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33C" w:rsidRPr="00103603" w:rsidRDefault="00BC533C" w:rsidP="005C3C92">
      <w:pPr>
        <w:spacing w:after="0" w:line="240" w:lineRule="auto"/>
        <w:ind w:firstLine="567"/>
        <w:jc w:val="center"/>
        <w:rPr>
          <w:rFonts w:ascii="Sylfaen" w:hAnsi="Sylfaen" w:cs="Sylfaen"/>
          <w:b/>
          <w:sz w:val="56"/>
          <w:szCs w:val="56"/>
          <w:lang w:val="en-GB"/>
        </w:rPr>
      </w:pPr>
    </w:p>
    <w:p w:rsidR="00BC533C" w:rsidRDefault="00BC533C" w:rsidP="005C3C92">
      <w:pPr>
        <w:spacing w:after="0" w:line="240" w:lineRule="auto"/>
        <w:ind w:firstLine="567"/>
        <w:jc w:val="center"/>
        <w:rPr>
          <w:rFonts w:ascii="Sylfaen" w:hAnsi="Sylfaen" w:cs="Sylfaen"/>
          <w:b/>
          <w:sz w:val="56"/>
          <w:szCs w:val="56"/>
          <w:lang w:val="ka-GE"/>
        </w:rPr>
      </w:pPr>
    </w:p>
    <w:p w:rsidR="00BC533C" w:rsidRDefault="00F67A9E" w:rsidP="005C3C92">
      <w:pPr>
        <w:spacing w:after="0" w:line="240" w:lineRule="auto"/>
        <w:ind w:firstLine="567"/>
        <w:jc w:val="center"/>
        <w:rPr>
          <w:rFonts w:ascii="Sylfaen" w:hAnsi="Sylfaen" w:cs="Sylfaen"/>
          <w:b/>
          <w:sz w:val="56"/>
          <w:szCs w:val="56"/>
          <w:lang w:val="ka-GE"/>
        </w:rPr>
      </w:pPr>
      <w:r w:rsidRPr="00F67A9E">
        <w:rPr>
          <w:rFonts w:ascii="Sylfaen" w:hAnsi="Sylfaen" w:cs="Sylfaen"/>
          <w:b/>
          <w:noProof/>
          <w:sz w:val="56"/>
          <w:szCs w:val="56"/>
          <w:lang w:val="en-GB" w:eastAsia="en-GB"/>
        </w:rPr>
        <w:drawing>
          <wp:inline distT="0" distB="0" distL="0" distR="0">
            <wp:extent cx="2115185" cy="2163445"/>
            <wp:effectExtent l="0" t="0" r="0" b="0"/>
            <wp:docPr id="1" name="Picture 1" descr="C:\Users\Paata.Gobejishvili\AppData\Local\Microsoft\Windows\INetCache\Content.MSO\16F9B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ta.Gobejishvili\AppData\Local\Microsoft\Windows\INetCache\Content.MSO\16F9BBE5.tmp"/>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185" cy="2163445"/>
                    </a:xfrm>
                    <a:prstGeom prst="rect">
                      <a:avLst/>
                    </a:prstGeom>
                    <a:noFill/>
                    <a:ln>
                      <a:noFill/>
                    </a:ln>
                  </pic:spPr>
                </pic:pic>
              </a:graphicData>
            </a:graphic>
          </wp:inline>
        </w:drawing>
      </w:r>
    </w:p>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ქობულეთის მუნიციპალიტეტის</w:t>
      </w:r>
    </w:p>
    <w:p w:rsidR="00BC533C" w:rsidRP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 xml:space="preserve"> </w:t>
      </w:r>
    </w:p>
    <w:p w:rsidR="00D46E8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პრიორიტეტების დოკუმენტი</w:t>
      </w:r>
    </w:p>
    <w:p w:rsidR="00BC533C" w:rsidRPr="00BC533C" w:rsidRDefault="00BC533C" w:rsidP="005C3C92">
      <w:pPr>
        <w:spacing w:after="0" w:line="240" w:lineRule="auto"/>
        <w:ind w:firstLine="567"/>
        <w:jc w:val="center"/>
        <w:rPr>
          <w:rFonts w:ascii="Sylfaen" w:hAnsi="Sylfaen" w:cs="Sylfaen"/>
          <w:b/>
          <w:sz w:val="56"/>
          <w:szCs w:val="56"/>
          <w:lang w:val="ka-GE"/>
        </w:rPr>
      </w:pPr>
    </w:p>
    <w:p w:rsidR="00D46E83" w:rsidRPr="00780A9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202</w:t>
      </w:r>
      <w:r w:rsidR="00564B30">
        <w:rPr>
          <w:rFonts w:ascii="Sylfaen" w:hAnsi="Sylfaen" w:cs="Sylfaen"/>
          <w:b/>
          <w:sz w:val="56"/>
          <w:szCs w:val="56"/>
          <w:lang w:val="ka-GE"/>
        </w:rPr>
        <w:t>5</w:t>
      </w:r>
      <w:r w:rsidRPr="00BC533C">
        <w:rPr>
          <w:rFonts w:ascii="Sylfaen" w:hAnsi="Sylfaen" w:cs="Sylfaen"/>
          <w:b/>
          <w:sz w:val="56"/>
          <w:szCs w:val="56"/>
          <w:lang w:val="ka-GE"/>
        </w:rPr>
        <w:t>-202</w:t>
      </w:r>
      <w:r w:rsidR="00564B30">
        <w:rPr>
          <w:rFonts w:ascii="Sylfaen" w:hAnsi="Sylfaen" w:cs="Sylfaen"/>
          <w:b/>
          <w:sz w:val="56"/>
          <w:szCs w:val="56"/>
          <w:lang w:val="ka-GE"/>
        </w:rPr>
        <w:t>8</w:t>
      </w:r>
      <w:r>
        <w:rPr>
          <w:rFonts w:ascii="Sylfaen" w:hAnsi="Sylfaen" w:cs="Sylfaen"/>
          <w:b/>
          <w:sz w:val="56"/>
          <w:szCs w:val="56"/>
          <w:lang w:val="ka-GE"/>
        </w:rPr>
        <w:t xml:space="preserve"> წლები</w:t>
      </w:r>
    </w:p>
    <w:p w:rsidR="009B496B" w:rsidRPr="00780A93" w:rsidRDefault="009B496B" w:rsidP="005C3C92">
      <w:pPr>
        <w:spacing w:after="0" w:line="240" w:lineRule="auto"/>
        <w:ind w:firstLine="567"/>
        <w:jc w:val="center"/>
        <w:rPr>
          <w:rFonts w:ascii="Sylfaen" w:hAnsi="Sylfaen" w:cs="Sylfaen"/>
          <w:b/>
          <w:sz w:val="56"/>
          <w:szCs w:val="56"/>
          <w:lang w:val="ka-GE"/>
        </w:rPr>
      </w:pPr>
    </w:p>
    <w:p w:rsidR="008752B9" w:rsidRPr="003044F5" w:rsidRDefault="008752B9" w:rsidP="00891A6B">
      <w:pPr>
        <w:spacing w:after="0" w:line="240" w:lineRule="auto"/>
        <w:ind w:firstLine="567"/>
        <w:rPr>
          <w:b/>
          <w:lang w:val="ka-GE"/>
        </w:rPr>
      </w:pPr>
    </w:p>
    <w:p w:rsidR="00891A6B" w:rsidRPr="007827CE" w:rsidRDefault="00891A6B" w:rsidP="00891A6B">
      <w:pPr>
        <w:spacing w:after="0" w:line="240" w:lineRule="auto"/>
        <w:ind w:firstLine="567"/>
        <w:rPr>
          <w:b/>
          <w:lang w:val="ka-GE"/>
        </w:rPr>
      </w:pPr>
      <w:r w:rsidRPr="00F67A9E">
        <w:rPr>
          <w:b/>
          <w:lang w:val="ka-GE"/>
        </w:rPr>
        <w:lastRenderedPageBreak/>
        <w:t xml:space="preserve">ნაარსი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 ზოგადი ინფორმაცია მუნიციპალიტეტის შესახებ.............................................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ისტორია................................................................................................................................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მდებარეობა........................................................................................................................... 3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ფართობი................................................................................................................................ 3</w:t>
      </w:r>
    </w:p>
    <w:p w:rsidR="004D3516" w:rsidRPr="00962DFD" w:rsidRDefault="007909F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გეოგრაფია................................................................................................................................ 4 </w:t>
      </w:r>
      <w:r w:rsidR="00891A6B"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მმართველობის ორგანოები.................................................................................................</w:t>
      </w:r>
      <w:r w:rsidR="007909FB" w:rsidRPr="00962DFD">
        <w:rPr>
          <w:rFonts w:ascii="Sylfaen" w:hAnsi="Sylfaen" w:cstheme="minorHAnsi"/>
          <w:sz w:val="18"/>
          <w:szCs w:val="18"/>
          <w:lang w:val="ka-GE"/>
        </w:rPr>
        <w:t>5</w:t>
      </w:r>
      <w:r w:rsidRPr="00962DFD">
        <w:rPr>
          <w:rFonts w:ascii="Sylfaen" w:hAnsi="Sylfaen" w:cstheme="minorHAnsi"/>
          <w:sz w:val="18"/>
          <w:szCs w:val="18"/>
          <w:lang w:val="ka-GE"/>
        </w:rPr>
        <w:t xml:space="preserve">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მოსახლეობა............................................................................................................................</w:t>
      </w:r>
      <w:r w:rsidR="007909FB" w:rsidRPr="00962DFD">
        <w:rPr>
          <w:rFonts w:ascii="Sylfaen" w:hAnsi="Sylfaen" w:cstheme="minorHAnsi"/>
          <w:sz w:val="18"/>
          <w:szCs w:val="18"/>
          <w:lang w:val="ka-GE"/>
        </w:rPr>
        <w:t>6</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ეკონომიკა................................................................................................................................. </w:t>
      </w:r>
      <w:r w:rsidR="007909FB"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სატრანსპორტო ინფრასტრუქტურა...................................................................................... </w:t>
      </w:r>
      <w:r w:rsidR="00962DFD"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საჯარო დაწესებულებები....................................................................................................... </w:t>
      </w:r>
      <w:r w:rsidR="00962DFD" w:rsidRPr="00962DFD">
        <w:rPr>
          <w:rFonts w:ascii="Sylfaen" w:hAnsi="Sylfaen" w:cstheme="minorHAnsi"/>
          <w:sz w:val="18"/>
          <w:szCs w:val="18"/>
          <w:lang w:val="ka-GE"/>
        </w:rPr>
        <w:t>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ღირსშესანიშნაობები...............................................................................................................6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ბიუჯეტი ....................................................................................................................................</w:t>
      </w:r>
      <w:r w:rsidR="00962DFD" w:rsidRPr="00962DFD">
        <w:rPr>
          <w:rFonts w:ascii="Sylfaen" w:hAnsi="Sylfaen" w:cstheme="minorHAnsi"/>
          <w:sz w:val="18"/>
          <w:szCs w:val="18"/>
          <w:lang w:val="ka-GE"/>
        </w:rPr>
        <w:t>7</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II. ძირითადი ფინანსური მაჩვენებლები.....................................................................7 </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შემოსავლების და ხარჯების აგრეგირებული მაჩვენებელი 20</w:t>
      </w:r>
      <w:r w:rsidR="007827CE" w:rsidRPr="00962DFD">
        <w:rPr>
          <w:rFonts w:ascii="Sylfaen" w:hAnsi="Sylfaen" w:cstheme="minorHAnsi"/>
          <w:sz w:val="18"/>
          <w:szCs w:val="18"/>
          <w:lang w:val="ka-GE"/>
        </w:rPr>
        <w:t>20</w:t>
      </w:r>
      <w:r w:rsidRPr="00962DFD">
        <w:rPr>
          <w:rFonts w:ascii="Sylfaen" w:hAnsi="Sylfaen" w:cstheme="minorHAnsi"/>
          <w:sz w:val="18"/>
          <w:szCs w:val="18"/>
          <w:lang w:val="ka-GE"/>
        </w:rPr>
        <w:t>-202</w:t>
      </w:r>
      <w:r w:rsidR="007827CE" w:rsidRPr="00962DFD">
        <w:rPr>
          <w:rFonts w:ascii="Sylfaen" w:hAnsi="Sylfaen" w:cstheme="minorHAnsi"/>
          <w:sz w:val="18"/>
          <w:szCs w:val="18"/>
          <w:lang w:val="ka-GE"/>
        </w:rPr>
        <w:t>5</w:t>
      </w:r>
      <w:r w:rsidRPr="00962DFD">
        <w:rPr>
          <w:rFonts w:ascii="Sylfaen" w:hAnsi="Sylfaen" w:cstheme="minorHAnsi"/>
          <w:sz w:val="18"/>
          <w:szCs w:val="18"/>
          <w:lang w:val="ka-GE"/>
        </w:rPr>
        <w:t xml:space="preserve"> წლებში ................7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შემოსულობები </w:t>
      </w:r>
      <w:r w:rsidR="007827CE" w:rsidRPr="00962DFD">
        <w:rPr>
          <w:rFonts w:ascii="Sylfaen" w:hAnsi="Sylfaen" w:cstheme="minorHAnsi"/>
          <w:sz w:val="18"/>
          <w:szCs w:val="18"/>
          <w:lang w:val="ka-GE"/>
        </w:rPr>
        <w:t xml:space="preserve"> </w:t>
      </w:r>
      <w:r w:rsidRPr="00962DFD">
        <w:rPr>
          <w:rFonts w:ascii="Sylfaen" w:hAnsi="Sylfaen" w:cstheme="minorHAnsi"/>
          <w:sz w:val="18"/>
          <w:szCs w:val="18"/>
          <w:lang w:val="ka-GE"/>
        </w:rPr>
        <w:t>...........................................................................................................................7 გადასახდელები............................................................................................................................</w:t>
      </w:r>
      <w:r w:rsidR="00962DFD" w:rsidRPr="00962DFD">
        <w:rPr>
          <w:rFonts w:ascii="Sylfaen" w:hAnsi="Sylfaen" w:cstheme="minorHAnsi"/>
          <w:sz w:val="18"/>
          <w:szCs w:val="18"/>
          <w:lang w:val="ka-GE"/>
        </w:rPr>
        <w:t>8</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ბიუჯეტის ბალანსი.......................................................................................................................</w:t>
      </w:r>
      <w:r w:rsidR="00962DFD" w:rsidRPr="00962DFD">
        <w:rPr>
          <w:rFonts w:ascii="Sylfaen" w:hAnsi="Sylfaen" w:cstheme="minorHAnsi"/>
          <w:sz w:val="18"/>
          <w:szCs w:val="18"/>
          <w:lang w:val="ka-GE"/>
        </w:rPr>
        <w:t>9</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w:t>
      </w:r>
      <w:r w:rsidR="00962DFD" w:rsidRPr="00962DFD">
        <w:rPr>
          <w:rFonts w:ascii="Sylfaen" w:hAnsi="Sylfaen" w:cstheme="minorHAnsi"/>
          <w:sz w:val="18"/>
          <w:szCs w:val="18"/>
          <w:lang w:val="ka-GE"/>
        </w:rPr>
        <w:t>2</w:t>
      </w:r>
      <w:r w:rsidR="00B20886">
        <w:rPr>
          <w:rFonts w:ascii="Sylfaen" w:hAnsi="Sylfaen" w:cstheme="minorHAnsi"/>
          <w:sz w:val="18"/>
          <w:szCs w:val="18"/>
          <w:lang w:val="ka-GE"/>
        </w:rPr>
        <w:t>3</w:t>
      </w:r>
      <w:r w:rsidRPr="00962DFD">
        <w:rPr>
          <w:rFonts w:ascii="Sylfaen" w:hAnsi="Sylfaen" w:cstheme="minorHAnsi"/>
          <w:sz w:val="18"/>
          <w:szCs w:val="18"/>
          <w:lang w:val="ka-GE"/>
        </w:rPr>
        <w:t>-202</w:t>
      </w:r>
      <w:r w:rsidR="00B20886">
        <w:rPr>
          <w:rFonts w:ascii="Sylfaen" w:hAnsi="Sylfaen" w:cstheme="minorHAnsi"/>
          <w:sz w:val="18"/>
          <w:szCs w:val="18"/>
          <w:lang w:val="ka-GE"/>
        </w:rPr>
        <w:t>4</w:t>
      </w:r>
      <w:r w:rsidRPr="00962DFD">
        <w:rPr>
          <w:rFonts w:ascii="Sylfaen" w:hAnsi="Sylfaen" w:cstheme="minorHAnsi"/>
          <w:sz w:val="18"/>
          <w:szCs w:val="18"/>
          <w:lang w:val="ka-GE"/>
        </w:rPr>
        <w:t xml:space="preserve"> წლების ბიუჯეტების მიმოხილვა...............................................................................</w:t>
      </w:r>
      <w:r w:rsidR="00962DFD" w:rsidRPr="00962DFD">
        <w:rPr>
          <w:rFonts w:ascii="Sylfaen" w:hAnsi="Sylfaen" w:cstheme="minorHAnsi"/>
          <w:sz w:val="18"/>
          <w:szCs w:val="18"/>
          <w:lang w:val="ka-GE"/>
        </w:rPr>
        <w:t>10</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20</w:t>
      </w:r>
      <w:r w:rsidR="00962DFD" w:rsidRPr="00962DFD">
        <w:rPr>
          <w:rFonts w:ascii="Sylfaen" w:hAnsi="Sylfaen" w:cstheme="minorHAnsi"/>
          <w:sz w:val="18"/>
          <w:szCs w:val="18"/>
          <w:lang w:val="ka-GE"/>
        </w:rPr>
        <w:t>2</w:t>
      </w:r>
      <w:r w:rsidR="00B20886">
        <w:rPr>
          <w:rFonts w:ascii="Sylfaen" w:hAnsi="Sylfaen" w:cstheme="minorHAnsi"/>
          <w:sz w:val="18"/>
          <w:szCs w:val="18"/>
          <w:lang w:val="ka-GE"/>
        </w:rPr>
        <w:t>3</w:t>
      </w:r>
      <w:r w:rsidRPr="00962DFD">
        <w:rPr>
          <w:rFonts w:ascii="Sylfaen" w:hAnsi="Sylfaen" w:cstheme="minorHAnsi"/>
          <w:sz w:val="18"/>
          <w:szCs w:val="18"/>
          <w:lang w:val="ka-GE"/>
        </w:rPr>
        <w:t xml:space="preserve"> წლის ბიუჯეტის შესრულება.................................................................................................</w:t>
      </w:r>
      <w:r w:rsidR="00962DFD" w:rsidRPr="00962DFD">
        <w:rPr>
          <w:rFonts w:ascii="Sylfaen" w:hAnsi="Sylfaen" w:cstheme="minorHAnsi"/>
          <w:sz w:val="18"/>
          <w:szCs w:val="18"/>
          <w:lang w:val="ka-GE"/>
        </w:rPr>
        <w:t>12</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202</w:t>
      </w:r>
      <w:r w:rsidR="00B20886">
        <w:rPr>
          <w:rFonts w:ascii="Sylfaen" w:hAnsi="Sylfaen" w:cstheme="minorHAnsi"/>
          <w:sz w:val="18"/>
          <w:szCs w:val="18"/>
          <w:lang w:val="ka-GE"/>
        </w:rPr>
        <w:t>4</w:t>
      </w:r>
      <w:r w:rsidRPr="00962DFD">
        <w:rPr>
          <w:rFonts w:ascii="Sylfaen" w:hAnsi="Sylfaen" w:cstheme="minorHAnsi"/>
          <w:sz w:val="18"/>
          <w:szCs w:val="18"/>
          <w:lang w:val="ka-GE"/>
        </w:rPr>
        <w:t xml:space="preserve"> წლის ბიუჯეტის მიმოხილვა.................................................................................................</w:t>
      </w:r>
      <w:r w:rsidR="00962DFD" w:rsidRPr="00962DFD">
        <w:rPr>
          <w:rFonts w:ascii="Sylfaen" w:hAnsi="Sylfaen" w:cstheme="minorHAnsi"/>
          <w:sz w:val="18"/>
          <w:szCs w:val="18"/>
          <w:lang w:val="ka-GE"/>
        </w:rPr>
        <w:t>24</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თავი III. </w:t>
      </w:r>
      <w:r w:rsidR="007827CE" w:rsidRPr="00962DFD">
        <w:rPr>
          <w:rFonts w:ascii="Sylfaen" w:hAnsi="Sylfaen" w:cstheme="minorHAnsi"/>
          <w:sz w:val="18"/>
          <w:szCs w:val="18"/>
          <w:lang w:val="ka-GE"/>
        </w:rPr>
        <w:t>ქობულეთის</w:t>
      </w:r>
      <w:r w:rsidRPr="00962DFD">
        <w:rPr>
          <w:rFonts w:ascii="Sylfaen" w:hAnsi="Sylfaen" w:cstheme="minorHAnsi"/>
          <w:sz w:val="18"/>
          <w:szCs w:val="18"/>
          <w:lang w:val="ka-GE"/>
        </w:rPr>
        <w:t xml:space="preserve"> მუნიციპალიტეტის პრიორიტეტები და პროგრამები საშუალოვადიან პერიოდში .............</w:t>
      </w:r>
      <w:r w:rsidR="00962DFD" w:rsidRPr="00962DFD">
        <w:rPr>
          <w:rFonts w:ascii="Sylfaen" w:hAnsi="Sylfaen" w:cstheme="minorHAnsi"/>
          <w:sz w:val="18"/>
          <w:szCs w:val="18"/>
          <w:lang w:val="ka-GE"/>
        </w:rPr>
        <w:t>35</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ინფრასტრუქტურის განვთარება...............................................................................</w:t>
      </w:r>
      <w:r w:rsidR="00962DFD" w:rsidRPr="00962DFD">
        <w:rPr>
          <w:rFonts w:ascii="Sylfaen" w:hAnsi="Sylfaen" w:cstheme="minorHAnsi"/>
          <w:sz w:val="18"/>
          <w:szCs w:val="18"/>
          <w:lang w:val="ka-GE"/>
        </w:rPr>
        <w:t>36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დასუფთავება და გარემოს დაცვა.............................................................................. </w:t>
      </w:r>
      <w:r w:rsidR="00962DFD" w:rsidRPr="00962DFD">
        <w:rPr>
          <w:rFonts w:ascii="Sylfaen" w:hAnsi="Sylfaen" w:cstheme="minorHAnsi"/>
          <w:sz w:val="18"/>
          <w:szCs w:val="18"/>
          <w:lang w:val="ka-GE"/>
        </w:rPr>
        <w:t>46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განათლება .................................................................................................................... </w:t>
      </w:r>
      <w:r w:rsidR="00962DFD" w:rsidRPr="00962DFD">
        <w:rPr>
          <w:rFonts w:ascii="Sylfaen" w:hAnsi="Sylfaen" w:cstheme="minorHAnsi"/>
          <w:sz w:val="18"/>
          <w:szCs w:val="18"/>
          <w:lang w:val="ka-GE"/>
        </w:rPr>
        <w:t>49</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კულტურა, ახალგაზრდობა და სპორტი.....................................................................</w:t>
      </w:r>
      <w:r w:rsidR="00962DFD" w:rsidRPr="00962DFD">
        <w:rPr>
          <w:rFonts w:ascii="Sylfaen" w:hAnsi="Sylfaen" w:cstheme="minorHAnsi"/>
          <w:sz w:val="18"/>
          <w:szCs w:val="18"/>
          <w:lang w:val="ka-GE"/>
        </w:rPr>
        <w:t>52</w:t>
      </w:r>
      <w:r w:rsidRPr="00962DFD">
        <w:rPr>
          <w:rFonts w:ascii="Sylfaen" w:hAnsi="Sylfaen" w:cstheme="minorHAnsi"/>
          <w:sz w:val="18"/>
          <w:szCs w:val="18"/>
          <w:lang w:val="ka-GE"/>
        </w:rPr>
        <w:t xml:space="preserve"> </w:t>
      </w:r>
    </w:p>
    <w:p w:rsidR="00BC533C" w:rsidRPr="004D3516"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მოსახლეობის ჯანმრთელობის დაცვა და სოციალური უზრუნველყოფა .............. </w:t>
      </w:r>
      <w:r w:rsidR="00962DFD" w:rsidRPr="00962DFD">
        <w:rPr>
          <w:rFonts w:ascii="Sylfaen" w:hAnsi="Sylfaen" w:cstheme="minorHAnsi"/>
          <w:sz w:val="18"/>
          <w:szCs w:val="18"/>
          <w:lang w:val="ka-GE"/>
        </w:rPr>
        <w:t>60</w:t>
      </w:r>
    </w:p>
    <w:p w:rsidR="00BC533C" w:rsidRPr="004D3516" w:rsidRDefault="00BC533C" w:rsidP="00891A6B">
      <w:pPr>
        <w:spacing w:after="0" w:line="240" w:lineRule="auto"/>
        <w:ind w:firstLine="567"/>
        <w:rPr>
          <w:rFonts w:ascii="Sylfaen" w:hAnsi="Sylfaen" w:cstheme="minorHAnsi"/>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3044F5" w:rsidRPr="00C81241" w:rsidRDefault="003044F5" w:rsidP="002C4F45">
      <w:pPr>
        <w:spacing w:before="120" w:after="120" w:line="240" w:lineRule="auto"/>
        <w:ind w:firstLine="720"/>
        <w:jc w:val="both"/>
        <w:rPr>
          <w:rFonts w:ascii="Sylfaen" w:hAnsi="Sylfaen" w:cstheme="minorHAnsi"/>
          <w:b/>
          <w:sz w:val="18"/>
          <w:szCs w:val="18"/>
          <w:lang w:val="ka-GE"/>
        </w:rPr>
      </w:pPr>
    </w:p>
    <w:p w:rsidR="00103603" w:rsidRPr="00C81241" w:rsidRDefault="00103603" w:rsidP="002C4F45">
      <w:pPr>
        <w:spacing w:before="120" w:after="120" w:line="240" w:lineRule="auto"/>
        <w:ind w:firstLine="720"/>
        <w:jc w:val="both"/>
        <w:rPr>
          <w:rFonts w:ascii="Sylfaen" w:hAnsi="Sylfaen" w:cstheme="minorHAnsi"/>
          <w:b/>
          <w:sz w:val="18"/>
          <w:szCs w:val="18"/>
          <w:lang w:val="ka-GE"/>
        </w:rPr>
      </w:pPr>
    </w:p>
    <w:p w:rsidR="00103603" w:rsidRPr="00934425" w:rsidRDefault="00103603" w:rsidP="00103603">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თავი I. ზოგადი ინფორმაცია მუნიციპალიტეტის შესახებ</w:t>
      </w:r>
    </w:p>
    <w:p w:rsidR="00103603" w:rsidRPr="00934425" w:rsidRDefault="00103603" w:rsidP="00103603">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ისტორია</w:t>
      </w:r>
    </w:p>
    <w:p w:rsidR="00103603" w:rsidRPr="00934425" w:rsidRDefault="00103603" w:rsidP="00103603">
      <w:pPr>
        <w:spacing w:before="120" w:after="120" w:line="240" w:lineRule="auto"/>
        <w:ind w:firstLine="720"/>
        <w:jc w:val="both"/>
        <w:rPr>
          <w:rFonts w:ascii="Sylfaen" w:hAnsi="Sylfaen" w:cstheme="minorHAnsi"/>
          <w:sz w:val="20"/>
          <w:szCs w:val="20"/>
          <w:lang w:val="ka-GE"/>
        </w:rPr>
      </w:pPr>
      <w:r w:rsidRPr="00934425">
        <w:rPr>
          <w:rFonts w:ascii="Sylfaen" w:hAnsi="Sylfaen" w:cstheme="minorHAnsi"/>
          <w:sz w:val="20"/>
          <w:szCs w:val="20"/>
          <w:lang w:val="ka-GE"/>
        </w:rPr>
        <w:t>ქობულეთის მუნიციპალიტეტი შედის აჭარის არ-ში. ესაზღვრება აჭარის ხელვაჩაურის, შუახევის და ქედის მუნიციპალიტეტებს, გურიის რეგიონის ოზურგეთის მუნიციპალიტეტს და შავ ზღვას. მუნიციპალიტეტში, 711.8 კვ.კმ-ზე, 1 ქალაქში, 2  დაბასა და 52  სოფელში 74.8 ათასი კაციცხოვრობს. მოსახლეობის სიმჭიდროვე მუნიციპალიტეტში 1კვ.კმ.-ზე -105.2 კაცია.მოსახლეობის 97.1% ეთნიკურად ქართველია. მოსახლეობის 51,61% - ქალია. მუნიციპალიტეტის მოსახლოების 75% სოფლად ცხოვრობს. დღესდღეობითშეუძლებელიაგანისაზღვროსდაშეფასდესმიგრაციის ზუსტიპროცესებიქობულეთისმუნიციპალიტეტის</w:t>
      </w:r>
      <w:r w:rsidRPr="00934425">
        <w:rPr>
          <w:rFonts w:ascii="Sylfaen" w:hAnsi="Sylfaen" w:cs="Sylfaen"/>
          <w:color w:val="000000"/>
          <w:sz w:val="20"/>
          <w:szCs w:val="20"/>
          <w:lang w:val="ka-GE"/>
        </w:rPr>
        <w:t>ჭრილში</w:t>
      </w:r>
      <w:r w:rsidRPr="00934425">
        <w:rPr>
          <w:rFonts w:ascii="Times New Roman" w:hAnsi="Times New Roman"/>
          <w:color w:val="000000"/>
          <w:sz w:val="20"/>
          <w:szCs w:val="20"/>
          <w:lang w:val="ka-GE"/>
        </w:rPr>
        <w:t xml:space="preserve">, </w:t>
      </w:r>
      <w:r w:rsidRPr="00934425">
        <w:rPr>
          <w:rFonts w:ascii="Sylfaen" w:hAnsi="Sylfaen" w:cstheme="minorHAnsi"/>
          <w:sz w:val="20"/>
          <w:szCs w:val="20"/>
          <w:lang w:val="ka-GE"/>
        </w:rPr>
        <w:t>რადგანმუნიციპალურდონეზეარმიმდინარეობსმიგრაციულიპროცესების მონიტორინგი.</w:t>
      </w:r>
    </w:p>
    <w:p w:rsidR="00103603" w:rsidRPr="00934425" w:rsidRDefault="00103603" w:rsidP="00103603">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მდებარეობა</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მუნიციპალიტეტის ადმინისტრაციული ცენტრი, ქალაქი ქობულეთი, რომელიც საქართველოს დედაქალაქიდან - თბილისიდან დაშორებულია 347 კმ-ით (5სთ. და 9 წუთის სავალი დროით). აჭარის რეგიონის ცენტრიდან, ქალაქ ბათუმიდან 28 კმ-ით, (0.30 საათი სავალი დროით), თბილისის საერთაშორისო აეროპორტიდან 361კმ-ით, (5.40 საათი სავალი დროით), ქუთაისის საერთაშორისო აეროპორტიდან 94.6 კმ-ით (1.40 სთ. სავალი დროით), ბათუმის საერთაშორისო აეროპორტიდან 34.5კმ-ით, (0.45 საათი სავალი დროით). უახლოესი რკინიგზის სადგური ქალაქის ცენტრიდან  1.80 კმ-ით, (2 წუთის სავალი დროით). ქობულეთის მუნიციპალიტეტზე გადის საერთაშორისო მნიშვნელობის, შიდასახელმწიფოებრივი მნიშვნელობისა და ადგილობრივი მნიშვნელობის საავტომობილო გზები. საერთაშორისო მნიშვნელობის „სენაკი-ფოთი-სარფის“ საავტომობილო გზის სიგრძე 26 კმ-ია.</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ფართობი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მუნიციპალიტეტში სასოფლო-სამეურნეო და საცხოვრებელი დანიშნულებით გამოიყენება 21 170 ათასი კვ.მ მიწის ნაკვეთი, რაც შეადგენს მთელი მუნიციპალიტეტის ტერიტორიის 29,4%-ს. მუნიციპალიტეტში  არის სამი დაცული ტერიტორია - ქობულეთის დაცული ტერიტორია (ისპანის ტორფნარი), კინტრიშის დაცული ტერიტორიები და მტირალას ეროვნული პარკი. სულდაცული ტერიტორიების ფართობი შეადგენს 30252 ჰექტარს.</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გეოგრაფია</w:t>
      </w:r>
    </w:p>
    <w:p w:rsidR="00103603" w:rsidRPr="009A0D56" w:rsidRDefault="00103603" w:rsidP="00103603">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ქობულეთისმუნიციპალიტეტიმდებარეობს</w:t>
      </w:r>
      <w:r w:rsidRPr="009A0D56">
        <w:rPr>
          <w:rFonts w:ascii="Arial" w:eastAsia="Times New Roman" w:hAnsi="Arial" w:cs="Arial"/>
          <w:color w:val="202122"/>
          <w:sz w:val="20"/>
          <w:szCs w:val="20"/>
          <w:lang w:val="ka-GE"/>
        </w:rPr>
        <w:t> </w:t>
      </w:r>
      <w:hyperlink r:id="rId7" w:tooltip="ზღვისდონე" w:history="1">
        <w:r w:rsidRPr="009A0D56">
          <w:rPr>
            <w:rFonts w:ascii="Sylfaen" w:eastAsia="Times New Roman" w:hAnsi="Sylfaen" w:cs="Sylfaen"/>
            <w:sz w:val="20"/>
            <w:szCs w:val="20"/>
            <w:lang w:val="ka-GE"/>
          </w:rPr>
          <w:t>ზღვისდონიდან</w:t>
        </w:r>
      </w:hyperlink>
      <w:r w:rsidRPr="009A0D56">
        <w:rPr>
          <w:rFonts w:ascii="Arial" w:eastAsia="Times New Roman" w:hAnsi="Arial" w:cs="Arial"/>
          <w:color w:val="202122"/>
          <w:sz w:val="20"/>
          <w:szCs w:val="20"/>
          <w:lang w:val="ka-GE"/>
        </w:rPr>
        <w:t xml:space="preserve"> 10 </w:t>
      </w:r>
      <w:r w:rsidRPr="009A0D56">
        <w:rPr>
          <w:rFonts w:ascii="Sylfaen" w:eastAsia="Times New Roman" w:hAnsi="Sylfaen" w:cs="Sylfaen"/>
          <w:color w:val="202122"/>
          <w:sz w:val="20"/>
          <w:szCs w:val="20"/>
          <w:lang w:val="ka-GE"/>
        </w:rPr>
        <w:t>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სიმაღლეზე</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 711,8 </w:t>
      </w:r>
      <w:r w:rsidRPr="009A0D56">
        <w:rPr>
          <w:rFonts w:ascii="Sylfaen" w:eastAsia="Times New Roman" w:hAnsi="Sylfaen" w:cs="Sylfaen"/>
          <w:color w:val="202122"/>
          <w:sz w:val="20"/>
          <w:szCs w:val="20"/>
          <w:lang w:val="ka-GE"/>
        </w:rPr>
        <w:t>კვ</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საშუალოწლიურიტემპერატურა</w:t>
      </w:r>
      <w:r w:rsidRPr="009A0D56">
        <w:rPr>
          <w:rFonts w:ascii="Arial" w:eastAsia="Times New Roman" w:hAnsi="Arial" w:cs="Arial"/>
          <w:color w:val="202122"/>
          <w:sz w:val="20"/>
          <w:szCs w:val="20"/>
          <w:lang w:val="ka-GE"/>
        </w:rPr>
        <w:t xml:space="preserve"> 13–15 °C. </w:t>
      </w:r>
      <w:r w:rsidRPr="009A0D56">
        <w:rPr>
          <w:rFonts w:ascii="Sylfaen" w:eastAsia="Times New Roman" w:hAnsi="Sylfaen" w:cs="Sylfaen"/>
          <w:color w:val="202122"/>
          <w:sz w:val="20"/>
          <w:szCs w:val="20"/>
          <w:lang w:val="ka-GE"/>
        </w:rPr>
        <w:t>ნალექებისსაშუალორაოდენობაწელიწადში</w:t>
      </w:r>
      <w:r w:rsidRPr="009A0D56">
        <w:rPr>
          <w:rFonts w:ascii="Arial" w:eastAsia="Times New Roman" w:hAnsi="Arial" w:cs="Arial"/>
          <w:color w:val="202122"/>
          <w:sz w:val="20"/>
          <w:szCs w:val="20"/>
          <w:lang w:val="ka-GE"/>
        </w:rPr>
        <w:t xml:space="preserve"> 2500–3000 </w:t>
      </w:r>
      <w:r w:rsidRPr="009A0D56">
        <w:rPr>
          <w:rFonts w:ascii="Sylfaen" w:eastAsia="Times New Roman" w:hAnsi="Sylfaen" w:cs="Sylfaen"/>
          <w:color w:val="202122"/>
          <w:sz w:val="20"/>
          <w:szCs w:val="20"/>
          <w:lang w:val="ka-GE"/>
        </w:rPr>
        <w:t>მმ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კლიმატი</w:t>
      </w:r>
      <w:r w:rsidRPr="009A0D56">
        <w:rPr>
          <w:rFonts w:ascii="Arial" w:eastAsia="Times New Roman" w:hAnsi="Arial" w:cs="Arial"/>
          <w:color w:val="202122"/>
          <w:sz w:val="20"/>
          <w:szCs w:val="20"/>
          <w:lang w:val="ka-GE"/>
        </w:rPr>
        <w:t xml:space="preserve"> — </w:t>
      </w:r>
      <w:r w:rsidRPr="009A0D56">
        <w:rPr>
          <w:rFonts w:ascii="Sylfaen" w:eastAsia="Times New Roman" w:hAnsi="Sylfaen" w:cs="Sylfaen"/>
          <w:color w:val="202122"/>
          <w:sz w:val="20"/>
          <w:szCs w:val="20"/>
          <w:lang w:val="ka-GE"/>
        </w:rPr>
        <w:t>სუბტროპიკული</w:t>
      </w:r>
      <w:r w:rsidRPr="009A0D56">
        <w:rPr>
          <w:rFonts w:ascii="Arial" w:eastAsia="Times New Roman" w:hAnsi="Arial" w:cs="Arial"/>
          <w:color w:val="202122"/>
          <w:sz w:val="20"/>
          <w:szCs w:val="20"/>
          <w:lang w:val="ka-GE"/>
        </w:rPr>
        <w:t>.</w:t>
      </w:r>
    </w:p>
    <w:p w:rsidR="00103603" w:rsidRPr="009A0D56" w:rsidRDefault="00103603" w:rsidP="00103603">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მუნიციპალიტეტი</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მდებარეობს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საქართველოს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ნაწილში</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w:t>
      </w:r>
      <w:r w:rsidRPr="009A0D56">
        <w:rPr>
          <w:rFonts w:ascii="Arial" w:eastAsia="Times New Roman" w:hAnsi="Arial" w:cs="Arial"/>
          <w:color w:val="202122"/>
          <w:sz w:val="20"/>
          <w:szCs w:val="20"/>
          <w:lang w:val="ka-GE"/>
        </w:rPr>
        <w:t> </w:t>
      </w:r>
      <w:hyperlink r:id="rId8" w:tooltip="აჭარისავტონომიურირესპუბლიკა" w:history="1">
        <w:r w:rsidR="00851BB9" w:rsidRPr="00851BB9">
          <w:rPr>
            <w:rFonts w:ascii="Sylfaen" w:eastAsia="Times New Roman" w:hAnsi="Sylfaen" w:cs="Sylfaen"/>
            <w:sz w:val="20"/>
            <w:szCs w:val="20"/>
            <w:lang w:val="ka-GE"/>
          </w:rPr>
          <w:t>ა</w:t>
        </w:r>
        <w:r w:rsidRPr="009A0D56">
          <w:rPr>
            <w:rFonts w:ascii="Sylfaen" w:eastAsia="Times New Roman" w:hAnsi="Sylfaen" w:cs="Sylfaen"/>
            <w:sz w:val="20"/>
            <w:szCs w:val="20"/>
            <w:lang w:val="ka-GE"/>
          </w:rPr>
          <w:t>ჭარის</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ავტონომიური</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რესპუბლიკის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ჩრდილოეთ</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ნაწილში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მოქცეულია</w:t>
      </w:r>
      <w:r w:rsidRPr="009A0D56">
        <w:rPr>
          <w:rFonts w:ascii="Arial" w:eastAsia="Times New Roman" w:hAnsi="Arial" w:cs="Arial"/>
          <w:color w:val="202122"/>
          <w:sz w:val="20"/>
          <w:szCs w:val="20"/>
          <w:lang w:val="ka-GE"/>
        </w:rPr>
        <w:t> </w:t>
      </w:r>
      <w:hyperlink r:id="rId9" w:tooltip="შავიზღვა" w:history="1">
        <w:r w:rsidRPr="009A0D56">
          <w:rPr>
            <w:rFonts w:ascii="Sylfaen" w:eastAsia="Times New Roman" w:hAnsi="Sylfaen" w:cs="Sylfaen"/>
            <w:sz w:val="20"/>
            <w:szCs w:val="20"/>
            <w:lang w:val="ka-GE"/>
          </w:rPr>
          <w:t>შავზღვას</w:t>
        </w:r>
      </w:hyperlink>
      <w:r w:rsidRPr="009A0D56">
        <w:rPr>
          <w:rFonts w:ascii="Arial" w:eastAsia="Times New Roman" w:hAnsi="Arial" w:cs="Arial"/>
          <w:sz w:val="20"/>
          <w:szCs w:val="20"/>
          <w:lang w:val="ka-GE"/>
        </w:rPr>
        <w:t>, </w:t>
      </w:r>
      <w:hyperlink r:id="rId10" w:tooltip="მდინარე" w:history="1">
        <w:r w:rsidRPr="009A0D56">
          <w:rPr>
            <w:rFonts w:ascii="Sylfaen" w:eastAsia="Times New Roman" w:hAnsi="Sylfaen" w:cs="Sylfaen"/>
            <w:sz w:val="20"/>
            <w:szCs w:val="20"/>
            <w:lang w:val="ka-GE"/>
          </w:rPr>
          <w:t>მდინარე</w:t>
        </w:r>
      </w:hyperlink>
      <w:r w:rsidRPr="009A0D56">
        <w:rPr>
          <w:rFonts w:ascii="Arial" w:eastAsia="Times New Roman" w:hAnsi="Arial" w:cs="Arial"/>
          <w:sz w:val="20"/>
          <w:szCs w:val="20"/>
          <w:lang w:val="ka-GE"/>
        </w:rPr>
        <w:t> </w:t>
      </w:r>
      <w:hyperlink r:id="rId11" w:tooltip="ჩოლოქი" w:history="1">
        <w:r w:rsidRPr="009A0D56">
          <w:rPr>
            <w:rFonts w:ascii="Sylfaen" w:eastAsia="Times New Roman" w:hAnsi="Sylfaen" w:cs="Sylfaen"/>
            <w:sz w:val="20"/>
            <w:szCs w:val="20"/>
            <w:lang w:val="ka-GE"/>
          </w:rPr>
          <w:t>ჩოლოქსა</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12" w:tooltip="მესხეთისქედი" w:history="1">
        <w:r w:rsidRPr="009A0D56">
          <w:rPr>
            <w:rFonts w:ascii="Sylfaen" w:eastAsia="Times New Roman" w:hAnsi="Sylfaen" w:cs="Sylfaen"/>
            <w:sz w:val="20"/>
            <w:szCs w:val="20"/>
            <w:lang w:val="ka-GE"/>
          </w:rPr>
          <w:t>მესხეთის</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ქედს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შორის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ჩრდილოეთიდან</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ესაზღვრება</w:t>
      </w:r>
      <w:r w:rsidRPr="009A0D56">
        <w:rPr>
          <w:rFonts w:ascii="Arial" w:eastAsia="Times New Roman" w:hAnsi="Arial" w:cs="Arial"/>
          <w:color w:val="202122"/>
          <w:sz w:val="20"/>
          <w:szCs w:val="20"/>
          <w:lang w:val="ka-GE"/>
        </w:rPr>
        <w:t> </w:t>
      </w:r>
      <w:hyperlink r:id="rId13" w:tooltip="ოზურგეთისმუნიციპალიტეტი" w:history="1">
        <w:r w:rsidRPr="009A0D56">
          <w:rPr>
            <w:rFonts w:ascii="Sylfaen" w:eastAsia="Times New Roman" w:hAnsi="Sylfaen" w:cs="Sylfaen"/>
            <w:sz w:val="20"/>
            <w:szCs w:val="20"/>
            <w:lang w:val="ka-GE"/>
          </w:rPr>
          <w:t>ოზურგეთის</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55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დასავლეთით</w:t>
      </w:r>
      <w:r w:rsidRPr="009A0D56">
        <w:rPr>
          <w:rFonts w:ascii="Arial" w:eastAsia="Times New Roman" w:hAnsi="Arial" w:cs="Arial"/>
          <w:color w:val="202122"/>
          <w:sz w:val="20"/>
          <w:szCs w:val="20"/>
          <w:lang w:val="ka-GE"/>
        </w:rPr>
        <w:t xml:space="preserve"> – </w:t>
      </w:r>
      <w:hyperlink r:id="rId14" w:tooltip="ხელვაჩაურისმუნიციპალიტეტი" w:history="1">
        <w:r w:rsidRPr="009A0D56">
          <w:rPr>
            <w:rFonts w:ascii="Sylfaen" w:eastAsia="Times New Roman" w:hAnsi="Sylfaen" w:cs="Sylfaen"/>
            <w:sz w:val="20"/>
            <w:szCs w:val="20"/>
            <w:lang w:val="ka-GE"/>
          </w:rPr>
          <w:t>ხელვაჩაურის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სიგრძე</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სამხრეთით</w:t>
      </w:r>
      <w:r w:rsidRPr="009A0D56">
        <w:rPr>
          <w:rFonts w:ascii="Arial" w:eastAsia="Times New Roman" w:hAnsi="Arial" w:cs="Arial"/>
          <w:color w:val="202122"/>
          <w:sz w:val="20"/>
          <w:szCs w:val="20"/>
          <w:lang w:val="ka-GE"/>
        </w:rPr>
        <w:t xml:space="preserve"> – </w:t>
      </w:r>
      <w:hyperlink r:id="rId15" w:tooltip="ქედისმუნიციპალიტეტი" w:history="1">
        <w:r w:rsidRPr="009A0D56">
          <w:rPr>
            <w:rFonts w:ascii="Sylfaen" w:eastAsia="Times New Roman" w:hAnsi="Sylfaen" w:cs="Sylfaen"/>
            <w:sz w:val="20"/>
            <w:szCs w:val="20"/>
            <w:lang w:val="ka-GE"/>
          </w:rPr>
          <w:t>ქედის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33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აღმოსავლეთით</w:t>
      </w:r>
      <w:r w:rsidRPr="009A0D56">
        <w:rPr>
          <w:rFonts w:ascii="Arial" w:eastAsia="Times New Roman" w:hAnsi="Arial" w:cs="Arial"/>
          <w:color w:val="202122"/>
          <w:sz w:val="20"/>
          <w:szCs w:val="20"/>
          <w:lang w:val="ka-GE"/>
        </w:rPr>
        <w:t xml:space="preserve"> – </w:t>
      </w:r>
      <w:hyperlink r:id="rId16" w:tooltip="შუახევისმუნიციპალიტეტი" w:history="1">
        <w:r w:rsidRPr="009A0D56">
          <w:rPr>
            <w:rFonts w:ascii="Sylfaen" w:eastAsia="Times New Roman" w:hAnsi="Sylfaen" w:cs="Sylfaen"/>
            <w:sz w:val="20"/>
            <w:szCs w:val="20"/>
            <w:lang w:val="ka-GE"/>
          </w:rPr>
          <w:t>შუახევის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21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ზღვის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პირა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ზოლის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სიგრძეა</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უჭირავს</w:t>
      </w:r>
      <w:r w:rsidRPr="009A0D56">
        <w:rPr>
          <w:rFonts w:ascii="Arial" w:eastAsia="Times New Roman" w:hAnsi="Arial" w:cs="Arial"/>
          <w:color w:val="202122"/>
          <w:sz w:val="20"/>
          <w:szCs w:val="20"/>
          <w:lang w:val="ka-GE"/>
        </w:rPr>
        <w:t xml:space="preserve"> 711,8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²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სასოფლო</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სამეურნეო</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საცხოვრებელი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დანიშნულებით</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გამოიყენება</w:t>
      </w:r>
      <w:r w:rsidRPr="009A0D56">
        <w:rPr>
          <w:rFonts w:ascii="Arial" w:eastAsia="Times New Roman" w:hAnsi="Arial" w:cs="Arial"/>
          <w:color w:val="202122"/>
          <w:sz w:val="20"/>
          <w:szCs w:val="20"/>
          <w:lang w:val="ka-GE"/>
        </w:rPr>
        <w:t xml:space="preserve"> 21 170 </w:t>
      </w:r>
      <w:r w:rsidRPr="009A0D56">
        <w:rPr>
          <w:rFonts w:ascii="Sylfaen" w:eastAsia="Times New Roman" w:hAnsi="Sylfaen" w:cs="Sylfaen"/>
          <w:color w:val="202122"/>
          <w:sz w:val="20"/>
          <w:szCs w:val="20"/>
          <w:lang w:val="ka-GE"/>
        </w:rPr>
        <w:t>ათასი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კვადრატული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მეტრი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მიწის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ნაკვეთი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რაც</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შეადგენს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მთელი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უნიციპალიტეტის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ტერიტორიის</w:t>
      </w:r>
      <w:r w:rsidRPr="009A0D56">
        <w:rPr>
          <w:rFonts w:ascii="Arial" w:eastAsia="Times New Roman" w:hAnsi="Arial" w:cs="Arial"/>
          <w:color w:val="202122"/>
          <w:sz w:val="20"/>
          <w:szCs w:val="20"/>
          <w:lang w:val="ka-GE"/>
        </w:rPr>
        <w:t xml:space="preserve"> 29,4 %-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დაცული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ტერიტორიების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ფართობი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შეადგენს</w:t>
      </w:r>
      <w:r w:rsidRPr="009A0D56">
        <w:rPr>
          <w:rFonts w:ascii="Arial" w:eastAsia="Times New Roman" w:hAnsi="Arial" w:cs="Arial"/>
          <w:color w:val="202122"/>
          <w:sz w:val="20"/>
          <w:szCs w:val="20"/>
          <w:lang w:val="ka-GE"/>
        </w:rPr>
        <w:t xml:space="preserve"> 30 252 </w:t>
      </w:r>
      <w:r w:rsidRPr="009A0D56">
        <w:rPr>
          <w:rFonts w:ascii="Sylfaen" w:eastAsia="Times New Roman" w:hAnsi="Sylfaen" w:cs="Sylfaen"/>
          <w:color w:val="202122"/>
          <w:sz w:val="20"/>
          <w:szCs w:val="20"/>
          <w:lang w:val="ka-GE"/>
        </w:rPr>
        <w:t>ჰექტარს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მთელი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ტერიტორიის</w:t>
      </w:r>
      <w:r w:rsidRPr="009A0D56">
        <w:rPr>
          <w:rFonts w:ascii="Arial" w:eastAsia="Times New Roman" w:hAnsi="Arial" w:cs="Arial"/>
          <w:color w:val="202122"/>
          <w:sz w:val="20"/>
          <w:szCs w:val="20"/>
          <w:lang w:val="ka-GE"/>
        </w:rPr>
        <w:t xml:space="preserve"> 42 %-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დაცულტერიტორიებს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მიეკუთვნება</w:t>
      </w:r>
      <w:r w:rsidRPr="009A0D56">
        <w:rPr>
          <w:rFonts w:ascii="Arial" w:eastAsia="Times New Roman" w:hAnsi="Arial" w:cs="Arial"/>
          <w:color w:val="202122"/>
          <w:sz w:val="20"/>
          <w:szCs w:val="20"/>
          <w:lang w:val="ka-GE"/>
        </w:rPr>
        <w:t>: </w:t>
      </w:r>
      <w:r w:rsidRPr="00934425">
        <w:rPr>
          <w:rFonts w:ascii="Sylfaen" w:eastAsia="Times New Roman" w:hAnsi="Sylfaen" w:cs="Arial"/>
          <w:color w:val="202122"/>
          <w:sz w:val="20"/>
          <w:szCs w:val="20"/>
          <w:lang w:val="ka-GE"/>
        </w:rPr>
        <w:t>ქობულეთის დაცული ტერიტორიები,</w:t>
      </w:r>
      <w:r w:rsidR="009D50EF">
        <w:rPr>
          <w:rFonts w:ascii="Sylfaen" w:eastAsia="Times New Roman" w:hAnsi="Sylfaen" w:cs="Arial"/>
          <w:color w:val="202122"/>
          <w:sz w:val="20"/>
          <w:szCs w:val="20"/>
          <w:lang w:val="ka-GE"/>
        </w:rPr>
        <w:t xml:space="preserve"> </w:t>
      </w:r>
      <w:hyperlink r:id="rId17" w:tooltip="კინტრიშისსახელმწიფონაკრძალი" w:history="1">
        <w:r w:rsidRPr="009A0D56">
          <w:rPr>
            <w:rFonts w:ascii="Sylfaen" w:eastAsia="Times New Roman" w:hAnsi="Sylfaen" w:cs="Sylfaen"/>
            <w:sz w:val="20"/>
            <w:szCs w:val="20"/>
            <w:lang w:val="ka-GE"/>
          </w:rPr>
          <w:t>კინტრიშის</w:t>
        </w:r>
        <w:r w:rsidR="009D50EF">
          <w:rPr>
            <w:rFonts w:ascii="Sylfaen" w:eastAsia="Times New Roman" w:hAnsi="Sylfaen" w:cs="Sylfaen"/>
            <w:sz w:val="20"/>
            <w:szCs w:val="20"/>
            <w:lang w:val="ka-GE"/>
          </w:rPr>
          <w:t xml:space="preserve"> </w:t>
        </w:r>
        <w:r w:rsidRPr="00934425">
          <w:rPr>
            <w:rFonts w:ascii="Sylfaen" w:eastAsia="Times New Roman" w:hAnsi="Sylfaen" w:cs="Sylfaen"/>
            <w:sz w:val="20"/>
            <w:szCs w:val="20"/>
            <w:lang w:val="ka-GE"/>
          </w:rPr>
          <w:t>დაცული</w:t>
        </w:r>
      </w:hyperlink>
      <w:r w:rsidRPr="00934425">
        <w:rPr>
          <w:rFonts w:ascii="Sylfaen" w:eastAsia="Times New Roman" w:hAnsi="Sylfaen" w:cs="Arial"/>
          <w:sz w:val="20"/>
          <w:szCs w:val="20"/>
          <w:lang w:val="ka-GE"/>
        </w:rPr>
        <w:t xml:space="preserve"> ტერიტორიები, მტირალას ეროვნული პარკი</w:t>
      </w:r>
      <w:r w:rsidRPr="009A0D56">
        <w:rPr>
          <w:rFonts w:ascii="Arial" w:eastAsia="Times New Roman" w:hAnsi="Arial" w:cs="Arial"/>
          <w:color w:val="202122"/>
          <w:sz w:val="20"/>
          <w:szCs w:val="20"/>
          <w:lang w:val="ka-GE"/>
        </w:rPr>
        <w:t>, </w:t>
      </w:r>
      <w:hyperlink r:id="rId18" w:tooltip="თიკერისაღკვეთილი (ჯერარაადაწერილი)" w:history="1">
        <w:r w:rsidRPr="009A0D56">
          <w:rPr>
            <w:rFonts w:ascii="Sylfaen" w:eastAsia="Times New Roman" w:hAnsi="Sylfaen" w:cs="Sylfaen"/>
            <w:sz w:val="20"/>
            <w:szCs w:val="20"/>
            <w:lang w:val="ka-GE"/>
          </w:rPr>
          <w:t>თიკერის აღკვეთილი</w:t>
        </w:r>
      </w:hyperlink>
      <w:r w:rsidRPr="009A0D56">
        <w:rPr>
          <w:rFonts w:ascii="Arial" w:eastAsia="Times New Roman" w:hAnsi="Arial" w:cs="Arial"/>
          <w:sz w:val="20"/>
          <w:szCs w:val="20"/>
          <w:lang w:val="ka-GE"/>
        </w:rPr>
        <w:t> </w:t>
      </w:r>
      <w:r w:rsidRPr="009A0D56">
        <w:rPr>
          <w:rFonts w:ascii="Sylfaen" w:eastAsia="Times New Roman" w:hAnsi="Sylfaen" w:cs="Sylfaen"/>
          <w:color w:val="202122"/>
          <w:sz w:val="20"/>
          <w:szCs w:val="20"/>
          <w:lang w:val="ka-GE"/>
        </w:rPr>
        <w:t>თავისი</w:t>
      </w:r>
      <w:r w:rsidRPr="009A0D56">
        <w:rPr>
          <w:rFonts w:ascii="Arial" w:eastAsia="Times New Roman" w:hAnsi="Arial" w:cs="Arial"/>
          <w:color w:val="202122"/>
          <w:sz w:val="20"/>
          <w:szCs w:val="20"/>
          <w:lang w:val="ka-GE"/>
        </w:rPr>
        <w:t> </w:t>
      </w:r>
      <w:hyperlink r:id="rId19" w:tooltip="ფლორა" w:history="1">
        <w:r w:rsidRPr="009A0D56">
          <w:rPr>
            <w:rFonts w:ascii="Sylfaen" w:eastAsia="Times New Roman" w:hAnsi="Sylfaen" w:cs="Sylfaen"/>
            <w:sz w:val="20"/>
            <w:szCs w:val="20"/>
            <w:lang w:val="ka-GE"/>
          </w:rPr>
          <w:t>ფლორითა</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და</w:t>
      </w:r>
      <w:r w:rsidRPr="009A0D56">
        <w:rPr>
          <w:rFonts w:ascii="Arial" w:eastAsia="Times New Roman" w:hAnsi="Arial" w:cs="Arial"/>
          <w:color w:val="202122"/>
          <w:sz w:val="20"/>
          <w:szCs w:val="20"/>
          <w:lang w:val="ka-GE"/>
        </w:rPr>
        <w:t> </w:t>
      </w:r>
      <w:hyperlink r:id="rId20" w:tooltip="ფაუნა" w:history="1">
        <w:r w:rsidRPr="009A0D56">
          <w:rPr>
            <w:rFonts w:ascii="Sylfaen" w:eastAsia="Times New Roman" w:hAnsi="Sylfaen" w:cs="Sylfaen"/>
            <w:sz w:val="20"/>
            <w:szCs w:val="20"/>
            <w:lang w:val="ka-GE"/>
          </w:rPr>
          <w:t>ფაუნით</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იშვიათი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მცენარეებითაა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სავსე</w:t>
      </w:r>
      <w:r w:rsidRPr="009A0D56">
        <w:rPr>
          <w:rFonts w:ascii="Arial" w:eastAsia="Times New Roman" w:hAnsi="Arial" w:cs="Arial"/>
          <w:color w:val="202122"/>
          <w:sz w:val="20"/>
          <w:szCs w:val="20"/>
          <w:lang w:val="ka-GE"/>
        </w:rPr>
        <w:t> </w:t>
      </w:r>
      <w:hyperlink r:id="rId21" w:tooltip="ისპანისჭაობი (ჯერარაადაწერილი)" w:history="1">
        <w:r w:rsidRPr="009A0D56">
          <w:rPr>
            <w:rFonts w:ascii="Sylfaen" w:eastAsia="Times New Roman" w:hAnsi="Sylfaen" w:cs="Sylfaen"/>
            <w:sz w:val="20"/>
            <w:szCs w:val="20"/>
            <w:lang w:val="ka-GE"/>
          </w:rPr>
          <w:t>ისპანის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ჭაობი</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ქობულეთის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w:t>
      </w:r>
      <w:r w:rsidRPr="009A0D56">
        <w:rPr>
          <w:rFonts w:ascii="Arial" w:eastAsia="Times New Roman" w:hAnsi="Arial" w:cs="Arial"/>
          <w:color w:val="202122"/>
          <w:sz w:val="20"/>
          <w:szCs w:val="20"/>
          <w:lang w:val="ka-GE"/>
        </w:rPr>
        <w:t> </w:t>
      </w:r>
      <w:hyperlink r:id="rId22" w:tooltip="ტყე" w:history="1">
        <w:r w:rsidRPr="009A0D56">
          <w:rPr>
            <w:rFonts w:ascii="Sylfaen" w:eastAsia="Times New Roman" w:hAnsi="Sylfaen" w:cs="Sylfaen"/>
            <w:sz w:val="20"/>
            <w:szCs w:val="20"/>
            <w:lang w:val="ka-GE"/>
          </w:rPr>
          <w:t>ტყის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რესურსების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საკმაო</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lastRenderedPageBreak/>
        <w:t>რაოდენობისაა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ტყიანობის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კოეფიციენტი</w:t>
      </w:r>
      <w:r w:rsidRPr="009A0D56">
        <w:rPr>
          <w:rFonts w:ascii="Arial" w:eastAsia="Times New Roman" w:hAnsi="Arial" w:cs="Arial"/>
          <w:color w:val="202122"/>
          <w:sz w:val="20"/>
          <w:szCs w:val="20"/>
          <w:lang w:val="ka-GE"/>
        </w:rPr>
        <w:t xml:space="preserve"> 65 %-</w:t>
      </w:r>
      <w:r w:rsidRPr="009A0D56">
        <w:rPr>
          <w:rFonts w:ascii="Sylfaen" w:eastAsia="Times New Roman" w:hAnsi="Sylfaen" w:cs="Sylfaen"/>
          <w:color w:val="202122"/>
          <w:sz w:val="20"/>
          <w:szCs w:val="20"/>
          <w:lang w:val="ka-GE"/>
        </w:rPr>
        <w:t>საღემატება</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ტერიტორიაზე</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ტყის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შემქმნელი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მერქნიანი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სახეობებიდან</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ყველაზე</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მეტად</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გავრცელებულია</w:t>
      </w:r>
      <w:r w:rsidRPr="009A0D56">
        <w:rPr>
          <w:rFonts w:ascii="Arial" w:eastAsia="Times New Roman" w:hAnsi="Arial" w:cs="Arial"/>
          <w:color w:val="202122"/>
          <w:sz w:val="20"/>
          <w:szCs w:val="20"/>
          <w:lang w:val="ka-GE"/>
        </w:rPr>
        <w:t> </w:t>
      </w:r>
      <w:hyperlink r:id="rId23" w:tooltip="წიფელი" w:history="1">
        <w:r w:rsidRPr="009A0D56">
          <w:rPr>
            <w:rFonts w:ascii="Sylfaen" w:eastAsia="Times New Roman" w:hAnsi="Sylfaen" w:cs="Sylfaen"/>
            <w:sz w:val="20"/>
            <w:szCs w:val="20"/>
            <w:lang w:val="ka-GE"/>
          </w:rPr>
          <w:t>წიფელი</w:t>
        </w:r>
      </w:hyperlink>
      <w:r w:rsidRPr="009A0D56">
        <w:rPr>
          <w:rFonts w:ascii="Arial" w:eastAsia="Times New Roman" w:hAnsi="Arial" w:cs="Arial"/>
          <w:sz w:val="20"/>
          <w:szCs w:val="20"/>
          <w:lang w:val="ka-GE"/>
        </w:rPr>
        <w:t>, </w:t>
      </w:r>
      <w:hyperlink r:id="rId24" w:tooltip="წაბლი" w:history="1">
        <w:r w:rsidRPr="009A0D56">
          <w:rPr>
            <w:rFonts w:ascii="Sylfaen" w:eastAsia="Times New Roman" w:hAnsi="Sylfaen" w:cs="Sylfaen"/>
            <w:sz w:val="20"/>
            <w:szCs w:val="20"/>
            <w:lang w:val="ka-GE"/>
          </w:rPr>
          <w:t>წაბლი</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25" w:tooltip="მურყანი" w:history="1">
        <w:r w:rsidRPr="009A0D56">
          <w:rPr>
            <w:rFonts w:ascii="Sylfaen" w:eastAsia="Times New Roman" w:hAnsi="Sylfaen" w:cs="Sylfaen"/>
            <w:sz w:val="20"/>
            <w:szCs w:val="20"/>
            <w:lang w:val="ka-GE"/>
          </w:rPr>
          <w:t>მურყანი</w:t>
        </w:r>
      </w:hyperlink>
      <w:r w:rsidRPr="009A0D56">
        <w:rPr>
          <w:rFonts w:ascii="Arial" w:eastAsia="Times New Roman" w:hAnsi="Arial" w:cs="Arial"/>
          <w:color w:val="202122"/>
          <w:sz w:val="20"/>
          <w:szCs w:val="20"/>
          <w:lang w:val="ka-GE"/>
        </w:rPr>
        <w:t>.</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 განვითარების მამოძრავებელ დარგებად მიიჩნევა ტურიზმი და სოფლის მეურნეობა.ბოლო წლებში შეიმჩნევა მეწარმე სუბიექტების რაოდენობის ზრდა, რასაც ხელი შეუწყო სხვადასხვა სახელმწიფო პროგრამებმა, რომლებიც ბიზნესის ხელშეწყობის პროგრამის ფარგლებში, მათ დაფინანსებასა თუ სხვაგვარ მხარდაჭერას გულისხმობს, განსაკუთრებით მიკრო და მცირე ბიზნეს სუბიექტებზე.</w:t>
      </w:r>
    </w:p>
    <w:p w:rsidR="00103603" w:rsidRDefault="00103603" w:rsidP="009D50EF">
      <w:pPr>
        <w:ind w:firstLine="708"/>
        <w:jc w:val="both"/>
        <w:rPr>
          <w:rFonts w:ascii="Sylfaen" w:hAnsi="Sylfaen" w:cstheme="minorHAnsi"/>
          <w:sz w:val="20"/>
          <w:szCs w:val="20"/>
          <w:lang w:val="ka-GE"/>
        </w:rPr>
      </w:pPr>
      <w:r w:rsidRPr="00934425">
        <w:rPr>
          <w:rFonts w:ascii="Sylfaen" w:hAnsi="Sylfaen" w:cstheme="minorHAnsi"/>
          <w:sz w:val="20"/>
          <w:szCs w:val="20"/>
          <w:lang w:val="ka-GE"/>
        </w:rPr>
        <w:t>ოფიციალური სტატისტიკური მონაცემები, მუნიციპალიტეტების ჭრილში, მცირეა, რთულია ნათელი სურათის დანახვა მუნიციპალიტეტებისთვის. სტატისტიკური მონაცემებით</w:t>
      </w:r>
      <w:r>
        <w:rPr>
          <w:rFonts w:ascii="Sylfaen" w:hAnsi="Sylfaen" w:cstheme="minorHAnsi"/>
          <w:sz w:val="20"/>
          <w:szCs w:val="20"/>
          <w:lang w:val="ka-GE"/>
        </w:rPr>
        <w:t>, მაგრამ არსბეობს კვლევები რეგიონის მაშტაბიტ რაც გარკვეულ სურა</w:t>
      </w:r>
      <w:r w:rsidR="009D50EF">
        <w:rPr>
          <w:rFonts w:ascii="Sylfaen" w:hAnsi="Sylfaen" w:cstheme="minorHAnsi"/>
          <w:sz w:val="20"/>
          <w:szCs w:val="20"/>
          <w:lang w:val="ka-GE"/>
        </w:rPr>
        <w:t>თ</w:t>
      </w:r>
      <w:r>
        <w:rPr>
          <w:rFonts w:ascii="Sylfaen" w:hAnsi="Sylfaen" w:cstheme="minorHAnsi"/>
          <w:sz w:val="20"/>
          <w:szCs w:val="20"/>
          <w:lang w:val="ka-GE"/>
        </w:rPr>
        <w:t>ს გვაძლევს  წარმოდგენა გვქონდეს წინა წლებთან შედარებით.</w:t>
      </w:r>
    </w:p>
    <w:p w:rsidR="00103603" w:rsidRPr="008B0ABC" w:rsidRDefault="00103603" w:rsidP="002D1505">
      <w:pPr>
        <w:shd w:val="clear" w:color="auto" w:fill="FFFFFF"/>
        <w:spacing w:after="150" w:line="240" w:lineRule="auto"/>
        <w:ind w:firstLine="720"/>
        <w:jc w:val="both"/>
        <w:rPr>
          <w:rFonts w:ascii="rioni" w:eastAsia="Times New Roman" w:hAnsi="rioni"/>
          <w:color w:val="333333"/>
          <w:sz w:val="20"/>
          <w:szCs w:val="20"/>
        </w:rPr>
      </w:pPr>
      <w:r w:rsidRPr="00C81241">
        <w:rPr>
          <w:rFonts w:ascii="Sylfaen" w:eastAsia="Times New Roman" w:hAnsi="Sylfaen"/>
          <w:color w:val="333333"/>
          <w:sz w:val="20"/>
          <w:szCs w:val="20"/>
          <w:lang w:val="ka-GE"/>
        </w:rPr>
        <w:t>2023 წელს,  შიდა</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და</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უცხოელი</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ვიზიტორებისმიერგანხორციელებულივიზიტებისრაოდენობამაჭარაში  4’691’633 ვიზიტიშეადგინა, რაც 2022 წლისანალოგიურმაჩვენებელთანშედარებით  +20 %-ით, ხოლო 2019 წლის</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ანალოგიურმა</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ჩვენებელთან</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შედარებით  +10.4 %-ითარის</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გაზრდილი.</w:t>
      </w:r>
      <w:r w:rsidR="002D1505">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მზარდი</w:t>
      </w:r>
      <w:r w:rsidR="009D50EF">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ტურისტული</w:t>
      </w:r>
      <w:r w:rsidR="009D50EF">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დინამიკით</w:t>
      </w:r>
      <w:r w:rsidR="00C718FE">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დაიწყო</w:t>
      </w:r>
      <w:r w:rsidR="00C718FE">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აჭარაში 2024 წელიც.  </w:t>
      </w:r>
      <w:r w:rsidRPr="008B0ABC">
        <w:rPr>
          <w:rFonts w:ascii="Sylfaen" w:eastAsia="Times New Roman" w:hAnsi="Sylfaen"/>
          <w:color w:val="333333"/>
          <w:sz w:val="20"/>
          <w:szCs w:val="20"/>
        </w:rPr>
        <w:t>2024 წლის I კვ. (იანვარ-მარტი) მონაცემით</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ჯამში</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შიდა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და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უცხოელი</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ვიზიტორების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მიერ</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განხორციელებული</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ვიზიტების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რაოდენობა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შეადგენს 857’944 ვიზიტს, რაც 2023 წლის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ანალოგიურმა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ჩვენებელთან</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შედარებით</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გაზრდილია +11%-ით, ხოლო 2019 წლის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ანალოგიურმა</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ჩვენებელთან</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შედარებით</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არის</w:t>
      </w:r>
      <w:r w:rsidR="00C718FE">
        <w:rPr>
          <w:rFonts w:ascii="Sylfaen" w:eastAsia="Times New Roman" w:hAnsi="Sylfaen"/>
          <w:color w:val="333333"/>
          <w:sz w:val="20"/>
          <w:szCs w:val="20"/>
          <w:lang w:val="ka-GE"/>
        </w:rPr>
        <w:t xml:space="preserve"> </w:t>
      </w:r>
      <w:r w:rsidRPr="008B0ABC">
        <w:rPr>
          <w:rFonts w:ascii="Sylfaen" w:eastAsia="Times New Roman" w:hAnsi="Sylfaen"/>
          <w:color w:val="333333"/>
          <w:sz w:val="20"/>
          <w:szCs w:val="20"/>
        </w:rPr>
        <w:t>გაზრდილი +34%-ით.</w:t>
      </w:r>
    </w:p>
    <w:p w:rsidR="00103603" w:rsidRPr="00C718FE" w:rsidRDefault="00103603" w:rsidP="00C718FE">
      <w:pPr>
        <w:shd w:val="clear" w:color="auto" w:fill="FFFFFF"/>
        <w:spacing w:after="150" w:line="240" w:lineRule="auto"/>
        <w:ind w:firstLine="720"/>
        <w:jc w:val="both"/>
        <w:rPr>
          <w:rFonts w:ascii="Sylfaen" w:eastAsia="Times New Roman" w:hAnsi="Sylfaen"/>
          <w:color w:val="333333"/>
          <w:sz w:val="20"/>
          <w:szCs w:val="20"/>
          <w:lang w:val="ru-RU"/>
        </w:rPr>
      </w:pPr>
      <w:r w:rsidRPr="008B0ABC">
        <w:rPr>
          <w:rFonts w:ascii="Sylfaen" w:eastAsia="Times New Roman" w:hAnsi="Sylfaen"/>
          <w:color w:val="333333"/>
          <w:sz w:val="20"/>
          <w:szCs w:val="20"/>
          <w:lang w:val="ru-RU"/>
        </w:rPr>
        <w:t>აქტიურად</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მიმდინარეობს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რეგიონის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ცნობადობის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გაზრდა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და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ტურისტული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შესაძლებლობლობების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პუპულარიზაცია</w:t>
      </w:r>
      <w:r w:rsidRPr="00C718FE">
        <w:rPr>
          <w:rFonts w:ascii="Sylfaen" w:eastAsia="Times New Roman" w:hAnsi="Sylfaen"/>
          <w:color w:val="333333"/>
          <w:sz w:val="20"/>
          <w:szCs w:val="20"/>
          <w:lang w:val="ru-RU"/>
        </w:rPr>
        <w:t> 25-</w:t>
      </w:r>
      <w:r w:rsidRPr="008B0ABC">
        <w:rPr>
          <w:rFonts w:ascii="Sylfaen" w:eastAsia="Times New Roman" w:hAnsi="Sylfaen"/>
          <w:color w:val="333333"/>
          <w:sz w:val="20"/>
          <w:szCs w:val="20"/>
          <w:lang w:val="ru-RU"/>
        </w:rPr>
        <w:t>ზე</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მეტ</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სამიზნე</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ქვეყანაში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იგეგმება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მარკეტინგული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კამპანიები</w:t>
      </w:r>
      <w:r w:rsidRPr="00C718FE">
        <w:rPr>
          <w:rFonts w:ascii="Sylfaen" w:eastAsia="Times New Roman" w:hAnsi="Sylfaen"/>
          <w:color w:val="333333"/>
          <w:sz w:val="20"/>
          <w:szCs w:val="20"/>
          <w:lang w:val="ru-RU"/>
        </w:rPr>
        <w:t xml:space="preserve"> როგორც </w:t>
      </w:r>
      <w:r w:rsidRPr="008B0ABC">
        <w:rPr>
          <w:rFonts w:ascii="Sylfaen" w:eastAsia="Times New Roman" w:hAnsi="Sylfaen"/>
          <w:color w:val="333333"/>
          <w:sz w:val="20"/>
          <w:szCs w:val="20"/>
          <w:lang w:val="ru-RU"/>
        </w:rPr>
        <w:t>რეგიონის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ტურისტული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შესაძლებელოების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საპოპულარიზ</w:t>
      </w:r>
      <w:r>
        <w:rPr>
          <w:rFonts w:ascii="Sylfaen" w:eastAsia="Times New Roman" w:hAnsi="Sylfaen"/>
          <w:color w:val="333333"/>
          <w:sz w:val="20"/>
          <w:szCs w:val="20"/>
          <w:lang w:val="ru-RU"/>
        </w:rPr>
        <w:t>აცი</w:t>
      </w:r>
      <w:r w:rsidRPr="00C718FE">
        <w:rPr>
          <w:rFonts w:ascii="Sylfaen" w:eastAsia="Times New Roman" w:hAnsi="Sylfaen"/>
          <w:color w:val="333333"/>
          <w:sz w:val="20"/>
          <w:szCs w:val="20"/>
          <w:lang w:val="ru-RU"/>
        </w:rPr>
        <w:t>იისა ასევე ქობულეთის მუნიციპალიტეტის მიმართულებით, </w:t>
      </w:r>
      <w:r w:rsidR="00C718FE" w:rsidRPr="00C718FE">
        <w:rPr>
          <w:rFonts w:ascii="Sylfaen" w:eastAsia="Times New Roman" w:hAnsi="Sylfaen"/>
          <w:color w:val="333333"/>
          <w:sz w:val="20"/>
          <w:szCs w:val="20"/>
          <w:lang w:val="ru-RU"/>
        </w:rPr>
        <w:t xml:space="preserve"> </w:t>
      </w:r>
      <w:r w:rsidRPr="008B0ABC">
        <w:rPr>
          <w:rFonts w:ascii="Sylfaen" w:eastAsia="Times New Roman" w:hAnsi="Sylfaen"/>
          <w:color w:val="333333"/>
          <w:sz w:val="20"/>
          <w:szCs w:val="20"/>
          <w:lang w:val="ru-RU"/>
        </w:rPr>
        <w:t>ღონისძიებები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აჭარის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რეგიონი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წარმოდგენილია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ყველა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მნიშვნელოვან</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საერთაშორისო</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ტურისტულ</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პლატფორმასა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და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ღონისძიებაზე</w:t>
      </w:r>
      <w:r w:rsidRPr="00C718FE">
        <w:rPr>
          <w:rFonts w:ascii="Sylfaen" w:eastAsia="Times New Roman" w:hAnsi="Sylfaen"/>
          <w:color w:val="333333"/>
          <w:sz w:val="20"/>
          <w:szCs w:val="20"/>
          <w:lang w:val="ru-RU"/>
        </w:rPr>
        <w:t xml:space="preserve">, ქობულეთის მუნიციპალიტეტის მონაწილეობას </w:t>
      </w:r>
      <w:r w:rsidR="00C718FE" w:rsidRPr="00C718FE">
        <w:rPr>
          <w:rFonts w:ascii="Sylfaen" w:eastAsia="Times New Roman" w:hAnsi="Sylfaen"/>
          <w:color w:val="333333"/>
          <w:sz w:val="20"/>
          <w:szCs w:val="20"/>
          <w:lang w:val="ru-RU"/>
        </w:rPr>
        <w:t>ღ</w:t>
      </w:r>
      <w:r w:rsidRPr="00C718FE">
        <w:rPr>
          <w:rFonts w:ascii="Sylfaen" w:eastAsia="Times New Roman" w:hAnsi="Sylfaen"/>
          <w:color w:val="333333"/>
          <w:sz w:val="20"/>
          <w:szCs w:val="20"/>
          <w:lang w:val="ru-RU"/>
        </w:rPr>
        <w:t xml:space="preserve">ებულობს ბათუმის ტურისტულ და აგრო გამოფენებში, </w:t>
      </w:r>
      <w:r w:rsidRPr="008B0ABC">
        <w:rPr>
          <w:rFonts w:ascii="Sylfaen" w:eastAsia="Times New Roman" w:hAnsi="Sylfaen"/>
          <w:color w:val="333333"/>
          <w:sz w:val="20"/>
          <w:szCs w:val="20"/>
          <w:lang w:val="ru-RU"/>
        </w:rPr>
        <w:t>აჭარის</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რეგიონი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წარმოდგენელი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იყო</w:t>
      </w:r>
      <w:r w:rsidRPr="00C718FE">
        <w:rPr>
          <w:rFonts w:ascii="Sylfaen" w:eastAsia="Times New Roman" w:hAnsi="Sylfaen"/>
          <w:color w:val="333333"/>
          <w:sz w:val="20"/>
          <w:szCs w:val="20"/>
          <w:lang w:val="ru-RU"/>
        </w:rPr>
        <w:t> 23 </w:t>
      </w:r>
      <w:r w:rsidRPr="008B0ABC">
        <w:rPr>
          <w:rFonts w:ascii="Sylfaen" w:eastAsia="Times New Roman" w:hAnsi="Sylfaen"/>
          <w:color w:val="333333"/>
          <w:sz w:val="20"/>
          <w:szCs w:val="20"/>
          <w:lang w:val="ru-RU"/>
        </w:rPr>
        <w:t>საერთაშორისო</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ტურისტულ</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გამოფენაზე</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როგორც</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ევროპაში</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ისე</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აზიასა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და</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მეზობელ</w:t>
      </w:r>
      <w:r w:rsidRPr="00C718FE">
        <w:rPr>
          <w:rFonts w:ascii="Sylfaen" w:eastAsia="Times New Roman" w:hAnsi="Sylfaen"/>
          <w:color w:val="333333"/>
          <w:sz w:val="20"/>
          <w:szCs w:val="20"/>
          <w:lang w:val="ru-RU"/>
        </w:rPr>
        <w:t> </w:t>
      </w:r>
      <w:r w:rsidRPr="008B0ABC">
        <w:rPr>
          <w:rFonts w:ascii="Sylfaen" w:eastAsia="Times New Roman" w:hAnsi="Sylfaen"/>
          <w:color w:val="333333"/>
          <w:sz w:val="20"/>
          <w:szCs w:val="20"/>
          <w:lang w:val="ru-RU"/>
        </w:rPr>
        <w:t>ქვეყნებში</w:t>
      </w:r>
    </w:p>
    <w:p w:rsidR="00103603" w:rsidRPr="008B0ABC" w:rsidRDefault="00103603" w:rsidP="00103603">
      <w:pPr>
        <w:shd w:val="clear" w:color="auto" w:fill="FFFFFF"/>
        <w:spacing w:after="150" w:line="240" w:lineRule="auto"/>
        <w:jc w:val="both"/>
        <w:rPr>
          <w:rFonts w:ascii="rioni" w:eastAsia="Times New Roman" w:hAnsi="rioni"/>
          <w:color w:val="333333"/>
          <w:sz w:val="20"/>
          <w:szCs w:val="20"/>
        </w:rPr>
      </w:pPr>
      <w:r w:rsidRPr="008B0ABC">
        <w:rPr>
          <w:rFonts w:ascii="Sylfaen" w:eastAsia="Times New Roman" w:hAnsi="Sylfaen"/>
          <w:color w:val="333333"/>
          <w:sz w:val="20"/>
          <w:szCs w:val="20"/>
          <w:lang w:val="ru-RU"/>
        </w:rPr>
        <w:t>იგეგმება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მედია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ტურები</w:t>
      </w:r>
      <w:r w:rsidRPr="008B0ABC">
        <w:rPr>
          <w:rFonts w:ascii="rioni" w:eastAsia="Times New Roman" w:hAnsi="rioni"/>
          <w:color w:val="333333"/>
          <w:sz w:val="20"/>
          <w:szCs w:val="20"/>
          <w:lang w:val="ru-RU"/>
        </w:rPr>
        <w:t> </w:t>
      </w:r>
      <w:r>
        <w:rPr>
          <w:rFonts w:ascii="Sylfaen" w:eastAsia="Times New Roman" w:hAnsi="Sylfaen"/>
          <w:color w:val="333333"/>
          <w:sz w:val="20"/>
          <w:szCs w:val="20"/>
          <w:lang w:val="ka-GE"/>
        </w:rPr>
        <w:t>მუნიციპალიტეტში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მედია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ტურების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ფარგლებში</w:t>
      </w:r>
      <w:r w:rsidRPr="008B0ABC">
        <w:rPr>
          <w:rFonts w:ascii="rioni" w:eastAsia="Times New Roman" w:hAnsi="rioni"/>
          <w:color w:val="333333"/>
          <w:sz w:val="20"/>
          <w:szCs w:val="20"/>
          <w:lang w:val="ru-RU"/>
        </w:rPr>
        <w:t> </w:t>
      </w:r>
      <w:r>
        <w:rPr>
          <w:rFonts w:ascii="Sylfaen" w:eastAsia="Times New Roman" w:hAnsi="Sylfaen"/>
          <w:color w:val="333333"/>
          <w:sz w:val="20"/>
          <w:szCs w:val="20"/>
          <w:lang w:val="ka-GE"/>
        </w:rPr>
        <w:t>მუნიციპალიტეტს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სტუმრობენ</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ცნობილი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ბლოგერები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წამყვანი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მედიისა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და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პრესის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წარმომადგნელები</w:t>
      </w:r>
      <w:r w:rsidRPr="008B0ABC">
        <w:rPr>
          <w:rFonts w:ascii="rioni" w:eastAsia="Times New Roman" w:hAnsi="rioni"/>
          <w:color w:val="333333"/>
          <w:sz w:val="20"/>
          <w:szCs w:val="20"/>
          <w:lang w:val="ru-RU"/>
        </w:rPr>
        <w:t>. </w:t>
      </w:r>
    </w:p>
    <w:p w:rsidR="00103603" w:rsidRPr="008B0ABC" w:rsidRDefault="00103603" w:rsidP="002D1505">
      <w:pPr>
        <w:shd w:val="clear" w:color="auto" w:fill="FFFFFF"/>
        <w:spacing w:after="150" w:line="240" w:lineRule="auto"/>
        <w:ind w:firstLine="720"/>
        <w:jc w:val="both"/>
        <w:rPr>
          <w:rFonts w:ascii="rioni" w:eastAsia="Times New Roman" w:hAnsi="rioni"/>
          <w:color w:val="333333"/>
          <w:sz w:val="20"/>
          <w:szCs w:val="20"/>
        </w:rPr>
      </w:pPr>
      <w:r w:rsidRPr="008B0ABC">
        <w:rPr>
          <w:rFonts w:ascii="Sylfaen" w:eastAsia="Times New Roman" w:hAnsi="Sylfaen"/>
          <w:color w:val="333333"/>
          <w:sz w:val="20"/>
          <w:szCs w:val="20"/>
          <w:lang w:val="ru-RU"/>
        </w:rPr>
        <w:t>გრძელდება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მუშაობა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სერვისების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გაუმჯობესებაზე</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მთელი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წლის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განმავლობაში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აქტიურად</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მიმდინარეობდა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საინფორმაციო</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შეხვედრები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ტრენინგები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მასტერკლასები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და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პრაქტიკული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მეცადინეობები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სექტორის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სხვადასხვა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სფეროს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წარმომადგენლისთვის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მათ</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შორის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გიდებისთვის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სააგენტოებისთვის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განთავსებისა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და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კვების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ობიექტებისთვის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სერვისის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გაუმჯობესების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მიზნით</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აჭარაში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წლიურად</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ტურისტული</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სექტორის</w:t>
      </w:r>
      <w:r w:rsidRPr="008B0ABC">
        <w:rPr>
          <w:rFonts w:ascii="rioni" w:eastAsia="Times New Roman" w:hAnsi="rioni"/>
          <w:color w:val="333333"/>
          <w:sz w:val="20"/>
          <w:szCs w:val="20"/>
          <w:lang w:val="ru-RU"/>
        </w:rPr>
        <w:t> 1000-</w:t>
      </w:r>
      <w:r w:rsidRPr="008B0ABC">
        <w:rPr>
          <w:rFonts w:ascii="Sylfaen" w:eastAsia="Times New Roman" w:hAnsi="Sylfaen"/>
          <w:color w:val="333333"/>
          <w:sz w:val="20"/>
          <w:szCs w:val="20"/>
          <w:lang w:val="ru-RU"/>
        </w:rPr>
        <w:t>მდე</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წარმომადგენელის</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გადამზადება</w:t>
      </w:r>
      <w:r w:rsidRPr="008B0ABC">
        <w:rPr>
          <w:rFonts w:ascii="rioni" w:eastAsia="Times New Roman" w:hAnsi="rioni"/>
          <w:color w:val="333333"/>
          <w:sz w:val="20"/>
          <w:szCs w:val="20"/>
          <w:lang w:val="ru-RU"/>
        </w:rPr>
        <w:t> </w:t>
      </w:r>
      <w:r w:rsidRPr="008B0ABC">
        <w:rPr>
          <w:rFonts w:ascii="Sylfaen" w:eastAsia="Times New Roman" w:hAnsi="Sylfaen"/>
          <w:color w:val="333333"/>
          <w:sz w:val="20"/>
          <w:szCs w:val="20"/>
          <w:lang w:val="ru-RU"/>
        </w:rPr>
        <w:t>ხდება</w:t>
      </w:r>
      <w:r w:rsidRPr="008B0ABC">
        <w:rPr>
          <w:rFonts w:ascii="rioni" w:eastAsia="Times New Roman" w:hAnsi="rioni"/>
          <w:color w:val="333333"/>
          <w:sz w:val="20"/>
          <w:szCs w:val="20"/>
          <w:lang w:val="ru-RU"/>
        </w:rPr>
        <w:t>.</w:t>
      </w:r>
    </w:p>
    <w:p w:rsidR="00103603" w:rsidRPr="008B0ABC" w:rsidRDefault="00103603" w:rsidP="00103603">
      <w:pPr>
        <w:shd w:val="clear" w:color="auto" w:fill="FFFFFF"/>
        <w:spacing w:after="150" w:line="240" w:lineRule="auto"/>
        <w:jc w:val="both"/>
        <w:rPr>
          <w:rFonts w:ascii="rioni" w:eastAsia="Times New Roman" w:hAnsi="rioni"/>
          <w:color w:val="333333"/>
          <w:sz w:val="20"/>
          <w:szCs w:val="20"/>
          <w:lang w:val="ka-GE"/>
        </w:rPr>
      </w:pPr>
      <w:r>
        <w:rPr>
          <w:rFonts w:ascii="Sylfaen" w:eastAsia="Times New Roman" w:hAnsi="Sylfaen"/>
          <w:color w:val="333333"/>
          <w:sz w:val="20"/>
          <w:szCs w:val="20"/>
          <w:lang w:val="ka-GE"/>
        </w:rPr>
        <w:t xml:space="preserve">ქობულეთის მუნიციპალიტეტის დაცულ ტერტორიაზე განახლდა ინფრასტრუქტურა, შეიქმნა ახალი </w:t>
      </w:r>
      <w:r w:rsidRPr="008B0ABC">
        <w:rPr>
          <w:rFonts w:ascii="Sylfaen" w:eastAsia="Times New Roman" w:hAnsi="Sylfaen"/>
          <w:color w:val="333333"/>
          <w:sz w:val="20"/>
          <w:szCs w:val="20"/>
        </w:rPr>
        <w:t>ტურისტულიბილიკი</w:t>
      </w:r>
      <w:r>
        <w:rPr>
          <w:rFonts w:ascii="Sylfaen" w:eastAsia="Times New Roman" w:hAnsi="Sylfaen"/>
          <w:color w:val="333333"/>
          <w:sz w:val="20"/>
          <w:szCs w:val="20"/>
          <w:lang w:val="ka-GE"/>
        </w:rPr>
        <w:t>.</w:t>
      </w:r>
    </w:p>
    <w:p w:rsidR="00103603" w:rsidRDefault="00103603" w:rsidP="00103603">
      <w:pPr>
        <w:jc w:val="both"/>
        <w:rPr>
          <w:rFonts w:ascii="Sylfaen" w:hAnsi="Sylfaen" w:cstheme="minorHAnsi"/>
          <w:sz w:val="20"/>
          <w:szCs w:val="20"/>
          <w:lang w:val="ka-GE"/>
        </w:rPr>
      </w:pP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მუნიციპალიტეტში</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სასოფლო-სამეურნეო</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მიწების</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საერთორაოდენობაშეადგენს 19 552 ჰა-ს. მათშორისმრავალწლიანიკულტურებისთვის 8635 ჰა, სახნავი 2229 ჰა,  სათიბი  302 ჰა,  6650 ჰა</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საძოვარი</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დანასვენი 1736 ჰა. მსხვილფეხაპირუტყვისრაოდენობაშეადგენს 18100, ცხვარიდათხა -100 სული, ღორი - 785, ქათამი 57178  ფრთა, ფუტკრის 8500 მდეოჯახი, საკალმახე 10 ერთეული.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lastRenderedPageBreak/>
        <w:t xml:space="preserve">მუნიციპალიტეტისტერიტორიაზეარსებობსორისამექანიზაციოცენტრიამხანაგობა ,,ხინო“ დაშეზღუდული პასუხისმგებლობის საზოგადოება ,,მექანიზატორი“, რომელთამფლობელობაშიცთანამედროვეტიპისტრაქტორიდასხვადასხვატიპისსაწარმომოწყობილობაშედის. </w:t>
      </w:r>
    </w:p>
    <w:p w:rsidR="00103603" w:rsidRPr="00934425" w:rsidRDefault="00103603" w:rsidP="00103603">
      <w:pPr>
        <w:ind w:firstLine="708"/>
        <w:jc w:val="both"/>
        <w:rPr>
          <w:rFonts w:ascii="Sylfaen" w:hAnsi="Sylfaen"/>
          <w:sz w:val="20"/>
          <w:szCs w:val="20"/>
          <w:lang w:val="ka-GE"/>
        </w:rPr>
      </w:pPr>
      <w:r w:rsidRPr="00934425">
        <w:rPr>
          <w:rFonts w:ascii="Sylfaen" w:hAnsi="Sylfaen" w:cstheme="minorHAnsi"/>
          <w:sz w:val="20"/>
          <w:szCs w:val="20"/>
          <w:lang w:val="ka-GE"/>
        </w:rPr>
        <w:t>ბოლოწლებისმონაცემებითქობულეთისმუნიციპალიტეტშიაგრარულისექტორიერთ-ერთისწრაფადმზარდიმიმართულებაა. გასულწლებთანშედარებითრეგიონისსამომხმარებლობაზარზეფართოდარისწარმოდგენილიქობულეთისაგროსასურსათოსექტორშიწარმოებულიპროდუქცია. გაზრდილიასაექსპორტობაზრებისარეალი, მცირედასაშუალოსიმძლავრისგადამამუშავებელისაწარმოებისრიცხვი. გაზრდილიადარგშიგანხორციელებულიუცხოურიდაადგილობრივიინვესტიციებისმოცულო</w:t>
      </w:r>
      <w:r w:rsidRPr="00934425">
        <w:rPr>
          <w:rFonts w:ascii="Sylfaen" w:hAnsi="Sylfaen"/>
          <w:sz w:val="20"/>
          <w:szCs w:val="20"/>
          <w:lang w:val="ka-GE"/>
        </w:rPr>
        <w:t>ბა</w:t>
      </w:r>
      <w:r w:rsidRPr="00934425">
        <w:rPr>
          <w:sz w:val="20"/>
          <w:szCs w:val="20"/>
          <w:lang w:val="ka-GE"/>
        </w:rPr>
        <w:t>.</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მეციტრუსეობა:</w:t>
      </w:r>
      <w:r w:rsidRPr="00934425">
        <w:rPr>
          <w:rFonts w:ascii="Sylfaen" w:hAnsi="Sylfaen" w:cstheme="minorHAnsi"/>
          <w:sz w:val="20"/>
          <w:szCs w:val="20"/>
          <w:lang w:val="ka-GE"/>
        </w:rPr>
        <w:t xml:space="preserve"> მისი საერთო ფართობი მუნიციპალიტეტში  3760 ჰექტარია, რომელთაგან 3250 ჰა,მანდარინია, 400ჰა. ფორთოხალი და 110ჰა. ლიმონია.  იგი ქობულეთის მუნიციპალიტეტის მოსახლეობის შემოსავლის მიღების ერთ-ერთი მნიშვნელოვანი წყაროა. ამ დარგის შენარჩუნება,  განვითარებასა და მოვლა-მოყვანისა და შენახვა-გადამუშავების თანამედროვე ტექნოლოგიების დანერგვას ხელს უწყობს საერთაშორისო ორგანიზაციების, განსაკუთრებით გაეროს, ევროკავშირის, USAID-ისა და სხვათა მიზნობრივი პროგრამების განხორციელება. დღეისათვისმუნიციპალიტეტისმასშტაბითმეციტრუსეობისდარგშიდასაქმებულია 13800 ფერმერი.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მეჩაიეობა</w:t>
      </w:r>
      <w:r w:rsidRPr="00A42A2A">
        <w:rPr>
          <w:rFonts w:ascii="Sylfaen" w:hAnsi="Sylfaen" w:cstheme="minorHAnsi"/>
          <w:b/>
          <w:sz w:val="20"/>
          <w:szCs w:val="20"/>
          <w:lang w:val="ka-GE"/>
        </w:rPr>
        <w:t>:</w:t>
      </w:r>
      <w:r w:rsidR="002D1505">
        <w:rPr>
          <w:rFonts w:ascii="Sylfaen" w:hAnsi="Sylfaen" w:cstheme="minorHAnsi"/>
          <w:b/>
          <w:sz w:val="20"/>
          <w:szCs w:val="20"/>
          <w:lang w:val="ka-GE"/>
        </w:rPr>
        <w:t xml:space="preserve"> </w:t>
      </w:r>
      <w:r w:rsidRPr="00934425">
        <w:rPr>
          <w:rFonts w:ascii="Sylfaen" w:hAnsi="Sylfaen" w:cstheme="minorHAnsi"/>
          <w:sz w:val="20"/>
          <w:szCs w:val="20"/>
          <w:lang w:val="ka-GE"/>
        </w:rPr>
        <w:t>დღეისათვის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ქობულეთის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მუნიციპალიტეტში</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ფოთოლსაკრეფმდგომარეობაშიადახლოებით 350 ჰა-მდეჩაისპლანტაცია. 2013 წელს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წარმოებულიიქნა 123 ტონალაოჩაისადა 902 ტონა</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ხარისხოვანი</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ჩაის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ფოთოლი, რომელთაძირითადინაწილიექსპორტირდებაშუააზიისქვეყნებსადამონღოლეთისრესპუბლიკაში.ქობულეთის მუნიციპალიტეტში  მიწის ბალანსით ირიცხება 2000 ჰა ჩაის პლანტაცია,  საიდანაც რეაბილიტაციას ექვემდებარება 400 ჰა.  დარჩენილი ჩაის პლანტაციის უმეტესობა მიგდებული და ეკალ-ბარდითაა დაფარული.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თხილის კულტურა</w:t>
      </w:r>
      <w:r w:rsidRPr="00A42A2A">
        <w:rPr>
          <w:rFonts w:ascii="Sylfaen" w:hAnsi="Sylfaen" w:cstheme="minorHAnsi"/>
          <w:b/>
          <w:sz w:val="20"/>
          <w:szCs w:val="20"/>
          <w:lang w:val="ka-GE"/>
        </w:rPr>
        <w:t>:</w:t>
      </w:r>
      <w:r w:rsidR="002D1505">
        <w:rPr>
          <w:rFonts w:ascii="Sylfaen" w:hAnsi="Sylfaen" w:cstheme="minorHAnsi"/>
          <w:b/>
          <w:sz w:val="20"/>
          <w:szCs w:val="20"/>
          <w:lang w:val="ka-GE"/>
        </w:rPr>
        <w:t xml:space="preserve"> </w:t>
      </w:r>
      <w:r w:rsidRPr="00934425">
        <w:rPr>
          <w:rFonts w:ascii="Sylfaen" w:hAnsi="Sylfaen" w:cstheme="minorHAnsi"/>
          <w:sz w:val="20"/>
          <w:szCs w:val="20"/>
          <w:lang w:val="ka-GE"/>
        </w:rPr>
        <w:t>თხილის კულტურას დღეისათვის  ქობულეთის  მუნიციპალიტეტის სასოფლო-სამეურნეო სავარგულების - 3719 ჰა ფართობი უჭირავს.  საშუალო საჰექტარო მოსავლიანობა 0,9- დან 1,4 ტონამდე მერყეობს.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დასავლეთ</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საქართველოში</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და</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მათ</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შორის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ქობულეთის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მუნიციპალიტეტში 2018 წელს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თხილის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მოსავლის 60-70% დაზიანდამავნებელ-დაავადებების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უარყოფითი</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ზემოქმედების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შედეგად. კერძოდთხილისსოკოვანმადაბაქტერიულმადაავადებებმა, ასევეაზიურიფაროსანასუარყოფითმაზემოქმედებამგამოიწვიამოსავლისმნიშვნელოვანიდანაკარგებიდაფერმერთაეკონომიკურიმდგომარეობისმნიშვნელოვანიგაუარესება.აჭარის ავტონომიური რესპუბლიკის სოფლის მეურნეობის სამინისტრო ბოლო წლებში ახორციელებს ექსტენციის (სწავლება-კონსულტურება) უფასო სერვისების მოწოდებას საველე პირობებში მათ შორის მეთხილე ფერმერებისთვის.ყოველივე ამასთან ერთად  ამ დარგის განვითარების მასტიმულირებელია ბოლო წლებში და განსაკუთრებით მიმდინარე წლისათვის თხილის  შესასყიდი ფასების ზრდა, რაც კიდევ უფრო გაზრდის ფერმერთა დაინტერესებას ამ დარგით და შესაბამისად თხილის კულტურის ფართობებს.</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მოცვი</w:t>
      </w:r>
      <w:r w:rsidRPr="00A42A2A">
        <w:rPr>
          <w:rFonts w:ascii="Sylfaen" w:hAnsi="Sylfaen" w:cstheme="minorHAnsi"/>
          <w:b/>
          <w:sz w:val="20"/>
          <w:szCs w:val="20"/>
          <w:lang w:val="ka-GE"/>
        </w:rPr>
        <w:t xml:space="preserve">: </w:t>
      </w:r>
      <w:r w:rsidRPr="00934425">
        <w:rPr>
          <w:rFonts w:ascii="Sylfaen" w:hAnsi="Sylfaen" w:cstheme="minorHAnsi"/>
          <w:sz w:val="20"/>
          <w:szCs w:val="20"/>
          <w:lang w:val="ka-GE"/>
        </w:rPr>
        <w:t xml:space="preserve"> ბოლო პერიოდში მუნიციპალიტეტის ტერიტორიაზე დონორი ორგანიზაციების, საქართველოსა და აჭარის ა.რ.სოფლის მეურნეობის სამინისტროების ხელშეწყობითა და მხარდაჭერით დაიწყო მოცვის სასოფლო-სამეურნეო ჯიშების გაშენება მოყვანა. ამ ეტაპზე მუნიციპალიტეტში 7 ჰა-მდე მოცვის სამრეწველო პლანტაცია არსებობს, რომელთაგან 6 ჰა უკვე მოსავლიანია, ხოლო 1 ჰა-მდე ახალი ნარგაობაა.მოსავლიანიმოცვისპლანტაცია 6 წლისწინგააშენასოფელცეცხლაურში 6 ჰაფართობზეს.ს. „საქართველოსსოფლისმეურნეობისკორპორაცია“.სოფლისმეურნეობისსამინისტროსმხარდაჭერითკოოპერატივ „გიოს“ 2014 წელსგაუშენეს 0.5 ჰამოცვისპლანტაცია, ანუ 1650 ძირიმოცვისნერგი.ასევე-არასამეწარმეო (არაკომერციული) იურიდიული პირი „აგროსერვისცენტრის“ </w:t>
      </w:r>
      <w:r w:rsidRPr="00934425">
        <w:rPr>
          <w:rFonts w:ascii="Sylfaen" w:hAnsi="Sylfaen" w:cstheme="minorHAnsi"/>
          <w:sz w:val="20"/>
          <w:szCs w:val="20"/>
          <w:lang w:val="ka-GE"/>
        </w:rPr>
        <w:lastRenderedPageBreak/>
        <w:t>სადემონსტრაციონაკვეთზეგაშენებულია 3000 კვ.მეტრიმოცვისპლანტაცია, სადაცფერმერებსშეუძლიათგაეცნონდადაეუფლონმოცვისმოვლა-მოყვანისტექნოლოგიებს.აღსანიშნავიაისიც, რომაჭარის არ-ის სოფლისმეურნეობისსამინისტროსპროგრამისფარგლებშიმიმდინარეეტაპზემოცვისბაღისგაშენებაფინანსდებასრულად.თანდათანმოცვისკულტურამუნიციპალიტეტისმოსახლეობისათვისსულუფრომისაღებიხდება, რაცსამომავლოდამკულტურისკიდევუფროფართოდგავრცელებასდასაწარმოოპროცესშიჩართვასშეუწყობსხელს.</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მეფუტკრეობა</w:t>
      </w:r>
      <w:r w:rsidRPr="00A42A2A">
        <w:rPr>
          <w:rFonts w:ascii="Sylfaen" w:hAnsi="Sylfaen" w:cstheme="minorHAnsi"/>
          <w:b/>
          <w:sz w:val="20"/>
          <w:szCs w:val="20"/>
          <w:lang w:val="ka-GE"/>
        </w:rPr>
        <w:t>:</w:t>
      </w:r>
      <w:r w:rsidRPr="00934425">
        <w:rPr>
          <w:rFonts w:ascii="Sylfaen" w:hAnsi="Sylfaen" w:cstheme="minorHAnsi"/>
          <w:sz w:val="20"/>
          <w:szCs w:val="20"/>
          <w:lang w:val="ka-GE"/>
        </w:rPr>
        <w:t xml:space="preserve"> დღევანდელი  მდგომარეობით მუნიციპალიტეტში 8507  ფუტკრის ოჯახია და 400 მეფუტკრე ფერმერი. თაფლის წარმოება შეადგენს საშუალოდ 120000 კგ,  რაც მუნიციპალიტეტის მოთხოვნილებისათვისაც არ არის საკმარისი.ბოლოწლებშიმეფუტკრეობისხელშეწყობისდაგანვითარებისმიზნითაჭარისა/რსოფლისმეურნეობისსამინისტროსმიერგანხორციელებულიმიზნობრივიპროგრამისფარგლებშიმეფუტკრეებსთანადაფინანსებისპრინციპითგადაეცათ 650 ცალიდადაბლანტისტიპისპოლისტიროლისმასალისგანდამზადებულისკები, რომელიცთავისიაღჭურვილობითადამუშაობისპრინციპითმსოფლიოსტანდარტებთანშესაბამისობაშია. გარდაამისამეფუტკრეფერმერებსმიზნობრივიპროგრამისფარგლებშიგადაეცათ 7 ცალითაფლისსახდელიციბრუტი. აღნიშნულმა მნიშვნელოვნადგააუმჯობესაფუტკრისგამოზამთრებისხარისხიდაგაზარდაღალიანობისგამოსავლიანობა.</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ქობულეთისმუნიციპალიტეტშიშრომისუნარიანიასაკისმოსახლეობისწილიშეადგენსსაერთორაოდენობის 66.3%-ს.ქალაქშიუმაღლესიგანათლებისმქონემოსახლეობისწილი 20.4%-ია, ხოლოსოფლად - 14.6%.  დღესდღეობით მუნიციპალიტეტის წინაშე ისევ რჩება გამოწვევად შრომის ბაზარზე შესაბამისი კვალიფიკაციის კადრების არ არსებობა. კერძო სექტორს უჭირს სასურველი კადრების მოძიება.</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დასაქმების ძირითადი მოთხოვნა ტურიზმის სექტორზე მოდის, ასევეა მოთხოვნა სოფლის მეურნეობის დარგების მიმართულებით. ბოლო დროს გაიზარდამოთხოვნა მშენებლობის მიმართულებით.</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ქობულეთში ფუნქციონირებს საზოგადოებრივი კოლეჯი „ახალი ტალღა“, რომელიც აქტიურად ზრუნავს კადრების გადამზადება/კვალიფიკაციის ამაღლებაზე. კოლეჯი თანამშრომლობს კერძო სექტორთან და ორიენტირებულია იმ მოთხოვნებზე, რომელსაც კერძო სექტორი აყენებს შრომის ბაზარზე. დუალური სწავლება, რომელიც წარმოადგენს კოლეჯის თანამედროვე მიდგომას, ხელს უწყობს კადრების გაჯანსაღებას და კვალიფიკაციის ამაღლების ეფექტურობის ზრდას. კოლეჯში 30-მდე პროფესიების დაუფლებაა შესაძლებელი.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პროფესიული უნარების განვითარების მიმართულებით აქტიურად საქმიანობს აჭარის არ დასაქმების სააგენტო, რომელიც დაინტერესებულ პირებს უფასოდ სთავაზობს გადამზადების პროგრამებს, ამასთან არეგისტრირებს სამუშაოს მაძიებელთა ბაზაში. სააგენტოს ბაზაში, 2012 წლიდან დღემდე,ქობულეთის მუნიციპალიტეტში, დარეგისტრირებულია2546 ადამიანი, საიდანაც სააგენტოს გავლით 2018 წელს 146 (88 ქალი, 58 კაცი), ხოლო 2019 წელს 151 (111 ქალი, 40 კაცი) ადამიანი დასაქმდა.</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მმართველობის ორგანოები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ადგილობრივი თვითმართველობის წარმომადგენლობითი ორგანოა მუნიციპალიტეტის საკრებულო. ქობულეთის მუნიციპალიტეტის საკრებულო შედგება 33წევრისგან. მათგან 15 არჩეულია პროპორციული, ხოლო 18 მაჟორიტარული სისტემით. წარმომადგენლობით ორგანოს ხელმზღვანელობს საკრებულოს წევრების მიერ არჩეული თავმჯდომარე, რომელსაც ჰყავს ერთი მოადგილე. საკრებულოში შექმნილია და მუშაობს 5 </w:t>
      </w:r>
      <w:r w:rsidRPr="00934425">
        <w:rPr>
          <w:rFonts w:ascii="Sylfaen" w:hAnsi="Sylfaen" w:cstheme="minorHAnsi"/>
          <w:sz w:val="20"/>
          <w:szCs w:val="20"/>
          <w:lang w:val="ka-GE"/>
        </w:rPr>
        <w:lastRenderedPageBreak/>
        <w:t>კომისია, ესენია: საკრებულოს საფინანსო-საბიუჯეტო და ეკონომიკურ საკითხთა კომისია; საკრებულოს აგრარულ საკითხთა კომისია; საკრებულოს ჯანმრთელობის დაცვისა და სოციალურ საკითხთა კომისია; საკრებულოს იურდიულ და საპროცედურო საკითხთა კომისია და საკრებულოს განათლების, მეცნიერები, სპორტისა და ტურიზმის საკითხთა კომისა. ქობულეტის მუნიციპალიტეტსი ისევე როგორც საქართველოს სხვა მუნიციპალიტეტსი არმასრულებელ ხელისუფლებას ახორციელებს პირდაპირი წესიტ არცეული მერი. მუნიციპალიტეტის მერი არმასრულებელ ხელისუფლებას ახორციელებს მუნიციპალიტეტის მერიის სტრუქტურული ერთეულის (სამსახური) მუნიციპალიტეტის მიერ დაფუძნებული არასამეწარმეო არა კომერციული იურდიული  პირებისა (ააიპ) და მუნიციპალური შპს -ს მეშვეობით</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მუნიციპალიტეტის მოსახლეობა 21 ადმინისტრაციულ ერთეულსი - ტერიტორიულ თემშია თავმოყრილი, საიდანაც ერთი ქალაქია (ქალაქი ქობულეთი), ორი სადაბო (ჩაქვი და ოჩხამური) და 18 სასოფლო თემი, (ალამბარი, აჭყვისთავი, ბობოყვათი, გვარა, დაგვა, ზენითი კვირიკე, ლეღვა, მუხაესტატე, საჩინო, ქაქუთი, სოფელი ქობულეთი, ჩაისუბანი, ციხისძირი, წყავროკა, ჭახათი, ხალა, ხუცუბანი). </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მოსახლეობა</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ქობულეთის მუნიციპალიტეტის მოსახლეობა 2014 წლის მოსახლეობის აღწერის მიხედვით 71 800 კაცია, აქედან ქალაქ ქობულეთში  28 500   და სოფლად 43 300 ადამიანი ცხოვრობს. </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 მუნიციპალიტეტის მოსახლეობა საქართველოს მთლიანი მოსახლეობის 1.93%, ხოლო რეგიონის 20.23 შეადგენს.</w:t>
      </w:r>
    </w:p>
    <w:p w:rsidR="00103603" w:rsidRPr="00934425" w:rsidRDefault="00103603" w:rsidP="00103603">
      <w:pPr>
        <w:ind w:firstLine="708"/>
        <w:jc w:val="both"/>
        <w:rPr>
          <w:rFonts w:cs="TimesNewRomanPSMT"/>
          <w:b/>
          <w:sz w:val="20"/>
          <w:szCs w:val="20"/>
          <w:lang w:val="ka-GE"/>
        </w:rPr>
      </w:pPr>
    </w:p>
    <w:tbl>
      <w:tblPr>
        <w:tblW w:w="0" w:type="auto"/>
        <w:tblInd w:w="93" w:type="dxa"/>
        <w:tblLook w:val="04A0"/>
      </w:tblPr>
      <w:tblGrid>
        <w:gridCol w:w="5886"/>
        <w:gridCol w:w="2772"/>
        <w:gridCol w:w="2847"/>
      </w:tblGrid>
      <w:tr w:rsidR="00103603" w:rsidRPr="00934425" w:rsidTr="00103603">
        <w:trPr>
          <w:trHeight w:val="657"/>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03603" w:rsidRPr="00934425" w:rsidRDefault="00103603" w:rsidP="00103603">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lang w:val="ka-GE"/>
              </w:rPr>
              <w:t xml:space="preserve">ქობულეთის </w:t>
            </w:r>
            <w:r w:rsidRPr="00934425">
              <w:rPr>
                <w:rFonts w:ascii="Sylfaen" w:eastAsia="Times New Roman" w:hAnsi="Sylfaen" w:cs="Sylfaen"/>
                <w:color w:val="000000"/>
                <w:sz w:val="20"/>
                <w:szCs w:val="20"/>
              </w:rPr>
              <w:t>მუნიციპალიტეტისმონაცემებისშედარებაქვეყნისადარეგიონისმონაცემებთან</w:t>
            </w:r>
            <w:r w:rsidRPr="00934425">
              <w:rPr>
                <w:rFonts w:eastAsia="Times New Roman" w:cs="Calibri"/>
                <w:color w:val="000000"/>
                <w:sz w:val="20"/>
                <w:szCs w:val="20"/>
              </w:rPr>
              <w:t xml:space="preserve"> 20</w:t>
            </w:r>
            <w:r w:rsidRPr="00934425">
              <w:rPr>
                <w:rFonts w:eastAsia="Times New Roman" w:cs="Calibri"/>
                <w:color w:val="000000"/>
                <w:sz w:val="20"/>
                <w:szCs w:val="20"/>
                <w:lang w:val="ka-GE"/>
              </w:rPr>
              <w:t xml:space="preserve">22 </w:t>
            </w:r>
            <w:r w:rsidRPr="00934425">
              <w:rPr>
                <w:rFonts w:ascii="Sylfaen" w:eastAsia="Times New Roman" w:hAnsi="Sylfaen" w:cs="Sylfaen"/>
                <w:color w:val="000000"/>
                <w:sz w:val="20"/>
                <w:szCs w:val="20"/>
              </w:rPr>
              <w:t>წლისმონაცემებისმიხედვით</w:t>
            </w:r>
          </w:p>
        </w:tc>
      </w:tr>
      <w:tr w:rsidR="00103603" w:rsidRPr="00934425" w:rsidTr="00103603">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103603" w:rsidRPr="00934425" w:rsidRDefault="00103603" w:rsidP="00103603">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მოსახლეობა</w:t>
            </w:r>
          </w:p>
        </w:tc>
        <w:tc>
          <w:tcPr>
            <w:tcW w:w="0" w:type="auto"/>
            <w:tcBorders>
              <w:top w:val="nil"/>
              <w:left w:val="nil"/>
              <w:bottom w:val="single" w:sz="4" w:space="0" w:color="auto"/>
              <w:right w:val="single" w:sz="4" w:space="0" w:color="auto"/>
            </w:tcBorders>
            <w:shd w:val="clear" w:color="auto" w:fill="auto"/>
            <w:vAlign w:val="center"/>
            <w:hideMark/>
          </w:tcPr>
          <w:p w:rsidR="00103603" w:rsidRPr="00934425" w:rsidRDefault="00103603" w:rsidP="00103603">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ფართობი</w:t>
            </w:r>
            <w:r w:rsidRPr="00934425">
              <w:rPr>
                <w:rFonts w:eastAsia="Times New Roman" w:cs="Calibri"/>
                <w:color w:val="000000"/>
                <w:sz w:val="20"/>
                <w:szCs w:val="20"/>
              </w:rPr>
              <w:t xml:space="preserve"> (</w:t>
            </w:r>
            <w:r w:rsidRPr="00934425">
              <w:rPr>
                <w:rFonts w:ascii="Sylfaen" w:eastAsia="Times New Roman" w:hAnsi="Sylfaen" w:cs="Sylfaen"/>
                <w:color w:val="000000"/>
                <w:sz w:val="20"/>
                <w:szCs w:val="20"/>
              </w:rPr>
              <w:t>კვ</w:t>
            </w:r>
            <w:r w:rsidRPr="00934425">
              <w:rPr>
                <w:rFonts w:eastAsia="Times New Roman" w:cs="Calibri"/>
                <w:color w:val="000000"/>
                <w:sz w:val="20"/>
                <w:szCs w:val="20"/>
              </w:rPr>
              <w:t>.</w:t>
            </w:r>
            <w:r w:rsidRPr="00934425">
              <w:rPr>
                <w:rFonts w:ascii="Sylfaen" w:eastAsia="Times New Roman" w:hAnsi="Sylfaen" w:cs="Sylfaen"/>
                <w:color w:val="000000"/>
                <w:sz w:val="20"/>
                <w:szCs w:val="20"/>
              </w:rPr>
              <w:t>კმ</w:t>
            </w:r>
            <w:r w:rsidRPr="00934425">
              <w:rPr>
                <w:rFonts w:eastAsia="Times New Roman" w:cs="Calibri"/>
                <w:color w:val="000000"/>
                <w:sz w:val="20"/>
                <w:szCs w:val="20"/>
              </w:rPr>
              <w:t>)</w:t>
            </w:r>
          </w:p>
        </w:tc>
      </w:tr>
      <w:tr w:rsidR="00103603" w:rsidRPr="00934425" w:rsidTr="00103603">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ascii="Sylfaen" w:hAnsi="Sylfaen" w:cs="Calibri"/>
                <w:color w:val="000000"/>
                <w:sz w:val="20"/>
                <w:szCs w:val="20"/>
              </w:rPr>
              <w:t>სულსაქართველო</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3,728,600</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69,700</w:t>
            </w:r>
          </w:p>
        </w:tc>
      </w:tr>
      <w:tr w:rsidR="00103603" w:rsidRPr="00934425"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ascii="Sylfaen" w:hAnsi="Sylfaen" w:cs="Calibri"/>
                <w:color w:val="000000"/>
                <w:sz w:val="20"/>
                <w:szCs w:val="20"/>
              </w:rPr>
              <w:t>აჭარა</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354,900</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2,919</w:t>
            </w:r>
          </w:p>
        </w:tc>
      </w:tr>
      <w:tr w:rsidR="00103603" w:rsidRPr="00934425"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cs="Calibri"/>
                <w:color w:val="000000"/>
                <w:sz w:val="20"/>
                <w:szCs w:val="20"/>
              </w:rPr>
              <w:t>ქობულეთი</w:t>
            </w:r>
            <w:r w:rsidRPr="00934425">
              <w:rPr>
                <w:rFonts w:ascii="Sylfaen" w:hAnsi="Sylfaen" w:cs="Calibri"/>
                <w:color w:val="000000"/>
                <w:sz w:val="20"/>
                <w:szCs w:val="20"/>
              </w:rPr>
              <w:t>მუნიციპალიტეტი</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71,800</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711.8</w:t>
            </w:r>
          </w:p>
        </w:tc>
      </w:tr>
      <w:tr w:rsidR="00103603" w:rsidRPr="00934425"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ascii="Sylfaen" w:hAnsi="Sylfaen" w:cs="Calibri"/>
                <w:color w:val="000000"/>
                <w:sz w:val="20"/>
                <w:szCs w:val="20"/>
              </w:rPr>
              <w:t>პროცენტისაქართველოსთან</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1.02</w:t>
            </w:r>
          </w:p>
        </w:tc>
      </w:tr>
      <w:tr w:rsidR="00103603" w:rsidRPr="00934425"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ascii="Sylfaen" w:hAnsi="Sylfaen" w:cs="Calibri"/>
                <w:color w:val="000000"/>
                <w:sz w:val="20"/>
                <w:szCs w:val="20"/>
              </w:rPr>
              <w:t>პროცენტირეგიონთან</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24.39</w:t>
            </w:r>
          </w:p>
        </w:tc>
      </w:tr>
    </w:tbl>
    <w:p w:rsidR="00103603" w:rsidRPr="00934425" w:rsidRDefault="00103603" w:rsidP="00103603">
      <w:pPr>
        <w:pStyle w:val="Default"/>
        <w:ind w:firstLine="720"/>
        <w:jc w:val="both"/>
        <w:rPr>
          <w:rFonts w:cs="TimesNewRomanPSMT"/>
          <w:color w:val="auto"/>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მუნიციპალიტეტში რეგისტრირებულია  13,150 ათასი პენსიონერი.  4 260 ოჯახი სოციალურად დაუცველის სტატუსის მქონე.</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ეკონომიკა</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lastRenderedPageBreak/>
        <w:t xml:space="preserve">ქობულეთისმუნიციპალიტეტისტენიანისუბტროპიკულიკლიმატისაშუალებასიძლევამეციტრუსეობის, მეჩაიეობის, ხურმის, თხილის, აქტინიდიის, ფეიხოასდასხვასუბტროპიკულიკულტურებისგანვითარებისათვის. მათთანერთადმოსახლეობაქობულეთის მუნიციპალიტეტშიაწარმოებსერთწლიანკულტურებსაც - (სიმინდი, ლობიო, პომიდორი, კიტრიდასხვა),მისდევსმეფუტკრეობასდამესაქონლეობას. მოსახლეობის75 % სოფლადცხოვრობსდააგრარულსექტორშიადასაქმებული. </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ეკონომიკის წამყვანი დარგია სოფლის მეურნეობა, ქობულეთის ცნობილიამეციტრუსეობის მხარედ, აქ არის განვითარებული მეციტრუსეობა, მეჩაიეობა, თხილის კულტურა, მოცვი და მეფუტკრეობა:</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სატრანსპორტო ინფრასტრუქტურა</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მუნიციპალიტეტის ტერიტორიაზე თბილისი ქობულეთი სარკინიგზო ხაზის საბოლოო პუნქტი დაშორებულია   336.04 კმ-ით.</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საჯარო დაწესებულებები</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103603" w:rsidRPr="00934425"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49საჯარო სკოლა;</w:t>
      </w:r>
    </w:p>
    <w:p w:rsidR="00103603" w:rsidRPr="00934425"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29 საბავშვო ბაღი;</w:t>
      </w:r>
    </w:p>
    <w:p w:rsidR="00103603" w:rsidRPr="00934425"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9 კულტურის სახლი;</w:t>
      </w:r>
    </w:p>
    <w:p w:rsidR="00103603" w:rsidRPr="00934425"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1 ბიბლიოთეკა;</w:t>
      </w:r>
    </w:p>
    <w:p w:rsidR="00103603" w:rsidRPr="00934425"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5 მუსიკალური სკოლა;</w:t>
      </w:r>
    </w:p>
    <w:p w:rsidR="00103603" w:rsidRPr="00934425"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2 მუზეუმი;</w:t>
      </w:r>
    </w:p>
    <w:p w:rsidR="00103603" w:rsidRPr="00934425"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ა(ა)იპ ქობულეთის კომპლექსური სასპორტო სკოლა;</w:t>
      </w:r>
    </w:p>
    <w:p w:rsidR="00103603" w:rsidRPr="00934425" w:rsidRDefault="00103603" w:rsidP="0010360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ა(ა)იპ ქობულეთის კულტურის ცენტრი</w:t>
      </w:r>
    </w:p>
    <w:p w:rsidR="00103603" w:rsidRPr="00934425" w:rsidRDefault="00103603" w:rsidP="0010360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Cs/>
          <w:sz w:val="20"/>
          <w:szCs w:val="20"/>
          <w:lang w:val="ka-GE"/>
        </w:rPr>
      </w:pPr>
    </w:p>
    <w:p w:rsidR="00103603" w:rsidRPr="00934425" w:rsidRDefault="00103603" w:rsidP="0010360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ღირსშესანიშნაობები</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934425" w:rsidRDefault="00103603" w:rsidP="00103603">
      <w:pPr>
        <w:pStyle w:val="ae"/>
        <w:ind w:firstLine="720"/>
        <w:jc w:val="both"/>
        <w:rPr>
          <w:rFonts w:ascii="Sylfaen" w:eastAsia="Calibri" w:hAnsi="Sylfaen" w:cstheme="minorHAnsi"/>
          <w:sz w:val="20"/>
          <w:szCs w:val="20"/>
          <w:lang w:val="ka-GE" w:eastAsia="en-US"/>
        </w:rPr>
      </w:pPr>
      <w:r w:rsidRPr="00934425">
        <w:rPr>
          <w:rFonts w:ascii="Sylfaen" w:eastAsia="Calibri" w:hAnsi="Sylfaen" w:cstheme="minorHAnsi"/>
          <w:sz w:val="20"/>
          <w:szCs w:val="20"/>
          <w:lang w:val="ka-GE" w:eastAsia="en-US"/>
        </w:rPr>
        <w:t>აჭარის ტერიტორიის დაახლოებით 13%-ი დაცულ ტერიტორიებს, ნაკრძალებსა და ეროვნულ პარკებს უკავიათ. მათი უმრავლესობა ქობულეთის მუნიციპალიტეტის შემადგენლობაში შედის, რომელიც გამოირჩევა ფლორისა და ფაუნის მრავალფეროვნებით. ქობულეთის მუნიციპალიტეტი უნიკალურია იმითაც, რომ აქ საოცარი შერწყმა აფიჭვნარების, პარკებისა და ზღვის. პლიაჟი ქობულეთის  მთელ ზღვისპირა ზოლს იკავებს. პარკები და დაცული ტერიტორიები იძლევიან  შესანიშნავ  შესაძლებლობას, როგორც ტურისტული ლაშქრობებისთვის, ასევე სამეცნიერო სამუშაოების წარმართვისთვის. ამის თვალსაჩინო მაგალითი გადამფრენ ფრინველებზე დაკვირვებაა, რომელშიც მონაწილეობას იღებს ათეულობით მეცნიერი და ასობით ტურისტი სხვადასხვა ქვეყნიდან.</w:t>
      </w:r>
    </w:p>
    <w:p w:rsidR="00103603" w:rsidRPr="009A0D56" w:rsidRDefault="00103603" w:rsidP="00103603">
      <w:pPr>
        <w:pStyle w:val="ae"/>
        <w:jc w:val="both"/>
        <w:rPr>
          <w:rFonts w:ascii="Sylfaen" w:eastAsia="Calibri" w:hAnsi="Sylfaen" w:cstheme="minorHAnsi"/>
          <w:sz w:val="20"/>
          <w:szCs w:val="20"/>
          <w:lang w:val="ka-GE" w:eastAsia="en-US"/>
        </w:rPr>
      </w:pPr>
      <w:r w:rsidRPr="00934425">
        <w:rPr>
          <w:rFonts w:ascii="Sylfaen" w:eastAsia="Calibri" w:hAnsi="Sylfaen" w:cstheme="minorHAnsi"/>
          <w:sz w:val="20"/>
          <w:szCs w:val="20"/>
          <w:lang w:val="ka-GE" w:eastAsia="en-US"/>
        </w:rPr>
        <w:t xml:space="preserve"> ქობულეთის სამი დაცული ტერიტორია კინტრიშის დაცული ტერიტორიები, მტირალას ეროვნული პარკი და ქობულეთის დაცული ტერიტორიები იუნესკოს დაცვის ნუსხაშია შესული. ქობულეთი მდიდარია ბუნებრივი და ისტორიულ კულტურული ძეგლებით, კინტრიშის ხეობაში სოფელცხემვანისდა სოფელტყემაკარავის თაღოვანიხიდი (XII);სოფელ ციხისძირშიპეტრას  ციხე(VI);ფიჭვნარის  ნაქალაქარი; სხვადასხვაპერიოდშინაგებიტაძრებისნანგრევები;კინტრიშის დაცულ ტერიტორიებში ტბიყელისტბა;მტირალას ეროვნულ პარკში წაბლნარისჩანჩქერი;ქობულეთის დაცული ტერიტორიების სფაგნუმიანი ტორფნარი, რაც მსოფლიო მემკვიდრეობის ნუსხაშია შეტანილი.</w:t>
      </w:r>
    </w:p>
    <w:p w:rsidR="00103603" w:rsidRPr="00934425" w:rsidRDefault="00103603" w:rsidP="00103603">
      <w:pPr>
        <w:pStyle w:val="ae"/>
        <w:jc w:val="both"/>
        <w:rPr>
          <w:rFonts w:ascii="Sylfaen" w:eastAsia="Calibri" w:hAnsi="Sylfaen" w:cstheme="minorHAnsi"/>
          <w:b/>
          <w:sz w:val="20"/>
          <w:szCs w:val="20"/>
          <w:lang w:val="ka-GE" w:eastAsia="en-US"/>
        </w:rPr>
      </w:pPr>
      <w:r w:rsidRPr="00934425">
        <w:rPr>
          <w:rFonts w:ascii="Sylfaen" w:eastAsia="Calibri" w:hAnsi="Sylfaen" w:cstheme="minorHAnsi"/>
          <w:b/>
          <w:sz w:val="20"/>
          <w:szCs w:val="20"/>
          <w:lang w:val="ka-GE" w:eastAsia="en-US"/>
        </w:rPr>
        <w:lastRenderedPageBreak/>
        <w:t>საინვესტიციო გარემო</w:t>
      </w:r>
    </w:p>
    <w:p w:rsidR="00103603" w:rsidRPr="00934425" w:rsidRDefault="00103603" w:rsidP="00103603">
      <w:pPr>
        <w:jc w:val="both"/>
        <w:rPr>
          <w:rFonts w:ascii="Sylfaen" w:hAnsi="Sylfaen"/>
          <w:color w:val="000000"/>
          <w:sz w:val="20"/>
          <w:szCs w:val="20"/>
          <w:lang w:val="ka-GE"/>
        </w:rPr>
      </w:pPr>
      <w:r w:rsidRPr="00934425">
        <w:rPr>
          <w:rFonts w:ascii="Sylfaen" w:hAnsi="Sylfaen"/>
          <w:color w:val="000000"/>
          <w:sz w:val="20"/>
          <w:szCs w:val="20"/>
          <w:lang w:val="ka-GE"/>
        </w:rPr>
        <w:t xml:space="preserve">მუნიციპალიტეტის პოტენციალი, სხვადასხვა დარგობრივი მიმართულებებით იძლევა ინვესტირების შესაძლებლობას, როგორც ტურისტული ასევე სამეწარმეო კუთხით. ქობულეთის საინვესტიციო მიმზიდველობის ძლიერ მხარეს მისი სტრატეგიული გეოგრაფიული მდებარეობა განაპირობებს. შავი ზღვა, მუნიციპალიტეტის ტერიტორიული სიახლოვე ისეთ საპორტო ქალაქებთან,  როგორიც არის ბათუმი და ფოთი, რკინიგზა, ცენტრალური საგზაო მაგისტრალი, ფოთის და ბათუმის აეროპორტები. ქობულეთის თავისუფალი ტურისტული ზონის არსებობა მნიშნელოვანია, რადგან კომპანიებს შესაძლებლობა ეძლევათ გააკეთონ  მნიშვნელოვანი დანაზოგი  საგადასახადო შერავათების გამო . </w:t>
      </w:r>
    </w:p>
    <w:p w:rsidR="00103603" w:rsidRPr="009A0D56" w:rsidRDefault="00103603" w:rsidP="00103603">
      <w:pPr>
        <w:jc w:val="both"/>
        <w:rPr>
          <w:rFonts w:ascii="Sylfaen" w:hAnsi="Sylfaen"/>
          <w:color w:val="000000"/>
          <w:sz w:val="20"/>
          <w:szCs w:val="20"/>
          <w:lang w:val="ka-GE"/>
        </w:rPr>
      </w:pPr>
      <w:r w:rsidRPr="00934425">
        <w:rPr>
          <w:rFonts w:ascii="Sylfaen" w:hAnsi="Sylfaen"/>
          <w:color w:val="000000"/>
          <w:sz w:val="20"/>
          <w:szCs w:val="20"/>
          <w:lang w:val="ka-GE"/>
        </w:rPr>
        <w:t xml:space="preserve">    აღსანიშნავია მუნიციპალიტეტის ბუნებრივი რესურსები, ტყეები, მდინარეები, ჩანჩქერები, ტბები</w:t>
      </w:r>
      <w:r w:rsidRPr="009A0D56">
        <w:rPr>
          <w:rFonts w:ascii="Sylfaen" w:hAnsi="Sylfaen"/>
          <w:color w:val="000000"/>
          <w:sz w:val="20"/>
          <w:szCs w:val="20"/>
          <w:lang w:val="ka-GE"/>
        </w:rPr>
        <w:t>.</w:t>
      </w:r>
      <w:r w:rsidRPr="00934425">
        <w:rPr>
          <w:rFonts w:ascii="Sylfaen" w:hAnsi="Sylfaen"/>
          <w:color w:val="000000"/>
          <w:sz w:val="20"/>
          <w:szCs w:val="20"/>
          <w:lang w:val="ka-GE"/>
        </w:rPr>
        <w:t xml:space="preserve"> რითაც ნამდვილად ვამაყობთ, ეს არის ქობულეთის ტერიტორიაზე არსებული სამი დაცული ტერიტორია,  მტირალას, კინტრიშისა და ქობულეთის დაცულ ტერიტორიები, რომლებსაც </w:t>
      </w:r>
      <w:r w:rsidRPr="009A0D56">
        <w:rPr>
          <w:rFonts w:ascii="Sylfaen" w:hAnsi="Sylfaen"/>
          <w:color w:val="000000"/>
          <w:sz w:val="20"/>
          <w:szCs w:val="20"/>
          <w:lang w:val="ka-GE"/>
        </w:rPr>
        <w:t>Unesco-</w:t>
      </w:r>
      <w:r w:rsidRPr="00934425">
        <w:rPr>
          <w:rFonts w:ascii="Sylfaen" w:hAnsi="Sylfaen"/>
          <w:color w:val="000000"/>
          <w:sz w:val="20"/>
          <w:szCs w:val="20"/>
          <w:lang w:val="ka-GE"/>
        </w:rPr>
        <w:t xml:space="preserve">ს მსოფლიო ბუნებრივი მემკვიდრეობის სტატუსი მიენიჭა.  </w:t>
      </w:r>
    </w:p>
    <w:p w:rsidR="00103603" w:rsidRPr="00934425" w:rsidRDefault="00103603" w:rsidP="00103603">
      <w:pPr>
        <w:jc w:val="both"/>
        <w:rPr>
          <w:rFonts w:ascii="Sylfaen" w:hAnsi="Sylfaen"/>
          <w:color w:val="000000"/>
          <w:sz w:val="20"/>
          <w:szCs w:val="20"/>
          <w:lang w:val="ka-GE"/>
        </w:rPr>
      </w:pPr>
      <w:r w:rsidRPr="00934425">
        <w:rPr>
          <w:rFonts w:ascii="Sylfaen" w:hAnsi="Sylfaen"/>
          <w:sz w:val="20"/>
          <w:szCs w:val="20"/>
          <w:lang w:val="ka-GE"/>
        </w:rPr>
        <w:t xml:space="preserve"> მიმზიდველი საინვესტიციო გარემოს შექმნასთან ერთად, ჩვენ გვეკისრება ვალდებულება, საინვესტიციო ადგილები სწორად, ეკოლოგიური უსაფრთხოებისა და მდგრადობის უზრუნველყოფის გათვალისწინებით შევთავაზოთ ინვესტორს. </w:t>
      </w:r>
      <w:r w:rsidRPr="00934425">
        <w:rPr>
          <w:rFonts w:ascii="Sylfaen" w:hAnsi="Sylfaen"/>
          <w:color w:val="000000"/>
          <w:sz w:val="20"/>
          <w:szCs w:val="20"/>
          <w:lang w:val="ka-GE"/>
        </w:rPr>
        <w:t>ეკოლოგიური უსაფრთხოებისა და მდგრადობის უზრუნველყოფა მუნიციპალიტეტის პრიორიტეტს წარმოადგენს.</w:t>
      </w:r>
    </w:p>
    <w:p w:rsidR="009A0D56" w:rsidRDefault="009A0D56" w:rsidP="002C4F45">
      <w:pPr>
        <w:spacing w:before="120" w:after="120" w:line="240" w:lineRule="auto"/>
        <w:ind w:firstLine="720"/>
        <w:jc w:val="both"/>
        <w:rPr>
          <w:rFonts w:ascii="Sylfaen" w:hAnsi="Sylfaen" w:cstheme="minorHAnsi"/>
          <w:b/>
          <w:sz w:val="18"/>
          <w:szCs w:val="18"/>
          <w:lang w:val="ka-GE"/>
        </w:rPr>
      </w:pPr>
    </w:p>
    <w:p w:rsidR="00A211A1"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A211A1">
        <w:rPr>
          <w:rFonts w:ascii="Sylfaen" w:eastAsia="Times New Roman" w:hAnsi="Sylfaen" w:cs="Sylfaen"/>
          <w:b/>
          <w:bCs/>
          <w:sz w:val="24"/>
          <w:szCs w:val="24"/>
          <w:lang w:val="ka-GE"/>
        </w:rPr>
        <w:t>ბიუჯეტი</w:t>
      </w:r>
    </w:p>
    <w:p w:rsidR="000F3862" w:rsidRPr="007E6477" w:rsidRDefault="00A211A1" w:rsidP="000F38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theme="minorHAnsi"/>
          <w:sz w:val="18"/>
          <w:szCs w:val="18"/>
          <w:lang w:val="ka-GE"/>
        </w:rPr>
      </w:pPr>
      <w:r w:rsidRPr="007E6477">
        <w:rPr>
          <w:rFonts w:ascii="Sylfaen" w:hAnsi="Sylfaen" w:cstheme="minorHAnsi"/>
          <w:sz w:val="18"/>
          <w:szCs w:val="18"/>
          <w:lang w:val="ka-GE"/>
        </w:rPr>
        <w:t>ქობულეთის მუნიციპალიტეტის 202</w:t>
      </w:r>
      <w:r w:rsidR="00103603">
        <w:rPr>
          <w:rFonts w:ascii="Sylfaen" w:hAnsi="Sylfaen" w:cstheme="minorHAnsi"/>
          <w:sz w:val="18"/>
          <w:szCs w:val="18"/>
          <w:lang w:val="en-GB"/>
        </w:rPr>
        <w:t>4</w:t>
      </w:r>
      <w:r w:rsidRPr="007E6477">
        <w:rPr>
          <w:rFonts w:ascii="Sylfaen" w:hAnsi="Sylfaen" w:cstheme="minorHAnsi"/>
          <w:sz w:val="18"/>
          <w:szCs w:val="18"/>
          <w:lang w:val="ka-GE"/>
        </w:rPr>
        <w:t xml:space="preserve"> წლის ბიუჯეტი შეადგენს</w:t>
      </w:r>
      <w:r w:rsidR="009A0D56">
        <w:rPr>
          <w:rFonts w:ascii="Sylfaen" w:hAnsi="Sylfaen" w:cstheme="minorHAnsi"/>
          <w:sz w:val="18"/>
          <w:szCs w:val="18"/>
          <w:lang w:val="ka-GE"/>
        </w:rPr>
        <w:t xml:space="preserve"> </w:t>
      </w:r>
      <w:r w:rsidR="009A0D56" w:rsidRPr="0088005E">
        <w:rPr>
          <w:rFonts w:ascii="Sylfaen" w:hAnsi="Sylfaen" w:cstheme="minorHAnsi"/>
          <w:sz w:val="18"/>
          <w:szCs w:val="18"/>
          <w:highlight w:val="yellow"/>
          <w:lang w:val="ka-GE"/>
        </w:rPr>
        <w:t>62</w:t>
      </w:r>
      <w:r w:rsidR="000F3862" w:rsidRPr="0088005E">
        <w:rPr>
          <w:rFonts w:ascii="Sylfaen" w:hAnsi="Sylfaen" w:cstheme="minorHAnsi"/>
          <w:sz w:val="18"/>
          <w:szCs w:val="18"/>
          <w:highlight w:val="yellow"/>
          <w:lang w:val="ka-GE"/>
        </w:rPr>
        <w:t xml:space="preserve">, </w:t>
      </w:r>
      <w:r w:rsidR="009A0D56" w:rsidRPr="0088005E">
        <w:rPr>
          <w:rFonts w:ascii="Sylfaen" w:hAnsi="Sylfaen" w:cstheme="minorHAnsi"/>
          <w:sz w:val="18"/>
          <w:szCs w:val="18"/>
          <w:highlight w:val="yellow"/>
          <w:lang w:val="ka-GE"/>
        </w:rPr>
        <w:t>456</w:t>
      </w:r>
      <w:r w:rsidR="000F3862" w:rsidRPr="0088005E">
        <w:rPr>
          <w:rFonts w:ascii="Sylfaen" w:hAnsi="Sylfaen" w:cstheme="minorHAnsi"/>
          <w:sz w:val="18"/>
          <w:szCs w:val="18"/>
          <w:highlight w:val="yellow"/>
          <w:lang w:val="ka-GE"/>
        </w:rPr>
        <w:t xml:space="preserve">. </w:t>
      </w:r>
      <w:r w:rsidR="009A0D56" w:rsidRPr="0088005E">
        <w:rPr>
          <w:rFonts w:ascii="Sylfaen" w:hAnsi="Sylfaen" w:cstheme="minorHAnsi"/>
          <w:sz w:val="18"/>
          <w:szCs w:val="18"/>
          <w:highlight w:val="yellow"/>
          <w:lang w:val="ka-GE"/>
        </w:rPr>
        <w:t>8</w:t>
      </w:r>
      <w:r w:rsidR="0088005E">
        <w:rPr>
          <w:rFonts w:ascii="Sylfaen" w:hAnsi="Sylfaen" w:cstheme="minorHAnsi"/>
          <w:sz w:val="18"/>
          <w:szCs w:val="18"/>
          <w:highlight w:val="yellow"/>
          <w:lang w:val="en-GB"/>
        </w:rPr>
        <w:t>00</w:t>
      </w:r>
      <w:r w:rsidR="000F3862" w:rsidRPr="0088005E">
        <w:rPr>
          <w:rFonts w:ascii="Sylfaen" w:hAnsi="Sylfaen" w:cstheme="minorHAnsi"/>
          <w:sz w:val="18"/>
          <w:szCs w:val="18"/>
          <w:highlight w:val="yellow"/>
          <w:lang w:val="ka-GE"/>
        </w:rPr>
        <w:t xml:space="preserve"> ლარს.</w:t>
      </w:r>
      <w:r w:rsidR="000F3862" w:rsidRPr="007E6477">
        <w:rPr>
          <w:rFonts w:ascii="Sylfaen" w:hAnsi="Sylfaen" w:cstheme="minorHAnsi"/>
          <w:sz w:val="18"/>
          <w:szCs w:val="18"/>
          <w:lang w:val="ka-GE"/>
        </w:rPr>
        <w:t xml:space="preserve"> მათ შორის ბიუჯეტის </w:t>
      </w:r>
      <w:r w:rsidR="000F3862" w:rsidRPr="0088005E">
        <w:rPr>
          <w:rFonts w:ascii="Sylfaen" w:hAnsi="Sylfaen" w:cstheme="minorHAnsi"/>
          <w:sz w:val="18"/>
          <w:szCs w:val="18"/>
          <w:highlight w:val="yellow"/>
          <w:lang w:val="ka-GE"/>
        </w:rPr>
        <w:t>შემოსულობები 48,619.7</w:t>
      </w:r>
      <w:r w:rsidR="0088005E">
        <w:rPr>
          <w:rFonts w:ascii="Sylfaen" w:hAnsi="Sylfaen" w:cstheme="minorHAnsi"/>
          <w:sz w:val="18"/>
          <w:szCs w:val="18"/>
          <w:highlight w:val="yellow"/>
          <w:lang w:val="en-GB"/>
        </w:rPr>
        <w:t>00</w:t>
      </w:r>
      <w:r w:rsidR="000F3862" w:rsidRPr="0088005E">
        <w:rPr>
          <w:rFonts w:ascii="Sylfaen" w:hAnsi="Sylfaen" w:cstheme="minorHAnsi"/>
          <w:sz w:val="18"/>
          <w:szCs w:val="18"/>
          <w:highlight w:val="yellow"/>
          <w:lang w:val="ka-GE"/>
        </w:rPr>
        <w:t xml:space="preserve">  ლარს,</w:t>
      </w:r>
      <w:r w:rsidR="000F3862" w:rsidRPr="007E6477">
        <w:rPr>
          <w:rFonts w:ascii="Sylfaen" w:hAnsi="Sylfaen" w:cstheme="minorHAnsi"/>
          <w:sz w:val="18"/>
          <w:szCs w:val="18"/>
          <w:lang w:val="ka-GE"/>
        </w:rPr>
        <w:t xml:space="preserve"> ფინანსური აქტივების ცვლილება </w:t>
      </w:r>
      <w:r w:rsidR="000F3862" w:rsidRPr="0088005E">
        <w:rPr>
          <w:rFonts w:ascii="Sylfaen" w:hAnsi="Sylfaen" w:cstheme="minorHAnsi"/>
          <w:sz w:val="18"/>
          <w:szCs w:val="18"/>
          <w:highlight w:val="yellow"/>
          <w:lang w:val="ka-GE"/>
        </w:rPr>
        <w:t>3,342.5</w:t>
      </w:r>
      <w:r w:rsidR="0088005E">
        <w:rPr>
          <w:rFonts w:ascii="Sylfaen" w:hAnsi="Sylfaen" w:cstheme="minorHAnsi"/>
          <w:sz w:val="18"/>
          <w:szCs w:val="18"/>
          <w:highlight w:val="yellow"/>
          <w:lang w:val="en-GB"/>
        </w:rPr>
        <w:t>00</w:t>
      </w:r>
      <w:r w:rsidR="000F3862" w:rsidRPr="0088005E">
        <w:rPr>
          <w:rFonts w:ascii="Sylfaen" w:hAnsi="Sylfaen" w:cstheme="minorHAnsi"/>
          <w:sz w:val="18"/>
          <w:szCs w:val="18"/>
          <w:highlight w:val="yellow"/>
          <w:lang w:val="ka-GE"/>
        </w:rPr>
        <w:t xml:space="preserve"> ლარი.</w:t>
      </w:r>
      <w:r w:rsidR="000F3862" w:rsidRPr="007E6477">
        <w:rPr>
          <w:rFonts w:ascii="Sylfaen" w:hAnsi="Sylfaen" w:cstheme="minorHAnsi"/>
          <w:sz w:val="18"/>
          <w:szCs w:val="18"/>
          <w:lang w:val="ka-GE"/>
        </w:rPr>
        <w:t xml:space="preserve"> აჭარის ავტონომიური რესპუბლიკის რესპუბლიკური ბიუჯეტიდან გამოყოფილი კაპიტალური ტრანსფერი, რომელიც მუნიციპალიტეტს ყოველწლიურად გამოეყოფა იმფრასტრუქტურული ღონისძიებების განსახორციელებლად </w:t>
      </w:r>
      <w:r w:rsidR="0088005E">
        <w:rPr>
          <w:rFonts w:ascii="Sylfaen" w:hAnsi="Sylfaen" w:cstheme="minorHAnsi"/>
          <w:sz w:val="18"/>
          <w:szCs w:val="18"/>
          <w:lang w:val="en-GB"/>
        </w:rPr>
        <w:t>28 900 000</w:t>
      </w:r>
      <w:r w:rsidR="000F3862" w:rsidRPr="007E6477">
        <w:rPr>
          <w:rFonts w:ascii="Sylfaen" w:hAnsi="Sylfaen" w:cstheme="minorHAnsi"/>
          <w:sz w:val="18"/>
          <w:szCs w:val="18"/>
          <w:lang w:val="ka-GE"/>
        </w:rPr>
        <w:t xml:space="preserve"> ლარი, აჭარის ავტონომიური რესპუბლიკის რესპუბლიკური ბიუჯეტიდან გამოყოფილი სპეციალური ტრანსფერი, რომელიც მუნიციპალიტეტს გამოეყოფა იმფრასტრუქტურული ღონისძიებების განსახორციელებლად </w:t>
      </w:r>
      <w:r w:rsidR="0088005E">
        <w:rPr>
          <w:rFonts w:ascii="Sylfaen" w:hAnsi="Sylfaen" w:cstheme="minorHAnsi"/>
          <w:sz w:val="18"/>
          <w:szCs w:val="18"/>
          <w:lang w:val="en-GB"/>
        </w:rPr>
        <w:t>11 100 000</w:t>
      </w:r>
      <w:r w:rsidR="000F3862" w:rsidRPr="007E6477">
        <w:rPr>
          <w:rFonts w:ascii="Sylfaen" w:hAnsi="Sylfaen" w:cstheme="minorHAnsi"/>
          <w:sz w:val="18"/>
          <w:szCs w:val="18"/>
          <w:lang w:val="ka-GE"/>
        </w:rPr>
        <w:t xml:space="preserve"> ლარი, სპეციალური ტრანსფერი.</w:t>
      </w:r>
      <w:r w:rsidR="00A9235D" w:rsidRPr="007E6477">
        <w:rPr>
          <w:rFonts w:ascii="Sylfaen" w:hAnsi="Sylfaen" w:cstheme="minorHAnsi"/>
          <w:sz w:val="18"/>
          <w:szCs w:val="18"/>
          <w:lang w:val="ka-GE"/>
        </w:rPr>
        <w:t xml:space="preserve"> </w:t>
      </w:r>
    </w:p>
    <w:p w:rsidR="00A211A1" w:rsidRPr="000F3862"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6"/>
          <w:szCs w:val="16"/>
          <w:lang w:val="ka-GE"/>
        </w:rPr>
      </w:pPr>
    </w:p>
    <w:p w:rsidR="00CE726E" w:rsidRPr="009C1DC7"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Pr>
          <w:rFonts w:ascii="Sylfaen" w:eastAsia="Times New Roman" w:hAnsi="Sylfaen" w:cs="Sylfaen"/>
          <w:b/>
          <w:bCs/>
          <w:sz w:val="24"/>
          <w:szCs w:val="24"/>
        </w:rPr>
        <w:t>თავი II. ძირითადი ფინანსური მაჩვენებლები</w:t>
      </w:r>
    </w:p>
    <w:p w:rsidR="005662CE" w:rsidRPr="005662CE" w:rsidRDefault="005662C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CE726E" w:rsidRPr="00AC5AB2"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lang w:val="ka-GE"/>
        </w:rPr>
      </w:pPr>
      <w:r w:rsidRPr="00AC5AB2">
        <w:rPr>
          <w:rFonts w:ascii="Sylfaen" w:hAnsi="Sylfaen" w:cs="Sylfaen"/>
          <w:b/>
        </w:rPr>
        <w:t xml:space="preserve">2.1 </w:t>
      </w:r>
      <w:r w:rsidRPr="00AC5AB2">
        <w:rPr>
          <w:rFonts w:ascii="Sylfaen" w:eastAsia="Times New Roman" w:hAnsi="Sylfaen" w:cs="Sylfaen"/>
          <w:b/>
        </w:rPr>
        <w:t>შემოსავლების და ხარჯების აგრეგირებული მაჩვენებელი</w:t>
      </w:r>
      <w:r w:rsidR="001B117F" w:rsidRPr="00AC5AB2">
        <w:rPr>
          <w:rFonts w:ascii="Sylfaen" w:eastAsia="Times New Roman" w:hAnsi="Sylfaen" w:cs="Sylfaen"/>
          <w:b/>
          <w:lang w:val="ka-GE"/>
        </w:rPr>
        <w:t xml:space="preserve"> 202</w:t>
      </w:r>
      <w:r w:rsidR="0088005E">
        <w:rPr>
          <w:rFonts w:ascii="Sylfaen" w:eastAsia="Times New Roman" w:hAnsi="Sylfaen" w:cs="Sylfaen"/>
          <w:b/>
          <w:lang w:val="en-GB"/>
        </w:rPr>
        <w:t>5</w:t>
      </w:r>
      <w:r w:rsidR="001B117F" w:rsidRPr="00AC5AB2">
        <w:rPr>
          <w:rFonts w:ascii="Sylfaen" w:eastAsia="Times New Roman" w:hAnsi="Sylfaen" w:cs="Sylfaen"/>
          <w:b/>
          <w:lang w:val="ka-GE"/>
        </w:rPr>
        <w:t>-202</w:t>
      </w:r>
      <w:r w:rsidR="0088005E">
        <w:rPr>
          <w:rFonts w:ascii="Sylfaen" w:eastAsia="Times New Roman" w:hAnsi="Sylfaen" w:cs="Sylfaen"/>
          <w:b/>
          <w:lang w:val="en-GB"/>
        </w:rPr>
        <w:t>8</w:t>
      </w:r>
      <w:r w:rsidR="001B117F" w:rsidRPr="00AC5AB2">
        <w:rPr>
          <w:rFonts w:ascii="Sylfaen" w:eastAsia="Times New Roman" w:hAnsi="Sylfaen" w:cs="Sylfaen"/>
          <w:b/>
          <w:lang w:val="ka-GE"/>
        </w:rPr>
        <w:t xml:space="preserve"> წლებისთვის</w:t>
      </w:r>
    </w:p>
    <w:p w:rsidR="001B117F" w:rsidRDefault="001B117F"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sz w:val="24"/>
          <w:szCs w:val="24"/>
        </w:rPr>
      </w:pPr>
    </w:p>
    <w:p w:rsidR="003C4571" w:rsidRDefault="003C4571" w:rsidP="00B92B86">
      <w:pPr>
        <w:spacing w:after="120" w:line="360" w:lineRule="auto"/>
        <w:ind w:firstLine="720"/>
        <w:jc w:val="both"/>
        <w:rPr>
          <w:rFonts w:ascii="Sylfaen" w:eastAsiaTheme="minorHAnsi" w:hAnsi="Sylfaen" w:cs="TimesNewRomanPSMT"/>
          <w:b/>
          <w:sz w:val="24"/>
          <w:szCs w:val="24"/>
          <w:lang w:val="ka-GE"/>
        </w:rPr>
      </w:pPr>
      <w:r w:rsidRPr="003C4571">
        <w:rPr>
          <w:rFonts w:ascii="Sylfaen" w:eastAsiaTheme="minorHAnsi" w:hAnsi="Sylfaen" w:cs="TimesNewRomanPSMT"/>
          <w:b/>
          <w:sz w:val="24"/>
          <w:szCs w:val="24"/>
          <w:lang w:val="ka-GE"/>
        </w:rPr>
        <w:t>შემოსულობები</w:t>
      </w:r>
    </w:p>
    <w:p w:rsidR="003C4571" w:rsidRDefault="003C4571" w:rsidP="00B92B86">
      <w:pPr>
        <w:spacing w:after="120" w:line="360" w:lineRule="auto"/>
        <w:ind w:firstLine="720"/>
        <w:jc w:val="both"/>
        <w:rPr>
          <w:rFonts w:ascii="Sylfaen" w:eastAsiaTheme="minorHAnsi" w:hAnsi="Sylfaen" w:cs="TimesNewRomanPSMT"/>
          <w:sz w:val="18"/>
          <w:szCs w:val="18"/>
          <w:lang w:val="ka-GE"/>
        </w:rPr>
      </w:pPr>
      <w:r w:rsidRPr="003C4571">
        <w:rPr>
          <w:rFonts w:ascii="Sylfaen" w:eastAsiaTheme="minorHAnsi" w:hAnsi="Sylfaen" w:cs="TimesNewRomanPSMT"/>
          <w:sz w:val="18"/>
          <w:szCs w:val="18"/>
          <w:lang w:val="ka-GE"/>
        </w:rPr>
        <w:t>202</w:t>
      </w:r>
      <w:r w:rsidR="009A0D56">
        <w:rPr>
          <w:rFonts w:ascii="Sylfaen" w:eastAsiaTheme="minorHAnsi" w:hAnsi="Sylfaen" w:cs="TimesNewRomanPSMT"/>
          <w:sz w:val="18"/>
          <w:szCs w:val="18"/>
          <w:lang w:val="ka-GE"/>
        </w:rPr>
        <w:t>3</w:t>
      </w:r>
      <w:r w:rsidRPr="003C4571">
        <w:rPr>
          <w:rFonts w:ascii="Sylfaen" w:eastAsiaTheme="minorHAnsi" w:hAnsi="Sylfaen" w:cs="TimesNewRomanPSMT"/>
          <w:sz w:val="18"/>
          <w:szCs w:val="18"/>
          <w:lang w:val="ka-GE"/>
        </w:rPr>
        <w:t xml:space="preserve"> წლის ბიუჯეტის შემოსულობებთან შედარებით ქობულეთის მუნიციპალიტეტის ბიუჯეტის შემოსულობების სტრუქტურა 202</w:t>
      </w:r>
      <w:r w:rsidR="009A0D56">
        <w:rPr>
          <w:rFonts w:ascii="Sylfaen" w:eastAsiaTheme="minorHAnsi" w:hAnsi="Sylfaen" w:cs="TimesNewRomanPSMT"/>
          <w:sz w:val="18"/>
          <w:szCs w:val="18"/>
          <w:lang w:val="ka-GE"/>
        </w:rPr>
        <w:t>4</w:t>
      </w:r>
      <w:r w:rsidRPr="003C4571">
        <w:rPr>
          <w:rFonts w:ascii="Sylfaen" w:eastAsiaTheme="minorHAnsi" w:hAnsi="Sylfaen" w:cs="TimesNewRomanPSMT"/>
          <w:sz w:val="18"/>
          <w:szCs w:val="18"/>
          <w:lang w:val="ka-GE"/>
        </w:rPr>
        <w:t>-202</w:t>
      </w:r>
      <w:r w:rsidR="009A0D56">
        <w:rPr>
          <w:rFonts w:ascii="Sylfaen" w:eastAsiaTheme="minorHAnsi" w:hAnsi="Sylfaen" w:cs="TimesNewRomanPSMT"/>
          <w:sz w:val="18"/>
          <w:szCs w:val="18"/>
          <w:lang w:val="ka-GE"/>
        </w:rPr>
        <w:t>7</w:t>
      </w:r>
      <w:r w:rsidRPr="003C4571">
        <w:rPr>
          <w:rFonts w:ascii="Sylfaen" w:eastAsiaTheme="minorHAnsi" w:hAnsi="Sylfaen" w:cs="TimesNewRomanPSMT"/>
          <w:sz w:val="18"/>
          <w:szCs w:val="18"/>
          <w:lang w:val="ka-GE"/>
        </w:rPr>
        <w:t xml:space="preserve"> წლებში მნი</w:t>
      </w:r>
      <w:r w:rsidR="005B66FD">
        <w:rPr>
          <w:rFonts w:ascii="Sylfaen" w:eastAsiaTheme="minorHAnsi" w:hAnsi="Sylfaen" w:cs="TimesNewRomanPSMT"/>
          <w:sz w:val="18"/>
          <w:szCs w:val="18"/>
          <w:lang w:val="ka-GE"/>
        </w:rPr>
        <w:t>შ</w:t>
      </w:r>
      <w:r w:rsidRPr="003C4571">
        <w:rPr>
          <w:rFonts w:ascii="Sylfaen" w:eastAsiaTheme="minorHAnsi" w:hAnsi="Sylfaen" w:cs="TimesNewRomanPSMT"/>
          <w:sz w:val="18"/>
          <w:szCs w:val="18"/>
          <w:lang w:val="ka-GE"/>
        </w:rPr>
        <w:t xml:space="preserve">ვნელოვნად </w:t>
      </w:r>
      <w:r w:rsidRPr="007E6477">
        <w:rPr>
          <w:rFonts w:ascii="Sylfaen" w:eastAsiaTheme="minorHAnsi" w:hAnsi="Sylfaen" w:cs="TimesNewRomanPSMT"/>
          <w:sz w:val="18"/>
          <w:szCs w:val="18"/>
          <w:lang w:val="ka-GE"/>
        </w:rPr>
        <w:t>არ იცვლება.</w:t>
      </w:r>
    </w:p>
    <w:p w:rsidR="003C4571" w:rsidRPr="003C4571" w:rsidRDefault="003C4571" w:rsidP="00B92B86">
      <w:pPr>
        <w:spacing w:after="120" w:line="360" w:lineRule="auto"/>
        <w:ind w:firstLine="720"/>
        <w:jc w:val="both"/>
        <w:rPr>
          <w:rFonts w:ascii="Sylfaen" w:eastAsiaTheme="minorHAnsi" w:hAnsi="Sylfaen" w:cs="TimesNewRomanPSMT"/>
          <w:b/>
          <w:sz w:val="18"/>
          <w:szCs w:val="18"/>
          <w:lang w:val="ka-GE"/>
        </w:rPr>
      </w:pPr>
      <w:r>
        <w:rPr>
          <w:rFonts w:ascii="Sylfaen" w:eastAsiaTheme="minorHAnsi" w:hAnsi="Sylfaen" w:cs="TimesNewRomanPSMT"/>
          <w:b/>
          <w:sz w:val="18"/>
          <w:szCs w:val="18"/>
          <w:lang w:val="ka-GE"/>
        </w:rPr>
        <w:t>ქობულეთის მუნიციპალიტეტის შემოსულობები ძირითადი კატეგორიების მიხედვით 202</w:t>
      </w:r>
      <w:r w:rsidR="0088005E">
        <w:rPr>
          <w:rFonts w:ascii="Sylfaen" w:eastAsiaTheme="minorHAnsi" w:hAnsi="Sylfaen" w:cs="TimesNewRomanPSMT"/>
          <w:b/>
          <w:sz w:val="18"/>
          <w:szCs w:val="18"/>
          <w:lang w:val="ka-GE"/>
        </w:rPr>
        <w:t>3</w:t>
      </w:r>
      <w:r>
        <w:rPr>
          <w:rFonts w:ascii="Sylfaen" w:eastAsiaTheme="minorHAnsi" w:hAnsi="Sylfaen" w:cs="TimesNewRomanPSMT"/>
          <w:b/>
          <w:sz w:val="18"/>
          <w:szCs w:val="18"/>
          <w:lang w:val="ka-GE"/>
        </w:rPr>
        <w:t>-202</w:t>
      </w:r>
      <w:r w:rsidR="0088005E">
        <w:rPr>
          <w:rFonts w:ascii="Sylfaen" w:eastAsiaTheme="minorHAnsi" w:hAnsi="Sylfaen" w:cs="TimesNewRomanPSMT"/>
          <w:b/>
          <w:sz w:val="18"/>
          <w:szCs w:val="18"/>
          <w:lang w:val="ka-GE"/>
        </w:rPr>
        <w:t>8</w:t>
      </w:r>
      <w:r>
        <w:rPr>
          <w:rFonts w:ascii="Sylfaen" w:eastAsiaTheme="minorHAnsi" w:hAnsi="Sylfaen" w:cs="TimesNewRomanPSMT"/>
          <w:b/>
          <w:sz w:val="18"/>
          <w:szCs w:val="18"/>
          <w:lang w:val="ka-GE"/>
        </w:rPr>
        <w:t xml:space="preserve"> წლებში</w:t>
      </w:r>
    </w:p>
    <w:tbl>
      <w:tblPr>
        <w:tblW w:w="13907" w:type="dxa"/>
        <w:tblInd w:w="93" w:type="dxa"/>
        <w:tblLayout w:type="fixed"/>
        <w:tblLook w:val="04A0"/>
      </w:tblPr>
      <w:tblGrid>
        <w:gridCol w:w="3559"/>
        <w:gridCol w:w="2126"/>
        <w:gridCol w:w="1985"/>
        <w:gridCol w:w="1701"/>
        <w:gridCol w:w="1560"/>
        <w:gridCol w:w="1417"/>
        <w:gridCol w:w="1559"/>
      </w:tblGrid>
      <w:tr w:rsidR="009A0D56" w:rsidRPr="000E60EB" w:rsidTr="0088005E">
        <w:trPr>
          <w:trHeight w:val="906"/>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D56" w:rsidRPr="00C84911" w:rsidRDefault="009A0D56" w:rsidP="000E60EB">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lastRenderedPageBreak/>
              <w:t>დასახელება</w:t>
            </w:r>
          </w:p>
        </w:tc>
        <w:tc>
          <w:tcPr>
            <w:tcW w:w="2126"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AC5AB2" w:rsidRDefault="009A0D56" w:rsidP="0088005E">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88005E">
              <w:rPr>
                <w:rFonts w:ascii="Sylfaen" w:eastAsia="Times New Roman" w:hAnsi="Sylfaen" w:cs="Calibri"/>
                <w:color w:val="000000"/>
                <w:sz w:val="16"/>
                <w:szCs w:val="16"/>
                <w:lang w:val="en-GB"/>
              </w:rPr>
              <w:t>3</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0088005E">
              <w:rPr>
                <w:rFonts w:ascii="Sylfaen" w:eastAsia="Times New Roman" w:hAnsi="Sylfaen" w:cs="Sylfaen"/>
                <w:color w:val="000000"/>
                <w:sz w:val="16"/>
                <w:szCs w:val="16"/>
                <w:lang w:val="ka-GE"/>
              </w:rPr>
              <w:t>ფაქტი</w:t>
            </w:r>
          </w:p>
        </w:tc>
        <w:tc>
          <w:tcPr>
            <w:tcW w:w="1985"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88005E" w:rsidRDefault="009A0D56" w:rsidP="0088005E">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88005E">
              <w:rPr>
                <w:rFonts w:ascii="Sylfaen" w:eastAsia="Times New Roman" w:hAnsi="Sylfaen" w:cs="Calibri"/>
                <w:color w:val="000000"/>
                <w:sz w:val="16"/>
                <w:szCs w:val="16"/>
                <w:lang w:val="en-GB"/>
              </w:rPr>
              <w:t>4</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0088005E">
              <w:rPr>
                <w:rFonts w:ascii="Sylfaen" w:eastAsia="Times New Roman" w:hAnsi="Sylfaen" w:cs="Sylfaen"/>
                <w:color w:val="000000"/>
                <w:sz w:val="16"/>
                <w:szCs w:val="16"/>
                <w:lang w:val="ka-GE"/>
              </w:rPr>
              <w:t>გეგმა</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88005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88005E">
              <w:rPr>
                <w:rFonts w:ascii="Sylfaen" w:eastAsia="Times New Roman" w:hAnsi="Sylfaen" w:cs="Calibri"/>
                <w:color w:val="000000"/>
                <w:sz w:val="16"/>
                <w:szCs w:val="16"/>
                <w:lang w:val="en-GB"/>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560"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88005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88005E">
              <w:rPr>
                <w:rFonts w:ascii="Sylfaen" w:eastAsia="Times New Roman" w:hAnsi="Sylfaen" w:cs="Calibri"/>
                <w:color w:val="000000"/>
                <w:sz w:val="16"/>
                <w:szCs w:val="16"/>
                <w:lang w:val="en-GB"/>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88005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88005E">
              <w:rPr>
                <w:rFonts w:ascii="Sylfaen" w:eastAsia="Times New Roman" w:hAnsi="Sylfaen" w:cs="Calibri"/>
                <w:color w:val="000000"/>
                <w:sz w:val="16"/>
                <w:szCs w:val="16"/>
                <w:lang w:val="en-GB"/>
              </w:rPr>
              <w:t>7</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88005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88005E">
              <w:rPr>
                <w:rFonts w:ascii="Sylfaen" w:eastAsia="Times New Roman" w:hAnsi="Sylfaen" w:cs="Calibri"/>
                <w:color w:val="000000"/>
                <w:sz w:val="16"/>
                <w:szCs w:val="16"/>
                <w:lang w:val="en-GB"/>
              </w:rPr>
              <w:t>8</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1B7539" w:rsidRPr="000E60EB" w:rsidTr="00583D90">
        <w:trPr>
          <w:trHeight w:val="409"/>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7539" w:rsidRPr="00777A27" w:rsidRDefault="001B7539" w:rsidP="000E60EB">
            <w:pPr>
              <w:spacing w:after="0" w:line="240" w:lineRule="auto"/>
              <w:jc w:val="center"/>
              <w:rPr>
                <w:rFonts w:ascii="Sylfaen" w:eastAsia="Times New Roman" w:hAnsi="Sylfaen" w:cs="Sylfaen"/>
                <w:b/>
                <w:color w:val="000000"/>
                <w:sz w:val="16"/>
                <w:szCs w:val="16"/>
                <w:lang w:val="ka-GE"/>
              </w:rPr>
            </w:pPr>
            <w:r w:rsidRPr="00777A27">
              <w:rPr>
                <w:rFonts w:ascii="Sylfaen" w:eastAsia="Times New Roman" w:hAnsi="Sylfaen" w:cs="Sylfaen"/>
                <w:b/>
                <w:color w:val="000000"/>
                <w:sz w:val="16"/>
                <w:szCs w:val="16"/>
                <w:lang w:val="ka-GE"/>
              </w:rPr>
              <w:t>შემოსულობები სულ</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ka-GE"/>
              </w:rPr>
              <w:t>46</w:t>
            </w:r>
            <w:r w:rsidRPr="001B7539">
              <w:rPr>
                <w:rFonts w:ascii="Sylfaen" w:hAnsi="Sylfaen" w:cs="Calibri"/>
                <w:b/>
                <w:bCs/>
                <w:sz w:val="20"/>
                <w:szCs w:val="20"/>
                <w:lang w:val="en-GB"/>
              </w:rPr>
              <w:t>,</w:t>
            </w:r>
            <w:r w:rsidRPr="001B7539">
              <w:rPr>
                <w:rFonts w:ascii="Sylfaen" w:hAnsi="Sylfaen" w:cs="Calibri"/>
                <w:b/>
                <w:bCs/>
                <w:sz w:val="20"/>
                <w:szCs w:val="20"/>
                <w:lang w:val="ka-GE"/>
              </w:rPr>
              <w:t>782,7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ka-GE"/>
              </w:rPr>
              <w:t>60681,5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B7539" w:rsidRPr="001B7539" w:rsidRDefault="001B7539" w:rsidP="00193A19">
            <w:pPr>
              <w:jc w:val="center"/>
              <w:rPr>
                <w:rFonts w:ascii="Sylfaen" w:hAnsi="Sylfaen" w:cs="Calibri"/>
                <w:b/>
                <w:bCs/>
                <w:sz w:val="20"/>
                <w:szCs w:val="20"/>
                <w:lang w:val="en-GB"/>
              </w:rPr>
            </w:pPr>
            <w:r w:rsidRPr="001B7539">
              <w:rPr>
                <w:rFonts w:ascii="Sylfaen" w:hAnsi="Sylfaen" w:cs="Calibri"/>
                <w:b/>
                <w:bCs/>
                <w:sz w:val="20"/>
                <w:szCs w:val="20"/>
                <w:lang w:val="en-GB"/>
              </w:rPr>
              <w:t>91,555</w:t>
            </w:r>
            <w:r w:rsidRPr="001B7539">
              <w:rPr>
                <w:rFonts w:ascii="Sylfaen" w:hAnsi="Sylfaen" w:cs="Calibri"/>
                <w:b/>
                <w:bCs/>
                <w:sz w:val="20"/>
                <w:szCs w:val="20"/>
                <w:lang w:val="ka-GE"/>
              </w:rPr>
              <w:t>,</w:t>
            </w:r>
            <w:r w:rsidRPr="001B7539">
              <w:rPr>
                <w:rFonts w:ascii="Sylfaen" w:hAnsi="Sylfaen" w:cs="Calibri"/>
                <w:b/>
                <w:bCs/>
                <w:sz w:val="20"/>
                <w:szCs w:val="20"/>
                <w:lang w:val="en-GB"/>
              </w:rPr>
              <w:t>0</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1B7539" w:rsidRPr="001B7539" w:rsidRDefault="001B7539" w:rsidP="001B7539">
            <w:pPr>
              <w:jc w:val="center"/>
              <w:rPr>
                <w:rFonts w:cs="Calibri"/>
                <w:b/>
                <w:color w:val="000000"/>
                <w:sz w:val="20"/>
                <w:szCs w:val="20"/>
              </w:rPr>
            </w:pPr>
            <w:r w:rsidRPr="001B7539">
              <w:rPr>
                <w:rFonts w:cs="Calibri"/>
                <w:b/>
                <w:color w:val="000000"/>
                <w:sz w:val="20"/>
                <w:szCs w:val="20"/>
              </w:rPr>
              <w:t>88</w:t>
            </w:r>
            <w:r w:rsidR="002D6BF6">
              <w:rPr>
                <w:rFonts w:cs="Calibri"/>
                <w:b/>
                <w:color w:val="000000"/>
                <w:sz w:val="20"/>
                <w:szCs w:val="20"/>
              </w:rPr>
              <w:t>,</w:t>
            </w:r>
            <w:r w:rsidRPr="001B7539">
              <w:rPr>
                <w:rFonts w:cs="Calibri"/>
                <w:b/>
                <w:color w:val="000000"/>
                <w:sz w:val="20"/>
                <w:szCs w:val="20"/>
              </w:rPr>
              <w:t>251.2</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B7539" w:rsidRPr="001B7539" w:rsidRDefault="001B7539" w:rsidP="001B7539">
            <w:pPr>
              <w:jc w:val="center"/>
              <w:rPr>
                <w:rFonts w:cs="Calibri"/>
                <w:b/>
                <w:color w:val="000000"/>
                <w:sz w:val="20"/>
                <w:szCs w:val="20"/>
              </w:rPr>
            </w:pPr>
            <w:r w:rsidRPr="001B7539">
              <w:rPr>
                <w:rFonts w:cs="Calibri"/>
                <w:b/>
                <w:color w:val="000000"/>
                <w:sz w:val="20"/>
                <w:szCs w:val="20"/>
              </w:rPr>
              <w:t>91</w:t>
            </w:r>
            <w:r w:rsidR="002D6BF6">
              <w:rPr>
                <w:rFonts w:cs="Calibri"/>
                <w:b/>
                <w:color w:val="000000"/>
                <w:sz w:val="20"/>
                <w:szCs w:val="20"/>
              </w:rPr>
              <w:t>,</w:t>
            </w:r>
            <w:r w:rsidRPr="001B7539">
              <w:rPr>
                <w:rFonts w:cs="Calibri"/>
                <w:b/>
                <w:color w:val="000000"/>
                <w:sz w:val="20"/>
                <w:szCs w:val="20"/>
              </w:rPr>
              <w:t>573.4</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1B7539" w:rsidRPr="001B7539" w:rsidRDefault="001B7539" w:rsidP="001B7539">
            <w:pPr>
              <w:jc w:val="center"/>
              <w:rPr>
                <w:rFonts w:cs="Calibri"/>
                <w:b/>
                <w:color w:val="000000"/>
                <w:sz w:val="20"/>
                <w:szCs w:val="20"/>
              </w:rPr>
            </w:pPr>
            <w:r w:rsidRPr="001B7539">
              <w:rPr>
                <w:rFonts w:cs="Calibri"/>
                <w:b/>
                <w:color w:val="000000"/>
                <w:sz w:val="20"/>
                <w:szCs w:val="20"/>
              </w:rPr>
              <w:t>95</w:t>
            </w:r>
            <w:r w:rsidR="002D6BF6">
              <w:rPr>
                <w:rFonts w:cs="Calibri"/>
                <w:b/>
                <w:color w:val="000000"/>
                <w:sz w:val="20"/>
                <w:szCs w:val="20"/>
              </w:rPr>
              <w:t>,</w:t>
            </w:r>
            <w:r w:rsidRPr="001B7539">
              <w:rPr>
                <w:rFonts w:cs="Calibri"/>
                <w:b/>
                <w:color w:val="000000"/>
                <w:sz w:val="20"/>
                <w:szCs w:val="20"/>
              </w:rPr>
              <w:t>217.6</w:t>
            </w:r>
          </w:p>
        </w:tc>
      </w:tr>
      <w:tr w:rsidR="001B7539" w:rsidRPr="000E60EB" w:rsidTr="005F3708">
        <w:trPr>
          <w:trHeight w:val="27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B7539" w:rsidRPr="00C84911" w:rsidRDefault="001B7539" w:rsidP="001A2B33">
            <w:pPr>
              <w:spacing w:after="0" w:line="240" w:lineRule="auto"/>
              <w:jc w:val="center"/>
              <w:rPr>
                <w:rFonts w:ascii="Sylfaen" w:eastAsia="Times New Roman" w:hAnsi="Sylfaen" w:cs="Calibri"/>
                <w:b/>
                <w:sz w:val="16"/>
                <w:szCs w:val="16"/>
              </w:rPr>
            </w:pPr>
            <w:r w:rsidRPr="00C84911">
              <w:rPr>
                <w:rFonts w:ascii="Sylfaen" w:eastAsia="Times New Roman" w:hAnsi="Sylfaen" w:cs="Calibri"/>
                <w:b/>
                <w:sz w:val="16"/>
                <w:szCs w:val="16"/>
              </w:rPr>
              <w:t>შემოსავლები</w:t>
            </w:r>
          </w:p>
        </w:tc>
        <w:tc>
          <w:tcPr>
            <w:tcW w:w="2126" w:type="dxa"/>
            <w:tcBorders>
              <w:top w:val="nil"/>
              <w:left w:val="nil"/>
              <w:bottom w:val="single" w:sz="4" w:space="0" w:color="auto"/>
              <w:right w:val="single" w:sz="4" w:space="0" w:color="auto"/>
            </w:tcBorders>
            <w:shd w:val="clear" w:color="auto" w:fill="auto"/>
            <w:noWrap/>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ka-GE"/>
              </w:rPr>
              <w:t>46</w:t>
            </w:r>
            <w:r w:rsidRPr="001B7539">
              <w:rPr>
                <w:rFonts w:ascii="Sylfaen" w:hAnsi="Sylfaen" w:cs="Calibri"/>
                <w:b/>
                <w:bCs/>
                <w:sz w:val="20"/>
                <w:szCs w:val="20"/>
                <w:lang w:val="en-GB"/>
              </w:rPr>
              <w:t>,</w:t>
            </w:r>
            <w:r w:rsidRPr="001B7539">
              <w:rPr>
                <w:rFonts w:ascii="Sylfaen" w:hAnsi="Sylfaen" w:cs="Calibri"/>
                <w:b/>
                <w:bCs/>
                <w:sz w:val="20"/>
                <w:szCs w:val="20"/>
                <w:lang w:val="ka-GE"/>
              </w:rPr>
              <w:t>782,7</w:t>
            </w:r>
          </w:p>
        </w:tc>
        <w:tc>
          <w:tcPr>
            <w:tcW w:w="1985" w:type="dxa"/>
            <w:tcBorders>
              <w:top w:val="nil"/>
              <w:left w:val="nil"/>
              <w:bottom w:val="single" w:sz="4" w:space="0" w:color="auto"/>
              <w:right w:val="single" w:sz="4" w:space="0" w:color="auto"/>
            </w:tcBorders>
            <w:shd w:val="clear" w:color="auto" w:fill="auto"/>
            <w:noWrap/>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ka-GE"/>
              </w:rPr>
              <w:t>60681,5</w:t>
            </w:r>
          </w:p>
        </w:tc>
        <w:tc>
          <w:tcPr>
            <w:tcW w:w="1701" w:type="dxa"/>
            <w:tcBorders>
              <w:top w:val="nil"/>
              <w:left w:val="nil"/>
              <w:bottom w:val="single" w:sz="4" w:space="0" w:color="auto"/>
              <w:right w:val="single" w:sz="4" w:space="0" w:color="auto"/>
            </w:tcBorders>
            <w:shd w:val="clear" w:color="auto" w:fill="auto"/>
            <w:noWrap/>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en-GB"/>
              </w:rPr>
              <w:t>91,555</w:t>
            </w:r>
            <w:r w:rsidRPr="001B7539">
              <w:rPr>
                <w:rFonts w:ascii="Sylfaen" w:hAnsi="Sylfaen" w:cs="Calibri"/>
                <w:b/>
                <w:bCs/>
                <w:sz w:val="20"/>
                <w:szCs w:val="20"/>
                <w:lang w:val="ka-GE"/>
              </w:rPr>
              <w:t>,</w:t>
            </w:r>
            <w:r w:rsidRPr="001B7539">
              <w:rPr>
                <w:rFonts w:ascii="Sylfaen" w:hAnsi="Sylfaen" w:cs="Calibri"/>
                <w:b/>
                <w:bCs/>
                <w:sz w:val="20"/>
                <w:szCs w:val="20"/>
                <w:lang w:val="en-GB"/>
              </w:rPr>
              <w:t>0</w:t>
            </w:r>
          </w:p>
        </w:tc>
        <w:tc>
          <w:tcPr>
            <w:tcW w:w="1560" w:type="dxa"/>
            <w:tcBorders>
              <w:top w:val="nil"/>
              <w:left w:val="nil"/>
              <w:bottom w:val="single" w:sz="4" w:space="0" w:color="auto"/>
              <w:right w:val="single" w:sz="4" w:space="0" w:color="auto"/>
            </w:tcBorders>
            <w:shd w:val="clear" w:color="auto" w:fill="auto"/>
            <w:noWrap/>
            <w:vAlign w:val="bottom"/>
            <w:hideMark/>
          </w:tcPr>
          <w:p w:rsidR="001B7539" w:rsidRPr="001B7539" w:rsidRDefault="001B7539" w:rsidP="00A55BD3">
            <w:pPr>
              <w:jc w:val="center"/>
              <w:rPr>
                <w:rFonts w:cs="Calibri"/>
                <w:b/>
                <w:color w:val="000000"/>
                <w:sz w:val="20"/>
                <w:szCs w:val="20"/>
              </w:rPr>
            </w:pPr>
            <w:r w:rsidRPr="001B7539">
              <w:rPr>
                <w:rFonts w:cs="Calibri"/>
                <w:b/>
                <w:color w:val="000000"/>
                <w:sz w:val="20"/>
                <w:szCs w:val="20"/>
              </w:rPr>
              <w:t>88</w:t>
            </w:r>
            <w:r w:rsidR="002D6BF6">
              <w:rPr>
                <w:rFonts w:cs="Calibri"/>
                <w:b/>
                <w:color w:val="000000"/>
                <w:sz w:val="20"/>
                <w:szCs w:val="20"/>
              </w:rPr>
              <w:t>,</w:t>
            </w:r>
            <w:r w:rsidRPr="001B7539">
              <w:rPr>
                <w:rFonts w:cs="Calibri"/>
                <w:b/>
                <w:color w:val="000000"/>
                <w:sz w:val="20"/>
                <w:szCs w:val="20"/>
              </w:rPr>
              <w:t>251.2</w:t>
            </w:r>
          </w:p>
        </w:tc>
        <w:tc>
          <w:tcPr>
            <w:tcW w:w="1417" w:type="dxa"/>
            <w:tcBorders>
              <w:top w:val="nil"/>
              <w:left w:val="nil"/>
              <w:bottom w:val="single" w:sz="4" w:space="0" w:color="auto"/>
              <w:right w:val="single" w:sz="4" w:space="0" w:color="auto"/>
            </w:tcBorders>
            <w:shd w:val="clear" w:color="auto" w:fill="auto"/>
            <w:noWrap/>
            <w:vAlign w:val="bottom"/>
            <w:hideMark/>
          </w:tcPr>
          <w:p w:rsidR="001B7539" w:rsidRPr="001B7539" w:rsidRDefault="001B7539" w:rsidP="00A55BD3">
            <w:pPr>
              <w:jc w:val="center"/>
              <w:rPr>
                <w:rFonts w:cs="Calibri"/>
                <w:b/>
                <w:color w:val="000000"/>
                <w:sz w:val="20"/>
                <w:szCs w:val="20"/>
              </w:rPr>
            </w:pPr>
            <w:r w:rsidRPr="001B7539">
              <w:rPr>
                <w:rFonts w:cs="Calibri"/>
                <w:b/>
                <w:color w:val="000000"/>
                <w:sz w:val="20"/>
                <w:szCs w:val="20"/>
              </w:rPr>
              <w:t>91</w:t>
            </w:r>
            <w:r w:rsidR="002D6BF6">
              <w:rPr>
                <w:rFonts w:cs="Calibri"/>
                <w:b/>
                <w:color w:val="000000"/>
                <w:sz w:val="20"/>
                <w:szCs w:val="20"/>
              </w:rPr>
              <w:t>,</w:t>
            </w:r>
            <w:r w:rsidRPr="001B7539">
              <w:rPr>
                <w:rFonts w:cs="Calibri"/>
                <w:b/>
                <w:color w:val="000000"/>
                <w:sz w:val="20"/>
                <w:szCs w:val="20"/>
              </w:rPr>
              <w:t>573.4</w:t>
            </w:r>
          </w:p>
        </w:tc>
        <w:tc>
          <w:tcPr>
            <w:tcW w:w="1559" w:type="dxa"/>
            <w:tcBorders>
              <w:top w:val="nil"/>
              <w:left w:val="nil"/>
              <w:bottom w:val="single" w:sz="4" w:space="0" w:color="auto"/>
              <w:right w:val="single" w:sz="4" w:space="0" w:color="auto"/>
            </w:tcBorders>
            <w:shd w:val="clear" w:color="auto" w:fill="auto"/>
            <w:noWrap/>
            <w:vAlign w:val="bottom"/>
            <w:hideMark/>
          </w:tcPr>
          <w:p w:rsidR="001B7539" w:rsidRPr="001B7539" w:rsidRDefault="001B7539" w:rsidP="00A55BD3">
            <w:pPr>
              <w:jc w:val="center"/>
              <w:rPr>
                <w:rFonts w:cs="Calibri"/>
                <w:b/>
                <w:color w:val="000000"/>
                <w:sz w:val="20"/>
                <w:szCs w:val="20"/>
              </w:rPr>
            </w:pPr>
            <w:r w:rsidRPr="001B7539">
              <w:rPr>
                <w:rFonts w:cs="Calibri"/>
                <w:b/>
                <w:color w:val="000000"/>
                <w:sz w:val="20"/>
                <w:szCs w:val="20"/>
              </w:rPr>
              <w:t>95</w:t>
            </w:r>
            <w:r w:rsidR="002D6BF6">
              <w:rPr>
                <w:rFonts w:cs="Calibri"/>
                <w:b/>
                <w:color w:val="000000"/>
                <w:sz w:val="20"/>
                <w:szCs w:val="20"/>
              </w:rPr>
              <w:t>,</w:t>
            </w:r>
            <w:r w:rsidRPr="001B7539">
              <w:rPr>
                <w:rFonts w:cs="Calibri"/>
                <w:b/>
                <w:color w:val="000000"/>
                <w:sz w:val="20"/>
                <w:szCs w:val="20"/>
              </w:rPr>
              <w:t>217.6</w:t>
            </w:r>
          </w:p>
        </w:tc>
      </w:tr>
      <w:tr w:rsidR="00172038" w:rsidRPr="000E60EB" w:rsidTr="00760E93">
        <w:trPr>
          <w:trHeight w:val="2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2126" w:type="dxa"/>
            <w:tcBorders>
              <w:top w:val="nil"/>
              <w:left w:val="nil"/>
              <w:bottom w:val="single" w:sz="4" w:space="0" w:color="auto"/>
              <w:right w:val="single" w:sz="4" w:space="0" w:color="auto"/>
            </w:tcBorders>
            <w:shd w:val="clear" w:color="auto" w:fill="auto"/>
            <w:noWrap/>
            <w:vAlign w:val="center"/>
            <w:hideMark/>
          </w:tcPr>
          <w:p w:rsidR="00172038" w:rsidRPr="00892BFD" w:rsidRDefault="0088005E" w:rsidP="00760E93">
            <w:pPr>
              <w:jc w:val="center"/>
              <w:rPr>
                <w:rFonts w:ascii="Sylfaen" w:hAnsi="Sylfaen" w:cs="Calibri"/>
                <w:sz w:val="20"/>
                <w:szCs w:val="20"/>
              </w:rPr>
            </w:pPr>
            <w:r>
              <w:rPr>
                <w:rFonts w:ascii="Sylfaen" w:hAnsi="Sylfaen" w:cs="Calibri"/>
                <w:sz w:val="20"/>
                <w:szCs w:val="20"/>
              </w:rPr>
              <w:t>30,788,4</w:t>
            </w:r>
          </w:p>
        </w:tc>
        <w:tc>
          <w:tcPr>
            <w:tcW w:w="1985" w:type="dxa"/>
            <w:tcBorders>
              <w:top w:val="nil"/>
              <w:left w:val="nil"/>
              <w:bottom w:val="single" w:sz="4" w:space="0" w:color="auto"/>
              <w:right w:val="single" w:sz="4" w:space="0" w:color="auto"/>
            </w:tcBorders>
            <w:shd w:val="clear" w:color="auto" w:fill="auto"/>
            <w:noWrap/>
            <w:vAlign w:val="center"/>
            <w:hideMark/>
          </w:tcPr>
          <w:p w:rsidR="00172038" w:rsidRPr="00892BFD" w:rsidRDefault="00104F0F" w:rsidP="00760E93">
            <w:pPr>
              <w:jc w:val="center"/>
              <w:rPr>
                <w:rFonts w:ascii="Sylfaen" w:hAnsi="Sylfaen" w:cs="Calibri"/>
                <w:sz w:val="20"/>
                <w:szCs w:val="20"/>
              </w:rPr>
            </w:pPr>
            <w:r>
              <w:rPr>
                <w:rFonts w:ascii="Sylfaen" w:hAnsi="Sylfaen" w:cs="Calibri"/>
                <w:sz w:val="20"/>
                <w:szCs w:val="20"/>
              </w:rPr>
              <w:t>3</w:t>
            </w:r>
            <w:r w:rsidR="00892BFD" w:rsidRPr="00892BFD">
              <w:rPr>
                <w:rFonts w:ascii="Sylfaen" w:hAnsi="Sylfaen" w:cs="Calibri"/>
                <w:sz w:val="20"/>
                <w:szCs w:val="20"/>
              </w:rPr>
              <w:t>5</w:t>
            </w:r>
            <w:r>
              <w:rPr>
                <w:rFonts w:ascii="Sylfaen" w:hAnsi="Sylfaen" w:cs="Calibri"/>
                <w:sz w:val="20"/>
                <w:szCs w:val="20"/>
              </w:rPr>
              <w:t>,</w:t>
            </w:r>
            <w:r w:rsidR="00892BFD" w:rsidRPr="00892BFD">
              <w:rPr>
                <w:rFonts w:ascii="Sylfaen" w:hAnsi="Sylfaen" w:cs="Calibri"/>
                <w:sz w:val="20"/>
                <w:szCs w:val="20"/>
              </w:rPr>
              <w:t>915</w:t>
            </w:r>
            <w:r>
              <w:rPr>
                <w:rFonts w:ascii="Sylfaen" w:hAnsi="Sylfaen" w:cs="Calibri"/>
                <w:sz w:val="20"/>
                <w:szCs w:val="20"/>
              </w:rPr>
              <w:t>,</w:t>
            </w:r>
            <w:r w:rsidR="00892BFD" w:rsidRPr="00892BFD">
              <w:rPr>
                <w:rFonts w:ascii="Sylfaen" w:hAnsi="Sylfaen" w:cs="Calibri"/>
                <w:sz w:val="20"/>
                <w:szCs w:val="20"/>
              </w:rPr>
              <w:t>6</w:t>
            </w:r>
          </w:p>
        </w:tc>
        <w:tc>
          <w:tcPr>
            <w:tcW w:w="1701" w:type="dxa"/>
            <w:tcBorders>
              <w:top w:val="nil"/>
              <w:left w:val="nil"/>
              <w:bottom w:val="single" w:sz="4" w:space="0" w:color="auto"/>
              <w:right w:val="single" w:sz="4" w:space="0" w:color="auto"/>
            </w:tcBorders>
            <w:shd w:val="clear" w:color="auto" w:fill="auto"/>
            <w:noWrap/>
            <w:vAlign w:val="center"/>
            <w:hideMark/>
          </w:tcPr>
          <w:p w:rsidR="00172038" w:rsidRPr="00892BFD" w:rsidRDefault="00335041" w:rsidP="00760E93">
            <w:pPr>
              <w:jc w:val="center"/>
              <w:rPr>
                <w:rFonts w:ascii="Sylfaen" w:hAnsi="Sylfaen" w:cs="Calibri"/>
                <w:sz w:val="20"/>
                <w:szCs w:val="20"/>
              </w:rPr>
            </w:pPr>
            <w:r>
              <w:rPr>
                <w:rFonts w:ascii="Sylfaen" w:hAnsi="Sylfaen" w:cs="Calibri"/>
                <w:sz w:val="20"/>
                <w:szCs w:val="20"/>
              </w:rPr>
              <w:t>42,394</w:t>
            </w:r>
            <w:r w:rsidR="0079575B" w:rsidRPr="00892BFD">
              <w:rPr>
                <w:rFonts w:ascii="Sylfaen" w:hAnsi="Sylfaen" w:cs="Calibri"/>
                <w:sz w:val="20"/>
                <w:szCs w:val="20"/>
              </w:rPr>
              <w:t>,</w:t>
            </w:r>
            <w:r>
              <w:rPr>
                <w:rFonts w:ascii="Sylfaen" w:hAnsi="Sylfaen" w:cs="Calibri"/>
                <w:sz w:val="20"/>
                <w:szCs w:val="20"/>
              </w:rPr>
              <w:t>4</w:t>
            </w:r>
          </w:p>
        </w:tc>
        <w:tc>
          <w:tcPr>
            <w:tcW w:w="1560" w:type="dxa"/>
            <w:tcBorders>
              <w:top w:val="nil"/>
              <w:left w:val="nil"/>
              <w:bottom w:val="single" w:sz="4" w:space="0" w:color="auto"/>
              <w:right w:val="single" w:sz="4" w:space="0" w:color="auto"/>
            </w:tcBorders>
            <w:shd w:val="clear" w:color="auto" w:fill="auto"/>
            <w:noWrap/>
            <w:vAlign w:val="center"/>
            <w:hideMark/>
          </w:tcPr>
          <w:p w:rsidR="00172038" w:rsidRPr="00892BFD" w:rsidRDefault="00193A19" w:rsidP="00760E93">
            <w:pPr>
              <w:jc w:val="center"/>
              <w:rPr>
                <w:rFonts w:ascii="Sylfaen" w:hAnsi="Sylfaen" w:cs="Calibri"/>
                <w:sz w:val="20"/>
                <w:szCs w:val="20"/>
              </w:rPr>
            </w:pPr>
            <w:r>
              <w:rPr>
                <w:rFonts w:ascii="Sylfaen" w:hAnsi="Sylfaen" w:cs="Calibri"/>
                <w:sz w:val="20"/>
                <w:szCs w:val="20"/>
              </w:rPr>
              <w:t>39,550,4</w:t>
            </w:r>
          </w:p>
        </w:tc>
        <w:tc>
          <w:tcPr>
            <w:tcW w:w="1417" w:type="dxa"/>
            <w:tcBorders>
              <w:top w:val="nil"/>
              <w:left w:val="nil"/>
              <w:bottom w:val="single" w:sz="4" w:space="0" w:color="auto"/>
              <w:right w:val="single" w:sz="4" w:space="0" w:color="auto"/>
            </w:tcBorders>
            <w:shd w:val="clear" w:color="auto" w:fill="auto"/>
            <w:noWrap/>
            <w:vAlign w:val="center"/>
            <w:hideMark/>
          </w:tcPr>
          <w:p w:rsidR="00172038" w:rsidRPr="00892BFD" w:rsidRDefault="00193A19" w:rsidP="00760E93">
            <w:pPr>
              <w:jc w:val="center"/>
              <w:rPr>
                <w:rFonts w:ascii="Sylfaen" w:hAnsi="Sylfaen" w:cs="Calibri"/>
                <w:sz w:val="20"/>
                <w:szCs w:val="20"/>
              </w:rPr>
            </w:pPr>
            <w:r>
              <w:rPr>
                <w:rFonts w:ascii="Sylfaen" w:hAnsi="Sylfaen" w:cs="Calibri"/>
                <w:sz w:val="20"/>
                <w:szCs w:val="20"/>
              </w:rPr>
              <w:t>42,872,6</w:t>
            </w:r>
          </w:p>
        </w:tc>
        <w:tc>
          <w:tcPr>
            <w:tcW w:w="1559" w:type="dxa"/>
            <w:tcBorders>
              <w:top w:val="nil"/>
              <w:left w:val="nil"/>
              <w:bottom w:val="single" w:sz="4" w:space="0" w:color="auto"/>
              <w:right w:val="single" w:sz="4" w:space="0" w:color="auto"/>
            </w:tcBorders>
            <w:shd w:val="clear" w:color="auto" w:fill="auto"/>
            <w:noWrap/>
            <w:vAlign w:val="center"/>
            <w:hideMark/>
          </w:tcPr>
          <w:p w:rsidR="00172038" w:rsidRPr="00892BFD" w:rsidRDefault="00193A19" w:rsidP="00760E93">
            <w:pPr>
              <w:jc w:val="center"/>
              <w:rPr>
                <w:rFonts w:ascii="Sylfaen" w:hAnsi="Sylfaen" w:cs="Calibri"/>
                <w:sz w:val="20"/>
                <w:szCs w:val="20"/>
              </w:rPr>
            </w:pPr>
            <w:r>
              <w:rPr>
                <w:rFonts w:ascii="Sylfaen" w:hAnsi="Sylfaen" w:cs="Calibri"/>
                <w:sz w:val="20"/>
                <w:szCs w:val="20"/>
              </w:rPr>
              <w:t>46</w:t>
            </w:r>
            <w:r w:rsidR="00172038" w:rsidRPr="00892BFD">
              <w:rPr>
                <w:rFonts w:ascii="Sylfaen" w:hAnsi="Sylfaen" w:cs="Calibri"/>
                <w:sz w:val="20"/>
                <w:szCs w:val="20"/>
              </w:rPr>
              <w:t>,</w:t>
            </w:r>
            <w:r>
              <w:rPr>
                <w:rFonts w:ascii="Sylfaen" w:hAnsi="Sylfaen" w:cs="Calibri"/>
                <w:sz w:val="20"/>
                <w:szCs w:val="20"/>
              </w:rPr>
              <w:t>516</w:t>
            </w:r>
            <w:r w:rsidR="00172038" w:rsidRPr="00892BFD">
              <w:rPr>
                <w:rFonts w:ascii="Sylfaen" w:hAnsi="Sylfaen" w:cs="Calibri"/>
                <w:sz w:val="20"/>
                <w:szCs w:val="20"/>
              </w:rPr>
              <w:t>,</w:t>
            </w:r>
            <w:r>
              <w:rPr>
                <w:rFonts w:ascii="Sylfaen" w:hAnsi="Sylfaen" w:cs="Calibri"/>
                <w:sz w:val="20"/>
                <w:szCs w:val="20"/>
              </w:rPr>
              <w:t>8</w:t>
            </w:r>
          </w:p>
        </w:tc>
      </w:tr>
      <w:tr w:rsidR="00104F0F" w:rsidRPr="000E60EB" w:rsidTr="00760E93">
        <w:trPr>
          <w:trHeight w:val="2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3C457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დამატებული ღირებულების გადასახადი</w:t>
            </w:r>
          </w:p>
        </w:tc>
        <w:tc>
          <w:tcPr>
            <w:tcW w:w="2126"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23,266,2</w:t>
            </w:r>
          </w:p>
        </w:tc>
        <w:tc>
          <w:tcPr>
            <w:tcW w:w="1985"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29,115,6</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3</w:t>
            </w:r>
            <w:r w:rsidR="00335041">
              <w:rPr>
                <w:rFonts w:ascii="Sylfaen" w:hAnsi="Sylfaen" w:cs="Calibri"/>
                <w:sz w:val="20"/>
                <w:szCs w:val="20"/>
              </w:rPr>
              <w:t>6</w:t>
            </w:r>
            <w:r>
              <w:rPr>
                <w:rFonts w:ascii="Sylfaen" w:hAnsi="Sylfaen" w:cs="Calibri"/>
                <w:sz w:val="20"/>
                <w:szCs w:val="20"/>
              </w:rPr>
              <w:t>,</w:t>
            </w:r>
            <w:r w:rsidR="00335041">
              <w:rPr>
                <w:rFonts w:ascii="Sylfaen" w:hAnsi="Sylfaen" w:cs="Calibri"/>
                <w:sz w:val="20"/>
                <w:szCs w:val="20"/>
              </w:rPr>
              <w:t>39</w:t>
            </w:r>
            <w:r>
              <w:rPr>
                <w:rFonts w:ascii="Sylfaen" w:hAnsi="Sylfaen" w:cs="Calibri"/>
                <w:sz w:val="20"/>
                <w:szCs w:val="20"/>
              </w:rPr>
              <w:t>4,</w:t>
            </w:r>
            <w:r w:rsidR="00335041">
              <w:rPr>
                <w:rFonts w:ascii="Sylfaen" w:hAnsi="Sylfaen" w:cs="Calibri"/>
                <w:sz w:val="20"/>
                <w:szCs w:val="20"/>
              </w:rPr>
              <w:t>4</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3</w:t>
            </w:r>
            <w:r w:rsidR="00193A19">
              <w:rPr>
                <w:rFonts w:ascii="Sylfaen" w:hAnsi="Sylfaen" w:cs="Calibri"/>
                <w:sz w:val="20"/>
                <w:szCs w:val="20"/>
              </w:rPr>
              <w:t>3</w:t>
            </w:r>
            <w:r>
              <w:rPr>
                <w:rFonts w:ascii="Sylfaen" w:hAnsi="Sylfaen" w:cs="Calibri"/>
                <w:sz w:val="20"/>
                <w:szCs w:val="20"/>
              </w:rPr>
              <w:t>,5</w:t>
            </w:r>
            <w:r w:rsidR="00193A19">
              <w:rPr>
                <w:rFonts w:ascii="Sylfaen" w:hAnsi="Sylfaen" w:cs="Calibri"/>
                <w:sz w:val="20"/>
                <w:szCs w:val="20"/>
              </w:rPr>
              <w:t>50</w:t>
            </w:r>
            <w:r>
              <w:rPr>
                <w:rFonts w:ascii="Sylfaen" w:hAnsi="Sylfaen" w:cs="Calibri"/>
                <w:sz w:val="20"/>
                <w:szCs w:val="20"/>
              </w:rPr>
              <w:t>,</w:t>
            </w:r>
            <w:r w:rsidR="00193A19">
              <w:rPr>
                <w:rFonts w:ascii="Sylfaen" w:hAnsi="Sylfaen" w:cs="Calibri"/>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3</w:t>
            </w:r>
            <w:r w:rsidR="00193A19">
              <w:rPr>
                <w:rFonts w:ascii="Sylfaen" w:hAnsi="Sylfaen" w:cs="Calibri"/>
                <w:sz w:val="20"/>
                <w:szCs w:val="20"/>
              </w:rPr>
              <w:t>6</w:t>
            </w:r>
            <w:r>
              <w:rPr>
                <w:rFonts w:ascii="Sylfaen" w:hAnsi="Sylfaen" w:cs="Calibri"/>
                <w:sz w:val="20"/>
                <w:szCs w:val="20"/>
              </w:rPr>
              <w:t>,</w:t>
            </w:r>
            <w:r w:rsidR="00193A19">
              <w:rPr>
                <w:rFonts w:ascii="Sylfaen" w:hAnsi="Sylfaen" w:cs="Calibri"/>
                <w:sz w:val="20"/>
                <w:szCs w:val="20"/>
              </w:rPr>
              <w:t>872</w:t>
            </w:r>
            <w:r>
              <w:rPr>
                <w:rFonts w:ascii="Sylfaen" w:hAnsi="Sylfaen" w:cs="Calibri"/>
                <w:sz w:val="20"/>
                <w:szCs w:val="20"/>
              </w:rPr>
              <w:t>,</w:t>
            </w:r>
            <w:r w:rsidR="00193A19">
              <w:rPr>
                <w:rFonts w:ascii="Sylfaen" w:hAnsi="Sylfaen" w:cs="Calibri"/>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104F0F" w:rsidRDefault="00193A19" w:rsidP="00760E93">
            <w:pPr>
              <w:jc w:val="center"/>
              <w:rPr>
                <w:rFonts w:ascii="Sylfaen" w:hAnsi="Sylfaen" w:cs="Calibri"/>
                <w:sz w:val="20"/>
                <w:szCs w:val="20"/>
              </w:rPr>
            </w:pPr>
            <w:r>
              <w:rPr>
                <w:rFonts w:ascii="Sylfaen" w:hAnsi="Sylfaen" w:cs="Calibri"/>
                <w:sz w:val="20"/>
                <w:szCs w:val="20"/>
              </w:rPr>
              <w:t>40</w:t>
            </w:r>
            <w:r w:rsidRPr="00892BFD">
              <w:rPr>
                <w:rFonts w:ascii="Sylfaen" w:hAnsi="Sylfaen" w:cs="Calibri"/>
                <w:sz w:val="20"/>
                <w:szCs w:val="20"/>
              </w:rPr>
              <w:t>,</w:t>
            </w:r>
            <w:r>
              <w:rPr>
                <w:rFonts w:ascii="Sylfaen" w:hAnsi="Sylfaen" w:cs="Calibri"/>
                <w:sz w:val="20"/>
                <w:szCs w:val="20"/>
              </w:rPr>
              <w:t>516</w:t>
            </w:r>
            <w:r w:rsidRPr="00892BFD">
              <w:rPr>
                <w:rFonts w:ascii="Sylfaen" w:hAnsi="Sylfaen" w:cs="Calibri"/>
                <w:sz w:val="20"/>
                <w:szCs w:val="20"/>
              </w:rPr>
              <w:t>,</w:t>
            </w:r>
            <w:r>
              <w:rPr>
                <w:rFonts w:ascii="Sylfaen" w:hAnsi="Sylfaen" w:cs="Calibri"/>
                <w:sz w:val="20"/>
                <w:szCs w:val="20"/>
              </w:rPr>
              <w:t>8</w:t>
            </w:r>
          </w:p>
        </w:tc>
      </w:tr>
      <w:tr w:rsidR="00104F0F" w:rsidRPr="000E60EB" w:rsidTr="00760E93">
        <w:trPr>
          <w:trHeight w:val="32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3C457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ქონების გადასახადი</w:t>
            </w:r>
          </w:p>
        </w:tc>
        <w:tc>
          <w:tcPr>
            <w:tcW w:w="2126"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7,522,2</w:t>
            </w:r>
          </w:p>
        </w:tc>
        <w:tc>
          <w:tcPr>
            <w:tcW w:w="1985"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6,800,0</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6,</w:t>
            </w:r>
            <w:r w:rsidR="00335041">
              <w:rPr>
                <w:rFonts w:ascii="Sylfaen" w:hAnsi="Sylfaen" w:cs="Calibri"/>
                <w:sz w:val="20"/>
                <w:szCs w:val="20"/>
              </w:rPr>
              <w:t>0</w:t>
            </w:r>
            <w:r>
              <w:rPr>
                <w:rFonts w:ascii="Sylfaen" w:hAnsi="Sylfaen" w:cs="Calibri"/>
                <w:sz w:val="20"/>
                <w:szCs w:val="20"/>
              </w:rPr>
              <w:t>00,0</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Default="00193A19" w:rsidP="00760E93">
            <w:pPr>
              <w:jc w:val="center"/>
              <w:rPr>
                <w:rFonts w:ascii="Sylfaen" w:hAnsi="Sylfaen" w:cs="Calibri"/>
                <w:sz w:val="20"/>
                <w:szCs w:val="20"/>
              </w:rPr>
            </w:pPr>
            <w:r>
              <w:rPr>
                <w:rFonts w:ascii="Sylfaen" w:hAnsi="Sylfaen" w:cs="Calibri"/>
                <w:sz w:val="20"/>
                <w:szCs w:val="20"/>
              </w:rPr>
              <w:t>6,000,0</w:t>
            </w:r>
          </w:p>
        </w:tc>
        <w:tc>
          <w:tcPr>
            <w:tcW w:w="1417" w:type="dxa"/>
            <w:tcBorders>
              <w:top w:val="nil"/>
              <w:left w:val="nil"/>
              <w:bottom w:val="single" w:sz="4" w:space="0" w:color="auto"/>
              <w:right w:val="single" w:sz="4" w:space="0" w:color="auto"/>
            </w:tcBorders>
            <w:shd w:val="clear" w:color="auto" w:fill="auto"/>
            <w:noWrap/>
            <w:vAlign w:val="center"/>
            <w:hideMark/>
          </w:tcPr>
          <w:p w:rsidR="00104F0F" w:rsidRDefault="00193A19" w:rsidP="00760E93">
            <w:pPr>
              <w:jc w:val="center"/>
              <w:rPr>
                <w:rFonts w:ascii="Sylfaen" w:hAnsi="Sylfaen" w:cs="Calibri"/>
                <w:sz w:val="20"/>
                <w:szCs w:val="20"/>
              </w:rPr>
            </w:pPr>
            <w:r>
              <w:rPr>
                <w:rFonts w:ascii="Sylfaen" w:hAnsi="Sylfaen" w:cs="Calibri"/>
                <w:sz w:val="20"/>
                <w:szCs w:val="20"/>
              </w:rPr>
              <w:t>6,000,0</w:t>
            </w:r>
          </w:p>
        </w:tc>
        <w:tc>
          <w:tcPr>
            <w:tcW w:w="1559" w:type="dxa"/>
            <w:tcBorders>
              <w:top w:val="nil"/>
              <w:left w:val="nil"/>
              <w:bottom w:val="single" w:sz="4" w:space="0" w:color="auto"/>
              <w:right w:val="single" w:sz="4" w:space="0" w:color="auto"/>
            </w:tcBorders>
            <w:shd w:val="clear" w:color="auto" w:fill="auto"/>
            <w:noWrap/>
            <w:vAlign w:val="center"/>
            <w:hideMark/>
          </w:tcPr>
          <w:p w:rsidR="00104F0F" w:rsidRDefault="00193A19" w:rsidP="00760E93">
            <w:pPr>
              <w:jc w:val="center"/>
              <w:rPr>
                <w:rFonts w:ascii="Sylfaen" w:hAnsi="Sylfaen" w:cs="Calibri"/>
                <w:sz w:val="20"/>
                <w:szCs w:val="20"/>
              </w:rPr>
            </w:pPr>
            <w:r>
              <w:rPr>
                <w:rFonts w:ascii="Sylfaen" w:hAnsi="Sylfaen" w:cs="Calibri"/>
                <w:sz w:val="20"/>
                <w:szCs w:val="20"/>
              </w:rPr>
              <w:t>6,000,0</w:t>
            </w:r>
          </w:p>
        </w:tc>
      </w:tr>
      <w:tr w:rsidR="007E6477" w:rsidRPr="000E60EB" w:rsidTr="00760E93">
        <w:trPr>
          <w:trHeight w:val="307"/>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E6477" w:rsidRPr="00C84911" w:rsidRDefault="007E6477"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2126" w:type="dxa"/>
            <w:tcBorders>
              <w:top w:val="nil"/>
              <w:left w:val="nil"/>
              <w:bottom w:val="single" w:sz="4" w:space="0" w:color="auto"/>
              <w:right w:val="single" w:sz="4" w:space="0" w:color="auto"/>
            </w:tcBorders>
            <w:shd w:val="clear" w:color="auto" w:fill="auto"/>
            <w:noWrap/>
            <w:vAlign w:val="center"/>
            <w:hideMark/>
          </w:tcPr>
          <w:p w:rsidR="007E6477" w:rsidRPr="00892BFD" w:rsidRDefault="0088005E" w:rsidP="00760E93">
            <w:pPr>
              <w:jc w:val="center"/>
              <w:rPr>
                <w:rFonts w:ascii="Sylfaen" w:hAnsi="Sylfaen" w:cs="Calibri"/>
                <w:sz w:val="20"/>
                <w:szCs w:val="20"/>
              </w:rPr>
            </w:pPr>
            <w:r>
              <w:rPr>
                <w:rFonts w:ascii="Sylfaen" w:hAnsi="Sylfaen" w:cs="Calibri"/>
                <w:sz w:val="20"/>
                <w:szCs w:val="20"/>
              </w:rPr>
              <w:t>24,671,0</w:t>
            </w:r>
          </w:p>
        </w:tc>
        <w:tc>
          <w:tcPr>
            <w:tcW w:w="1985" w:type="dxa"/>
            <w:tcBorders>
              <w:top w:val="nil"/>
              <w:left w:val="nil"/>
              <w:bottom w:val="single" w:sz="4" w:space="0" w:color="auto"/>
              <w:right w:val="single" w:sz="4" w:space="0" w:color="auto"/>
            </w:tcBorders>
            <w:shd w:val="clear" w:color="auto" w:fill="auto"/>
            <w:noWrap/>
            <w:vAlign w:val="center"/>
            <w:hideMark/>
          </w:tcPr>
          <w:p w:rsidR="007E6477" w:rsidRPr="00892BFD" w:rsidRDefault="00104F0F" w:rsidP="00760E93">
            <w:pPr>
              <w:jc w:val="center"/>
              <w:rPr>
                <w:rFonts w:ascii="Sylfaen" w:hAnsi="Sylfaen" w:cs="Calibri"/>
                <w:sz w:val="20"/>
                <w:szCs w:val="20"/>
              </w:rPr>
            </w:pPr>
            <w:r w:rsidRPr="00892BFD">
              <w:rPr>
                <w:rFonts w:ascii="Sylfaen" w:hAnsi="Sylfaen" w:cs="Calibri"/>
                <w:sz w:val="20"/>
                <w:szCs w:val="20"/>
              </w:rPr>
              <w:t>30</w:t>
            </w:r>
            <w:r>
              <w:rPr>
                <w:rFonts w:ascii="Sylfaen" w:hAnsi="Sylfaen" w:cs="Calibri"/>
                <w:sz w:val="20"/>
                <w:szCs w:val="20"/>
              </w:rPr>
              <w:t>,</w:t>
            </w:r>
            <w:r w:rsidRPr="00892BFD">
              <w:rPr>
                <w:rFonts w:ascii="Sylfaen" w:hAnsi="Sylfaen" w:cs="Calibri"/>
                <w:sz w:val="20"/>
                <w:szCs w:val="20"/>
              </w:rPr>
              <w:t>821</w:t>
            </w:r>
            <w:r>
              <w:rPr>
                <w:rFonts w:ascii="Sylfaen" w:hAnsi="Sylfaen" w:cs="Calibri"/>
                <w:sz w:val="20"/>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rsidR="007E6477" w:rsidRPr="00892BFD" w:rsidRDefault="00104F0F" w:rsidP="00760E93">
            <w:pPr>
              <w:jc w:val="center"/>
              <w:rPr>
                <w:rFonts w:ascii="Sylfaen" w:hAnsi="Sylfaen" w:cs="Calibri"/>
                <w:sz w:val="20"/>
                <w:szCs w:val="20"/>
              </w:rPr>
            </w:pPr>
            <w:r w:rsidRPr="00892BFD">
              <w:rPr>
                <w:rFonts w:ascii="Sylfaen" w:hAnsi="Sylfaen" w:cs="Calibri"/>
                <w:sz w:val="20"/>
                <w:szCs w:val="20"/>
              </w:rPr>
              <w:t>4</w:t>
            </w:r>
            <w:r w:rsidR="00D53093">
              <w:rPr>
                <w:rFonts w:ascii="Sylfaen" w:hAnsi="Sylfaen" w:cs="Calibri"/>
                <w:sz w:val="20"/>
                <w:szCs w:val="20"/>
              </w:rPr>
              <w:t>4</w:t>
            </w:r>
            <w:r>
              <w:rPr>
                <w:rFonts w:ascii="Sylfaen" w:hAnsi="Sylfaen" w:cs="Calibri"/>
                <w:sz w:val="20"/>
                <w:szCs w:val="20"/>
              </w:rPr>
              <w:t>,</w:t>
            </w:r>
            <w:r w:rsidRPr="00892BFD">
              <w:rPr>
                <w:rFonts w:ascii="Sylfaen" w:hAnsi="Sylfaen" w:cs="Calibri"/>
                <w:sz w:val="20"/>
                <w:szCs w:val="20"/>
              </w:rPr>
              <w:t>000</w:t>
            </w:r>
            <w:r>
              <w:rPr>
                <w:rFonts w:ascii="Sylfaen" w:hAnsi="Sylfaen" w:cs="Calibri"/>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7E6477" w:rsidRPr="00892BFD" w:rsidRDefault="00993B91" w:rsidP="00760E93">
            <w:pPr>
              <w:jc w:val="center"/>
              <w:rPr>
                <w:rFonts w:ascii="Sylfaen" w:hAnsi="Sylfaen" w:cs="Calibri"/>
                <w:sz w:val="20"/>
                <w:szCs w:val="20"/>
              </w:rPr>
            </w:pPr>
            <w:r w:rsidRPr="00892BFD">
              <w:rPr>
                <w:rFonts w:ascii="Sylfaen" w:hAnsi="Sylfaen" w:cs="Calibri"/>
                <w:sz w:val="20"/>
                <w:szCs w:val="20"/>
              </w:rPr>
              <w:t>4</w:t>
            </w:r>
            <w:r>
              <w:rPr>
                <w:rFonts w:ascii="Sylfaen" w:hAnsi="Sylfaen" w:cs="Calibri"/>
                <w:sz w:val="20"/>
                <w:szCs w:val="20"/>
              </w:rPr>
              <w:t>4,</w:t>
            </w:r>
            <w:r w:rsidRPr="00892BFD">
              <w:rPr>
                <w:rFonts w:ascii="Sylfaen" w:hAnsi="Sylfaen" w:cs="Calibri"/>
                <w:sz w:val="20"/>
                <w:szCs w:val="20"/>
              </w:rPr>
              <w:t>000</w:t>
            </w:r>
            <w:r>
              <w:rPr>
                <w:rFonts w:ascii="Sylfaen" w:hAnsi="Sylfaen" w:cs="Calibri"/>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7E6477" w:rsidRPr="00892BFD" w:rsidRDefault="00993B91" w:rsidP="00760E93">
            <w:pPr>
              <w:jc w:val="center"/>
              <w:rPr>
                <w:rFonts w:ascii="Sylfaen" w:hAnsi="Sylfaen" w:cs="Calibri"/>
                <w:sz w:val="20"/>
                <w:szCs w:val="20"/>
              </w:rPr>
            </w:pPr>
            <w:r w:rsidRPr="00892BFD">
              <w:rPr>
                <w:rFonts w:ascii="Sylfaen" w:hAnsi="Sylfaen" w:cs="Calibri"/>
                <w:sz w:val="20"/>
                <w:szCs w:val="20"/>
              </w:rPr>
              <w:t>4</w:t>
            </w:r>
            <w:r>
              <w:rPr>
                <w:rFonts w:ascii="Sylfaen" w:hAnsi="Sylfaen" w:cs="Calibri"/>
                <w:sz w:val="20"/>
                <w:szCs w:val="20"/>
              </w:rPr>
              <w:t>4,</w:t>
            </w:r>
            <w:r w:rsidRPr="00892BFD">
              <w:rPr>
                <w:rFonts w:ascii="Sylfaen" w:hAnsi="Sylfaen" w:cs="Calibri"/>
                <w:sz w:val="20"/>
                <w:szCs w:val="20"/>
              </w:rPr>
              <w:t>000</w:t>
            </w:r>
            <w:r>
              <w:rPr>
                <w:rFonts w:ascii="Sylfaen" w:hAnsi="Sylfaen" w:cs="Calibri"/>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rsidR="007E6477" w:rsidRPr="00892BFD" w:rsidRDefault="00993B91" w:rsidP="00760E93">
            <w:pPr>
              <w:jc w:val="center"/>
              <w:rPr>
                <w:rFonts w:ascii="Sylfaen" w:hAnsi="Sylfaen" w:cs="Calibri"/>
                <w:sz w:val="20"/>
                <w:szCs w:val="20"/>
              </w:rPr>
            </w:pPr>
            <w:r w:rsidRPr="00892BFD">
              <w:rPr>
                <w:rFonts w:ascii="Sylfaen" w:hAnsi="Sylfaen" w:cs="Calibri"/>
                <w:sz w:val="20"/>
                <w:szCs w:val="20"/>
              </w:rPr>
              <w:t>4</w:t>
            </w:r>
            <w:r>
              <w:rPr>
                <w:rFonts w:ascii="Sylfaen" w:hAnsi="Sylfaen" w:cs="Calibri"/>
                <w:sz w:val="20"/>
                <w:szCs w:val="20"/>
              </w:rPr>
              <w:t>4,</w:t>
            </w:r>
            <w:r w:rsidRPr="00892BFD">
              <w:rPr>
                <w:rFonts w:ascii="Sylfaen" w:hAnsi="Sylfaen" w:cs="Calibri"/>
                <w:sz w:val="20"/>
                <w:szCs w:val="20"/>
              </w:rPr>
              <w:t>000</w:t>
            </w:r>
            <w:r>
              <w:rPr>
                <w:rFonts w:ascii="Sylfaen" w:hAnsi="Sylfaen" w:cs="Calibri"/>
                <w:sz w:val="20"/>
                <w:szCs w:val="20"/>
              </w:rPr>
              <w:t>,0</w:t>
            </w:r>
          </w:p>
        </w:tc>
      </w:tr>
      <w:tr w:rsidR="001B7539" w:rsidRPr="000E60EB" w:rsidTr="00760E93">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B7539" w:rsidRDefault="001B7539" w:rsidP="0088005E">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კაპიტალური ტრანსფერი</w:t>
            </w:r>
          </w:p>
        </w:tc>
        <w:tc>
          <w:tcPr>
            <w:tcW w:w="2126"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sidRPr="00892BFD">
              <w:rPr>
                <w:rFonts w:ascii="Sylfaen" w:hAnsi="Sylfaen" w:cs="Calibri"/>
                <w:sz w:val="20"/>
                <w:szCs w:val="20"/>
              </w:rPr>
              <w:t>17,043,1</w:t>
            </w:r>
          </w:p>
        </w:tc>
        <w:tc>
          <w:tcPr>
            <w:tcW w:w="1985"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sidRPr="00892BFD">
              <w:rPr>
                <w:rFonts w:ascii="Sylfaen" w:hAnsi="Sylfaen" w:cs="Calibri"/>
                <w:sz w:val="20"/>
                <w:szCs w:val="20"/>
              </w:rPr>
              <w:t>22,095,8</w:t>
            </w:r>
          </w:p>
        </w:tc>
        <w:tc>
          <w:tcPr>
            <w:tcW w:w="1701"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Pr>
                <w:rFonts w:ascii="Sylfaen" w:hAnsi="Sylfaen" w:cs="Calibri"/>
                <w:sz w:val="20"/>
                <w:szCs w:val="20"/>
              </w:rPr>
              <w:t>32</w:t>
            </w:r>
            <w:r w:rsidRPr="00892BFD">
              <w:rPr>
                <w:rFonts w:ascii="Sylfaen" w:hAnsi="Sylfaen" w:cs="Calibri"/>
                <w:sz w:val="20"/>
                <w:szCs w:val="20"/>
              </w:rPr>
              <w:t>,</w:t>
            </w:r>
            <w:r>
              <w:rPr>
                <w:rFonts w:ascii="Sylfaen" w:hAnsi="Sylfaen" w:cs="Calibri"/>
                <w:sz w:val="20"/>
                <w:szCs w:val="20"/>
              </w:rPr>
              <w:t>1</w:t>
            </w:r>
            <w:r w:rsidRPr="00892BFD">
              <w:rPr>
                <w:rFonts w:ascii="Sylfaen" w:hAnsi="Sylfaen" w:cs="Calibri"/>
                <w:sz w:val="20"/>
                <w:szCs w:val="20"/>
              </w:rPr>
              <w:t>00,0</w:t>
            </w:r>
          </w:p>
        </w:tc>
        <w:tc>
          <w:tcPr>
            <w:tcW w:w="1560"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Pr>
                <w:rFonts w:ascii="Sylfaen" w:hAnsi="Sylfaen" w:cs="Calibri"/>
                <w:sz w:val="20"/>
                <w:szCs w:val="20"/>
              </w:rPr>
              <w:t>32</w:t>
            </w:r>
            <w:r w:rsidRPr="00892BFD">
              <w:rPr>
                <w:rFonts w:ascii="Sylfaen" w:hAnsi="Sylfaen" w:cs="Calibri"/>
                <w:sz w:val="20"/>
                <w:szCs w:val="20"/>
              </w:rPr>
              <w:t>,</w:t>
            </w:r>
            <w:r>
              <w:rPr>
                <w:rFonts w:ascii="Sylfaen" w:hAnsi="Sylfaen" w:cs="Calibri"/>
                <w:sz w:val="20"/>
                <w:szCs w:val="20"/>
              </w:rPr>
              <w:t>1</w:t>
            </w:r>
            <w:r w:rsidRPr="00892BFD">
              <w:rPr>
                <w:rFonts w:ascii="Sylfaen" w:hAnsi="Sylfaen" w:cs="Calibri"/>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Pr>
                <w:rFonts w:ascii="Sylfaen" w:hAnsi="Sylfaen" w:cs="Calibri"/>
                <w:sz w:val="20"/>
                <w:szCs w:val="20"/>
              </w:rPr>
              <w:t>32</w:t>
            </w:r>
            <w:r w:rsidRPr="00892BFD">
              <w:rPr>
                <w:rFonts w:ascii="Sylfaen" w:hAnsi="Sylfaen" w:cs="Calibri"/>
                <w:sz w:val="20"/>
                <w:szCs w:val="20"/>
              </w:rPr>
              <w:t>,</w:t>
            </w:r>
            <w:r>
              <w:rPr>
                <w:rFonts w:ascii="Sylfaen" w:hAnsi="Sylfaen" w:cs="Calibri"/>
                <w:sz w:val="20"/>
                <w:szCs w:val="20"/>
              </w:rPr>
              <w:t>1</w:t>
            </w:r>
            <w:r w:rsidRPr="00892BFD">
              <w:rPr>
                <w:rFonts w:ascii="Sylfaen" w:hAnsi="Sylfaen" w:cs="Calibri"/>
                <w:sz w:val="20"/>
                <w:szCs w:val="20"/>
              </w:rPr>
              <w:t>00,0</w:t>
            </w:r>
          </w:p>
        </w:tc>
        <w:tc>
          <w:tcPr>
            <w:tcW w:w="1559"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Pr>
                <w:rFonts w:ascii="Sylfaen" w:hAnsi="Sylfaen" w:cs="Calibri"/>
                <w:sz w:val="20"/>
                <w:szCs w:val="20"/>
              </w:rPr>
              <w:t>32</w:t>
            </w:r>
            <w:r w:rsidRPr="00892BFD">
              <w:rPr>
                <w:rFonts w:ascii="Sylfaen" w:hAnsi="Sylfaen" w:cs="Calibri"/>
                <w:sz w:val="20"/>
                <w:szCs w:val="20"/>
              </w:rPr>
              <w:t>,</w:t>
            </w:r>
            <w:r>
              <w:rPr>
                <w:rFonts w:ascii="Sylfaen" w:hAnsi="Sylfaen" w:cs="Calibri"/>
                <w:sz w:val="20"/>
                <w:szCs w:val="20"/>
              </w:rPr>
              <w:t>1</w:t>
            </w:r>
            <w:r w:rsidRPr="00892BFD">
              <w:rPr>
                <w:rFonts w:ascii="Sylfaen" w:hAnsi="Sylfaen" w:cs="Calibri"/>
                <w:sz w:val="20"/>
                <w:szCs w:val="20"/>
              </w:rPr>
              <w:t>00,0</w:t>
            </w:r>
          </w:p>
        </w:tc>
      </w:tr>
      <w:tr w:rsidR="001B7539" w:rsidRPr="000E60EB" w:rsidTr="00760E93">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B7539" w:rsidRDefault="001B7539"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სპეციალური ტრანსფერი</w:t>
            </w:r>
          </w:p>
        </w:tc>
        <w:tc>
          <w:tcPr>
            <w:tcW w:w="2126"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7,627,9</w:t>
            </w:r>
          </w:p>
        </w:tc>
        <w:tc>
          <w:tcPr>
            <w:tcW w:w="1985"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7,904,2</w:t>
            </w:r>
          </w:p>
        </w:tc>
        <w:tc>
          <w:tcPr>
            <w:tcW w:w="1701"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11,900,0</w:t>
            </w:r>
          </w:p>
        </w:tc>
        <w:tc>
          <w:tcPr>
            <w:tcW w:w="1560"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11,900,0</w:t>
            </w:r>
          </w:p>
        </w:tc>
        <w:tc>
          <w:tcPr>
            <w:tcW w:w="1417"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11,900,0</w:t>
            </w:r>
          </w:p>
        </w:tc>
        <w:tc>
          <w:tcPr>
            <w:tcW w:w="1559"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11,900,0</w:t>
            </w:r>
          </w:p>
        </w:tc>
      </w:tr>
      <w:tr w:rsidR="00104F0F" w:rsidRPr="000E60EB" w:rsidTr="00760E93">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104F0F" w:rsidRDefault="00104F0F" w:rsidP="00104F0F">
            <w:pPr>
              <w:spacing w:after="0" w:line="240" w:lineRule="auto"/>
              <w:ind w:firstLineChars="200" w:firstLine="320"/>
              <w:jc w:val="center"/>
              <w:rPr>
                <w:rFonts w:ascii="Sylfaen" w:eastAsia="Times New Roman" w:hAnsi="Sylfaen" w:cs="Calibri"/>
                <w:color w:val="FF0000"/>
                <w:sz w:val="16"/>
                <w:szCs w:val="16"/>
                <w:lang w:val="ka-GE"/>
              </w:rPr>
            </w:pPr>
            <w:r w:rsidRPr="00104F0F">
              <w:rPr>
                <w:rFonts w:ascii="Sylfaen" w:eastAsia="Times New Roman" w:hAnsi="Sylfaen" w:cs="Calibri"/>
                <w:color w:val="FF0000"/>
                <w:sz w:val="16"/>
                <w:szCs w:val="16"/>
                <w:lang w:val="ka-GE"/>
              </w:rPr>
              <w:t>საერთაშორისო ორგანიზაციებიდან მიღებული გრანტები</w:t>
            </w:r>
          </w:p>
          <w:p w:rsidR="00104F0F" w:rsidRDefault="00104F0F" w:rsidP="00104F0F">
            <w:pPr>
              <w:spacing w:after="0" w:line="240" w:lineRule="auto"/>
              <w:ind w:firstLineChars="200" w:firstLine="320"/>
              <w:jc w:val="center"/>
              <w:rPr>
                <w:rFonts w:ascii="Sylfaen" w:eastAsia="Times New Roman" w:hAnsi="Sylfaen" w:cs="Calibri"/>
                <w:color w:val="FF0000"/>
                <w:sz w:val="16"/>
                <w:szCs w:val="16"/>
                <w:lang w:val="ka-GE"/>
              </w:rPr>
            </w:pPr>
          </w:p>
        </w:tc>
        <w:tc>
          <w:tcPr>
            <w:tcW w:w="2126"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rsidR="00104F0F" w:rsidRPr="00104F0F" w:rsidRDefault="00104F0F" w:rsidP="00760E93">
            <w:pPr>
              <w:jc w:val="center"/>
              <w:rPr>
                <w:rFonts w:ascii="Sylfaen" w:hAnsi="Sylfaen" w:cs="Calibri"/>
                <w:sz w:val="20"/>
                <w:szCs w:val="20"/>
                <w:lang w:val="ka-GE"/>
              </w:rPr>
            </w:pPr>
            <w:r>
              <w:rPr>
                <w:rFonts w:ascii="Sylfaen" w:hAnsi="Sylfaen" w:cs="Calibri"/>
                <w:sz w:val="20"/>
                <w:szCs w:val="20"/>
              </w:rPr>
              <w:t>821,0</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C84911" w:rsidRDefault="00104F0F" w:rsidP="00760E93">
            <w:pPr>
              <w:jc w:val="center"/>
              <w:rPr>
                <w:rFonts w:ascii="Sylfaen" w:hAnsi="Sylfaen" w:cs="Calibri"/>
                <w:sz w:val="16"/>
                <w:szCs w:val="16"/>
              </w:rPr>
            </w:pP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C84911" w:rsidRDefault="00104F0F" w:rsidP="00760E93">
            <w:pPr>
              <w:jc w:val="center"/>
              <w:rPr>
                <w:rFonts w:ascii="Sylfaen" w:hAnsi="Sylfaen" w:cs="Calibri"/>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C84911" w:rsidRDefault="00104F0F" w:rsidP="00760E93">
            <w:pPr>
              <w:jc w:val="center"/>
              <w:rPr>
                <w:rFonts w:ascii="Sylfaen" w:hAnsi="Sylfaen" w:cs="Calibri"/>
                <w:sz w:val="16"/>
                <w:szCs w:val="16"/>
              </w:rPr>
            </w:pPr>
          </w:p>
        </w:tc>
      </w:tr>
      <w:tr w:rsidR="00104F0F" w:rsidRPr="000E60EB" w:rsidTr="00760E93">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C8491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2126"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b/>
                <w:bCs/>
                <w:sz w:val="20"/>
                <w:szCs w:val="20"/>
              </w:rPr>
            </w:pPr>
            <w:r>
              <w:rPr>
                <w:rFonts w:ascii="Sylfaen" w:hAnsi="Sylfaen" w:cs="Calibri"/>
                <w:b/>
                <w:bCs/>
                <w:sz w:val="20"/>
                <w:szCs w:val="20"/>
              </w:rPr>
              <w:t>5,699,5</w:t>
            </w:r>
          </w:p>
        </w:tc>
        <w:tc>
          <w:tcPr>
            <w:tcW w:w="1985"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b/>
                <w:bCs/>
                <w:sz w:val="20"/>
                <w:szCs w:val="20"/>
              </w:rPr>
            </w:pPr>
            <w:r>
              <w:rPr>
                <w:rFonts w:ascii="Sylfaen" w:hAnsi="Sylfaen" w:cs="Calibri"/>
                <w:b/>
                <w:bCs/>
                <w:sz w:val="20"/>
                <w:szCs w:val="20"/>
              </w:rPr>
              <w:t>5,841,2</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Pr="00193A19" w:rsidRDefault="00104F0F" w:rsidP="00760E93">
            <w:pPr>
              <w:jc w:val="center"/>
              <w:rPr>
                <w:rFonts w:ascii="Sylfaen" w:hAnsi="Sylfaen" w:cs="Calibri"/>
                <w:b/>
                <w:bCs/>
                <w:sz w:val="20"/>
                <w:szCs w:val="20"/>
              </w:rPr>
            </w:pPr>
            <w:r w:rsidRPr="00193A19">
              <w:rPr>
                <w:rFonts w:ascii="Sylfaen" w:hAnsi="Sylfaen" w:cs="Calibri"/>
                <w:b/>
                <w:bCs/>
                <w:sz w:val="20"/>
                <w:szCs w:val="20"/>
              </w:rPr>
              <w:t>4,</w:t>
            </w:r>
            <w:r w:rsidR="00D53093" w:rsidRPr="00193A19">
              <w:rPr>
                <w:rFonts w:ascii="Sylfaen" w:hAnsi="Sylfaen" w:cs="Calibri"/>
                <w:b/>
                <w:bCs/>
                <w:sz w:val="20"/>
                <w:szCs w:val="20"/>
              </w:rPr>
              <w:t>611</w:t>
            </w:r>
            <w:r w:rsidRPr="00193A19">
              <w:rPr>
                <w:rFonts w:ascii="Sylfaen" w:hAnsi="Sylfaen" w:cs="Calibri"/>
                <w:b/>
                <w:bCs/>
                <w:sz w:val="20"/>
                <w:szCs w:val="20"/>
              </w:rPr>
              <w:t>,</w:t>
            </w:r>
            <w:r w:rsidR="00D53093" w:rsidRPr="00193A19">
              <w:rPr>
                <w:rFonts w:ascii="Sylfaen" w:hAnsi="Sylfaen" w:cs="Calibri"/>
                <w:b/>
                <w:bCs/>
                <w:sz w:val="20"/>
                <w:szCs w:val="20"/>
              </w:rPr>
              <w:t>8</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193A19" w:rsidRDefault="00193A19" w:rsidP="00760E93">
            <w:pPr>
              <w:jc w:val="center"/>
              <w:rPr>
                <w:rFonts w:ascii="Sylfaen" w:hAnsi="Sylfaen" w:cs="Calibri"/>
                <w:b/>
                <w:bCs/>
                <w:sz w:val="20"/>
                <w:szCs w:val="20"/>
              </w:rPr>
            </w:pPr>
            <w:r w:rsidRPr="00193A19">
              <w:rPr>
                <w:rFonts w:ascii="Sylfaen" w:hAnsi="Sylfaen" w:cs="Calibri"/>
                <w:b/>
                <w:bCs/>
                <w:sz w:val="20"/>
                <w:szCs w:val="20"/>
              </w:rPr>
              <w:t>4,</w:t>
            </w:r>
            <w:r>
              <w:rPr>
                <w:rFonts w:ascii="Sylfaen" w:hAnsi="Sylfaen" w:cs="Calibri"/>
                <w:b/>
                <w:bCs/>
                <w:sz w:val="20"/>
                <w:szCs w:val="20"/>
              </w:rPr>
              <w:t>700</w:t>
            </w:r>
            <w:r w:rsidRPr="00193A19">
              <w:rPr>
                <w:rFonts w:ascii="Sylfaen" w:hAnsi="Sylfaen" w:cs="Calibri"/>
                <w:b/>
                <w:bCs/>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193A19" w:rsidRDefault="00193A19" w:rsidP="00760E93">
            <w:pPr>
              <w:jc w:val="center"/>
              <w:rPr>
                <w:rFonts w:ascii="Sylfaen" w:hAnsi="Sylfaen" w:cs="Calibri"/>
                <w:b/>
                <w:bCs/>
                <w:sz w:val="20"/>
                <w:szCs w:val="20"/>
              </w:rPr>
            </w:pPr>
            <w:r w:rsidRPr="00193A19">
              <w:rPr>
                <w:rFonts w:ascii="Sylfaen" w:hAnsi="Sylfaen" w:cs="Calibri"/>
                <w:b/>
                <w:bCs/>
                <w:sz w:val="20"/>
                <w:szCs w:val="20"/>
              </w:rPr>
              <w:t>4,</w:t>
            </w:r>
            <w:r>
              <w:rPr>
                <w:rFonts w:ascii="Sylfaen" w:hAnsi="Sylfaen" w:cs="Calibri"/>
                <w:b/>
                <w:bCs/>
                <w:sz w:val="20"/>
                <w:szCs w:val="20"/>
              </w:rPr>
              <w:t>700</w:t>
            </w:r>
            <w:r w:rsidRPr="00193A19">
              <w:rPr>
                <w:rFonts w:ascii="Sylfaen" w:hAnsi="Sylfaen" w:cs="Calibri"/>
                <w:b/>
                <w:bCs/>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193A19" w:rsidRDefault="00193A19" w:rsidP="00760E93">
            <w:pPr>
              <w:jc w:val="center"/>
              <w:rPr>
                <w:rFonts w:ascii="Sylfaen" w:hAnsi="Sylfaen" w:cs="Calibri"/>
                <w:b/>
                <w:bCs/>
                <w:sz w:val="20"/>
                <w:szCs w:val="20"/>
              </w:rPr>
            </w:pPr>
            <w:r w:rsidRPr="00193A19">
              <w:rPr>
                <w:rFonts w:ascii="Sylfaen" w:hAnsi="Sylfaen" w:cs="Calibri"/>
                <w:b/>
                <w:bCs/>
                <w:sz w:val="20"/>
                <w:szCs w:val="20"/>
              </w:rPr>
              <w:t>4,</w:t>
            </w:r>
            <w:r>
              <w:rPr>
                <w:rFonts w:ascii="Sylfaen" w:hAnsi="Sylfaen" w:cs="Calibri"/>
                <w:b/>
                <w:bCs/>
                <w:sz w:val="20"/>
                <w:szCs w:val="20"/>
              </w:rPr>
              <w:t>700</w:t>
            </w:r>
            <w:r w:rsidRPr="00193A19">
              <w:rPr>
                <w:rFonts w:ascii="Sylfaen" w:hAnsi="Sylfaen" w:cs="Calibri"/>
                <w:b/>
                <w:bCs/>
                <w:sz w:val="20"/>
                <w:szCs w:val="20"/>
              </w:rPr>
              <w:t>,8</w:t>
            </w:r>
          </w:p>
        </w:tc>
      </w:tr>
      <w:tr w:rsidR="00104F0F" w:rsidRPr="000E60EB" w:rsidTr="00760E93">
        <w:trPr>
          <w:trHeight w:val="40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104F0F" w:rsidRPr="00C8491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არაფინანსური აქტივების კლება</w:t>
            </w:r>
          </w:p>
        </w:tc>
        <w:tc>
          <w:tcPr>
            <w:tcW w:w="2126" w:type="dxa"/>
            <w:tcBorders>
              <w:top w:val="nil"/>
              <w:left w:val="nil"/>
              <w:bottom w:val="single" w:sz="4" w:space="0" w:color="auto"/>
              <w:right w:val="single" w:sz="4" w:space="0" w:color="auto"/>
            </w:tcBorders>
            <w:shd w:val="clear" w:color="auto" w:fill="auto"/>
            <w:noWrap/>
            <w:vAlign w:val="center"/>
            <w:hideMark/>
          </w:tcPr>
          <w:p w:rsidR="00104F0F" w:rsidRPr="00193A19" w:rsidRDefault="00104F0F" w:rsidP="00760E93">
            <w:pPr>
              <w:jc w:val="center"/>
              <w:rPr>
                <w:rFonts w:ascii="Sylfaen" w:hAnsi="Sylfaen" w:cs="Calibri"/>
                <w:b/>
                <w:bCs/>
                <w:sz w:val="20"/>
                <w:szCs w:val="20"/>
              </w:rPr>
            </w:pPr>
            <w:r w:rsidRPr="00193A19">
              <w:rPr>
                <w:rFonts w:ascii="Sylfaen" w:hAnsi="Sylfaen" w:cs="Calibri"/>
                <w:b/>
                <w:bCs/>
                <w:sz w:val="20"/>
                <w:szCs w:val="20"/>
              </w:rPr>
              <w:t>131,2</w:t>
            </w:r>
          </w:p>
        </w:tc>
        <w:tc>
          <w:tcPr>
            <w:tcW w:w="1985" w:type="dxa"/>
            <w:tcBorders>
              <w:top w:val="nil"/>
              <w:left w:val="nil"/>
              <w:bottom w:val="single" w:sz="4" w:space="0" w:color="auto"/>
              <w:right w:val="single" w:sz="4" w:space="0" w:color="auto"/>
            </w:tcBorders>
            <w:shd w:val="clear" w:color="auto" w:fill="auto"/>
            <w:noWrap/>
            <w:vAlign w:val="center"/>
            <w:hideMark/>
          </w:tcPr>
          <w:p w:rsidR="00104F0F" w:rsidRPr="00193A19" w:rsidRDefault="00104F0F" w:rsidP="00760E93">
            <w:pPr>
              <w:jc w:val="center"/>
              <w:rPr>
                <w:rFonts w:ascii="Sylfaen" w:hAnsi="Sylfaen" w:cs="Calibri"/>
                <w:b/>
                <w:bCs/>
                <w:sz w:val="20"/>
                <w:szCs w:val="20"/>
              </w:rPr>
            </w:pPr>
            <w:r w:rsidRPr="00193A19">
              <w:rPr>
                <w:rFonts w:ascii="Sylfaen" w:hAnsi="Sylfaen" w:cs="Calibri"/>
                <w:b/>
                <w:bCs/>
                <w:sz w:val="20"/>
                <w:szCs w:val="20"/>
              </w:rPr>
              <w:t>1,941,7</w:t>
            </w:r>
          </w:p>
        </w:tc>
        <w:tc>
          <w:tcPr>
            <w:tcW w:w="1701" w:type="dxa"/>
            <w:tcBorders>
              <w:top w:val="nil"/>
              <w:left w:val="nil"/>
              <w:bottom w:val="single" w:sz="4" w:space="0" w:color="auto"/>
              <w:right w:val="single" w:sz="4" w:space="0" w:color="auto"/>
            </w:tcBorders>
            <w:shd w:val="clear" w:color="auto" w:fill="auto"/>
            <w:noWrap/>
            <w:vAlign w:val="center"/>
            <w:hideMark/>
          </w:tcPr>
          <w:p w:rsidR="00104F0F" w:rsidRPr="00193A19" w:rsidRDefault="00104F0F" w:rsidP="00760E93">
            <w:pPr>
              <w:jc w:val="center"/>
              <w:rPr>
                <w:rFonts w:ascii="Sylfaen" w:hAnsi="Sylfaen" w:cs="Calibri"/>
                <w:b/>
                <w:bCs/>
                <w:sz w:val="20"/>
                <w:szCs w:val="20"/>
              </w:rPr>
            </w:pPr>
            <w:r w:rsidRPr="00193A19">
              <w:rPr>
                <w:rFonts w:ascii="Sylfaen" w:hAnsi="Sylfaen" w:cs="Calibri"/>
                <w:b/>
                <w:bCs/>
                <w:sz w:val="20"/>
                <w:szCs w:val="20"/>
              </w:rPr>
              <w:t>5</w:t>
            </w:r>
            <w:r w:rsidR="00D53093" w:rsidRPr="00193A19">
              <w:rPr>
                <w:rFonts w:ascii="Sylfaen" w:hAnsi="Sylfaen" w:cs="Calibri"/>
                <w:b/>
                <w:bCs/>
                <w:sz w:val="20"/>
                <w:szCs w:val="20"/>
              </w:rPr>
              <w:t>48</w:t>
            </w:r>
            <w:r w:rsidRPr="00193A19">
              <w:rPr>
                <w:rFonts w:ascii="Sylfaen" w:hAnsi="Sylfaen" w:cs="Calibri"/>
                <w:b/>
                <w:bCs/>
                <w:sz w:val="20"/>
                <w:szCs w:val="20"/>
              </w:rPr>
              <w:t>,</w:t>
            </w:r>
            <w:r w:rsidR="00D53093" w:rsidRPr="00193A19">
              <w:rPr>
                <w:rFonts w:ascii="Sylfaen" w:hAnsi="Sylfaen" w:cs="Calibri"/>
                <w:b/>
                <w:bCs/>
                <w:sz w:val="20"/>
                <w:szCs w:val="20"/>
              </w:rPr>
              <w:t>8</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193A19" w:rsidRDefault="00104F0F" w:rsidP="00760E93">
            <w:pPr>
              <w:jc w:val="center"/>
              <w:rPr>
                <w:rFonts w:ascii="Sylfaen" w:hAnsi="Sylfaen" w:cs="Calibri"/>
                <w:b/>
                <w:bCs/>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104F0F" w:rsidRDefault="00104F0F" w:rsidP="00760E93">
            <w:pPr>
              <w:jc w:val="center"/>
              <w:rPr>
                <w:rFonts w:ascii="Sylfaen" w:hAnsi="Sylfaen" w:cs="Calibri"/>
                <w:sz w:val="16"/>
                <w:szCs w:val="16"/>
                <w:highlight w:val="yellow"/>
              </w:rPr>
            </w:pP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104F0F" w:rsidRDefault="00104F0F" w:rsidP="00760E93">
            <w:pPr>
              <w:jc w:val="center"/>
              <w:rPr>
                <w:rFonts w:ascii="Sylfaen" w:hAnsi="Sylfaen" w:cs="Calibri"/>
                <w:sz w:val="16"/>
                <w:szCs w:val="16"/>
                <w:highlight w:val="yellow"/>
              </w:rPr>
            </w:pPr>
          </w:p>
        </w:tc>
      </w:tr>
    </w:tbl>
    <w:p w:rsidR="009745D6" w:rsidRDefault="009745D6"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en-GB"/>
        </w:rPr>
      </w:pP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r>
        <w:rPr>
          <w:rFonts w:ascii="Sylfaen" w:eastAsia="Times New Roman" w:hAnsi="Sylfaen" w:cs="Sylfaen"/>
          <w:b/>
          <w:sz w:val="22"/>
          <w:szCs w:val="22"/>
          <w:lang w:val="ka-GE"/>
        </w:rPr>
        <w:t>გადასახდელები</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ბოლო წლებში არსებული სტრატეგიის შესაბამისად პრიორიტეტულ მიმართულებებზე მიმარ</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ული სახსრების ზრდამ შესაძლებელი გახადა ადგილობრივი ინფრასტრუქტურის განვითარება, რი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აც თავის მხრივ უზრუნველყოფილი იქნება მუნიციპალიტეტში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ინფრასტრუქტურის მნშვნელოვანი გაუმჯობესება, ტურიზმის, კულტურისა და სპორტის სფეროების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ზემო ა</w:t>
      </w:r>
      <w:r w:rsidR="00816EC9">
        <w:rPr>
          <w:rFonts w:ascii="Sylfaen" w:eastAsia="Times New Roman" w:hAnsi="Sylfaen" w:cs="Sylfaen"/>
          <w:sz w:val="18"/>
          <w:szCs w:val="18"/>
          <w:lang w:val="ka-GE"/>
        </w:rPr>
        <w:t>ღ</w:t>
      </w:r>
      <w:r>
        <w:rPr>
          <w:rFonts w:ascii="Sylfaen" w:eastAsia="Times New Roman" w:hAnsi="Sylfaen" w:cs="Sylfaen"/>
          <w:sz w:val="18"/>
          <w:szCs w:val="18"/>
          <w:lang w:val="ka-GE"/>
        </w:rPr>
        <w:t>ნიშნულის გათვალისწინებიტ 202</w:t>
      </w:r>
      <w:r w:rsidR="00892BFD">
        <w:rPr>
          <w:rFonts w:ascii="Sylfaen" w:eastAsia="Times New Roman" w:hAnsi="Sylfaen" w:cs="Sylfaen"/>
          <w:sz w:val="18"/>
          <w:szCs w:val="18"/>
          <w:lang w:val="ka-GE"/>
        </w:rPr>
        <w:t>4</w:t>
      </w:r>
      <w:r>
        <w:rPr>
          <w:rFonts w:ascii="Sylfaen" w:eastAsia="Times New Roman" w:hAnsi="Sylfaen" w:cs="Sylfaen"/>
          <w:sz w:val="18"/>
          <w:szCs w:val="18"/>
          <w:lang w:val="ka-GE"/>
        </w:rPr>
        <w:t>-202</w:t>
      </w:r>
      <w:r w:rsidR="00892BFD">
        <w:rPr>
          <w:rFonts w:ascii="Sylfaen" w:eastAsia="Times New Roman" w:hAnsi="Sylfaen" w:cs="Sylfaen"/>
          <w:sz w:val="18"/>
          <w:szCs w:val="18"/>
          <w:lang w:val="ka-GE"/>
        </w:rPr>
        <w:t>8</w:t>
      </w:r>
      <w:r>
        <w:rPr>
          <w:rFonts w:ascii="Sylfaen" w:eastAsia="Times New Roman" w:hAnsi="Sylfaen" w:cs="Sylfaen"/>
          <w:sz w:val="18"/>
          <w:szCs w:val="18"/>
          <w:lang w:val="ka-GE"/>
        </w:rPr>
        <w:t xml:space="preserve"> წლეებსი მუნიციპალიტეტის სტრატეგია თი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ქმის უცვლელია და მოიცავ ადგილობრივი ინფრასტრუქტურის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არებას, მოსახლეობის სოციალური პირობების გაუმჯო</w:t>
      </w:r>
      <w:r w:rsidR="00507DE2">
        <w:rPr>
          <w:rFonts w:ascii="Sylfaen" w:eastAsia="Times New Roman" w:hAnsi="Sylfaen" w:cs="Sylfaen"/>
          <w:sz w:val="18"/>
          <w:szCs w:val="18"/>
          <w:lang w:val="ka-GE"/>
        </w:rPr>
        <w:t>ბესებას. ჯანსა</w:t>
      </w:r>
      <w:r w:rsidR="00816EC9">
        <w:rPr>
          <w:rFonts w:ascii="Sylfaen" w:eastAsia="Times New Roman" w:hAnsi="Sylfaen" w:cs="Sylfaen"/>
          <w:sz w:val="18"/>
          <w:szCs w:val="18"/>
          <w:lang w:val="ka-GE"/>
        </w:rPr>
        <w:t>ღ</w:t>
      </w:r>
      <w:r w:rsidR="00507DE2">
        <w:rPr>
          <w:rFonts w:ascii="Sylfaen" w:eastAsia="Times New Roman" w:hAnsi="Sylfaen" w:cs="Sylfaen"/>
          <w:sz w:val="18"/>
          <w:szCs w:val="18"/>
          <w:lang w:val="ka-GE"/>
        </w:rPr>
        <w:t xml:space="preserve">ი ცხვოვრების წესის დანერგვას და სკოლამდელი განათლების </w:t>
      </w:r>
      <w:r w:rsidR="00816EC9">
        <w:rPr>
          <w:rFonts w:ascii="Sylfaen" w:eastAsia="Times New Roman" w:hAnsi="Sylfaen" w:cs="Sylfaen"/>
          <w:sz w:val="18"/>
          <w:szCs w:val="18"/>
          <w:lang w:val="ka-GE"/>
        </w:rPr>
        <w:t>ხ</w:t>
      </w:r>
      <w:r w:rsidR="00507DE2">
        <w:rPr>
          <w:rFonts w:ascii="Sylfaen" w:eastAsia="Times New Roman" w:hAnsi="Sylfaen" w:cs="Sylfaen"/>
          <w:sz w:val="18"/>
          <w:szCs w:val="18"/>
          <w:lang w:val="ka-GE"/>
        </w:rPr>
        <w:t>ელშეწყობას. ქობულეთის მუნიციპალიტეტის ძირითადი პრიორიტეტებია:</w:t>
      </w: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Pr="005F2AE9" w:rsidRDefault="004C4165" w:rsidP="00512976">
      <w:pPr>
        <w:pStyle w:val="Default"/>
        <w:numPr>
          <w:ilvl w:val="0"/>
          <w:numId w:val="1"/>
        </w:numPr>
        <w:ind w:right="142"/>
        <w:jc w:val="both"/>
        <w:rPr>
          <w:b/>
          <w:lang w:val="ka-GE"/>
        </w:rPr>
      </w:pPr>
      <w:r w:rsidRPr="001E75BD">
        <w:rPr>
          <w:b/>
          <w:lang w:val="ka-GE"/>
        </w:rPr>
        <w:t>ინფრასტრუქტურის მშენებლობა, რეაბილიტაცია და ექსპლოატაცია</w:t>
      </w:r>
      <w:r w:rsidRPr="005F2AE9">
        <w:rPr>
          <w:b/>
          <w:lang w:val="ka-GE"/>
        </w:rPr>
        <w:t xml:space="preserve">; </w:t>
      </w:r>
    </w:p>
    <w:p w:rsidR="004C4165" w:rsidRPr="005F2AE9" w:rsidRDefault="004C4165" w:rsidP="00512976">
      <w:pPr>
        <w:pStyle w:val="Default"/>
        <w:numPr>
          <w:ilvl w:val="0"/>
          <w:numId w:val="1"/>
        </w:numPr>
        <w:ind w:right="142"/>
        <w:jc w:val="both"/>
        <w:rPr>
          <w:b/>
          <w:lang w:val="ka-GE"/>
        </w:rPr>
      </w:pPr>
      <w:r w:rsidRPr="001E75BD">
        <w:rPr>
          <w:b/>
          <w:lang w:val="ka-GE"/>
        </w:rPr>
        <w:t>დასუფთავება და გარემოს დაცვა</w:t>
      </w:r>
      <w:r>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განათლების ხელშეწყობა</w:t>
      </w:r>
      <w:r w:rsidRPr="005F2AE9">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lastRenderedPageBreak/>
        <w:t>კულტურა, რელიგია, ახალგაზრდული და სპორტული ღონისძიებები</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მოსახლეობის ჯანმრთელობის დაცვა და სოციალური უზრუნველყოფა</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მმართველობა და საერთო დანიშნულების ხარჯები</w:t>
      </w:r>
      <w:r>
        <w:rPr>
          <w:b/>
          <w:lang w:val="ka-GE"/>
        </w:rPr>
        <w:t>.</w:t>
      </w:r>
    </w:p>
    <w:p w:rsidR="00D466D9" w:rsidRDefault="00D466D9" w:rsidP="00D466D9">
      <w:pPr>
        <w:pStyle w:val="Default"/>
        <w:ind w:right="142"/>
        <w:jc w:val="both"/>
        <w:rPr>
          <w:b/>
          <w:lang w:val="ka-GE"/>
        </w:rPr>
      </w:pPr>
    </w:p>
    <w:p w:rsidR="00D466D9" w:rsidRDefault="00D466D9" w:rsidP="00D466D9">
      <w:pPr>
        <w:pStyle w:val="Default"/>
        <w:ind w:right="142"/>
        <w:jc w:val="both"/>
        <w:rPr>
          <w:b/>
          <w:lang w:val="ka-GE"/>
        </w:rPr>
      </w:pPr>
    </w:p>
    <w:tbl>
      <w:tblPr>
        <w:tblW w:w="13309" w:type="dxa"/>
        <w:tblInd w:w="-459" w:type="dxa"/>
        <w:tblLayout w:type="fixed"/>
        <w:tblLook w:val="04A0"/>
      </w:tblPr>
      <w:tblGrid>
        <w:gridCol w:w="3544"/>
        <w:gridCol w:w="1418"/>
        <w:gridCol w:w="1559"/>
        <w:gridCol w:w="1275"/>
        <w:gridCol w:w="1260"/>
        <w:gridCol w:w="1575"/>
        <w:gridCol w:w="1403"/>
        <w:gridCol w:w="1275"/>
      </w:tblGrid>
      <w:tr w:rsidR="009A0D56" w:rsidRPr="007D1F6F" w:rsidTr="00892BFD">
        <w:trPr>
          <w:trHeight w:val="841"/>
        </w:trPr>
        <w:tc>
          <w:tcPr>
            <w:tcW w:w="354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7D1F6F" w:rsidRDefault="009A0D56" w:rsidP="009745D6">
            <w:pPr>
              <w:spacing w:after="0" w:line="240" w:lineRule="auto"/>
              <w:jc w:val="center"/>
              <w:rPr>
                <w:rFonts w:ascii="Sylfaen" w:eastAsia="Times New Roman" w:hAnsi="Sylfaen" w:cs="Calibri"/>
                <w:b/>
                <w:bCs/>
                <w:color w:val="000000"/>
                <w:sz w:val="16"/>
                <w:szCs w:val="16"/>
              </w:rPr>
            </w:pPr>
            <w:r w:rsidRPr="007D1F6F">
              <w:rPr>
                <w:rFonts w:ascii="Sylfaen" w:eastAsia="Times New Roman" w:hAnsi="Sylfaen" w:cs="Calibri"/>
                <w:b/>
                <w:bCs/>
                <w:color w:val="000000"/>
                <w:sz w:val="16"/>
                <w:szCs w:val="16"/>
              </w:rPr>
              <w:t>პრიორიტეტის დასახელება</w:t>
            </w:r>
          </w:p>
        </w:tc>
        <w:tc>
          <w:tcPr>
            <w:tcW w:w="1418"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816E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პრიორიტეტის  კოდი</w:t>
            </w:r>
          </w:p>
        </w:tc>
        <w:tc>
          <w:tcPr>
            <w:tcW w:w="1559"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892BFD">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892BFD">
              <w:rPr>
                <w:rFonts w:ascii="Sylfaen" w:eastAsia="Times New Roman" w:hAnsi="Sylfaen" w:cs="Calibri"/>
                <w:b/>
                <w:bCs/>
                <w:color w:val="000000"/>
                <w:sz w:val="16"/>
                <w:szCs w:val="16"/>
                <w:lang w:val="ka-GE"/>
              </w:rPr>
              <w:t>3</w:t>
            </w:r>
            <w:r w:rsidRPr="00816EC9">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ფაქტი</w:t>
            </w:r>
          </w:p>
        </w:tc>
        <w:tc>
          <w:tcPr>
            <w:tcW w:w="1275"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892BFD">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892BFD">
              <w:rPr>
                <w:rFonts w:ascii="Sylfaen" w:eastAsia="Times New Roman" w:hAnsi="Sylfaen" w:cs="Calibri"/>
                <w:b/>
                <w:bCs/>
                <w:color w:val="000000"/>
                <w:sz w:val="16"/>
                <w:szCs w:val="16"/>
                <w:lang w:val="ka-GE"/>
              </w:rPr>
              <w:t>4</w:t>
            </w:r>
            <w:r w:rsidRPr="00816EC9">
              <w:rPr>
                <w:rFonts w:ascii="Sylfaen" w:eastAsia="Times New Roman" w:hAnsi="Sylfaen" w:cs="Calibri"/>
                <w:b/>
                <w:bCs/>
                <w:color w:val="000000"/>
                <w:sz w:val="16"/>
                <w:szCs w:val="16"/>
              </w:rPr>
              <w:t xml:space="preserve"> </w:t>
            </w:r>
            <w:r w:rsidR="00892BFD">
              <w:rPr>
                <w:rFonts w:ascii="Sylfaen" w:eastAsia="Times New Roman" w:hAnsi="Sylfaen" w:cs="Calibri"/>
                <w:b/>
                <w:bCs/>
                <w:color w:val="000000"/>
                <w:sz w:val="16"/>
                <w:szCs w:val="16"/>
                <w:lang w:val="ka-GE"/>
              </w:rPr>
              <w:t>გეგმა</w:t>
            </w:r>
          </w:p>
        </w:tc>
        <w:tc>
          <w:tcPr>
            <w:tcW w:w="126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816EC9" w:rsidRDefault="009A0D56" w:rsidP="00892BFD">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892BFD">
              <w:rPr>
                <w:rFonts w:ascii="Sylfaen" w:eastAsia="Times New Roman" w:hAnsi="Sylfaen" w:cs="Calibri"/>
                <w:b/>
                <w:bCs/>
                <w:color w:val="000000"/>
                <w:sz w:val="16"/>
                <w:szCs w:val="16"/>
                <w:lang w:val="ka-GE"/>
              </w:rPr>
              <w:t xml:space="preserve">5 </w:t>
            </w:r>
            <w:r w:rsidRPr="00816EC9">
              <w:rPr>
                <w:rFonts w:ascii="Sylfaen" w:eastAsia="Times New Roman" w:hAnsi="Sylfaen" w:cs="Calibri"/>
                <w:b/>
                <w:bCs/>
                <w:color w:val="000000"/>
                <w:sz w:val="16"/>
                <w:szCs w:val="16"/>
                <w:lang w:val="ka-GE"/>
              </w:rPr>
              <w:t>პროექტი</w:t>
            </w:r>
          </w:p>
        </w:tc>
        <w:tc>
          <w:tcPr>
            <w:tcW w:w="1575"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892BFD">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892BFD">
              <w:rPr>
                <w:rFonts w:ascii="Sylfaen" w:eastAsia="Times New Roman" w:hAnsi="Sylfaen" w:cs="Calibri"/>
                <w:b/>
                <w:bCs/>
                <w:color w:val="000000"/>
                <w:sz w:val="16"/>
                <w:szCs w:val="16"/>
                <w:lang w:val="ka-GE"/>
              </w:rPr>
              <w:t>6</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403"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892BFD">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892BFD">
              <w:rPr>
                <w:rFonts w:ascii="Sylfaen" w:eastAsia="Times New Roman" w:hAnsi="Sylfaen" w:cs="Calibri"/>
                <w:b/>
                <w:bCs/>
                <w:color w:val="000000"/>
                <w:sz w:val="16"/>
                <w:szCs w:val="16"/>
                <w:lang w:val="ka-GE"/>
              </w:rPr>
              <w:t>7</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892BFD">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892BFD">
              <w:rPr>
                <w:rFonts w:ascii="Sylfaen" w:eastAsia="Times New Roman" w:hAnsi="Sylfaen" w:cs="Calibri"/>
                <w:b/>
                <w:bCs/>
                <w:color w:val="000000"/>
                <w:sz w:val="16"/>
                <w:szCs w:val="16"/>
                <w:lang w:val="ka-GE"/>
              </w:rPr>
              <w:t>8</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r>
      <w:tr w:rsidR="00A9792A" w:rsidRPr="00417A12" w:rsidTr="00A9792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92A" w:rsidRPr="007D1F6F" w:rsidRDefault="00A9792A"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ინფრასტრუქტურის მშენებლობა, რეაბილიტაცია და ექსპლოატაცია</w:t>
            </w:r>
          </w:p>
        </w:tc>
        <w:tc>
          <w:tcPr>
            <w:tcW w:w="1418" w:type="dxa"/>
            <w:tcBorders>
              <w:top w:val="single" w:sz="4" w:space="0" w:color="auto"/>
              <w:left w:val="nil"/>
              <w:bottom w:val="single" w:sz="4" w:space="0" w:color="auto"/>
              <w:right w:val="nil"/>
            </w:tcBorders>
            <w:vAlign w:val="center"/>
          </w:tcPr>
          <w:p w:rsidR="00A9792A" w:rsidRPr="007D1F6F" w:rsidRDefault="00A9792A"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02 00</w:t>
            </w:r>
          </w:p>
        </w:tc>
        <w:tc>
          <w:tcPr>
            <w:tcW w:w="1559" w:type="dxa"/>
            <w:tcBorders>
              <w:top w:val="single" w:sz="4" w:space="0" w:color="auto"/>
              <w:left w:val="single" w:sz="4" w:space="0" w:color="auto"/>
              <w:bottom w:val="single" w:sz="4" w:space="0" w:color="auto"/>
              <w:right w:val="single" w:sz="4" w:space="0" w:color="auto"/>
            </w:tcBorders>
            <w:vAlign w:val="center"/>
          </w:tcPr>
          <w:p w:rsidR="00A9792A" w:rsidRPr="009A0D56" w:rsidRDefault="00A9792A" w:rsidP="009A0D56">
            <w:pPr>
              <w:jc w:val="center"/>
              <w:rPr>
                <w:rFonts w:cs="Calibri"/>
                <w:b/>
                <w:bCs/>
                <w:color w:val="000000"/>
                <w:sz w:val="20"/>
                <w:szCs w:val="20"/>
                <w:lang w:val="ka-GE"/>
              </w:rPr>
            </w:pPr>
            <w:r>
              <w:rPr>
                <w:rFonts w:cs="Calibri"/>
                <w:b/>
                <w:bCs/>
                <w:color w:val="000000"/>
                <w:sz w:val="20"/>
                <w:szCs w:val="20"/>
              </w:rPr>
              <w:t>26.044.3</w:t>
            </w:r>
          </w:p>
        </w:tc>
        <w:tc>
          <w:tcPr>
            <w:tcW w:w="1275" w:type="dxa"/>
            <w:tcBorders>
              <w:top w:val="single" w:sz="4" w:space="0" w:color="auto"/>
              <w:left w:val="single" w:sz="4" w:space="0" w:color="auto"/>
              <w:bottom w:val="single" w:sz="4" w:space="0" w:color="auto"/>
              <w:right w:val="single" w:sz="4" w:space="0" w:color="auto"/>
            </w:tcBorders>
            <w:vAlign w:val="center"/>
          </w:tcPr>
          <w:p w:rsidR="00A9792A" w:rsidRPr="001B7539" w:rsidRDefault="00A9792A" w:rsidP="009A0D56">
            <w:pPr>
              <w:jc w:val="center"/>
              <w:rPr>
                <w:rFonts w:cs="Calibri"/>
                <w:b/>
                <w:bCs/>
                <w:color w:val="000000"/>
                <w:sz w:val="20"/>
                <w:szCs w:val="20"/>
                <w:lang w:val="en-GB"/>
              </w:rPr>
            </w:pPr>
            <w:r>
              <w:rPr>
                <w:rFonts w:cs="Calibri"/>
                <w:b/>
                <w:bCs/>
                <w:color w:val="000000"/>
                <w:sz w:val="20"/>
                <w:szCs w:val="20"/>
                <w:lang w:val="en-GB"/>
              </w:rPr>
              <w:t>35.476.6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92A" w:rsidRPr="001B7539" w:rsidRDefault="00A9792A" w:rsidP="009A0D56">
            <w:pPr>
              <w:jc w:val="center"/>
              <w:rPr>
                <w:rFonts w:cs="Calibri"/>
                <w:b/>
                <w:bCs/>
                <w:color w:val="000000"/>
                <w:sz w:val="20"/>
                <w:szCs w:val="20"/>
                <w:lang w:val="en-GB"/>
              </w:rPr>
            </w:pPr>
            <w:r>
              <w:rPr>
                <w:rFonts w:cs="Calibri"/>
                <w:b/>
                <w:bCs/>
                <w:color w:val="000000"/>
                <w:sz w:val="20"/>
                <w:szCs w:val="20"/>
                <w:lang w:val="en-GB"/>
              </w:rPr>
              <w:t>45.523.7</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41,825,0</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45,142,2</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48,786,4</w:t>
            </w:r>
          </w:p>
        </w:tc>
      </w:tr>
      <w:tr w:rsidR="00A9792A" w:rsidRPr="00417A12" w:rsidTr="00A9792A">
        <w:trPr>
          <w:trHeight w:val="566"/>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92A" w:rsidRPr="002065D4" w:rsidRDefault="00A9792A" w:rsidP="00251890">
            <w:pPr>
              <w:spacing w:after="0" w:line="240" w:lineRule="auto"/>
              <w:jc w:val="center"/>
              <w:rPr>
                <w:rFonts w:ascii="Sylfaen" w:eastAsia="Times New Roman" w:hAnsi="Sylfaen" w:cs="Calibri"/>
                <w:color w:val="000000"/>
                <w:sz w:val="16"/>
                <w:szCs w:val="16"/>
                <w:lang w:val="ka-GE"/>
              </w:rPr>
            </w:pPr>
            <w:r w:rsidRPr="00417A12">
              <w:rPr>
                <w:rFonts w:ascii="Sylfaen" w:eastAsia="Times New Roman" w:hAnsi="Sylfaen" w:cs="Calibri"/>
                <w:color w:val="000000"/>
                <w:sz w:val="16"/>
                <w:szCs w:val="16"/>
                <w:lang w:val="ka-GE"/>
              </w:rPr>
              <w:t>დასუფთავება და გარემოს დაცვა</w:t>
            </w:r>
          </w:p>
        </w:tc>
        <w:tc>
          <w:tcPr>
            <w:tcW w:w="1418" w:type="dxa"/>
            <w:tcBorders>
              <w:top w:val="single" w:sz="4" w:space="0" w:color="auto"/>
              <w:left w:val="nil"/>
              <w:bottom w:val="single" w:sz="4" w:space="0" w:color="auto"/>
              <w:right w:val="nil"/>
            </w:tcBorders>
            <w:vAlign w:val="center"/>
          </w:tcPr>
          <w:p w:rsidR="00A9792A" w:rsidRPr="007D1F6F" w:rsidRDefault="00A9792A"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03 00</w:t>
            </w:r>
          </w:p>
        </w:tc>
        <w:tc>
          <w:tcPr>
            <w:tcW w:w="1559" w:type="dxa"/>
            <w:tcBorders>
              <w:top w:val="single" w:sz="4" w:space="0" w:color="auto"/>
              <w:left w:val="single" w:sz="4" w:space="0" w:color="auto"/>
              <w:bottom w:val="single" w:sz="4" w:space="0" w:color="auto"/>
              <w:right w:val="single" w:sz="4" w:space="0" w:color="auto"/>
            </w:tcBorders>
            <w:vAlign w:val="center"/>
          </w:tcPr>
          <w:p w:rsidR="00A9792A" w:rsidRPr="00513D1F" w:rsidRDefault="00A9792A" w:rsidP="00513D1F">
            <w:pPr>
              <w:jc w:val="center"/>
              <w:rPr>
                <w:rFonts w:cs="Calibri"/>
                <w:b/>
                <w:bCs/>
                <w:color w:val="000000"/>
                <w:sz w:val="20"/>
                <w:szCs w:val="20"/>
                <w:lang w:val="ka-GE"/>
              </w:rPr>
            </w:pPr>
            <w:r>
              <w:rPr>
                <w:rFonts w:cs="Calibri"/>
                <w:b/>
                <w:bCs/>
                <w:color w:val="000000"/>
                <w:sz w:val="20"/>
                <w:szCs w:val="20"/>
              </w:rPr>
              <w:t>6.628.2</w:t>
            </w:r>
          </w:p>
        </w:tc>
        <w:tc>
          <w:tcPr>
            <w:tcW w:w="1275" w:type="dxa"/>
            <w:tcBorders>
              <w:top w:val="single" w:sz="4" w:space="0" w:color="auto"/>
              <w:left w:val="single" w:sz="4" w:space="0" w:color="auto"/>
              <w:bottom w:val="single" w:sz="4" w:space="0" w:color="auto"/>
              <w:right w:val="single" w:sz="4" w:space="0" w:color="auto"/>
            </w:tcBorders>
            <w:vAlign w:val="center"/>
          </w:tcPr>
          <w:p w:rsidR="00A9792A" w:rsidRPr="001B7539" w:rsidRDefault="00A9792A" w:rsidP="009A0D56">
            <w:pPr>
              <w:jc w:val="center"/>
              <w:rPr>
                <w:rFonts w:cs="Calibri"/>
                <w:b/>
                <w:bCs/>
                <w:color w:val="000000"/>
                <w:sz w:val="20"/>
                <w:szCs w:val="20"/>
                <w:lang w:val="en-GB"/>
              </w:rPr>
            </w:pPr>
            <w:r>
              <w:rPr>
                <w:rFonts w:cs="Calibri"/>
                <w:b/>
                <w:bCs/>
                <w:color w:val="000000"/>
                <w:sz w:val="20"/>
                <w:szCs w:val="20"/>
                <w:lang w:val="en-GB"/>
              </w:rPr>
              <w:t>6.796.2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9792A" w:rsidRPr="001B7539" w:rsidRDefault="00A9792A" w:rsidP="009A0D56">
            <w:pPr>
              <w:jc w:val="center"/>
              <w:rPr>
                <w:rFonts w:cs="Calibri"/>
                <w:b/>
                <w:bCs/>
                <w:color w:val="000000"/>
                <w:sz w:val="20"/>
                <w:szCs w:val="20"/>
                <w:lang w:val="en-GB"/>
              </w:rPr>
            </w:pPr>
            <w:r>
              <w:rPr>
                <w:rFonts w:cs="Calibri"/>
                <w:b/>
                <w:bCs/>
                <w:color w:val="000000"/>
                <w:sz w:val="20"/>
                <w:szCs w:val="20"/>
                <w:lang w:val="en-GB"/>
              </w:rPr>
              <w:t>7.653.1</w:t>
            </w:r>
          </w:p>
        </w:tc>
        <w:tc>
          <w:tcPr>
            <w:tcW w:w="1575"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7,653,1</w:t>
            </w:r>
          </w:p>
        </w:tc>
        <w:tc>
          <w:tcPr>
            <w:tcW w:w="1403"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7,653,1</w:t>
            </w:r>
          </w:p>
        </w:tc>
        <w:tc>
          <w:tcPr>
            <w:tcW w:w="1275" w:type="dxa"/>
            <w:tcBorders>
              <w:top w:val="nil"/>
              <w:left w:val="nil"/>
              <w:bottom w:val="single" w:sz="4" w:space="0" w:color="auto"/>
              <w:right w:val="single" w:sz="8"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7,653,1</w:t>
            </w:r>
          </w:p>
        </w:tc>
      </w:tr>
      <w:tr w:rsidR="00A9792A" w:rsidRPr="00417A12" w:rsidTr="00A9792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92A" w:rsidRPr="007D1F6F" w:rsidRDefault="00A9792A"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განათლების ხელშეწყობა</w:t>
            </w:r>
          </w:p>
        </w:tc>
        <w:tc>
          <w:tcPr>
            <w:tcW w:w="1418" w:type="dxa"/>
            <w:tcBorders>
              <w:top w:val="single" w:sz="4" w:space="0" w:color="auto"/>
              <w:left w:val="nil"/>
              <w:bottom w:val="single" w:sz="4" w:space="0" w:color="auto"/>
              <w:right w:val="nil"/>
            </w:tcBorders>
            <w:vAlign w:val="center"/>
          </w:tcPr>
          <w:p w:rsidR="00A9792A" w:rsidRPr="007D1F6F" w:rsidRDefault="00A9792A"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04 00</w:t>
            </w:r>
          </w:p>
        </w:tc>
        <w:tc>
          <w:tcPr>
            <w:tcW w:w="1559" w:type="dxa"/>
            <w:tcBorders>
              <w:top w:val="single" w:sz="4" w:space="0" w:color="auto"/>
              <w:left w:val="single" w:sz="4" w:space="0" w:color="auto"/>
              <w:bottom w:val="single" w:sz="4" w:space="0" w:color="auto"/>
              <w:right w:val="single" w:sz="4" w:space="0" w:color="auto"/>
            </w:tcBorders>
            <w:vAlign w:val="center"/>
          </w:tcPr>
          <w:p w:rsidR="00A9792A" w:rsidRPr="001B7539" w:rsidRDefault="00A9792A" w:rsidP="001B7539">
            <w:pPr>
              <w:jc w:val="center"/>
              <w:rPr>
                <w:rFonts w:cs="Calibri"/>
                <w:b/>
                <w:bCs/>
                <w:color w:val="000000"/>
                <w:sz w:val="20"/>
                <w:szCs w:val="20"/>
                <w:lang w:val="en-GB"/>
              </w:rPr>
            </w:pPr>
            <w:r>
              <w:rPr>
                <w:rFonts w:cs="Calibri"/>
                <w:b/>
                <w:bCs/>
                <w:color w:val="000000"/>
                <w:sz w:val="20"/>
                <w:szCs w:val="20"/>
                <w:lang w:val="en-GB"/>
              </w:rPr>
              <w:t>8.960.0</w:t>
            </w:r>
          </w:p>
        </w:tc>
        <w:tc>
          <w:tcPr>
            <w:tcW w:w="1275" w:type="dxa"/>
            <w:tcBorders>
              <w:top w:val="single" w:sz="4" w:space="0" w:color="auto"/>
              <w:left w:val="single" w:sz="4" w:space="0" w:color="auto"/>
              <w:bottom w:val="single" w:sz="4" w:space="0" w:color="auto"/>
              <w:right w:val="single" w:sz="4" w:space="0" w:color="auto"/>
            </w:tcBorders>
            <w:vAlign w:val="center"/>
          </w:tcPr>
          <w:p w:rsidR="00A9792A" w:rsidRPr="00146B37" w:rsidRDefault="00A9792A" w:rsidP="00513D1F">
            <w:pPr>
              <w:jc w:val="center"/>
              <w:rPr>
                <w:rFonts w:cs="Calibri"/>
                <w:b/>
                <w:bCs/>
                <w:color w:val="000000"/>
                <w:sz w:val="20"/>
                <w:szCs w:val="20"/>
                <w:lang w:val="ka-GE"/>
              </w:rPr>
            </w:pPr>
            <w:r>
              <w:rPr>
                <w:rFonts w:cs="Calibri"/>
                <w:b/>
                <w:bCs/>
                <w:color w:val="000000"/>
                <w:sz w:val="20"/>
                <w:szCs w:val="20"/>
              </w:rPr>
              <w:t>12.353.1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9792A" w:rsidRPr="001B7539" w:rsidRDefault="00A9792A" w:rsidP="00513D1F">
            <w:pPr>
              <w:jc w:val="center"/>
              <w:rPr>
                <w:rFonts w:cs="Calibri"/>
                <w:b/>
                <w:bCs/>
                <w:color w:val="000000"/>
                <w:sz w:val="20"/>
                <w:szCs w:val="20"/>
                <w:lang w:val="en-GB"/>
              </w:rPr>
            </w:pPr>
            <w:r>
              <w:rPr>
                <w:rFonts w:cs="Calibri"/>
                <w:b/>
                <w:bCs/>
                <w:color w:val="000000"/>
                <w:sz w:val="20"/>
                <w:szCs w:val="20"/>
                <w:lang w:val="en-GB"/>
              </w:rPr>
              <w:t>11.775.5</w:t>
            </w:r>
          </w:p>
        </w:tc>
        <w:tc>
          <w:tcPr>
            <w:tcW w:w="1575"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11,775,5</w:t>
            </w:r>
          </w:p>
        </w:tc>
        <w:tc>
          <w:tcPr>
            <w:tcW w:w="1403"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11,775,5</w:t>
            </w:r>
          </w:p>
        </w:tc>
        <w:tc>
          <w:tcPr>
            <w:tcW w:w="1275" w:type="dxa"/>
            <w:tcBorders>
              <w:top w:val="nil"/>
              <w:left w:val="nil"/>
              <w:bottom w:val="single" w:sz="4" w:space="0" w:color="auto"/>
              <w:right w:val="single" w:sz="8"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11,775,5</w:t>
            </w:r>
          </w:p>
        </w:tc>
      </w:tr>
      <w:tr w:rsidR="00A9792A" w:rsidRPr="00676D32" w:rsidTr="00A9792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92A" w:rsidRPr="007D1F6F" w:rsidRDefault="00A9792A"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კულტურა,</w:t>
            </w:r>
            <w:r>
              <w:rPr>
                <w:rFonts w:ascii="Sylfaen" w:eastAsia="Times New Roman" w:hAnsi="Sylfaen" w:cs="Calibri"/>
                <w:color w:val="000000"/>
                <w:sz w:val="16"/>
                <w:szCs w:val="16"/>
              </w:rPr>
              <w:t xml:space="preserve"> </w:t>
            </w:r>
            <w:r w:rsidRPr="00417A12">
              <w:rPr>
                <w:rFonts w:ascii="Sylfaen" w:eastAsia="Times New Roman" w:hAnsi="Sylfaen" w:cs="Calibri"/>
                <w:color w:val="000000"/>
                <w:sz w:val="16"/>
                <w:szCs w:val="16"/>
              </w:rPr>
              <w:t>რელიგია, ახალგაზრდული და სპორტული ღონისძიებები</w:t>
            </w:r>
          </w:p>
        </w:tc>
        <w:tc>
          <w:tcPr>
            <w:tcW w:w="1418" w:type="dxa"/>
            <w:tcBorders>
              <w:top w:val="single" w:sz="4" w:space="0" w:color="auto"/>
              <w:left w:val="nil"/>
              <w:bottom w:val="single" w:sz="4" w:space="0" w:color="auto"/>
              <w:right w:val="nil"/>
            </w:tcBorders>
            <w:vAlign w:val="center"/>
          </w:tcPr>
          <w:p w:rsidR="00A9792A" w:rsidRPr="007D1F6F" w:rsidRDefault="00A9792A"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05 00</w:t>
            </w:r>
          </w:p>
        </w:tc>
        <w:tc>
          <w:tcPr>
            <w:tcW w:w="1559" w:type="dxa"/>
            <w:tcBorders>
              <w:top w:val="single" w:sz="4" w:space="0" w:color="auto"/>
              <w:left w:val="single" w:sz="4" w:space="0" w:color="auto"/>
              <w:bottom w:val="single" w:sz="4" w:space="0" w:color="auto"/>
              <w:right w:val="single" w:sz="4" w:space="0" w:color="auto"/>
            </w:tcBorders>
            <w:vAlign w:val="center"/>
          </w:tcPr>
          <w:p w:rsidR="00A9792A" w:rsidRPr="001B7539" w:rsidRDefault="00A9792A" w:rsidP="001B7539">
            <w:pPr>
              <w:jc w:val="center"/>
              <w:rPr>
                <w:rFonts w:cs="Calibri"/>
                <w:b/>
                <w:bCs/>
                <w:color w:val="000000"/>
                <w:sz w:val="20"/>
                <w:szCs w:val="20"/>
                <w:lang w:val="en-GB"/>
              </w:rPr>
            </w:pPr>
            <w:r>
              <w:rPr>
                <w:rFonts w:cs="Calibri"/>
                <w:b/>
                <w:bCs/>
                <w:color w:val="000000"/>
                <w:sz w:val="20"/>
                <w:szCs w:val="20"/>
                <w:lang w:val="en-GB"/>
              </w:rPr>
              <w:t>5.313.1</w:t>
            </w:r>
          </w:p>
        </w:tc>
        <w:tc>
          <w:tcPr>
            <w:tcW w:w="1275" w:type="dxa"/>
            <w:tcBorders>
              <w:top w:val="single" w:sz="4" w:space="0" w:color="auto"/>
              <w:left w:val="single" w:sz="4" w:space="0" w:color="auto"/>
              <w:bottom w:val="single" w:sz="4" w:space="0" w:color="auto"/>
              <w:right w:val="single" w:sz="4" w:space="0" w:color="auto"/>
            </w:tcBorders>
            <w:vAlign w:val="center"/>
          </w:tcPr>
          <w:p w:rsidR="00A9792A" w:rsidRPr="001B7539" w:rsidRDefault="00A9792A" w:rsidP="009A0D56">
            <w:pPr>
              <w:jc w:val="center"/>
              <w:rPr>
                <w:rFonts w:cs="Calibri"/>
                <w:b/>
                <w:bCs/>
                <w:color w:val="000000"/>
                <w:sz w:val="20"/>
                <w:szCs w:val="20"/>
                <w:lang w:val="en-GB"/>
              </w:rPr>
            </w:pPr>
            <w:r>
              <w:rPr>
                <w:rFonts w:cs="Calibri"/>
                <w:b/>
                <w:bCs/>
                <w:color w:val="000000"/>
                <w:sz w:val="20"/>
                <w:szCs w:val="20"/>
                <w:lang w:val="en-GB"/>
              </w:rPr>
              <w:t>7.022.9</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9792A" w:rsidRPr="001B7539" w:rsidRDefault="00A9792A" w:rsidP="00A9792A">
            <w:pPr>
              <w:jc w:val="center"/>
              <w:rPr>
                <w:rFonts w:cs="Calibri"/>
                <w:b/>
                <w:bCs/>
                <w:color w:val="000000"/>
                <w:sz w:val="20"/>
                <w:szCs w:val="20"/>
                <w:lang w:val="en-GB"/>
              </w:rPr>
            </w:pPr>
            <w:r>
              <w:rPr>
                <w:rFonts w:cs="Calibri"/>
                <w:b/>
                <w:bCs/>
                <w:color w:val="000000"/>
                <w:sz w:val="20"/>
                <w:szCs w:val="20"/>
                <w:lang w:val="en-GB"/>
              </w:rPr>
              <w:t>8.490.7</w:t>
            </w:r>
          </w:p>
        </w:tc>
        <w:tc>
          <w:tcPr>
            <w:tcW w:w="1575"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8,450,6</w:t>
            </w:r>
          </w:p>
        </w:tc>
        <w:tc>
          <w:tcPr>
            <w:tcW w:w="1403"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8,450,6</w:t>
            </w:r>
          </w:p>
        </w:tc>
        <w:tc>
          <w:tcPr>
            <w:tcW w:w="1275" w:type="dxa"/>
            <w:tcBorders>
              <w:top w:val="nil"/>
              <w:left w:val="nil"/>
              <w:bottom w:val="single" w:sz="4" w:space="0" w:color="auto"/>
              <w:right w:val="single" w:sz="8"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8,450,6</w:t>
            </w:r>
          </w:p>
        </w:tc>
      </w:tr>
      <w:tr w:rsidR="00A9792A" w:rsidRPr="00676D32" w:rsidTr="00A9792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92A" w:rsidRPr="007D1F6F" w:rsidRDefault="00A9792A"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მოსახლეობის ჯანმრთელობის დაცვა და სოციალური უზრუნველყოფა</w:t>
            </w:r>
          </w:p>
        </w:tc>
        <w:tc>
          <w:tcPr>
            <w:tcW w:w="1418" w:type="dxa"/>
            <w:tcBorders>
              <w:top w:val="single" w:sz="4" w:space="0" w:color="auto"/>
              <w:left w:val="nil"/>
              <w:bottom w:val="single" w:sz="4" w:space="0" w:color="auto"/>
              <w:right w:val="nil"/>
            </w:tcBorders>
            <w:vAlign w:val="center"/>
          </w:tcPr>
          <w:p w:rsidR="00A9792A" w:rsidRPr="007D1F6F" w:rsidRDefault="00A9792A"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06 00</w:t>
            </w:r>
          </w:p>
        </w:tc>
        <w:tc>
          <w:tcPr>
            <w:tcW w:w="1559" w:type="dxa"/>
            <w:tcBorders>
              <w:top w:val="single" w:sz="4" w:space="0" w:color="auto"/>
              <w:left w:val="single" w:sz="4" w:space="0" w:color="auto"/>
              <w:bottom w:val="single" w:sz="4" w:space="0" w:color="auto"/>
              <w:right w:val="single" w:sz="4" w:space="0" w:color="auto"/>
            </w:tcBorders>
            <w:vAlign w:val="center"/>
          </w:tcPr>
          <w:p w:rsidR="00A9792A" w:rsidRPr="001B7539" w:rsidRDefault="00A9792A" w:rsidP="001B7539">
            <w:pPr>
              <w:jc w:val="center"/>
              <w:rPr>
                <w:rFonts w:cs="Calibri"/>
                <w:b/>
                <w:bCs/>
                <w:color w:val="000000"/>
                <w:sz w:val="20"/>
                <w:szCs w:val="20"/>
                <w:lang w:val="en-GB"/>
              </w:rPr>
            </w:pPr>
            <w:r>
              <w:rPr>
                <w:rFonts w:cs="Calibri"/>
                <w:b/>
                <w:bCs/>
                <w:color w:val="000000"/>
                <w:sz w:val="20"/>
                <w:szCs w:val="20"/>
                <w:lang w:val="en-GB"/>
              </w:rPr>
              <w:t>6.611.2</w:t>
            </w:r>
          </w:p>
        </w:tc>
        <w:tc>
          <w:tcPr>
            <w:tcW w:w="1275" w:type="dxa"/>
            <w:tcBorders>
              <w:top w:val="single" w:sz="4" w:space="0" w:color="auto"/>
              <w:left w:val="single" w:sz="4" w:space="0" w:color="auto"/>
              <w:bottom w:val="single" w:sz="4" w:space="0" w:color="auto"/>
              <w:right w:val="single" w:sz="4" w:space="0" w:color="auto"/>
            </w:tcBorders>
            <w:vAlign w:val="center"/>
          </w:tcPr>
          <w:p w:rsidR="00A9792A" w:rsidRPr="001B7539" w:rsidRDefault="00A9792A" w:rsidP="009A0D56">
            <w:pPr>
              <w:jc w:val="center"/>
              <w:rPr>
                <w:rFonts w:cs="Calibri"/>
                <w:b/>
                <w:bCs/>
                <w:color w:val="000000"/>
                <w:sz w:val="20"/>
                <w:szCs w:val="20"/>
                <w:lang w:val="en-GB"/>
              </w:rPr>
            </w:pPr>
            <w:r>
              <w:rPr>
                <w:rFonts w:cs="Calibri"/>
                <w:b/>
                <w:bCs/>
                <w:color w:val="000000"/>
                <w:sz w:val="20"/>
                <w:szCs w:val="20"/>
                <w:lang w:val="en-GB"/>
              </w:rPr>
              <w:t>5.875.5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9792A" w:rsidRPr="001B7539" w:rsidRDefault="00A9792A" w:rsidP="009A0D56">
            <w:pPr>
              <w:jc w:val="center"/>
              <w:rPr>
                <w:rFonts w:cs="Calibri"/>
                <w:b/>
                <w:bCs/>
                <w:color w:val="000000"/>
                <w:sz w:val="20"/>
                <w:szCs w:val="20"/>
                <w:lang w:val="en-GB"/>
              </w:rPr>
            </w:pPr>
            <w:r>
              <w:rPr>
                <w:rFonts w:cs="Calibri"/>
                <w:b/>
                <w:bCs/>
                <w:color w:val="000000"/>
                <w:sz w:val="20"/>
                <w:szCs w:val="20"/>
                <w:lang w:val="en-GB"/>
              </w:rPr>
              <w:t>8.642.3</w:t>
            </w:r>
          </w:p>
        </w:tc>
        <w:tc>
          <w:tcPr>
            <w:tcW w:w="1575"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8,642,3</w:t>
            </w:r>
          </w:p>
        </w:tc>
        <w:tc>
          <w:tcPr>
            <w:tcW w:w="1403"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8,642,3</w:t>
            </w:r>
          </w:p>
        </w:tc>
        <w:tc>
          <w:tcPr>
            <w:tcW w:w="1275" w:type="dxa"/>
            <w:tcBorders>
              <w:top w:val="nil"/>
              <w:left w:val="nil"/>
              <w:bottom w:val="single" w:sz="4" w:space="0" w:color="auto"/>
              <w:right w:val="single" w:sz="8"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8,642,3</w:t>
            </w:r>
          </w:p>
        </w:tc>
      </w:tr>
      <w:tr w:rsidR="00A9792A" w:rsidTr="00A9792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92A" w:rsidRPr="007D1F6F" w:rsidRDefault="00A9792A"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მმართველობა</w:t>
            </w:r>
            <w:r>
              <w:rPr>
                <w:rFonts w:ascii="Sylfaen" w:eastAsia="Times New Roman" w:hAnsi="Sylfaen" w:cs="Calibri"/>
                <w:color w:val="000000"/>
                <w:sz w:val="16"/>
                <w:szCs w:val="16"/>
                <w:lang w:val="ka-GE"/>
              </w:rPr>
              <w:t xml:space="preserve"> და</w:t>
            </w:r>
            <w:r w:rsidRPr="00417A12">
              <w:rPr>
                <w:rFonts w:ascii="Sylfaen" w:eastAsia="Times New Roman" w:hAnsi="Sylfaen" w:cs="Calibri"/>
                <w:color w:val="000000"/>
                <w:sz w:val="16"/>
                <w:szCs w:val="16"/>
              </w:rPr>
              <w:t xml:space="preserve"> საერთო დანიშნულების ხარჯები</w:t>
            </w:r>
          </w:p>
        </w:tc>
        <w:tc>
          <w:tcPr>
            <w:tcW w:w="1418" w:type="dxa"/>
            <w:tcBorders>
              <w:top w:val="single" w:sz="4" w:space="0" w:color="auto"/>
              <w:left w:val="nil"/>
              <w:bottom w:val="single" w:sz="4" w:space="0" w:color="auto"/>
              <w:right w:val="nil"/>
            </w:tcBorders>
            <w:vAlign w:val="center"/>
          </w:tcPr>
          <w:p w:rsidR="00A9792A" w:rsidRPr="007D1F6F" w:rsidRDefault="00A9792A"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01 00</w:t>
            </w:r>
          </w:p>
        </w:tc>
        <w:tc>
          <w:tcPr>
            <w:tcW w:w="1559" w:type="dxa"/>
            <w:tcBorders>
              <w:top w:val="single" w:sz="4" w:space="0" w:color="auto"/>
              <w:left w:val="single" w:sz="4" w:space="0" w:color="auto"/>
              <w:bottom w:val="single" w:sz="4" w:space="0" w:color="auto"/>
              <w:right w:val="single" w:sz="4" w:space="0" w:color="auto"/>
            </w:tcBorders>
            <w:vAlign w:val="center"/>
          </w:tcPr>
          <w:p w:rsidR="00A9792A" w:rsidRPr="001B7539" w:rsidRDefault="00A9792A" w:rsidP="009A0D56">
            <w:pPr>
              <w:jc w:val="center"/>
              <w:rPr>
                <w:rFonts w:cs="Calibri"/>
                <w:b/>
                <w:bCs/>
                <w:color w:val="000000"/>
                <w:sz w:val="20"/>
                <w:szCs w:val="20"/>
                <w:lang w:val="en-GB"/>
              </w:rPr>
            </w:pPr>
            <w:r>
              <w:rPr>
                <w:rFonts w:cs="Calibri"/>
                <w:b/>
                <w:bCs/>
                <w:color w:val="000000"/>
                <w:sz w:val="20"/>
                <w:szCs w:val="20"/>
                <w:lang w:val="en-GB"/>
              </w:rPr>
              <w:t>7.627.2</w:t>
            </w:r>
          </w:p>
        </w:tc>
        <w:tc>
          <w:tcPr>
            <w:tcW w:w="1275" w:type="dxa"/>
            <w:tcBorders>
              <w:top w:val="single" w:sz="4" w:space="0" w:color="auto"/>
              <w:left w:val="single" w:sz="4" w:space="0" w:color="auto"/>
              <w:bottom w:val="single" w:sz="4" w:space="0" w:color="auto"/>
              <w:right w:val="single" w:sz="4" w:space="0" w:color="auto"/>
            </w:tcBorders>
            <w:vAlign w:val="center"/>
          </w:tcPr>
          <w:p w:rsidR="00A9792A" w:rsidRPr="005A09CA" w:rsidRDefault="00A9792A" w:rsidP="005A09CA">
            <w:pPr>
              <w:jc w:val="center"/>
              <w:rPr>
                <w:rFonts w:cs="Calibri"/>
                <w:b/>
                <w:bCs/>
                <w:color w:val="000000"/>
                <w:sz w:val="20"/>
                <w:szCs w:val="20"/>
                <w:lang w:val="en-GB"/>
              </w:rPr>
            </w:pPr>
            <w:r>
              <w:rPr>
                <w:rFonts w:cs="Calibri"/>
                <w:b/>
                <w:bCs/>
                <w:color w:val="000000"/>
                <w:sz w:val="20"/>
                <w:szCs w:val="20"/>
                <w:lang w:val="en-GB"/>
              </w:rPr>
              <w:t>9.089.5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9792A" w:rsidRPr="005A09CA" w:rsidRDefault="00A9792A" w:rsidP="009A0D56">
            <w:pPr>
              <w:jc w:val="center"/>
              <w:rPr>
                <w:rFonts w:cs="Calibri"/>
                <w:b/>
                <w:bCs/>
                <w:color w:val="000000"/>
                <w:sz w:val="20"/>
                <w:szCs w:val="20"/>
                <w:lang w:val="en-GB"/>
              </w:rPr>
            </w:pPr>
            <w:r>
              <w:rPr>
                <w:rFonts w:cs="Calibri"/>
                <w:b/>
                <w:bCs/>
                <w:color w:val="000000"/>
                <w:sz w:val="20"/>
                <w:szCs w:val="20"/>
                <w:lang w:val="en-GB"/>
              </w:rPr>
              <w:t>9.969.7</w:t>
            </w:r>
          </w:p>
        </w:tc>
        <w:tc>
          <w:tcPr>
            <w:tcW w:w="1575"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9,909,7</w:t>
            </w:r>
          </w:p>
        </w:tc>
        <w:tc>
          <w:tcPr>
            <w:tcW w:w="1403" w:type="dxa"/>
            <w:tcBorders>
              <w:top w:val="nil"/>
              <w:left w:val="nil"/>
              <w:bottom w:val="single" w:sz="4" w:space="0" w:color="auto"/>
              <w:right w:val="single" w:sz="4"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9,909,7</w:t>
            </w:r>
          </w:p>
        </w:tc>
        <w:tc>
          <w:tcPr>
            <w:tcW w:w="1275" w:type="dxa"/>
            <w:tcBorders>
              <w:top w:val="nil"/>
              <w:left w:val="nil"/>
              <w:bottom w:val="single" w:sz="4" w:space="0" w:color="auto"/>
              <w:right w:val="single" w:sz="8" w:space="0" w:color="auto"/>
            </w:tcBorders>
            <w:shd w:val="clear" w:color="auto" w:fill="auto"/>
            <w:vAlign w:val="center"/>
            <w:hideMark/>
          </w:tcPr>
          <w:p w:rsidR="00A9792A" w:rsidRDefault="00A9792A" w:rsidP="00A9792A">
            <w:pPr>
              <w:jc w:val="center"/>
              <w:rPr>
                <w:rFonts w:cs="Calibri"/>
                <w:b/>
                <w:bCs/>
                <w:color w:val="000000"/>
                <w:sz w:val="20"/>
                <w:szCs w:val="20"/>
              </w:rPr>
            </w:pPr>
            <w:r>
              <w:rPr>
                <w:rFonts w:cs="Calibri"/>
                <w:b/>
                <w:bCs/>
                <w:color w:val="000000"/>
                <w:sz w:val="20"/>
                <w:szCs w:val="20"/>
              </w:rPr>
              <w:t>9,909,7</w:t>
            </w:r>
          </w:p>
        </w:tc>
      </w:tr>
    </w:tbl>
    <w:p w:rsidR="00D466D9" w:rsidRPr="005F2AE9" w:rsidRDefault="00D466D9" w:rsidP="00D466D9">
      <w:pPr>
        <w:pStyle w:val="Default"/>
        <w:ind w:right="142"/>
        <w:jc w:val="both"/>
        <w:rPr>
          <w:b/>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5352A" w:rsidRDefault="00B5352A"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r w:rsidRPr="00B5352A">
        <w:rPr>
          <w:rFonts w:ascii="Sylfaen" w:eastAsia="Times New Roman" w:hAnsi="Sylfaen" w:cs="Sylfaen"/>
          <w:b/>
          <w:sz w:val="18"/>
          <w:szCs w:val="18"/>
          <w:lang w:val="ka-GE"/>
        </w:rPr>
        <w:t>ბიუჯეტის ბალანსი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ქობულეთის მუნიციპალიტეტის ბიუჯეტის ბალანსი 202</w:t>
      </w:r>
      <w:r w:rsidR="005A09CA">
        <w:rPr>
          <w:rFonts w:ascii="Sylfaen" w:eastAsia="Times New Roman" w:hAnsi="Sylfaen" w:cs="Sylfaen"/>
          <w:b/>
          <w:sz w:val="18"/>
          <w:szCs w:val="18"/>
          <w:lang w:val="en-GB"/>
        </w:rPr>
        <w:t>5</w:t>
      </w:r>
      <w:r>
        <w:rPr>
          <w:rFonts w:ascii="Sylfaen" w:eastAsia="Times New Roman" w:hAnsi="Sylfaen" w:cs="Sylfaen"/>
          <w:b/>
          <w:sz w:val="18"/>
          <w:szCs w:val="18"/>
          <w:lang w:val="ka-GE"/>
        </w:rPr>
        <w:t>-202</w:t>
      </w:r>
      <w:r w:rsidR="005A09CA">
        <w:rPr>
          <w:rFonts w:ascii="Sylfaen" w:eastAsia="Times New Roman" w:hAnsi="Sylfaen" w:cs="Sylfaen"/>
          <w:b/>
          <w:sz w:val="18"/>
          <w:szCs w:val="18"/>
          <w:lang w:val="en-GB"/>
        </w:rPr>
        <w:t>8</w:t>
      </w:r>
      <w:r>
        <w:rPr>
          <w:rFonts w:ascii="Sylfaen" w:eastAsia="Times New Roman" w:hAnsi="Sylfaen" w:cs="Sylfaen"/>
          <w:b/>
          <w:sz w:val="18"/>
          <w:szCs w:val="18"/>
          <w:lang w:val="ka-GE"/>
        </w:rPr>
        <w:t xml:space="preserve"> წლებში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tbl>
      <w:tblPr>
        <w:tblW w:w="4539" w:type="pct"/>
        <w:tblLayout w:type="fixed"/>
        <w:tblLook w:val="04A0"/>
      </w:tblPr>
      <w:tblGrid>
        <w:gridCol w:w="3986"/>
        <w:gridCol w:w="1719"/>
        <w:gridCol w:w="1646"/>
        <w:gridCol w:w="1443"/>
        <w:gridCol w:w="1342"/>
        <w:gridCol w:w="1215"/>
        <w:gridCol w:w="41"/>
        <w:gridCol w:w="1251"/>
        <w:gridCol w:w="15"/>
      </w:tblGrid>
      <w:tr w:rsidR="00513D1F" w:rsidRPr="00C84911" w:rsidTr="00513D1F">
        <w:trPr>
          <w:trHeight w:val="941"/>
        </w:trPr>
        <w:tc>
          <w:tcPr>
            <w:tcW w:w="1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1F" w:rsidRPr="00C84911" w:rsidRDefault="00513D1F" w:rsidP="00F43C11">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679"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B5352A" w:rsidRDefault="00513D1F" w:rsidP="00892BFD">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892BFD">
              <w:rPr>
                <w:rFonts w:ascii="Sylfaen" w:eastAsia="Times New Roman" w:hAnsi="Sylfaen" w:cs="Calibri"/>
                <w:color w:val="000000"/>
                <w:sz w:val="16"/>
                <w:szCs w:val="16"/>
                <w:lang w:val="ka-GE"/>
              </w:rPr>
              <w:t>3</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00892BFD">
              <w:rPr>
                <w:rFonts w:ascii="Sylfaen" w:eastAsia="Times New Roman" w:hAnsi="Sylfaen" w:cs="Sylfaen"/>
                <w:color w:val="000000"/>
                <w:sz w:val="16"/>
                <w:szCs w:val="16"/>
                <w:lang w:val="ka-GE"/>
              </w:rPr>
              <w:t>ფაქტი</w:t>
            </w:r>
          </w:p>
        </w:tc>
        <w:tc>
          <w:tcPr>
            <w:tcW w:w="65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892BFD" w:rsidRDefault="00513D1F" w:rsidP="00892BFD">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892BFD">
              <w:rPr>
                <w:rFonts w:ascii="Sylfaen" w:eastAsia="Times New Roman" w:hAnsi="Sylfaen" w:cs="Calibri"/>
                <w:color w:val="000000"/>
                <w:sz w:val="16"/>
                <w:szCs w:val="16"/>
                <w:lang w:val="ka-GE"/>
              </w:rPr>
              <w:t>4</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00892BFD">
              <w:rPr>
                <w:rFonts w:ascii="Sylfaen" w:eastAsia="Times New Roman" w:hAnsi="Sylfaen" w:cs="Sylfaen"/>
                <w:color w:val="000000"/>
                <w:sz w:val="16"/>
                <w:szCs w:val="16"/>
                <w:lang w:val="ka-GE"/>
              </w:rPr>
              <w:t>გეგმა</w:t>
            </w:r>
          </w:p>
        </w:tc>
        <w:tc>
          <w:tcPr>
            <w:tcW w:w="57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892BFD">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892BFD">
              <w:rPr>
                <w:rFonts w:ascii="Sylfaen" w:eastAsia="Times New Roman" w:hAnsi="Sylfaen" w:cs="Calibri"/>
                <w:color w:val="000000"/>
                <w:sz w:val="16"/>
                <w:szCs w:val="16"/>
                <w:lang w:val="ka-GE"/>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3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892BFD">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892BFD">
              <w:rPr>
                <w:rFonts w:ascii="Sylfaen" w:eastAsia="Times New Roman" w:hAnsi="Sylfaen" w:cs="Calibri"/>
                <w:color w:val="000000"/>
                <w:sz w:val="16"/>
                <w:szCs w:val="16"/>
                <w:lang w:val="ka-GE"/>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48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892BFD">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892BFD">
              <w:rPr>
                <w:rFonts w:ascii="Sylfaen" w:eastAsia="Times New Roman" w:hAnsi="Sylfaen" w:cs="Calibri"/>
                <w:color w:val="000000"/>
                <w:sz w:val="16"/>
                <w:szCs w:val="16"/>
                <w:lang w:val="ka-GE"/>
              </w:rPr>
              <w:t>7</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16"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892BFD">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892BFD">
              <w:rPr>
                <w:rFonts w:ascii="Sylfaen" w:eastAsia="Times New Roman" w:hAnsi="Sylfaen" w:cs="Calibri"/>
                <w:color w:val="000000"/>
                <w:sz w:val="16"/>
                <w:szCs w:val="16"/>
                <w:lang w:val="ka-GE"/>
              </w:rPr>
              <w:t>8</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A75679" w:rsidRPr="00C84911" w:rsidTr="009D53F6">
        <w:trPr>
          <w:gridAfter w:val="1"/>
          <w:wAfter w:w="6" w:type="pct"/>
          <w:trHeight w:val="27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 </w:t>
            </w:r>
            <w:r w:rsidRPr="00C84911">
              <w:rPr>
                <w:rFonts w:ascii="Sylfaen" w:eastAsia="Times New Roman" w:hAnsi="Sylfaen" w:cs="Calibri"/>
                <w:b/>
                <w:sz w:val="16"/>
                <w:szCs w:val="16"/>
              </w:rPr>
              <w:t>შემოსავლები</w:t>
            </w:r>
          </w:p>
        </w:tc>
        <w:tc>
          <w:tcPr>
            <w:tcW w:w="679" w:type="pct"/>
            <w:tcBorders>
              <w:top w:val="nil"/>
              <w:left w:val="nil"/>
              <w:bottom w:val="single" w:sz="4" w:space="0" w:color="auto"/>
              <w:right w:val="single" w:sz="4" w:space="0" w:color="auto"/>
            </w:tcBorders>
            <w:shd w:val="clear" w:color="auto" w:fill="auto"/>
            <w:noWrap/>
            <w:vAlign w:val="bottom"/>
            <w:hideMark/>
          </w:tcPr>
          <w:p w:rsidR="00A75679" w:rsidRPr="00A75679" w:rsidRDefault="00A75679" w:rsidP="00A75679">
            <w:pPr>
              <w:jc w:val="center"/>
              <w:rPr>
                <w:rFonts w:ascii="Sylfaen" w:hAnsi="Sylfaen" w:cs="Calibri"/>
                <w:b/>
                <w:bCs/>
                <w:color w:val="000000"/>
                <w:sz w:val="18"/>
                <w:szCs w:val="18"/>
              </w:rPr>
            </w:pPr>
            <w:r w:rsidRPr="00A75679">
              <w:rPr>
                <w:rFonts w:ascii="Sylfaen" w:hAnsi="Sylfaen" w:cs="Calibri"/>
                <w:b/>
                <w:bCs/>
                <w:color w:val="000000"/>
                <w:sz w:val="18"/>
                <w:szCs w:val="18"/>
              </w:rPr>
              <w:t>61,159,0</w:t>
            </w:r>
            <w:r>
              <w:rPr>
                <w:rFonts w:ascii="Sylfaen" w:hAnsi="Sylfaen" w:cs="Calibri"/>
                <w:b/>
                <w:bCs/>
                <w:color w:val="000000"/>
                <w:sz w:val="18"/>
                <w:szCs w:val="18"/>
              </w:rPr>
              <w:t>00</w:t>
            </w:r>
          </w:p>
        </w:tc>
        <w:tc>
          <w:tcPr>
            <w:tcW w:w="650" w:type="pct"/>
            <w:tcBorders>
              <w:top w:val="nil"/>
              <w:left w:val="nil"/>
              <w:bottom w:val="single" w:sz="4" w:space="0" w:color="auto"/>
              <w:right w:val="single" w:sz="4" w:space="0" w:color="auto"/>
            </w:tcBorders>
            <w:shd w:val="clear" w:color="auto" w:fill="auto"/>
            <w:noWrap/>
            <w:vAlign w:val="bottom"/>
            <w:hideMark/>
          </w:tcPr>
          <w:p w:rsidR="00A75679" w:rsidRPr="00A75679" w:rsidRDefault="00A75679" w:rsidP="00A75679">
            <w:pPr>
              <w:jc w:val="center"/>
              <w:rPr>
                <w:rFonts w:ascii="Sylfaen" w:hAnsi="Sylfaen" w:cs="Calibri"/>
                <w:b/>
                <w:bCs/>
                <w:color w:val="000000"/>
                <w:sz w:val="18"/>
                <w:szCs w:val="18"/>
              </w:rPr>
            </w:pPr>
            <w:r w:rsidRPr="00A75679">
              <w:rPr>
                <w:rFonts w:ascii="Sylfaen" w:hAnsi="Sylfaen" w:cs="Calibri"/>
                <w:b/>
                <w:bCs/>
                <w:color w:val="000000"/>
                <w:sz w:val="18"/>
                <w:szCs w:val="18"/>
              </w:rPr>
              <w:t>72,577,8</w:t>
            </w:r>
            <w:r>
              <w:rPr>
                <w:rFonts w:ascii="Sylfaen" w:hAnsi="Sylfaen" w:cs="Calibri"/>
                <w:b/>
                <w:bCs/>
                <w:color w:val="000000"/>
                <w:sz w:val="18"/>
                <w:szCs w:val="18"/>
              </w:rPr>
              <w:t>00</w:t>
            </w:r>
          </w:p>
        </w:tc>
        <w:tc>
          <w:tcPr>
            <w:tcW w:w="570" w:type="pct"/>
            <w:tcBorders>
              <w:top w:val="nil"/>
              <w:left w:val="nil"/>
              <w:bottom w:val="single" w:sz="4" w:space="0" w:color="auto"/>
              <w:right w:val="single" w:sz="4" w:space="0" w:color="auto"/>
            </w:tcBorders>
            <w:shd w:val="clear" w:color="auto" w:fill="auto"/>
            <w:noWrap/>
            <w:vAlign w:val="bottom"/>
            <w:hideMark/>
          </w:tcPr>
          <w:p w:rsidR="00A75679" w:rsidRPr="00A75679" w:rsidRDefault="00A75679" w:rsidP="00A75679">
            <w:pPr>
              <w:jc w:val="center"/>
              <w:rPr>
                <w:rFonts w:ascii="Sylfaen" w:hAnsi="Sylfaen" w:cs="Calibri"/>
                <w:b/>
                <w:bCs/>
                <w:color w:val="000000"/>
                <w:sz w:val="18"/>
                <w:szCs w:val="18"/>
              </w:rPr>
            </w:pPr>
            <w:r w:rsidRPr="00A75679">
              <w:rPr>
                <w:rFonts w:ascii="Sylfaen" w:hAnsi="Sylfaen" w:cs="Calibri"/>
                <w:b/>
                <w:bCs/>
                <w:color w:val="000000"/>
                <w:sz w:val="18"/>
                <w:szCs w:val="18"/>
              </w:rPr>
              <w:t>91,006,2</w:t>
            </w:r>
            <w:r>
              <w:rPr>
                <w:rFonts w:ascii="Sylfaen" w:hAnsi="Sylfaen" w:cs="Calibri"/>
                <w:b/>
                <w:bCs/>
                <w:color w:val="000000"/>
                <w:sz w:val="18"/>
                <w:szCs w:val="18"/>
              </w:rPr>
              <w:t>00</w:t>
            </w:r>
          </w:p>
        </w:tc>
        <w:tc>
          <w:tcPr>
            <w:tcW w:w="530" w:type="pct"/>
            <w:tcBorders>
              <w:top w:val="nil"/>
              <w:left w:val="nil"/>
              <w:bottom w:val="single" w:sz="4" w:space="0" w:color="auto"/>
              <w:right w:val="single" w:sz="4" w:space="0" w:color="auto"/>
            </w:tcBorders>
            <w:shd w:val="clear" w:color="auto" w:fill="auto"/>
            <w:noWrap/>
            <w:vAlign w:val="bottom"/>
            <w:hideMark/>
          </w:tcPr>
          <w:p w:rsidR="00A75679" w:rsidRPr="00A75679" w:rsidRDefault="00A75679" w:rsidP="00A75679">
            <w:pPr>
              <w:jc w:val="center"/>
              <w:rPr>
                <w:rFonts w:ascii="Sylfaen" w:hAnsi="Sylfaen" w:cs="Calibri"/>
                <w:b/>
                <w:bCs/>
                <w:color w:val="000000"/>
                <w:sz w:val="18"/>
                <w:szCs w:val="18"/>
              </w:rPr>
            </w:pPr>
            <w:r w:rsidRPr="00A75679">
              <w:rPr>
                <w:rFonts w:ascii="Sylfaen" w:hAnsi="Sylfaen" w:cs="Calibri"/>
                <w:b/>
                <w:bCs/>
                <w:color w:val="000000"/>
                <w:sz w:val="18"/>
                <w:szCs w:val="18"/>
              </w:rPr>
              <w:t>88,251,2</w:t>
            </w:r>
            <w:r>
              <w:rPr>
                <w:rFonts w:ascii="Sylfaen" w:hAnsi="Sylfaen" w:cs="Calibri"/>
                <w:b/>
                <w:bCs/>
                <w:color w:val="000000"/>
                <w:sz w:val="18"/>
                <w:szCs w:val="18"/>
              </w:rPr>
              <w:t>00</w:t>
            </w:r>
          </w:p>
        </w:tc>
        <w:tc>
          <w:tcPr>
            <w:tcW w:w="496" w:type="pct"/>
            <w:gridSpan w:val="2"/>
            <w:tcBorders>
              <w:top w:val="nil"/>
              <w:left w:val="nil"/>
              <w:bottom w:val="single" w:sz="4" w:space="0" w:color="auto"/>
              <w:right w:val="single" w:sz="4" w:space="0" w:color="auto"/>
            </w:tcBorders>
            <w:shd w:val="clear" w:color="auto" w:fill="auto"/>
            <w:noWrap/>
            <w:vAlign w:val="bottom"/>
            <w:hideMark/>
          </w:tcPr>
          <w:p w:rsidR="00A75679" w:rsidRPr="00A75679" w:rsidRDefault="00A75679" w:rsidP="00A75679">
            <w:pPr>
              <w:jc w:val="center"/>
              <w:rPr>
                <w:rFonts w:ascii="Sylfaen" w:hAnsi="Sylfaen" w:cs="Calibri"/>
                <w:b/>
                <w:bCs/>
                <w:color w:val="000000"/>
                <w:sz w:val="18"/>
                <w:szCs w:val="18"/>
              </w:rPr>
            </w:pPr>
            <w:r w:rsidRPr="00A75679">
              <w:rPr>
                <w:rFonts w:ascii="Sylfaen" w:hAnsi="Sylfaen" w:cs="Calibri"/>
                <w:b/>
                <w:bCs/>
                <w:color w:val="000000"/>
                <w:sz w:val="18"/>
                <w:szCs w:val="18"/>
              </w:rPr>
              <w:t>91,573,4</w:t>
            </w:r>
            <w:r>
              <w:rPr>
                <w:rFonts w:ascii="Sylfaen" w:hAnsi="Sylfaen" w:cs="Calibri"/>
                <w:b/>
                <w:bCs/>
                <w:color w:val="000000"/>
                <w:sz w:val="18"/>
                <w:szCs w:val="18"/>
              </w:rPr>
              <w:t>00</w:t>
            </w:r>
          </w:p>
        </w:tc>
        <w:tc>
          <w:tcPr>
            <w:tcW w:w="494" w:type="pct"/>
            <w:tcBorders>
              <w:top w:val="nil"/>
              <w:left w:val="nil"/>
              <w:bottom w:val="single" w:sz="4" w:space="0" w:color="auto"/>
              <w:right w:val="single" w:sz="4" w:space="0" w:color="auto"/>
            </w:tcBorders>
            <w:shd w:val="clear" w:color="auto" w:fill="auto"/>
            <w:noWrap/>
            <w:vAlign w:val="bottom"/>
            <w:hideMark/>
          </w:tcPr>
          <w:p w:rsidR="00A75679" w:rsidRPr="00A75679" w:rsidRDefault="00A75679" w:rsidP="00A75679">
            <w:pPr>
              <w:jc w:val="center"/>
              <w:rPr>
                <w:rFonts w:ascii="Sylfaen" w:hAnsi="Sylfaen" w:cs="Calibri"/>
                <w:b/>
                <w:bCs/>
                <w:color w:val="000000"/>
                <w:sz w:val="18"/>
                <w:szCs w:val="18"/>
              </w:rPr>
            </w:pPr>
            <w:r w:rsidRPr="00A75679">
              <w:rPr>
                <w:rFonts w:ascii="Sylfaen" w:hAnsi="Sylfaen" w:cs="Calibri"/>
                <w:b/>
                <w:bCs/>
                <w:color w:val="000000"/>
                <w:sz w:val="18"/>
                <w:szCs w:val="18"/>
              </w:rPr>
              <w:t>95,217,6</w:t>
            </w:r>
            <w:r>
              <w:rPr>
                <w:rFonts w:ascii="Sylfaen" w:hAnsi="Sylfaen" w:cs="Calibri"/>
                <w:b/>
                <w:bCs/>
                <w:color w:val="000000"/>
                <w:sz w:val="18"/>
                <w:szCs w:val="18"/>
              </w:rPr>
              <w:t>00</w:t>
            </w:r>
          </w:p>
        </w:tc>
      </w:tr>
      <w:tr w:rsidR="00993B91" w:rsidRPr="00C84911" w:rsidTr="00513D1F">
        <w:trPr>
          <w:gridAfter w:val="1"/>
          <w:wAfter w:w="6" w:type="pct"/>
          <w:trHeight w:val="239"/>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993B91" w:rsidRPr="00C84911" w:rsidRDefault="00993B9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679" w:type="pct"/>
            <w:tcBorders>
              <w:top w:val="nil"/>
              <w:left w:val="nil"/>
              <w:bottom w:val="single" w:sz="4" w:space="0" w:color="auto"/>
              <w:right w:val="single" w:sz="4" w:space="0" w:color="auto"/>
            </w:tcBorders>
            <w:shd w:val="clear" w:color="auto" w:fill="auto"/>
            <w:noWrap/>
            <w:vAlign w:val="center"/>
            <w:hideMark/>
          </w:tcPr>
          <w:p w:rsidR="00993B91" w:rsidRPr="00A75679" w:rsidRDefault="00A75679" w:rsidP="00A75679">
            <w:pPr>
              <w:jc w:val="center"/>
              <w:rPr>
                <w:rFonts w:ascii="Sylfaen" w:hAnsi="Sylfaen" w:cs="Calibri"/>
                <w:b/>
                <w:sz w:val="18"/>
                <w:szCs w:val="18"/>
              </w:rPr>
            </w:pPr>
            <w:r w:rsidRPr="00A75679">
              <w:rPr>
                <w:rFonts w:ascii="Sylfaen" w:hAnsi="Sylfaen" w:cs="Calibri"/>
                <w:b/>
                <w:sz w:val="18"/>
                <w:szCs w:val="18"/>
              </w:rPr>
              <w:t>30</w:t>
            </w:r>
            <w:r w:rsidR="00993B91" w:rsidRPr="00A75679">
              <w:rPr>
                <w:rFonts w:ascii="Sylfaen" w:hAnsi="Sylfaen" w:cs="Calibri"/>
                <w:b/>
                <w:sz w:val="18"/>
                <w:szCs w:val="18"/>
              </w:rPr>
              <w:t>,</w:t>
            </w:r>
            <w:r w:rsidRPr="00A75679">
              <w:rPr>
                <w:rFonts w:ascii="Sylfaen" w:hAnsi="Sylfaen" w:cs="Calibri"/>
                <w:b/>
                <w:sz w:val="18"/>
                <w:szCs w:val="18"/>
              </w:rPr>
              <w:t>788</w:t>
            </w:r>
            <w:r w:rsidR="00993B91" w:rsidRPr="00A75679">
              <w:rPr>
                <w:rFonts w:ascii="Sylfaen" w:hAnsi="Sylfaen" w:cs="Calibri"/>
                <w:b/>
                <w:sz w:val="18"/>
                <w:szCs w:val="18"/>
              </w:rPr>
              <w:t>,</w:t>
            </w:r>
            <w:r w:rsidRPr="00A75679">
              <w:rPr>
                <w:rFonts w:ascii="Sylfaen" w:hAnsi="Sylfaen" w:cs="Calibri"/>
                <w:b/>
                <w:sz w:val="18"/>
                <w:szCs w:val="18"/>
              </w:rPr>
              <w:t>4</w:t>
            </w:r>
            <w:r>
              <w:rPr>
                <w:rFonts w:ascii="Sylfaen" w:hAnsi="Sylfaen" w:cs="Calibri"/>
                <w:b/>
                <w:sz w:val="18"/>
                <w:szCs w:val="18"/>
              </w:rPr>
              <w:t>00</w:t>
            </w:r>
          </w:p>
        </w:tc>
        <w:tc>
          <w:tcPr>
            <w:tcW w:w="650" w:type="pct"/>
            <w:tcBorders>
              <w:top w:val="nil"/>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35,915,6</w:t>
            </w:r>
            <w:r w:rsidR="00A75679">
              <w:rPr>
                <w:rFonts w:ascii="Sylfaen" w:hAnsi="Sylfaen" w:cs="Calibri"/>
                <w:b/>
                <w:sz w:val="18"/>
                <w:szCs w:val="18"/>
              </w:rPr>
              <w:t>00</w:t>
            </w:r>
          </w:p>
        </w:tc>
        <w:tc>
          <w:tcPr>
            <w:tcW w:w="570" w:type="pct"/>
            <w:tcBorders>
              <w:top w:val="nil"/>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42,394,4</w:t>
            </w:r>
            <w:r w:rsidR="00A75679">
              <w:rPr>
                <w:rFonts w:ascii="Sylfaen" w:hAnsi="Sylfaen" w:cs="Calibri"/>
                <w:b/>
                <w:sz w:val="18"/>
                <w:szCs w:val="18"/>
              </w:rPr>
              <w:t>00</w:t>
            </w:r>
          </w:p>
        </w:tc>
        <w:tc>
          <w:tcPr>
            <w:tcW w:w="530" w:type="pct"/>
            <w:tcBorders>
              <w:top w:val="nil"/>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39,550,4</w:t>
            </w:r>
            <w:r w:rsidR="00A75679">
              <w:rPr>
                <w:rFonts w:ascii="Sylfaen" w:hAnsi="Sylfaen" w:cs="Calibri"/>
                <w:b/>
                <w:sz w:val="18"/>
                <w:szCs w:val="18"/>
              </w:rPr>
              <w:t>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42,872,6</w:t>
            </w:r>
            <w:r w:rsidR="00A75679">
              <w:rPr>
                <w:rFonts w:ascii="Sylfaen" w:hAnsi="Sylfaen" w:cs="Calibri"/>
                <w:b/>
                <w:sz w:val="18"/>
                <w:szCs w:val="18"/>
              </w:rPr>
              <w:t>00</w:t>
            </w:r>
          </w:p>
        </w:tc>
        <w:tc>
          <w:tcPr>
            <w:tcW w:w="494" w:type="pct"/>
            <w:tcBorders>
              <w:top w:val="nil"/>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46,516,8</w:t>
            </w:r>
            <w:r w:rsidR="00A75679">
              <w:rPr>
                <w:rFonts w:ascii="Sylfaen" w:hAnsi="Sylfaen" w:cs="Calibri"/>
                <w:b/>
                <w:sz w:val="18"/>
                <w:szCs w:val="18"/>
              </w:rPr>
              <w:t>00</w:t>
            </w:r>
          </w:p>
        </w:tc>
      </w:tr>
      <w:tr w:rsidR="00993B91" w:rsidRPr="00C84911" w:rsidTr="00513D1F">
        <w:trPr>
          <w:gridAfter w:val="1"/>
          <w:wAfter w:w="6" w:type="pct"/>
          <w:trHeight w:val="405"/>
        </w:trPr>
        <w:tc>
          <w:tcPr>
            <w:tcW w:w="1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B91" w:rsidRPr="00C84911" w:rsidRDefault="00993B9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lastRenderedPageBreak/>
              <w:t>გრანტები</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24,671,</w:t>
            </w:r>
            <w:r w:rsidR="00A75679" w:rsidRPr="00A75679">
              <w:rPr>
                <w:rFonts w:ascii="Sylfaen" w:hAnsi="Sylfaen" w:cs="Calibri"/>
                <w:b/>
                <w:sz w:val="18"/>
                <w:szCs w:val="18"/>
              </w:rPr>
              <w:t>1</w:t>
            </w:r>
            <w:r w:rsidR="00A75679">
              <w:rPr>
                <w:rFonts w:ascii="Sylfaen" w:hAnsi="Sylfaen" w:cs="Calibri"/>
                <w:b/>
                <w:sz w:val="18"/>
                <w:szCs w:val="18"/>
              </w:rPr>
              <w:t>00</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30,821,0</w:t>
            </w:r>
            <w:r w:rsidR="00A75679">
              <w:rPr>
                <w:rFonts w:ascii="Sylfaen" w:hAnsi="Sylfaen" w:cs="Calibri"/>
                <w:b/>
                <w:sz w:val="18"/>
                <w:szCs w:val="18"/>
              </w:rPr>
              <w:t>00</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44,000,0</w:t>
            </w:r>
            <w:r w:rsidR="00A75679">
              <w:rPr>
                <w:rFonts w:ascii="Sylfaen" w:hAnsi="Sylfaen" w:cs="Calibri"/>
                <w:b/>
                <w:sz w:val="18"/>
                <w:szCs w:val="18"/>
              </w:rPr>
              <w:t>00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44,000,0</w:t>
            </w:r>
            <w:r w:rsidR="00A75679">
              <w:rPr>
                <w:rFonts w:ascii="Sylfaen" w:hAnsi="Sylfaen" w:cs="Calibri"/>
                <w:b/>
                <w:sz w:val="18"/>
                <w:szCs w:val="18"/>
              </w:rPr>
              <w:t>00</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44,000,0</w:t>
            </w:r>
            <w:r w:rsidR="00A75679">
              <w:rPr>
                <w:rFonts w:ascii="Sylfaen" w:hAnsi="Sylfaen" w:cs="Calibri"/>
                <w:b/>
                <w:sz w:val="18"/>
                <w:szCs w:val="18"/>
              </w:rPr>
              <w:t>00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44,000,0</w:t>
            </w:r>
            <w:r w:rsidR="00A75679">
              <w:rPr>
                <w:rFonts w:ascii="Sylfaen" w:hAnsi="Sylfaen" w:cs="Calibri"/>
                <w:b/>
                <w:sz w:val="18"/>
                <w:szCs w:val="18"/>
              </w:rPr>
              <w:t>00</w:t>
            </w:r>
          </w:p>
        </w:tc>
      </w:tr>
      <w:tr w:rsidR="00993B91" w:rsidRPr="00C84911" w:rsidTr="00513D1F">
        <w:trPr>
          <w:gridAfter w:val="1"/>
          <w:wAfter w:w="6" w:type="pct"/>
          <w:trHeight w:val="405"/>
        </w:trPr>
        <w:tc>
          <w:tcPr>
            <w:tcW w:w="1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B91" w:rsidRPr="00C84911" w:rsidRDefault="00993B91" w:rsidP="00F43C11">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5,699,5</w:t>
            </w:r>
            <w:r w:rsidR="00A75679">
              <w:rPr>
                <w:rFonts w:ascii="Sylfaen" w:hAnsi="Sylfaen" w:cs="Calibri"/>
                <w:b/>
                <w:sz w:val="18"/>
                <w:szCs w:val="18"/>
              </w:rPr>
              <w:t>00</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sz w:val="18"/>
                <w:szCs w:val="18"/>
              </w:rPr>
            </w:pPr>
            <w:r w:rsidRPr="00A75679">
              <w:rPr>
                <w:rFonts w:ascii="Sylfaen" w:hAnsi="Sylfaen" w:cs="Calibri"/>
                <w:b/>
                <w:sz w:val="18"/>
                <w:szCs w:val="18"/>
              </w:rPr>
              <w:t>5,841,2</w:t>
            </w:r>
            <w:r w:rsidR="00A75679">
              <w:rPr>
                <w:rFonts w:ascii="Sylfaen" w:hAnsi="Sylfaen" w:cs="Calibri"/>
                <w:b/>
                <w:sz w:val="18"/>
                <w:szCs w:val="18"/>
              </w:rPr>
              <w:t>00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bCs/>
                <w:sz w:val="18"/>
                <w:szCs w:val="18"/>
              </w:rPr>
            </w:pPr>
            <w:r w:rsidRPr="00A75679">
              <w:rPr>
                <w:rFonts w:ascii="Sylfaen" w:hAnsi="Sylfaen" w:cs="Calibri"/>
                <w:b/>
                <w:bCs/>
                <w:sz w:val="18"/>
                <w:szCs w:val="18"/>
              </w:rPr>
              <w:t>4,611,8</w:t>
            </w:r>
            <w:r w:rsidR="00A75679">
              <w:rPr>
                <w:rFonts w:ascii="Sylfaen" w:hAnsi="Sylfaen" w:cs="Calibri"/>
                <w:b/>
                <w:bCs/>
                <w:sz w:val="18"/>
                <w:szCs w:val="18"/>
              </w:rPr>
              <w:t>00</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bCs/>
                <w:sz w:val="18"/>
                <w:szCs w:val="18"/>
              </w:rPr>
            </w:pPr>
            <w:r w:rsidRPr="00A75679">
              <w:rPr>
                <w:rFonts w:ascii="Sylfaen" w:hAnsi="Sylfaen" w:cs="Calibri"/>
                <w:b/>
                <w:bCs/>
                <w:sz w:val="18"/>
                <w:szCs w:val="18"/>
              </w:rPr>
              <w:t>4,700,8</w:t>
            </w:r>
            <w:r w:rsidR="00A75679">
              <w:rPr>
                <w:rFonts w:ascii="Sylfaen" w:hAnsi="Sylfaen" w:cs="Calibri"/>
                <w:b/>
                <w:bCs/>
                <w:sz w:val="18"/>
                <w:szCs w:val="18"/>
              </w:rPr>
              <w:t>00</w:t>
            </w:r>
          </w:p>
        </w:tc>
        <w:tc>
          <w:tcPr>
            <w:tcW w:w="496" w:type="pct"/>
            <w:gridSpan w:val="2"/>
            <w:tcBorders>
              <w:top w:val="single" w:sz="4" w:space="0" w:color="auto"/>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bCs/>
                <w:sz w:val="18"/>
                <w:szCs w:val="18"/>
              </w:rPr>
            </w:pPr>
            <w:r w:rsidRPr="00A75679">
              <w:rPr>
                <w:rFonts w:ascii="Sylfaen" w:hAnsi="Sylfaen" w:cs="Calibri"/>
                <w:b/>
                <w:bCs/>
                <w:sz w:val="18"/>
                <w:szCs w:val="18"/>
              </w:rPr>
              <w:t>4,700,8</w:t>
            </w:r>
            <w:r w:rsidR="00A75679">
              <w:rPr>
                <w:rFonts w:ascii="Sylfaen" w:hAnsi="Sylfaen" w:cs="Calibri"/>
                <w:b/>
                <w:bCs/>
                <w:sz w:val="18"/>
                <w:szCs w:val="18"/>
              </w:rPr>
              <w:t>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93B91" w:rsidRPr="00A75679" w:rsidRDefault="00993B91" w:rsidP="00A75679">
            <w:pPr>
              <w:jc w:val="center"/>
              <w:rPr>
                <w:rFonts w:ascii="Sylfaen" w:hAnsi="Sylfaen" w:cs="Calibri"/>
                <w:b/>
                <w:bCs/>
                <w:sz w:val="18"/>
                <w:szCs w:val="18"/>
              </w:rPr>
            </w:pPr>
            <w:r w:rsidRPr="00A75679">
              <w:rPr>
                <w:rFonts w:ascii="Sylfaen" w:hAnsi="Sylfaen" w:cs="Calibri"/>
                <w:b/>
                <w:bCs/>
                <w:sz w:val="18"/>
                <w:szCs w:val="18"/>
              </w:rPr>
              <w:t>4,700,8</w:t>
            </w:r>
            <w:r w:rsidR="00A75679">
              <w:rPr>
                <w:rFonts w:ascii="Sylfaen" w:hAnsi="Sylfaen" w:cs="Calibri"/>
                <w:b/>
                <w:bCs/>
                <w:sz w:val="18"/>
                <w:szCs w:val="18"/>
              </w:rPr>
              <w:t>00</w:t>
            </w:r>
          </w:p>
        </w:tc>
      </w:tr>
      <w:tr w:rsidR="00A75679"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 </w:t>
            </w:r>
            <w:r w:rsidRPr="00C84911">
              <w:rPr>
                <w:rFonts w:ascii="Sylfaen" w:eastAsia="Times New Roman" w:hAnsi="Sylfaen" w:cs="Calibri"/>
                <w:b/>
                <w:sz w:val="16"/>
                <w:szCs w:val="16"/>
              </w:rPr>
              <w:t>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Sylfaen" w:hAnsi="Sylfaen" w:cs="Calibri"/>
                <w:b/>
                <w:bCs/>
                <w:sz w:val="20"/>
                <w:szCs w:val="20"/>
              </w:rPr>
            </w:pPr>
            <w:r w:rsidRPr="00A75679">
              <w:rPr>
                <w:rFonts w:ascii="Sylfaen" w:hAnsi="Sylfaen" w:cs="Calibri"/>
                <w:b/>
                <w:bCs/>
                <w:sz w:val="20"/>
                <w:szCs w:val="20"/>
              </w:rPr>
              <w:t>40,978,049</w:t>
            </w:r>
          </w:p>
        </w:tc>
        <w:tc>
          <w:tcPr>
            <w:tcW w:w="65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0000FF"/>
                <w:sz w:val="20"/>
                <w:szCs w:val="20"/>
              </w:rPr>
            </w:pPr>
            <w:r w:rsidRPr="00A75679">
              <w:rPr>
                <w:rFonts w:ascii="Sylfaen" w:hAnsi="Sylfaen" w:cs="Calibri"/>
                <w:b/>
                <w:bCs/>
                <w:sz w:val="20"/>
                <w:szCs w:val="20"/>
              </w:rPr>
              <w:t>47,977,410</w:t>
            </w:r>
          </w:p>
        </w:tc>
        <w:tc>
          <w:tcPr>
            <w:tcW w:w="57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Sylfaen" w:hAnsi="Sylfaen" w:cs="Calibri"/>
                <w:b/>
                <w:bCs/>
                <w:sz w:val="20"/>
                <w:szCs w:val="20"/>
              </w:rPr>
            </w:pPr>
            <w:r w:rsidRPr="00A75679">
              <w:rPr>
                <w:rFonts w:ascii="Sylfaen" w:hAnsi="Sylfaen" w:cs="Calibri"/>
                <w:b/>
                <w:bCs/>
                <w:sz w:val="20"/>
                <w:szCs w:val="20"/>
              </w:rPr>
              <w:t>58,255,994</w:t>
            </w:r>
          </w:p>
        </w:tc>
        <w:tc>
          <w:tcPr>
            <w:tcW w:w="53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Sylfaen" w:hAnsi="Sylfaen" w:cs="Calibri"/>
                <w:b/>
                <w:bCs/>
                <w:sz w:val="20"/>
                <w:szCs w:val="20"/>
              </w:rPr>
            </w:pPr>
            <w:r w:rsidRPr="00A75679">
              <w:rPr>
                <w:rFonts w:ascii="Sylfaen" w:hAnsi="Sylfaen" w:cs="Calibri"/>
                <w:b/>
                <w:bCs/>
                <w:sz w:val="20"/>
                <w:szCs w:val="20"/>
              </w:rPr>
              <w:t>51,009,625</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Sylfaen" w:hAnsi="Sylfaen" w:cs="Calibri"/>
                <w:b/>
                <w:bCs/>
                <w:sz w:val="20"/>
                <w:szCs w:val="20"/>
              </w:rPr>
            </w:pPr>
            <w:r w:rsidRPr="00A75679">
              <w:rPr>
                <w:rFonts w:ascii="Sylfaen" w:hAnsi="Sylfaen" w:cs="Calibri"/>
                <w:b/>
                <w:bCs/>
                <w:sz w:val="20"/>
                <w:szCs w:val="20"/>
              </w:rPr>
              <w:t>53,519,937</w:t>
            </w:r>
          </w:p>
        </w:tc>
        <w:tc>
          <w:tcPr>
            <w:tcW w:w="494"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Sylfaen" w:hAnsi="Sylfaen" w:cs="Calibri"/>
                <w:b/>
                <w:bCs/>
                <w:sz w:val="20"/>
                <w:szCs w:val="20"/>
              </w:rPr>
            </w:pPr>
            <w:r w:rsidRPr="00A75679">
              <w:rPr>
                <w:rFonts w:ascii="Sylfaen" w:hAnsi="Sylfaen" w:cs="Calibri"/>
                <w:b/>
                <w:bCs/>
                <w:sz w:val="20"/>
                <w:szCs w:val="20"/>
              </w:rPr>
              <w:t>44,251,965</w:t>
            </w:r>
          </w:p>
        </w:tc>
      </w:tr>
      <w:tr w:rsidR="00A75679"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შრომის ანაზღაურება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4,164,473</w:t>
            </w:r>
          </w:p>
        </w:tc>
        <w:tc>
          <w:tcPr>
            <w:tcW w:w="65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4,565,958</w:t>
            </w:r>
          </w:p>
        </w:tc>
        <w:tc>
          <w:tcPr>
            <w:tcW w:w="57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6,051,636</w:t>
            </w:r>
          </w:p>
        </w:tc>
        <w:tc>
          <w:tcPr>
            <w:tcW w:w="53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5,056,004</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5,026,364</w:t>
            </w:r>
          </w:p>
        </w:tc>
        <w:tc>
          <w:tcPr>
            <w:tcW w:w="494"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5,026,364</w:t>
            </w:r>
          </w:p>
        </w:tc>
      </w:tr>
      <w:tr w:rsidR="00A75679"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საქონელი და მომსახურება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4,667,222</w:t>
            </w:r>
          </w:p>
        </w:tc>
        <w:tc>
          <w:tcPr>
            <w:tcW w:w="65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5,835,941</w:t>
            </w:r>
          </w:p>
        </w:tc>
        <w:tc>
          <w:tcPr>
            <w:tcW w:w="57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5,231,738</w:t>
            </w:r>
          </w:p>
        </w:tc>
        <w:tc>
          <w:tcPr>
            <w:tcW w:w="53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4,970,872</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4,971,912</w:t>
            </w:r>
          </w:p>
        </w:tc>
        <w:tc>
          <w:tcPr>
            <w:tcW w:w="494"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4,972,012</w:t>
            </w:r>
          </w:p>
        </w:tc>
      </w:tr>
      <w:tr w:rsidR="00A75679"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პროცენტი</w:t>
            </w:r>
          </w:p>
        </w:tc>
        <w:tc>
          <w:tcPr>
            <w:tcW w:w="679"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234,361</w:t>
            </w:r>
          </w:p>
        </w:tc>
        <w:tc>
          <w:tcPr>
            <w:tcW w:w="65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277,460</w:t>
            </w:r>
          </w:p>
        </w:tc>
        <w:tc>
          <w:tcPr>
            <w:tcW w:w="57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163,445</w:t>
            </w:r>
          </w:p>
        </w:tc>
        <w:tc>
          <w:tcPr>
            <w:tcW w:w="53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204,936</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127,176</w:t>
            </w:r>
          </w:p>
        </w:tc>
        <w:tc>
          <w:tcPr>
            <w:tcW w:w="494"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82,826</w:t>
            </w:r>
          </w:p>
        </w:tc>
      </w:tr>
      <w:tr w:rsidR="00A75679"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სუბსიდიები</w:t>
            </w:r>
          </w:p>
        </w:tc>
        <w:tc>
          <w:tcPr>
            <w:tcW w:w="679"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21,409,615</w:t>
            </w:r>
          </w:p>
        </w:tc>
        <w:tc>
          <w:tcPr>
            <w:tcW w:w="65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23,973,466</w:t>
            </w:r>
          </w:p>
        </w:tc>
        <w:tc>
          <w:tcPr>
            <w:tcW w:w="57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30,334,075</w:t>
            </w:r>
          </w:p>
        </w:tc>
        <w:tc>
          <w:tcPr>
            <w:tcW w:w="53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27,928,890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28,320,940</w:t>
            </w:r>
          </w:p>
        </w:tc>
        <w:tc>
          <w:tcPr>
            <w:tcW w:w="494"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28,718,140</w:t>
            </w:r>
          </w:p>
        </w:tc>
      </w:tr>
      <w:tr w:rsidR="00A75679"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79"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w:t>
            </w:r>
          </w:p>
        </w:tc>
        <w:tc>
          <w:tcPr>
            <w:tcW w:w="65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w:t>
            </w:r>
          </w:p>
        </w:tc>
        <w:tc>
          <w:tcPr>
            <w:tcW w:w="53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w:t>
            </w:r>
          </w:p>
        </w:tc>
        <w:tc>
          <w:tcPr>
            <w:tcW w:w="494"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w:t>
            </w:r>
          </w:p>
        </w:tc>
      </w:tr>
      <w:tr w:rsidR="00A75679"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სოციალური უზრუნველყოფა</w:t>
            </w:r>
          </w:p>
        </w:tc>
        <w:tc>
          <w:tcPr>
            <w:tcW w:w="679"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2,928,064</w:t>
            </w:r>
          </w:p>
        </w:tc>
        <w:tc>
          <w:tcPr>
            <w:tcW w:w="65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2,719,349</w:t>
            </w:r>
          </w:p>
        </w:tc>
        <w:tc>
          <w:tcPr>
            <w:tcW w:w="57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2,885,911</w:t>
            </w:r>
          </w:p>
        </w:tc>
        <w:tc>
          <w:tcPr>
            <w:tcW w:w="53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2,916,100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2,916,100</w:t>
            </w:r>
          </w:p>
        </w:tc>
        <w:tc>
          <w:tcPr>
            <w:tcW w:w="494"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2,916,100</w:t>
            </w:r>
          </w:p>
        </w:tc>
      </w:tr>
      <w:tr w:rsidR="00A75679"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სხვა 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7,574,314</w:t>
            </w:r>
          </w:p>
        </w:tc>
        <w:tc>
          <w:tcPr>
            <w:tcW w:w="65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10,605,236</w:t>
            </w:r>
          </w:p>
        </w:tc>
        <w:tc>
          <w:tcPr>
            <w:tcW w:w="57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13,589,189</w:t>
            </w:r>
          </w:p>
        </w:tc>
        <w:tc>
          <w:tcPr>
            <w:tcW w:w="530"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9,932,823</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12,157,445</w:t>
            </w:r>
          </w:p>
        </w:tc>
        <w:tc>
          <w:tcPr>
            <w:tcW w:w="494" w:type="pct"/>
            <w:tcBorders>
              <w:top w:val="nil"/>
              <w:left w:val="nil"/>
              <w:bottom w:val="single" w:sz="4" w:space="0" w:color="auto"/>
              <w:right w:val="single" w:sz="4" w:space="0" w:color="auto"/>
            </w:tcBorders>
            <w:shd w:val="clear" w:color="auto" w:fill="auto"/>
            <w:noWrap/>
            <w:vAlign w:val="center"/>
            <w:hideMark/>
          </w:tcPr>
          <w:p w:rsidR="00A75679" w:rsidRPr="00A75679" w:rsidRDefault="00A75679" w:rsidP="00A75679">
            <w:pPr>
              <w:jc w:val="center"/>
              <w:rPr>
                <w:rFonts w:ascii="Arial" w:hAnsi="Arial" w:cs="Arial"/>
                <w:color w:val="FF0000"/>
                <w:sz w:val="20"/>
                <w:szCs w:val="20"/>
              </w:rPr>
            </w:pPr>
            <w:r w:rsidRPr="00A75679">
              <w:rPr>
                <w:rFonts w:ascii="Arial" w:hAnsi="Arial" w:cs="Arial"/>
                <w:color w:val="FF0000"/>
                <w:sz w:val="20"/>
                <w:szCs w:val="20"/>
              </w:rPr>
              <w:t>2,536,523</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III. </w:t>
            </w:r>
            <w:r w:rsidRPr="00C84911">
              <w:rPr>
                <w:rFonts w:ascii="Sylfaen" w:eastAsia="Times New Roman" w:hAnsi="Sylfaen" w:cs="Calibri"/>
                <w:b/>
                <w:sz w:val="16"/>
                <w:szCs w:val="16"/>
              </w:rPr>
              <w:t>საოპერაციო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0B55AA" w:rsidP="000B55AA">
            <w:pPr>
              <w:jc w:val="center"/>
              <w:rPr>
                <w:rFonts w:ascii="Sylfaen" w:hAnsi="Sylfaen" w:cs="Calibri"/>
                <w:b/>
                <w:bCs/>
                <w:sz w:val="16"/>
                <w:szCs w:val="16"/>
              </w:rPr>
            </w:pPr>
            <w:r>
              <w:rPr>
                <w:rFonts w:ascii="Sylfaen" w:hAnsi="Sylfaen" w:cs="Calibri"/>
                <w:b/>
                <w:bCs/>
                <w:sz w:val="20"/>
                <w:szCs w:val="20"/>
              </w:rPr>
              <w:t>20,180,962</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0B55AA" w:rsidP="000B55AA">
            <w:pPr>
              <w:jc w:val="center"/>
              <w:rPr>
                <w:rFonts w:ascii="Sylfaen" w:hAnsi="Sylfaen" w:cs="Calibri"/>
                <w:b/>
                <w:bCs/>
                <w:sz w:val="16"/>
                <w:szCs w:val="16"/>
              </w:rPr>
            </w:pPr>
            <w:r>
              <w:rPr>
                <w:rFonts w:ascii="Sylfaen" w:hAnsi="Sylfaen" w:cs="Calibri"/>
                <w:b/>
                <w:bCs/>
                <w:sz w:val="20"/>
                <w:szCs w:val="20"/>
              </w:rPr>
              <w:t>24,600,390</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0B55AA" w:rsidP="000B55AA">
            <w:pPr>
              <w:jc w:val="center"/>
              <w:rPr>
                <w:rFonts w:ascii="Sylfaen" w:hAnsi="Sylfaen" w:cs="Calibri"/>
                <w:b/>
                <w:bCs/>
                <w:sz w:val="16"/>
                <w:szCs w:val="16"/>
              </w:rPr>
            </w:pPr>
            <w:r>
              <w:rPr>
                <w:rFonts w:ascii="Sylfaen" w:hAnsi="Sylfaen" w:cs="Calibri"/>
                <w:b/>
                <w:bCs/>
                <w:sz w:val="20"/>
                <w:szCs w:val="20"/>
              </w:rPr>
              <w:t xml:space="preserve">  32,750,206 </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0B55AA" w:rsidP="00F43C11">
            <w:pPr>
              <w:jc w:val="center"/>
              <w:rPr>
                <w:rFonts w:ascii="Sylfaen" w:hAnsi="Sylfaen" w:cs="Calibri"/>
                <w:b/>
                <w:bCs/>
                <w:sz w:val="16"/>
                <w:szCs w:val="16"/>
              </w:rPr>
            </w:pPr>
            <w:r w:rsidRPr="00F43C11">
              <w:rPr>
                <w:rFonts w:ascii="Sylfaen" w:hAnsi="Sylfaen" w:cs="Calibri"/>
                <w:b/>
                <w:bCs/>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0B55AA" w:rsidP="00F43C11">
            <w:pPr>
              <w:jc w:val="center"/>
              <w:rPr>
                <w:rFonts w:ascii="Sylfaen" w:hAnsi="Sylfaen" w:cs="Calibri"/>
                <w:b/>
                <w:bCs/>
                <w:sz w:val="16"/>
                <w:szCs w:val="16"/>
              </w:rPr>
            </w:pPr>
            <w:r w:rsidRPr="00F43C11">
              <w:rPr>
                <w:rFonts w:ascii="Sylfaen" w:hAnsi="Sylfaen" w:cs="Calibri"/>
                <w:b/>
                <w:bCs/>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0B55AA" w:rsidP="00F43C11">
            <w:pPr>
              <w:jc w:val="center"/>
              <w:rPr>
                <w:rFonts w:ascii="Sylfaen" w:hAnsi="Sylfaen" w:cs="Calibri"/>
                <w:b/>
                <w:bCs/>
                <w:sz w:val="16"/>
                <w:szCs w:val="16"/>
              </w:rPr>
            </w:pPr>
            <w:r>
              <w:rPr>
                <w:rFonts w:ascii="Sylfaen" w:hAnsi="Sylfaen" w:cs="Calibri"/>
                <w:b/>
                <w:bCs/>
                <w:sz w:val="16"/>
                <w:szCs w:val="16"/>
              </w:rPr>
              <w:t>20</w:t>
            </w:r>
            <w:r w:rsidRPr="00F43C11">
              <w:rPr>
                <w:rFonts w:ascii="Sylfaen" w:hAnsi="Sylfaen" w:cs="Calibri"/>
                <w:b/>
                <w:bCs/>
                <w:sz w:val="16"/>
                <w:szCs w:val="16"/>
              </w:rPr>
              <w:t>,799,220</w:t>
            </w:r>
          </w:p>
        </w:tc>
      </w:tr>
      <w:tr w:rsidR="000B55AA"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0B55AA" w:rsidRPr="003D3A22" w:rsidRDefault="000B55AA"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IV. </w:t>
            </w:r>
            <w:r w:rsidRPr="003D3A22">
              <w:rPr>
                <w:rFonts w:ascii="Sylfaen" w:eastAsia="Times New Roman" w:hAnsi="Sylfaen" w:cs="Calibri"/>
                <w:b/>
                <w:sz w:val="16"/>
                <w:szCs w:val="16"/>
              </w:rPr>
              <w:t>არაფინანსური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0B55AA" w:rsidRDefault="000B55AA">
            <w:pPr>
              <w:jc w:val="center"/>
              <w:rPr>
                <w:rFonts w:ascii="Sylfaen" w:hAnsi="Sylfaen" w:cs="Calibri"/>
                <w:b/>
                <w:bCs/>
                <w:sz w:val="20"/>
                <w:szCs w:val="20"/>
              </w:rPr>
            </w:pPr>
            <w:r>
              <w:rPr>
                <w:rFonts w:ascii="Sylfaen" w:hAnsi="Sylfaen" w:cs="Calibri"/>
                <w:b/>
                <w:bCs/>
                <w:sz w:val="20"/>
                <w:szCs w:val="20"/>
              </w:rPr>
              <w:t>19,158,622</w:t>
            </w:r>
          </w:p>
        </w:tc>
        <w:tc>
          <w:tcPr>
            <w:tcW w:w="650" w:type="pct"/>
            <w:tcBorders>
              <w:top w:val="nil"/>
              <w:left w:val="nil"/>
              <w:bottom w:val="single" w:sz="4" w:space="0" w:color="auto"/>
              <w:right w:val="single" w:sz="4" w:space="0" w:color="auto"/>
            </w:tcBorders>
            <w:shd w:val="clear" w:color="auto" w:fill="auto"/>
            <w:noWrap/>
            <w:vAlign w:val="center"/>
            <w:hideMark/>
          </w:tcPr>
          <w:p w:rsidR="000B55AA" w:rsidRDefault="000B55AA">
            <w:pPr>
              <w:jc w:val="center"/>
              <w:rPr>
                <w:rFonts w:ascii="Sylfaen" w:hAnsi="Sylfaen" w:cs="Calibri"/>
                <w:b/>
                <w:bCs/>
                <w:sz w:val="20"/>
                <w:szCs w:val="20"/>
              </w:rPr>
            </w:pPr>
            <w:r>
              <w:rPr>
                <w:rFonts w:ascii="Sylfaen" w:hAnsi="Sylfaen" w:cs="Calibri"/>
                <w:b/>
                <w:bCs/>
                <w:sz w:val="20"/>
                <w:szCs w:val="20"/>
              </w:rPr>
              <w:t>25,916,349</w:t>
            </w:r>
          </w:p>
        </w:tc>
        <w:tc>
          <w:tcPr>
            <w:tcW w:w="570" w:type="pct"/>
            <w:tcBorders>
              <w:top w:val="nil"/>
              <w:left w:val="nil"/>
              <w:bottom w:val="single" w:sz="4" w:space="0" w:color="auto"/>
              <w:right w:val="single" w:sz="4" w:space="0" w:color="auto"/>
            </w:tcBorders>
            <w:shd w:val="clear" w:color="auto" w:fill="auto"/>
            <w:noWrap/>
            <w:vAlign w:val="center"/>
            <w:hideMark/>
          </w:tcPr>
          <w:p w:rsidR="000B55AA" w:rsidRDefault="000B55AA">
            <w:pPr>
              <w:jc w:val="center"/>
              <w:rPr>
                <w:rFonts w:ascii="Sylfaen" w:hAnsi="Sylfaen" w:cs="Calibri"/>
                <w:b/>
                <w:bCs/>
                <w:sz w:val="20"/>
                <w:szCs w:val="20"/>
              </w:rPr>
            </w:pPr>
            <w:r>
              <w:rPr>
                <w:rFonts w:ascii="Sylfaen" w:hAnsi="Sylfaen" w:cs="Calibri"/>
                <w:b/>
                <w:bCs/>
                <w:sz w:val="20"/>
                <w:szCs w:val="20"/>
              </w:rPr>
              <w:t xml:space="preserve">  32,732,233 </w:t>
            </w:r>
          </w:p>
        </w:tc>
        <w:tc>
          <w:tcPr>
            <w:tcW w:w="530" w:type="pct"/>
            <w:tcBorders>
              <w:top w:val="nil"/>
              <w:left w:val="nil"/>
              <w:bottom w:val="single" w:sz="4" w:space="0" w:color="auto"/>
              <w:right w:val="single" w:sz="4" w:space="0" w:color="auto"/>
            </w:tcBorders>
            <w:shd w:val="clear" w:color="auto" w:fill="auto"/>
            <w:noWrap/>
            <w:vAlign w:val="center"/>
            <w:hideMark/>
          </w:tcPr>
          <w:p w:rsidR="000B55AA" w:rsidRPr="00F43C11" w:rsidRDefault="000B55AA" w:rsidP="00F43C11">
            <w:pPr>
              <w:jc w:val="center"/>
              <w:rPr>
                <w:rFonts w:ascii="Sylfaen" w:hAnsi="Sylfaen" w:cs="Calibri"/>
                <w:b/>
                <w:bCs/>
                <w:sz w:val="16"/>
                <w:szCs w:val="16"/>
              </w:rPr>
            </w:pPr>
            <w:r w:rsidRPr="00F43C11">
              <w:rPr>
                <w:rFonts w:ascii="Sylfaen" w:hAnsi="Sylfaen" w:cs="Calibri"/>
                <w:b/>
                <w:bCs/>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0B55AA" w:rsidRPr="00F43C11" w:rsidRDefault="000B55AA" w:rsidP="00F43C11">
            <w:pPr>
              <w:jc w:val="center"/>
              <w:rPr>
                <w:rFonts w:ascii="Sylfaen" w:hAnsi="Sylfaen" w:cs="Calibri"/>
                <w:b/>
                <w:bCs/>
                <w:sz w:val="16"/>
                <w:szCs w:val="16"/>
              </w:rPr>
            </w:pPr>
            <w:r w:rsidRPr="00F43C11">
              <w:rPr>
                <w:rFonts w:ascii="Sylfaen" w:hAnsi="Sylfaen" w:cs="Calibri"/>
                <w:b/>
                <w:bCs/>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0B55AA" w:rsidRPr="00F43C11" w:rsidRDefault="000B55AA" w:rsidP="00F43C11">
            <w:pPr>
              <w:jc w:val="center"/>
              <w:rPr>
                <w:rFonts w:ascii="Sylfaen" w:hAnsi="Sylfaen" w:cs="Calibri"/>
                <w:b/>
                <w:bCs/>
                <w:sz w:val="16"/>
                <w:szCs w:val="16"/>
              </w:rPr>
            </w:pPr>
            <w:r>
              <w:rPr>
                <w:rFonts w:ascii="Sylfaen" w:hAnsi="Sylfaen" w:cs="Calibri"/>
                <w:b/>
                <w:bCs/>
                <w:sz w:val="16"/>
                <w:szCs w:val="16"/>
              </w:rPr>
              <w:t>20</w:t>
            </w:r>
            <w:r w:rsidRPr="00F43C11">
              <w:rPr>
                <w:rFonts w:ascii="Sylfaen" w:hAnsi="Sylfaen" w:cs="Calibri"/>
                <w:b/>
                <w:bCs/>
                <w:sz w:val="16"/>
                <w:szCs w:val="16"/>
              </w:rPr>
              <w:t>,799,220</w:t>
            </w:r>
          </w:p>
        </w:tc>
      </w:tr>
      <w:tr w:rsidR="000B55AA" w:rsidRPr="00C84911" w:rsidTr="00513D1F">
        <w:trPr>
          <w:trHeight w:val="32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0B55AA" w:rsidRPr="00C84911" w:rsidRDefault="000B55AA"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0B55AA" w:rsidRDefault="000B55AA">
            <w:pPr>
              <w:jc w:val="center"/>
              <w:rPr>
                <w:rFonts w:ascii="Sylfaen" w:hAnsi="Sylfaen" w:cs="Calibri"/>
                <w:sz w:val="20"/>
                <w:szCs w:val="20"/>
              </w:rPr>
            </w:pPr>
            <w:r>
              <w:rPr>
                <w:rFonts w:ascii="Sylfaen" w:hAnsi="Sylfaen" w:cs="Calibri"/>
                <w:sz w:val="20"/>
                <w:szCs w:val="20"/>
              </w:rPr>
              <w:t xml:space="preserve">  19,289,833  </w:t>
            </w:r>
          </w:p>
        </w:tc>
        <w:tc>
          <w:tcPr>
            <w:tcW w:w="650" w:type="pct"/>
            <w:tcBorders>
              <w:top w:val="nil"/>
              <w:left w:val="nil"/>
              <w:bottom w:val="single" w:sz="4" w:space="0" w:color="auto"/>
              <w:right w:val="single" w:sz="4" w:space="0" w:color="auto"/>
            </w:tcBorders>
            <w:shd w:val="clear" w:color="auto" w:fill="auto"/>
            <w:noWrap/>
            <w:vAlign w:val="center"/>
            <w:hideMark/>
          </w:tcPr>
          <w:p w:rsidR="000B55AA" w:rsidRDefault="000B55AA">
            <w:pPr>
              <w:jc w:val="center"/>
              <w:rPr>
                <w:rFonts w:ascii="Sylfaen" w:hAnsi="Sylfaen" w:cs="Calibri"/>
                <w:sz w:val="20"/>
                <w:szCs w:val="20"/>
              </w:rPr>
            </w:pPr>
            <w:r>
              <w:rPr>
                <w:rFonts w:ascii="Sylfaen" w:hAnsi="Sylfaen" w:cs="Calibri"/>
                <w:sz w:val="20"/>
                <w:szCs w:val="20"/>
              </w:rPr>
              <w:t xml:space="preserve">  27,858,049  </w:t>
            </w:r>
          </w:p>
        </w:tc>
        <w:tc>
          <w:tcPr>
            <w:tcW w:w="570" w:type="pct"/>
            <w:tcBorders>
              <w:top w:val="nil"/>
              <w:left w:val="nil"/>
              <w:bottom w:val="single" w:sz="4" w:space="0" w:color="auto"/>
              <w:right w:val="single" w:sz="4" w:space="0" w:color="auto"/>
            </w:tcBorders>
            <w:shd w:val="clear" w:color="auto" w:fill="auto"/>
            <w:noWrap/>
            <w:vAlign w:val="center"/>
            <w:hideMark/>
          </w:tcPr>
          <w:p w:rsidR="000B55AA" w:rsidRDefault="000B55AA">
            <w:pPr>
              <w:rPr>
                <w:rFonts w:ascii="Sylfaen" w:hAnsi="Sylfaen" w:cs="Calibri"/>
                <w:sz w:val="20"/>
                <w:szCs w:val="20"/>
              </w:rPr>
            </w:pPr>
            <w:r>
              <w:rPr>
                <w:rFonts w:ascii="Sylfaen" w:hAnsi="Sylfaen" w:cs="Calibri"/>
                <w:sz w:val="20"/>
                <w:szCs w:val="20"/>
              </w:rPr>
              <w:t xml:space="preserve">     33,281,033  </w:t>
            </w:r>
          </w:p>
        </w:tc>
        <w:tc>
          <w:tcPr>
            <w:tcW w:w="530" w:type="pct"/>
            <w:tcBorders>
              <w:top w:val="nil"/>
              <w:left w:val="nil"/>
              <w:bottom w:val="single" w:sz="4" w:space="0" w:color="auto"/>
              <w:right w:val="single" w:sz="4" w:space="0" w:color="auto"/>
            </w:tcBorders>
            <w:shd w:val="clear" w:color="auto" w:fill="auto"/>
            <w:noWrap/>
            <w:vAlign w:val="center"/>
            <w:hideMark/>
          </w:tcPr>
          <w:p w:rsidR="000B55AA" w:rsidRPr="00F43C11" w:rsidRDefault="000B55AA" w:rsidP="00F43C11">
            <w:pPr>
              <w:jc w:val="center"/>
              <w:rPr>
                <w:rFonts w:ascii="Sylfaen" w:hAnsi="Sylfaen" w:cs="Calibri"/>
                <w:sz w:val="16"/>
                <w:szCs w:val="16"/>
              </w:rPr>
            </w:pPr>
            <w:r w:rsidRPr="00F43C11">
              <w:rPr>
                <w:rFonts w:ascii="Sylfaen" w:hAnsi="Sylfaen" w:cs="Calibri"/>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0B55AA" w:rsidRPr="00F43C11" w:rsidRDefault="000B55AA" w:rsidP="00F43C11">
            <w:pPr>
              <w:jc w:val="center"/>
              <w:rPr>
                <w:rFonts w:ascii="Sylfaen" w:hAnsi="Sylfaen" w:cs="Calibri"/>
                <w:sz w:val="16"/>
                <w:szCs w:val="16"/>
              </w:rPr>
            </w:pPr>
            <w:r w:rsidRPr="00F43C11">
              <w:rPr>
                <w:rFonts w:ascii="Sylfaen" w:hAnsi="Sylfaen" w:cs="Calibri"/>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0B55AA" w:rsidRPr="00F43C11" w:rsidRDefault="000B55AA" w:rsidP="00F43C11">
            <w:pPr>
              <w:jc w:val="center"/>
              <w:rPr>
                <w:rFonts w:ascii="Sylfaen" w:hAnsi="Sylfaen" w:cs="Calibri"/>
                <w:b/>
                <w:bCs/>
                <w:sz w:val="16"/>
                <w:szCs w:val="16"/>
              </w:rPr>
            </w:pPr>
            <w:r>
              <w:rPr>
                <w:rFonts w:ascii="Sylfaen" w:hAnsi="Sylfaen" w:cs="Calibri"/>
                <w:b/>
                <w:bCs/>
                <w:sz w:val="16"/>
                <w:szCs w:val="16"/>
              </w:rPr>
              <w:t>20</w:t>
            </w:r>
            <w:r w:rsidRPr="00F43C11">
              <w:rPr>
                <w:rFonts w:ascii="Sylfaen" w:hAnsi="Sylfaen" w:cs="Calibri"/>
                <w:b/>
                <w:bCs/>
                <w:sz w:val="16"/>
                <w:szCs w:val="16"/>
              </w:rPr>
              <w:t>,799,220</w:t>
            </w:r>
          </w:p>
        </w:tc>
      </w:tr>
      <w:tr w:rsidR="000B55AA"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0B55AA" w:rsidRPr="00C84911" w:rsidRDefault="000B55AA"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0B55AA" w:rsidRDefault="000B55AA">
            <w:pPr>
              <w:jc w:val="center"/>
              <w:rPr>
                <w:rFonts w:ascii="Sylfaen" w:hAnsi="Sylfaen" w:cs="Calibri"/>
                <w:sz w:val="20"/>
                <w:szCs w:val="20"/>
              </w:rPr>
            </w:pPr>
            <w:r>
              <w:rPr>
                <w:rFonts w:ascii="Sylfaen" w:hAnsi="Sylfaen" w:cs="Calibri"/>
                <w:sz w:val="20"/>
                <w:szCs w:val="20"/>
              </w:rPr>
              <w:t xml:space="preserve">       131,211  </w:t>
            </w:r>
          </w:p>
        </w:tc>
        <w:tc>
          <w:tcPr>
            <w:tcW w:w="650" w:type="pct"/>
            <w:tcBorders>
              <w:top w:val="nil"/>
              <w:left w:val="nil"/>
              <w:bottom w:val="single" w:sz="4" w:space="0" w:color="auto"/>
              <w:right w:val="single" w:sz="4" w:space="0" w:color="auto"/>
            </w:tcBorders>
            <w:shd w:val="clear" w:color="auto" w:fill="auto"/>
            <w:noWrap/>
            <w:vAlign w:val="center"/>
            <w:hideMark/>
          </w:tcPr>
          <w:p w:rsidR="000B55AA" w:rsidRDefault="000B55AA">
            <w:pPr>
              <w:jc w:val="center"/>
              <w:rPr>
                <w:rFonts w:ascii="Sylfaen" w:hAnsi="Sylfaen" w:cs="Calibri"/>
                <w:sz w:val="20"/>
                <w:szCs w:val="20"/>
              </w:rPr>
            </w:pPr>
            <w:r>
              <w:rPr>
                <w:rFonts w:ascii="Sylfaen" w:hAnsi="Sylfaen" w:cs="Calibri"/>
                <w:sz w:val="20"/>
                <w:szCs w:val="20"/>
              </w:rPr>
              <w:t xml:space="preserve">     1,941,700  </w:t>
            </w:r>
          </w:p>
        </w:tc>
        <w:tc>
          <w:tcPr>
            <w:tcW w:w="570" w:type="pct"/>
            <w:tcBorders>
              <w:top w:val="nil"/>
              <w:left w:val="nil"/>
              <w:bottom w:val="single" w:sz="4" w:space="0" w:color="auto"/>
              <w:right w:val="single" w:sz="4" w:space="0" w:color="auto"/>
            </w:tcBorders>
            <w:shd w:val="clear" w:color="auto" w:fill="auto"/>
            <w:noWrap/>
            <w:vAlign w:val="center"/>
            <w:hideMark/>
          </w:tcPr>
          <w:p w:rsidR="000B55AA" w:rsidRDefault="000B55AA">
            <w:pPr>
              <w:rPr>
                <w:rFonts w:ascii="Sylfaen" w:hAnsi="Sylfaen" w:cs="Calibri"/>
                <w:sz w:val="20"/>
                <w:szCs w:val="20"/>
              </w:rPr>
            </w:pPr>
            <w:r>
              <w:rPr>
                <w:rFonts w:ascii="Sylfaen" w:hAnsi="Sylfaen" w:cs="Calibri"/>
                <w:sz w:val="20"/>
                <w:szCs w:val="20"/>
              </w:rPr>
              <w:t xml:space="preserve">           548,800  </w:t>
            </w:r>
          </w:p>
        </w:tc>
        <w:tc>
          <w:tcPr>
            <w:tcW w:w="530" w:type="pct"/>
            <w:tcBorders>
              <w:top w:val="nil"/>
              <w:left w:val="nil"/>
              <w:bottom w:val="single" w:sz="4" w:space="0" w:color="auto"/>
              <w:right w:val="single" w:sz="4" w:space="0" w:color="auto"/>
            </w:tcBorders>
            <w:shd w:val="clear" w:color="auto" w:fill="auto"/>
            <w:noWrap/>
            <w:vAlign w:val="center"/>
            <w:hideMark/>
          </w:tcPr>
          <w:p w:rsidR="000B55AA" w:rsidRPr="00F43C11" w:rsidRDefault="000B55AA" w:rsidP="00F43C11">
            <w:pPr>
              <w:jc w:val="center"/>
              <w:rPr>
                <w:rFonts w:ascii="Sylfaen" w:hAnsi="Sylfaen" w:cs="Calibri"/>
                <w:sz w:val="16"/>
                <w:szCs w:val="16"/>
              </w:rPr>
            </w:pPr>
            <w:r w:rsidRPr="00F43C11">
              <w:rPr>
                <w:rFonts w:ascii="Sylfaen" w:hAnsi="Sylfaen" w:cs="Calibri"/>
                <w:sz w:val="16"/>
                <w:szCs w:val="16"/>
              </w:rPr>
              <w:t>-</w:t>
            </w:r>
          </w:p>
        </w:tc>
        <w:tc>
          <w:tcPr>
            <w:tcW w:w="480" w:type="pct"/>
            <w:tcBorders>
              <w:top w:val="nil"/>
              <w:left w:val="nil"/>
              <w:bottom w:val="single" w:sz="4" w:space="0" w:color="auto"/>
              <w:right w:val="single" w:sz="4" w:space="0" w:color="auto"/>
            </w:tcBorders>
            <w:shd w:val="clear" w:color="auto" w:fill="auto"/>
            <w:noWrap/>
            <w:vAlign w:val="center"/>
            <w:hideMark/>
          </w:tcPr>
          <w:p w:rsidR="000B55AA" w:rsidRPr="00F43C11" w:rsidRDefault="000B55AA" w:rsidP="00F43C11">
            <w:pPr>
              <w:jc w:val="center"/>
              <w:rPr>
                <w:rFonts w:ascii="Sylfaen" w:hAnsi="Sylfaen" w:cs="Calibri"/>
                <w:sz w:val="16"/>
                <w:szCs w:val="16"/>
              </w:rPr>
            </w:pPr>
            <w:r w:rsidRPr="00F43C11">
              <w:rPr>
                <w:rFonts w:ascii="Sylfaen" w:hAnsi="Sylfaen" w:cs="Calibri"/>
                <w:sz w:val="16"/>
                <w:szCs w:val="16"/>
              </w:rPr>
              <w:t>-</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0B55AA" w:rsidRPr="00F43C11" w:rsidRDefault="000B55AA" w:rsidP="00F43C11">
            <w:pPr>
              <w:jc w:val="center"/>
              <w:rPr>
                <w:rFonts w:ascii="Sylfaen" w:hAnsi="Sylfaen" w:cs="Calibri"/>
                <w:sz w:val="16"/>
                <w:szCs w:val="16"/>
              </w:rPr>
            </w:pPr>
            <w:r w:rsidRPr="00F43C11">
              <w:rPr>
                <w:rFonts w:ascii="Sylfaen" w:hAnsi="Sylfaen" w:cs="Calibri"/>
                <w:sz w:val="16"/>
                <w:szCs w:val="16"/>
              </w:rPr>
              <w:t>-</w:t>
            </w:r>
          </w:p>
        </w:tc>
      </w:tr>
      <w:tr w:rsidR="005305E6" w:rsidRPr="00C84911" w:rsidTr="00513D1F">
        <w:trPr>
          <w:trHeight w:val="258"/>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 xml:space="preserve">V. </w:t>
            </w:r>
            <w:r w:rsidRPr="00C84911">
              <w:rPr>
                <w:rFonts w:ascii="Sylfaen" w:eastAsia="Times New Roman" w:hAnsi="Sylfaen" w:cs="Calibri"/>
                <w:b/>
                <w:sz w:val="16"/>
                <w:szCs w:val="16"/>
              </w:rPr>
              <w:t>მთლიანი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0B55AA" w:rsidP="000B55AA">
            <w:pPr>
              <w:jc w:val="center"/>
              <w:rPr>
                <w:rFonts w:ascii="Sylfaen" w:hAnsi="Sylfaen" w:cs="Calibri"/>
                <w:b/>
                <w:bCs/>
                <w:sz w:val="16"/>
                <w:szCs w:val="16"/>
              </w:rPr>
            </w:pPr>
            <w:r>
              <w:rPr>
                <w:rFonts w:ascii="Sylfaen" w:hAnsi="Sylfaen" w:cs="Calibri"/>
                <w:b/>
                <w:bCs/>
                <w:sz w:val="20"/>
                <w:szCs w:val="20"/>
              </w:rPr>
              <w:t>1,022,340</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0B55AA" w:rsidP="000B55AA">
            <w:pPr>
              <w:jc w:val="center"/>
              <w:rPr>
                <w:rFonts w:ascii="Sylfaen" w:hAnsi="Sylfaen" w:cs="Calibri"/>
                <w:b/>
                <w:bCs/>
                <w:sz w:val="16"/>
                <w:szCs w:val="16"/>
              </w:rPr>
            </w:pPr>
            <w:r>
              <w:rPr>
                <w:rFonts w:ascii="Sylfaen" w:hAnsi="Sylfaen" w:cs="Calibri"/>
                <w:b/>
                <w:bCs/>
                <w:sz w:val="20"/>
                <w:szCs w:val="20"/>
              </w:rPr>
              <w:t>-1,315,959</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0B55AA" w:rsidP="000B55AA">
            <w:pPr>
              <w:jc w:val="center"/>
              <w:rPr>
                <w:rFonts w:ascii="Sylfaen" w:hAnsi="Sylfaen" w:cs="Calibri"/>
                <w:b/>
                <w:bCs/>
                <w:sz w:val="16"/>
                <w:szCs w:val="16"/>
              </w:rPr>
            </w:pPr>
            <w:r>
              <w:rPr>
                <w:rFonts w:ascii="Sylfaen" w:hAnsi="Sylfaen" w:cs="Calibri"/>
                <w:b/>
                <w:bCs/>
                <w:sz w:val="20"/>
                <w:szCs w:val="20"/>
              </w:rPr>
              <w:t>17,973</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0B55AA" w:rsidP="000B55AA">
            <w:pPr>
              <w:jc w:val="center"/>
              <w:rPr>
                <w:rFonts w:ascii="Sylfaen" w:hAnsi="Sylfaen" w:cs="Calibri"/>
                <w:b/>
                <w:bCs/>
                <w:sz w:val="16"/>
                <w:szCs w:val="16"/>
              </w:rPr>
            </w:pPr>
            <w:r>
              <w:rPr>
                <w:rFonts w:ascii="Sylfaen" w:hAnsi="Sylfaen" w:cs="Calibri"/>
                <w:b/>
                <w:bCs/>
                <w:sz w:val="20"/>
                <w:szCs w:val="20"/>
              </w:rPr>
              <w:t>881,038</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0B55AA" w:rsidP="00F43C11">
            <w:pPr>
              <w:jc w:val="center"/>
              <w:rPr>
                <w:rFonts w:ascii="Sylfaen" w:hAnsi="Sylfaen" w:cs="Calibri"/>
                <w:b/>
                <w:bCs/>
                <w:sz w:val="16"/>
                <w:szCs w:val="16"/>
              </w:rPr>
            </w:pPr>
            <w:r>
              <w:rPr>
                <w:rFonts w:ascii="Sylfaen" w:hAnsi="Sylfaen" w:cs="Calibri"/>
                <w:b/>
                <w:bCs/>
                <w:sz w:val="20"/>
                <w:szCs w:val="20"/>
              </w:rPr>
              <w:t>881,038</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0B55AA" w:rsidP="00F43C11">
            <w:pPr>
              <w:jc w:val="center"/>
              <w:rPr>
                <w:rFonts w:ascii="Sylfaen" w:hAnsi="Sylfaen" w:cs="Calibri"/>
                <w:b/>
                <w:bCs/>
                <w:sz w:val="16"/>
                <w:szCs w:val="16"/>
              </w:rPr>
            </w:pPr>
            <w:r>
              <w:rPr>
                <w:rFonts w:ascii="Sylfaen" w:hAnsi="Sylfaen" w:cs="Calibri"/>
                <w:b/>
                <w:bCs/>
                <w:sz w:val="20"/>
                <w:szCs w:val="20"/>
              </w:rPr>
              <w:t>881,038</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 </w:t>
            </w:r>
            <w:r w:rsidRPr="003D3A22">
              <w:rPr>
                <w:rFonts w:ascii="Sylfaen" w:eastAsia="Times New Roman" w:hAnsi="Sylfaen" w:cs="Calibri"/>
                <w:b/>
                <w:sz w:val="16"/>
                <w:szCs w:val="16"/>
              </w:rPr>
              <w:t>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w:t>
            </w:r>
            <w:r w:rsidR="004A71BD">
              <w:rPr>
                <w:rFonts w:ascii="Sylfaen" w:hAnsi="Sylfaen" w:cs="Calibri"/>
                <w:sz w:val="20"/>
                <w:szCs w:val="20"/>
              </w:rPr>
              <w:t>106,234</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r w:rsidRPr="0051318E">
              <w:rPr>
                <w:rFonts w:ascii="Sylfaen" w:hAnsi="Sylfaen" w:cs="Calibri"/>
                <w:b/>
                <w:bCs/>
                <w:sz w:val="16"/>
                <w:szCs w:val="16"/>
              </w:rPr>
              <w:t>-</w:t>
            </w:r>
            <w:r w:rsidR="004A71BD">
              <w:rPr>
                <w:rFonts w:ascii="Sylfaen" w:hAnsi="Sylfaen" w:cs="Calibri"/>
                <w:sz w:val="20"/>
                <w:szCs w:val="20"/>
              </w:rPr>
              <w:t>2,094,400</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r w:rsidRPr="004A71BD">
              <w:rPr>
                <w:rFonts w:ascii="Sylfaen" w:hAnsi="Sylfaen" w:cs="Calibri"/>
                <w:sz w:val="20"/>
                <w:szCs w:val="20"/>
              </w:rPr>
              <w:t>-</w:t>
            </w:r>
            <w:r w:rsidR="004A71BD" w:rsidRPr="004A71BD">
              <w:rPr>
                <w:rFonts w:ascii="Sylfaen" w:hAnsi="Sylfaen" w:cs="Calibri"/>
                <w:sz w:val="20"/>
                <w:szCs w:val="20"/>
              </w:rPr>
              <w:t>500,000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r w:rsidRPr="004A71BD">
              <w:rPr>
                <w:rFonts w:ascii="Sylfaen" w:hAnsi="Sylfaen" w:cs="Calibri"/>
                <w:sz w:val="20"/>
                <w:szCs w:val="20"/>
              </w:rPr>
              <w:t>-</w:t>
            </w:r>
            <w:r w:rsidR="004A71BD" w:rsidRPr="004A71BD">
              <w:rPr>
                <w:rFonts w:ascii="Sylfaen" w:hAnsi="Sylfaen" w:cs="Calibri"/>
                <w:sz w:val="20"/>
                <w:szCs w:val="20"/>
              </w:rPr>
              <w:t>500,000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r w:rsidRPr="004A71BD">
              <w:rPr>
                <w:rFonts w:ascii="Sylfaen" w:hAnsi="Sylfaen" w:cs="Calibri"/>
                <w:sz w:val="20"/>
                <w:szCs w:val="20"/>
              </w:rPr>
              <w:t>-</w:t>
            </w:r>
            <w:r w:rsidR="004A71BD" w:rsidRPr="004A71BD">
              <w:rPr>
                <w:rFonts w:ascii="Sylfaen" w:hAnsi="Sylfaen" w:cs="Calibri"/>
                <w:sz w:val="20"/>
                <w:szCs w:val="20"/>
              </w:rPr>
              <w:t>500,000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r w:rsidRPr="004A71BD">
              <w:rPr>
                <w:rFonts w:ascii="Sylfaen" w:hAnsi="Sylfaen" w:cs="Calibri"/>
                <w:sz w:val="20"/>
                <w:szCs w:val="20"/>
              </w:rPr>
              <w:t>-</w:t>
            </w:r>
            <w:r w:rsidR="004A71BD" w:rsidRPr="004A71BD">
              <w:rPr>
                <w:rFonts w:ascii="Sylfaen" w:hAnsi="Sylfaen" w:cs="Calibri"/>
                <w:sz w:val="20"/>
                <w:szCs w:val="20"/>
              </w:rPr>
              <w:t>500,000</w:t>
            </w:r>
          </w:p>
        </w:tc>
      </w:tr>
      <w:tr w:rsidR="005305E6" w:rsidRPr="00C84911" w:rsidTr="00513D1F">
        <w:trPr>
          <w:trHeight w:val="296"/>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jc w:val="center"/>
              <w:rPr>
                <w:rFonts w:ascii="Sylfaen" w:eastAsia="Times New Roman" w:hAnsi="Sylfaen" w:cs="Calibri"/>
                <w:b/>
                <w:sz w:val="16"/>
                <w:szCs w:val="16"/>
              </w:rPr>
            </w:pPr>
            <w:r w:rsidRPr="00AC57E4">
              <w:rPr>
                <w:rFonts w:ascii="Sylfaen" w:eastAsia="Times New Roman" w:hAnsi="Sylfaen" w:cs="Calibri"/>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r>
      <w:tr w:rsidR="005305E6" w:rsidRPr="00C84911" w:rsidTr="00513D1F">
        <w:trPr>
          <w:trHeight w:val="26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0B55AA" w:rsidP="000B55AA">
            <w:pPr>
              <w:jc w:val="center"/>
              <w:rPr>
                <w:rFonts w:ascii="Sylfaen" w:hAnsi="Sylfaen" w:cs="Calibri"/>
                <w:sz w:val="16"/>
                <w:szCs w:val="16"/>
              </w:rPr>
            </w:pPr>
            <w:r>
              <w:rPr>
                <w:rFonts w:ascii="Sylfaen" w:hAnsi="Sylfaen" w:cs="Calibri"/>
                <w:sz w:val="20"/>
                <w:szCs w:val="20"/>
              </w:rPr>
              <w:t xml:space="preserve">       106,234 </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r>
      <w:tr w:rsidR="005305E6" w:rsidRPr="00C84911" w:rsidTr="00513D1F">
        <w:trPr>
          <w:trHeight w:val="25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sz w:val="16"/>
                <w:szCs w:val="16"/>
              </w:rPr>
            </w:pPr>
            <w:r w:rsidRPr="00AC57E4">
              <w:rPr>
                <w:rFonts w:ascii="Sylfaen" w:eastAsia="Times New Roman" w:hAnsi="Sylfaen" w:cs="Calibri"/>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sz w:val="20"/>
                <w:szCs w:val="20"/>
              </w:rPr>
            </w:pPr>
          </w:p>
        </w:tc>
      </w:tr>
      <w:tr w:rsidR="005305E6" w:rsidRPr="00C84911" w:rsidTr="00513D1F">
        <w:trPr>
          <w:trHeight w:val="24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51318E">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0B55AA" w:rsidP="000B55AA">
            <w:pPr>
              <w:jc w:val="center"/>
              <w:rPr>
                <w:rFonts w:ascii="Sylfaen" w:hAnsi="Sylfaen" w:cs="Calibri"/>
                <w:sz w:val="16"/>
                <w:szCs w:val="16"/>
              </w:rPr>
            </w:pPr>
            <w:r>
              <w:rPr>
                <w:rFonts w:ascii="Sylfaen" w:hAnsi="Sylfaen" w:cs="Calibri"/>
                <w:sz w:val="20"/>
                <w:szCs w:val="20"/>
              </w:rPr>
              <w:t xml:space="preserve">     2,094,400</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4A71BD" w:rsidRDefault="000B55AA" w:rsidP="000B55AA">
            <w:pPr>
              <w:jc w:val="center"/>
              <w:rPr>
                <w:rFonts w:ascii="Sylfaen" w:hAnsi="Sylfaen" w:cs="Calibri"/>
                <w:sz w:val="20"/>
                <w:szCs w:val="20"/>
              </w:rPr>
            </w:pPr>
            <w:r w:rsidRPr="004A71BD">
              <w:rPr>
                <w:rFonts w:ascii="Sylfaen" w:hAnsi="Sylfaen" w:cs="Calibri"/>
                <w:sz w:val="20"/>
                <w:szCs w:val="20"/>
              </w:rPr>
              <w:t>500</w:t>
            </w:r>
            <w:r w:rsidR="005305E6" w:rsidRPr="004A71BD">
              <w:rPr>
                <w:rFonts w:ascii="Sylfaen" w:hAnsi="Sylfaen" w:cs="Calibri"/>
                <w:sz w:val="20"/>
                <w:szCs w:val="20"/>
              </w:rPr>
              <w:t>,</w:t>
            </w:r>
            <w:r w:rsidRPr="004A71BD">
              <w:rPr>
                <w:rFonts w:ascii="Sylfaen" w:hAnsi="Sylfaen" w:cs="Calibri"/>
                <w:sz w:val="20"/>
                <w:szCs w:val="20"/>
              </w:rPr>
              <w:t>00</w:t>
            </w:r>
            <w:r w:rsidR="005305E6" w:rsidRPr="004A71BD">
              <w:rPr>
                <w:rFonts w:ascii="Sylfaen" w:hAnsi="Sylfaen" w:cs="Calibri"/>
                <w:sz w:val="20"/>
                <w:szCs w:val="20"/>
              </w:rPr>
              <w:t>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4A71BD" w:rsidRDefault="000B55AA" w:rsidP="00F43C11">
            <w:pPr>
              <w:jc w:val="center"/>
              <w:rPr>
                <w:rFonts w:ascii="Sylfaen" w:hAnsi="Sylfaen" w:cs="Calibri"/>
                <w:sz w:val="20"/>
                <w:szCs w:val="20"/>
              </w:rPr>
            </w:pPr>
            <w:r w:rsidRPr="004A71BD">
              <w:rPr>
                <w:rFonts w:ascii="Sylfaen" w:hAnsi="Sylfaen" w:cs="Calibri"/>
                <w:sz w:val="20"/>
                <w:szCs w:val="20"/>
              </w:rPr>
              <w:t>500,000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4A71BD" w:rsidRDefault="000B55AA" w:rsidP="00F43C11">
            <w:pPr>
              <w:jc w:val="center"/>
              <w:rPr>
                <w:rFonts w:ascii="Sylfaen" w:hAnsi="Sylfaen" w:cs="Calibri"/>
                <w:sz w:val="20"/>
                <w:szCs w:val="20"/>
              </w:rPr>
            </w:pPr>
            <w:r w:rsidRPr="004A71BD">
              <w:rPr>
                <w:rFonts w:ascii="Sylfaen" w:hAnsi="Sylfaen" w:cs="Calibri"/>
                <w:sz w:val="20"/>
                <w:szCs w:val="20"/>
              </w:rPr>
              <w:t>500,000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4A71BD" w:rsidRDefault="000B55AA" w:rsidP="00F43C11">
            <w:pPr>
              <w:jc w:val="center"/>
              <w:rPr>
                <w:rFonts w:ascii="Sylfaen" w:hAnsi="Sylfaen" w:cs="Calibri"/>
                <w:sz w:val="20"/>
                <w:szCs w:val="20"/>
              </w:rPr>
            </w:pPr>
            <w:r w:rsidRPr="004A71BD">
              <w:rPr>
                <w:rFonts w:ascii="Sylfaen" w:hAnsi="Sylfaen" w:cs="Calibri"/>
                <w:sz w:val="20"/>
                <w:szCs w:val="20"/>
              </w:rPr>
              <w:t>500,000</w:t>
            </w:r>
          </w:p>
        </w:tc>
      </w:tr>
      <w:tr w:rsidR="005305E6" w:rsidRPr="00C84911" w:rsidTr="00513D1F">
        <w:trPr>
          <w:trHeight w:val="23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 </w:t>
            </w:r>
            <w:r w:rsidRPr="003D3A22">
              <w:rPr>
                <w:rFonts w:ascii="Sylfaen" w:eastAsia="Times New Roman" w:hAnsi="Sylfaen" w:cs="Calibri"/>
                <w:b/>
                <w:sz w:val="16"/>
                <w:szCs w:val="16"/>
              </w:rPr>
              <w:t>ვალდებულებების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4A71BD">
            <w:pPr>
              <w:jc w:val="center"/>
              <w:rPr>
                <w:rFonts w:ascii="Sylfaen" w:hAnsi="Sylfaen" w:cs="Calibri"/>
                <w:b/>
                <w:bCs/>
                <w:sz w:val="20"/>
                <w:szCs w:val="20"/>
              </w:rPr>
            </w:pPr>
            <w:r w:rsidRPr="004A71BD">
              <w:rPr>
                <w:rFonts w:ascii="Sylfaen" w:hAnsi="Sylfaen" w:cs="Calibri"/>
                <w:b/>
                <w:bCs/>
                <w:sz w:val="20"/>
                <w:szCs w:val="20"/>
              </w:rPr>
              <w:t>-</w:t>
            </w:r>
            <w:r w:rsidR="004A71BD" w:rsidRPr="004A71BD">
              <w:rPr>
                <w:rFonts w:ascii="Sylfaen" w:hAnsi="Sylfaen" w:cs="Calibri"/>
                <w:b/>
                <w:sz w:val="20"/>
                <w:szCs w:val="20"/>
              </w:rPr>
              <w:t>916,106</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4A71BD">
            <w:pPr>
              <w:jc w:val="center"/>
              <w:rPr>
                <w:rFonts w:ascii="Sylfaen" w:hAnsi="Sylfaen" w:cs="Calibri"/>
                <w:b/>
                <w:bCs/>
                <w:sz w:val="20"/>
                <w:szCs w:val="20"/>
              </w:rPr>
            </w:pPr>
            <w:r w:rsidRPr="004A71BD">
              <w:rPr>
                <w:rFonts w:ascii="Sylfaen" w:hAnsi="Sylfaen" w:cs="Calibri"/>
                <w:b/>
                <w:bCs/>
                <w:sz w:val="20"/>
                <w:szCs w:val="20"/>
              </w:rPr>
              <w:t>-</w:t>
            </w:r>
            <w:r w:rsidR="004A71BD" w:rsidRPr="004A71BD">
              <w:rPr>
                <w:rFonts w:ascii="Sylfaen" w:hAnsi="Sylfaen" w:cs="Calibri"/>
                <w:b/>
                <w:sz w:val="20"/>
                <w:szCs w:val="20"/>
              </w:rPr>
              <w:t>778,441</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4A71BD">
            <w:pPr>
              <w:jc w:val="center"/>
              <w:rPr>
                <w:rFonts w:ascii="Sylfaen" w:hAnsi="Sylfaen" w:cs="Calibri"/>
                <w:b/>
                <w:bCs/>
                <w:sz w:val="20"/>
                <w:szCs w:val="20"/>
              </w:rPr>
            </w:pPr>
            <w:r w:rsidRPr="004A71BD">
              <w:rPr>
                <w:rFonts w:ascii="Sylfaen" w:hAnsi="Sylfaen" w:cs="Calibri"/>
                <w:b/>
                <w:bCs/>
                <w:sz w:val="20"/>
                <w:szCs w:val="20"/>
              </w:rPr>
              <w:t>-</w:t>
            </w:r>
            <w:r w:rsidR="005305E6" w:rsidRPr="004A71BD">
              <w:rPr>
                <w:rFonts w:ascii="Sylfaen" w:hAnsi="Sylfaen" w:cs="Calibri"/>
                <w:b/>
                <w:bCs/>
                <w:sz w:val="20"/>
                <w:szCs w:val="20"/>
              </w:rPr>
              <w:t xml:space="preserve"> </w:t>
            </w:r>
            <w:r w:rsidR="004A71BD" w:rsidRPr="004A71BD">
              <w:rPr>
                <w:rFonts w:ascii="Sylfaen" w:hAnsi="Sylfaen" w:cs="Calibri"/>
                <w:b/>
                <w:sz w:val="20"/>
                <w:szCs w:val="20"/>
              </w:rPr>
              <w:t xml:space="preserve">517,973  </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b/>
                <w:bCs/>
                <w:sz w:val="20"/>
                <w:szCs w:val="20"/>
              </w:rPr>
            </w:pPr>
            <w:r w:rsidRPr="004A71BD">
              <w:rPr>
                <w:rFonts w:ascii="Sylfaen" w:hAnsi="Sylfaen" w:cs="Calibri"/>
                <w:b/>
                <w:bCs/>
                <w:sz w:val="20"/>
                <w:szCs w:val="20"/>
              </w:rPr>
              <w:t>-</w:t>
            </w:r>
            <w:r w:rsidR="004A71BD" w:rsidRPr="004A71BD">
              <w:rPr>
                <w:rFonts w:ascii="Sylfaen" w:hAnsi="Sylfaen" w:cs="Calibri"/>
                <w:b/>
                <w:sz w:val="20"/>
                <w:szCs w:val="20"/>
              </w:rPr>
              <w:t>881,038</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b/>
                <w:bCs/>
                <w:sz w:val="20"/>
                <w:szCs w:val="20"/>
              </w:rPr>
            </w:pPr>
            <w:r w:rsidRPr="004A71BD">
              <w:rPr>
                <w:rFonts w:ascii="Sylfaen" w:hAnsi="Sylfaen" w:cs="Calibri"/>
                <w:b/>
                <w:bCs/>
                <w:sz w:val="20"/>
                <w:szCs w:val="20"/>
              </w:rPr>
              <w:t>-</w:t>
            </w:r>
            <w:r w:rsidR="004A71BD" w:rsidRPr="004A71BD">
              <w:rPr>
                <w:rFonts w:ascii="Sylfaen" w:hAnsi="Sylfaen" w:cs="Calibri"/>
                <w:b/>
                <w:sz w:val="20"/>
                <w:szCs w:val="20"/>
              </w:rPr>
              <w:t>868,454</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4A71BD" w:rsidRDefault="00F43C11" w:rsidP="00F43C11">
            <w:pPr>
              <w:jc w:val="center"/>
              <w:rPr>
                <w:rFonts w:ascii="Sylfaen" w:hAnsi="Sylfaen" w:cs="Calibri"/>
                <w:b/>
                <w:bCs/>
                <w:sz w:val="20"/>
                <w:szCs w:val="20"/>
              </w:rPr>
            </w:pPr>
            <w:r w:rsidRPr="004A71BD">
              <w:rPr>
                <w:rFonts w:ascii="Sylfaen" w:hAnsi="Sylfaen" w:cs="Calibri"/>
                <w:b/>
                <w:bCs/>
                <w:sz w:val="20"/>
                <w:szCs w:val="20"/>
              </w:rPr>
              <w:t>-</w:t>
            </w:r>
            <w:r w:rsidR="004A71BD" w:rsidRPr="004A71BD">
              <w:rPr>
                <w:rFonts w:ascii="Sylfaen" w:hAnsi="Sylfaen" w:cs="Calibri"/>
                <w:b/>
                <w:sz w:val="20"/>
                <w:szCs w:val="20"/>
              </w:rPr>
              <w:t>727,504</w:t>
            </w:r>
          </w:p>
        </w:tc>
      </w:tr>
      <w:tr w:rsidR="005305E6" w:rsidRPr="00C84911" w:rsidTr="00513D1F">
        <w:trPr>
          <w:trHeight w:val="119"/>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r>
      <w:tr w:rsidR="005305E6" w:rsidRPr="00C84911" w:rsidTr="004A71BD">
        <w:trPr>
          <w:trHeight w:val="70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sidRPr="00C84911">
              <w:rPr>
                <w:rFonts w:ascii="Sylfaen" w:eastAsia="Times New Roman" w:hAnsi="Sylfaen" w:cs="Calibri"/>
                <w:color w:val="0000FF"/>
                <w:sz w:val="16"/>
                <w:szCs w:val="16"/>
              </w:rPr>
              <w:lastRenderedPageBreak/>
              <w:t>საშინაო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4A71BD" w:rsidP="004A71BD">
            <w:pPr>
              <w:jc w:val="center"/>
              <w:rPr>
                <w:rFonts w:ascii="Sylfaen" w:hAnsi="Sylfaen" w:cs="Calibri"/>
                <w:sz w:val="16"/>
                <w:szCs w:val="16"/>
              </w:rPr>
            </w:pPr>
            <w:r>
              <w:rPr>
                <w:rFonts w:ascii="Sylfaen" w:hAnsi="Sylfaen" w:cs="Calibri"/>
                <w:sz w:val="20"/>
                <w:szCs w:val="20"/>
              </w:rPr>
              <w:t>916,106</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4A71BD" w:rsidP="004A71BD">
            <w:pPr>
              <w:jc w:val="center"/>
              <w:rPr>
                <w:rFonts w:ascii="Sylfaen" w:hAnsi="Sylfaen" w:cs="Calibri"/>
                <w:sz w:val="16"/>
                <w:szCs w:val="16"/>
              </w:rPr>
            </w:pPr>
            <w:r>
              <w:rPr>
                <w:rFonts w:ascii="Sylfaen" w:hAnsi="Sylfaen" w:cs="Calibri"/>
                <w:sz w:val="20"/>
                <w:szCs w:val="20"/>
              </w:rPr>
              <w:t>778,441</w:t>
            </w:r>
          </w:p>
        </w:tc>
        <w:tc>
          <w:tcPr>
            <w:tcW w:w="570" w:type="pct"/>
            <w:tcBorders>
              <w:top w:val="nil"/>
              <w:left w:val="nil"/>
              <w:bottom w:val="single" w:sz="4" w:space="0" w:color="auto"/>
              <w:right w:val="single" w:sz="4" w:space="0" w:color="auto"/>
            </w:tcBorders>
            <w:shd w:val="clear" w:color="auto" w:fill="auto"/>
            <w:noWrap/>
            <w:vAlign w:val="center"/>
            <w:hideMark/>
          </w:tcPr>
          <w:p w:rsidR="004A71BD" w:rsidRPr="005305E6" w:rsidRDefault="005305E6" w:rsidP="005305E6">
            <w:pPr>
              <w:jc w:val="center"/>
              <w:rPr>
                <w:rFonts w:ascii="Sylfaen" w:hAnsi="Sylfaen" w:cs="Calibri"/>
                <w:sz w:val="16"/>
                <w:szCs w:val="16"/>
              </w:rPr>
            </w:pPr>
            <w:r w:rsidRPr="005305E6">
              <w:rPr>
                <w:rFonts w:ascii="Sylfaen" w:hAnsi="Sylfaen" w:cs="Calibri"/>
                <w:sz w:val="16"/>
                <w:szCs w:val="16"/>
              </w:rPr>
              <w:t xml:space="preserve">      </w:t>
            </w:r>
          </w:p>
          <w:p w:rsidR="004A71BD" w:rsidRDefault="004A71BD" w:rsidP="004A71BD">
            <w:pPr>
              <w:jc w:val="center"/>
              <w:rPr>
                <w:rFonts w:ascii="Sylfaen" w:hAnsi="Sylfaen" w:cs="Calibri"/>
                <w:sz w:val="20"/>
                <w:szCs w:val="20"/>
              </w:rPr>
            </w:pPr>
            <w:r>
              <w:rPr>
                <w:rFonts w:ascii="Sylfaen" w:hAnsi="Sylfaen" w:cs="Calibri"/>
                <w:sz w:val="20"/>
                <w:szCs w:val="20"/>
              </w:rPr>
              <w:t xml:space="preserve">   517,973  </w:t>
            </w:r>
          </w:p>
          <w:p w:rsidR="00F43C11" w:rsidRPr="00F43C11" w:rsidRDefault="00F43C11" w:rsidP="005305E6">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4A71BD" w:rsidP="00F43C11">
            <w:pPr>
              <w:jc w:val="center"/>
              <w:rPr>
                <w:rFonts w:ascii="Sylfaen" w:hAnsi="Sylfaen" w:cs="Calibri"/>
                <w:sz w:val="16"/>
                <w:szCs w:val="16"/>
              </w:rPr>
            </w:pPr>
            <w:r>
              <w:rPr>
                <w:rFonts w:ascii="Sylfaen" w:hAnsi="Sylfaen" w:cs="Calibri"/>
                <w:sz w:val="16"/>
                <w:szCs w:val="16"/>
              </w:rPr>
              <w:t>881,038</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4A71BD" w:rsidP="004A71BD">
            <w:pPr>
              <w:jc w:val="center"/>
              <w:rPr>
                <w:rFonts w:ascii="Sylfaen" w:hAnsi="Sylfaen" w:cs="Calibri"/>
                <w:sz w:val="16"/>
                <w:szCs w:val="16"/>
              </w:rPr>
            </w:pPr>
            <w:r>
              <w:rPr>
                <w:rFonts w:ascii="Sylfaen" w:hAnsi="Sylfaen" w:cs="Calibri"/>
                <w:sz w:val="16"/>
                <w:szCs w:val="16"/>
              </w:rPr>
              <w:t>868,454</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4A71BD" w:rsidP="004A71BD">
            <w:pPr>
              <w:jc w:val="center"/>
              <w:rPr>
                <w:rFonts w:ascii="Sylfaen" w:hAnsi="Sylfaen" w:cs="Calibri"/>
                <w:sz w:val="16"/>
                <w:szCs w:val="16"/>
              </w:rPr>
            </w:pPr>
            <w:r>
              <w:rPr>
                <w:rFonts w:ascii="Sylfaen" w:hAnsi="Sylfaen" w:cs="Calibri"/>
                <w:sz w:val="16"/>
                <w:szCs w:val="16"/>
              </w:rPr>
              <w:t>727</w:t>
            </w:r>
            <w:r w:rsidR="00F43C11" w:rsidRPr="00F43C11">
              <w:rPr>
                <w:rFonts w:ascii="Sylfaen" w:hAnsi="Sylfaen" w:cs="Calibri"/>
                <w:sz w:val="16"/>
                <w:szCs w:val="16"/>
              </w:rPr>
              <w:t>,</w:t>
            </w:r>
            <w:r>
              <w:rPr>
                <w:rFonts w:ascii="Sylfaen" w:hAnsi="Sylfaen" w:cs="Calibri"/>
                <w:sz w:val="16"/>
                <w:szCs w:val="16"/>
              </w:rPr>
              <w:t>504</w:t>
            </w:r>
          </w:p>
        </w:tc>
      </w:tr>
      <w:tr w:rsidR="005305E6" w:rsidRPr="00C84911" w:rsidTr="00513D1F">
        <w:trPr>
          <w:trHeight w:val="19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Pr>
                <w:rFonts w:ascii="Sylfaen" w:eastAsia="Times New Roman" w:hAnsi="Sylfaen" w:cs="Calibri"/>
                <w:color w:val="0000FF"/>
                <w:sz w:val="16"/>
                <w:szCs w:val="16"/>
                <w:lang w:val="ka-GE"/>
              </w:rPr>
              <w:t>სესხები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30" w:firstLine="48"/>
              <w:jc w:val="center"/>
              <w:rPr>
                <w:rFonts w:ascii="Sylfaen" w:eastAsia="Times New Roman" w:hAnsi="Sylfaen" w:cs="Calibri"/>
                <w:color w:val="0000FF"/>
                <w:sz w:val="16"/>
                <w:szCs w:val="16"/>
                <w:lang w:val="ka-GE"/>
              </w:rPr>
            </w:pPr>
            <w:r>
              <w:rPr>
                <w:rFonts w:ascii="Sylfaen" w:eastAsia="Times New Roman" w:hAnsi="Sylfaen" w:cs="Calibri"/>
                <w:color w:val="0000FF"/>
                <w:sz w:val="16"/>
                <w:szCs w:val="16"/>
                <w:lang w:val="ka-GE"/>
              </w:rPr>
              <w:t>სხვა კრედიტორული დავალიანებები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III. </w:t>
            </w:r>
            <w:r w:rsidRPr="00C84911">
              <w:rPr>
                <w:rFonts w:ascii="Sylfaen" w:eastAsia="Times New Roman" w:hAnsi="Sylfaen" w:cs="Calibri"/>
                <w:b/>
                <w:sz w:val="16"/>
                <w:szCs w:val="16"/>
              </w:rPr>
              <w:t>ბალანსი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r>
    </w:tbl>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202</w:t>
      </w:r>
      <w:r w:rsidR="00892BFD">
        <w:rPr>
          <w:rFonts w:ascii="Sylfaen" w:eastAsia="Times New Roman" w:hAnsi="Sylfaen" w:cs="Sylfaen"/>
          <w:b/>
          <w:sz w:val="18"/>
          <w:szCs w:val="18"/>
          <w:lang w:val="ka-GE"/>
        </w:rPr>
        <w:t>3</w:t>
      </w:r>
      <w:r>
        <w:rPr>
          <w:rFonts w:ascii="Sylfaen" w:eastAsia="Times New Roman" w:hAnsi="Sylfaen" w:cs="Sylfaen"/>
          <w:b/>
          <w:sz w:val="18"/>
          <w:szCs w:val="18"/>
          <w:lang w:val="ka-GE"/>
        </w:rPr>
        <w:t>-202</w:t>
      </w:r>
      <w:r w:rsidR="00892BFD">
        <w:rPr>
          <w:rFonts w:ascii="Sylfaen" w:eastAsia="Times New Roman" w:hAnsi="Sylfaen" w:cs="Sylfaen"/>
          <w:b/>
          <w:sz w:val="18"/>
          <w:szCs w:val="18"/>
          <w:lang w:val="ka-GE"/>
        </w:rPr>
        <w:t>4</w:t>
      </w:r>
      <w:r>
        <w:rPr>
          <w:rFonts w:ascii="Sylfaen" w:eastAsia="Times New Roman" w:hAnsi="Sylfaen" w:cs="Sylfaen"/>
          <w:b/>
          <w:sz w:val="18"/>
          <w:szCs w:val="18"/>
          <w:lang w:val="ka-GE"/>
        </w:rPr>
        <w:t xml:space="preserve"> წლების ბიუჯეტების მიმოხილვა</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P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202</w:t>
      </w:r>
      <w:r w:rsidR="00892BFD">
        <w:rPr>
          <w:rFonts w:ascii="Sylfaen" w:eastAsia="Times New Roman" w:hAnsi="Sylfaen" w:cs="Sylfaen"/>
          <w:b/>
          <w:sz w:val="18"/>
          <w:szCs w:val="18"/>
          <w:lang w:val="ka-GE"/>
        </w:rPr>
        <w:t>3</w:t>
      </w:r>
      <w:r>
        <w:rPr>
          <w:rFonts w:ascii="Sylfaen" w:eastAsia="Times New Roman" w:hAnsi="Sylfaen" w:cs="Sylfaen"/>
          <w:b/>
          <w:sz w:val="18"/>
          <w:szCs w:val="18"/>
          <w:lang w:val="ka-GE"/>
        </w:rPr>
        <w:t xml:space="preserve"> წლის ბიუჯეტის შესრულება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p>
    <w:p w:rsidR="00512976" w:rsidRPr="0082226D" w:rsidRDefault="00512976" w:rsidP="00512976">
      <w:pPr>
        <w:tabs>
          <w:tab w:val="left" w:pos="540"/>
        </w:tabs>
        <w:ind w:hanging="90"/>
        <w:jc w:val="center"/>
        <w:rPr>
          <w:rFonts w:cs="Calibri"/>
          <w:b/>
          <w:lang w:val="ka-GE"/>
        </w:rPr>
      </w:pPr>
      <w:r w:rsidRPr="0082226D">
        <w:rPr>
          <w:rFonts w:cs="Calibri"/>
          <w:b/>
          <w:lang w:val="ka-GE"/>
        </w:rPr>
        <w:t>202</w:t>
      </w:r>
      <w:r w:rsidR="00892BFD">
        <w:rPr>
          <w:rFonts w:cs="Calibri"/>
          <w:b/>
          <w:lang w:val="ka-GE"/>
        </w:rPr>
        <w:t>3</w:t>
      </w:r>
      <w:r w:rsidRPr="0082226D">
        <w:rPr>
          <w:rFonts w:cs="Calibri"/>
          <w:b/>
        </w:rPr>
        <w:t xml:space="preserve"> </w:t>
      </w:r>
      <w:r w:rsidRPr="0082226D">
        <w:rPr>
          <w:rFonts w:cs="Calibri"/>
          <w:b/>
          <w:lang w:val="ka-GE"/>
        </w:rPr>
        <w:t xml:space="preserve">წლის     ქობულეთის მუნიციპალიტეტის  </w:t>
      </w:r>
    </w:p>
    <w:p w:rsidR="00512976" w:rsidRPr="0082226D" w:rsidRDefault="00512976" w:rsidP="00512976">
      <w:pPr>
        <w:tabs>
          <w:tab w:val="left" w:pos="540"/>
        </w:tabs>
        <w:ind w:hanging="90"/>
        <w:jc w:val="center"/>
        <w:rPr>
          <w:rFonts w:cs="Calibri"/>
          <w:b/>
          <w:lang w:val="ka-GE"/>
        </w:rPr>
      </w:pPr>
      <w:r w:rsidRPr="0082226D">
        <w:rPr>
          <w:rFonts w:cs="Calibri"/>
          <w:b/>
          <w:lang w:val="ka-GE"/>
        </w:rPr>
        <w:t>ადგილობრივი პროგრამული ბიუჯეტის   შესრულების შესახებ</w:t>
      </w:r>
    </w:p>
    <w:p w:rsidR="00512976" w:rsidRPr="0082226D" w:rsidRDefault="00512976" w:rsidP="00512976">
      <w:pPr>
        <w:pStyle w:val="a7"/>
        <w:jc w:val="center"/>
        <w:rPr>
          <w:rFonts w:cs="Calibri"/>
          <w:b/>
          <w:sz w:val="24"/>
          <w:u w:val="single"/>
        </w:rPr>
      </w:pPr>
      <w:r w:rsidRPr="0082226D">
        <w:rPr>
          <w:rFonts w:cs="Calibri"/>
          <w:b/>
          <w:sz w:val="28"/>
          <w:u w:val="single"/>
        </w:rPr>
        <w:t>I.</w:t>
      </w:r>
      <w:r w:rsidRPr="0082226D">
        <w:rPr>
          <w:rFonts w:cs="Calibri"/>
          <w:b/>
          <w:sz w:val="28"/>
          <w:u w:val="single"/>
          <w:lang w:val="ka-GE"/>
        </w:rPr>
        <w:t xml:space="preserve">     </w:t>
      </w:r>
      <w:r w:rsidRPr="0082226D">
        <w:rPr>
          <w:rFonts w:cs="Calibri"/>
          <w:b/>
          <w:sz w:val="24"/>
          <w:u w:val="single"/>
          <w:lang w:val="ka-GE"/>
        </w:rPr>
        <w:t>ბიუჯეტის    შემოსავლების მიმოხილვა ძირითადი</w:t>
      </w:r>
    </w:p>
    <w:p w:rsidR="00512976" w:rsidRDefault="00512976" w:rsidP="00512976">
      <w:pPr>
        <w:pStyle w:val="a7"/>
        <w:jc w:val="center"/>
        <w:rPr>
          <w:rFonts w:cs="Calibri"/>
          <w:b/>
          <w:sz w:val="24"/>
          <w:u w:val="single"/>
          <w:lang w:val="ka-GE"/>
        </w:rPr>
      </w:pPr>
      <w:r w:rsidRPr="0082226D">
        <w:rPr>
          <w:rFonts w:cs="Calibri"/>
          <w:b/>
          <w:sz w:val="24"/>
          <w:u w:val="single"/>
          <w:lang w:val="ka-GE"/>
        </w:rPr>
        <w:t xml:space="preserve"> კატეგორიების მიხედვით</w:t>
      </w:r>
    </w:p>
    <w:p w:rsidR="00994C43" w:rsidRDefault="00994C43" w:rsidP="00994C43">
      <w:pPr>
        <w:spacing w:after="143" w:line="248" w:lineRule="auto"/>
        <w:ind w:left="731" w:right="771"/>
        <w:jc w:val="center"/>
        <w:rPr>
          <w:rFonts w:asciiTheme="minorHAnsi" w:hAnsiTheme="minorHAnsi" w:cstheme="minorHAnsi"/>
          <w:b/>
          <w:bCs/>
          <w:lang w:val="ka-GE"/>
        </w:rPr>
      </w:pPr>
    </w:p>
    <w:p w:rsidR="00120854" w:rsidRPr="00FE788E" w:rsidRDefault="00120854" w:rsidP="00120854">
      <w:pPr>
        <w:spacing w:after="168" w:line="248" w:lineRule="auto"/>
        <w:ind w:left="731" w:right="208"/>
        <w:jc w:val="center"/>
        <w:rPr>
          <w:rFonts w:asciiTheme="minorHAnsi" w:hAnsiTheme="minorHAnsi" w:cstheme="minorHAnsi"/>
          <w:b/>
          <w:bCs/>
        </w:rPr>
      </w:pPr>
      <w:r w:rsidRPr="00FE788E">
        <w:rPr>
          <w:rFonts w:asciiTheme="minorHAnsi" w:hAnsiTheme="minorHAnsi" w:cstheme="minorHAnsi"/>
          <w:b/>
          <w:bCs/>
        </w:rPr>
        <w:t>ინფორმაცია</w:t>
      </w:r>
    </w:p>
    <w:p w:rsidR="00120854" w:rsidRDefault="00120854" w:rsidP="00120854">
      <w:pPr>
        <w:spacing w:after="142"/>
        <w:ind w:left="739" w:right="158"/>
        <w:jc w:val="center"/>
        <w:rPr>
          <w:rFonts w:asciiTheme="minorHAnsi" w:hAnsiTheme="minorHAnsi" w:cstheme="minorHAnsi"/>
          <w:b/>
          <w:bCs/>
          <w:lang w:val="ka-GE"/>
        </w:rPr>
      </w:pPr>
    </w:p>
    <w:p w:rsidR="00120854" w:rsidRPr="00FE788E" w:rsidRDefault="00120854" w:rsidP="00120854">
      <w:pPr>
        <w:spacing w:after="142"/>
        <w:ind w:left="739" w:right="158"/>
        <w:jc w:val="center"/>
        <w:rPr>
          <w:rFonts w:asciiTheme="minorHAnsi" w:hAnsiTheme="minorHAnsi" w:cstheme="minorHAnsi"/>
          <w:b/>
          <w:bCs/>
        </w:rPr>
      </w:pPr>
      <w:r w:rsidRPr="00FE788E">
        <w:rPr>
          <w:rFonts w:asciiTheme="minorHAnsi" w:hAnsiTheme="minorHAnsi" w:cstheme="minorHAnsi"/>
          <w:b/>
          <w:bCs/>
          <w:lang w:val="ka-GE"/>
        </w:rPr>
        <w:t xml:space="preserve">ქობულეთის </w:t>
      </w:r>
      <w:r w:rsidRPr="00FE788E">
        <w:rPr>
          <w:rFonts w:asciiTheme="minorHAnsi" w:hAnsiTheme="minorHAnsi" w:cstheme="minorHAnsi"/>
          <w:b/>
          <w:bCs/>
        </w:rPr>
        <w:t>მუნიციპალიტეტის 202</w:t>
      </w:r>
      <w:r>
        <w:rPr>
          <w:rFonts w:asciiTheme="minorHAnsi" w:hAnsiTheme="minorHAnsi" w:cstheme="minorHAnsi"/>
          <w:b/>
          <w:bCs/>
          <w:lang w:val="ka-GE"/>
        </w:rPr>
        <w:t xml:space="preserve">3 </w:t>
      </w:r>
      <w:r w:rsidRPr="00FE788E">
        <w:rPr>
          <w:rFonts w:asciiTheme="minorHAnsi" w:hAnsiTheme="minorHAnsi" w:cstheme="minorHAnsi"/>
          <w:b/>
          <w:bCs/>
        </w:rPr>
        <w:t>წლისბიუჯეტის</w:t>
      </w:r>
      <w:r>
        <w:rPr>
          <w:rFonts w:asciiTheme="minorHAnsi" w:hAnsiTheme="minorHAnsi" w:cstheme="minorHAnsi"/>
          <w:b/>
          <w:bCs/>
          <w:lang w:val="ka-GE"/>
        </w:rPr>
        <w:t xml:space="preserve"> </w:t>
      </w:r>
      <w:r w:rsidRPr="00FE788E">
        <w:rPr>
          <w:rFonts w:asciiTheme="minorHAnsi" w:hAnsiTheme="minorHAnsi" w:cstheme="minorHAnsi"/>
          <w:b/>
          <w:bCs/>
        </w:rPr>
        <w:t>შესრულების</w:t>
      </w:r>
    </w:p>
    <w:p w:rsidR="00120854" w:rsidRDefault="00120854" w:rsidP="00120854">
      <w:pPr>
        <w:spacing w:after="143" w:line="248" w:lineRule="auto"/>
        <w:ind w:left="731" w:right="771"/>
        <w:jc w:val="center"/>
        <w:rPr>
          <w:rFonts w:asciiTheme="minorHAnsi" w:hAnsiTheme="minorHAnsi" w:cstheme="minorHAnsi"/>
          <w:b/>
          <w:bCs/>
        </w:rPr>
      </w:pPr>
      <w:r w:rsidRPr="00FE788E">
        <w:rPr>
          <w:rFonts w:asciiTheme="minorHAnsi" w:hAnsiTheme="minorHAnsi" w:cstheme="minorHAnsi"/>
          <w:b/>
          <w:bCs/>
        </w:rPr>
        <w:t>წლიური</w:t>
      </w:r>
      <w:r>
        <w:rPr>
          <w:rFonts w:asciiTheme="minorHAnsi" w:hAnsiTheme="minorHAnsi" w:cstheme="minorHAnsi"/>
          <w:b/>
          <w:bCs/>
          <w:lang w:val="ka-GE"/>
        </w:rPr>
        <w:t xml:space="preserve"> </w:t>
      </w:r>
      <w:r w:rsidRPr="00FE788E">
        <w:rPr>
          <w:rFonts w:asciiTheme="minorHAnsi" w:hAnsiTheme="minorHAnsi" w:cstheme="minorHAnsi"/>
          <w:b/>
          <w:bCs/>
        </w:rPr>
        <w:t>ანგარიში</w:t>
      </w:r>
    </w:p>
    <w:p w:rsidR="00120854" w:rsidRPr="00FE788E" w:rsidRDefault="00120854" w:rsidP="00120854">
      <w:pPr>
        <w:spacing w:after="143" w:line="248" w:lineRule="auto"/>
        <w:ind w:left="731" w:right="771"/>
        <w:jc w:val="center"/>
        <w:rPr>
          <w:rFonts w:asciiTheme="minorHAnsi" w:hAnsiTheme="minorHAnsi" w:cstheme="minorHAnsi"/>
          <w:b/>
          <w:bCs/>
        </w:rPr>
      </w:pPr>
    </w:p>
    <w:p w:rsidR="00120854" w:rsidRPr="00151281" w:rsidRDefault="00120854" w:rsidP="00120854">
      <w:pPr>
        <w:spacing w:line="358" w:lineRule="auto"/>
        <w:ind w:right="49" w:firstLine="360"/>
        <w:rPr>
          <w:rFonts w:asciiTheme="minorHAnsi" w:hAnsiTheme="minorHAnsi" w:cstheme="minorHAnsi"/>
        </w:rPr>
      </w:pPr>
      <w:r>
        <w:rPr>
          <w:rFonts w:asciiTheme="minorHAnsi" w:hAnsiTheme="minorHAnsi" w:cstheme="minorHAnsi"/>
          <w:lang w:val="ka-GE"/>
        </w:rPr>
        <w:t xml:space="preserve">ქობულეთის </w:t>
      </w:r>
      <w:r w:rsidRPr="00151281">
        <w:rPr>
          <w:rFonts w:asciiTheme="minorHAnsi" w:hAnsiTheme="minorHAnsi" w:cstheme="minorHAnsi"/>
        </w:rPr>
        <w:t>მუნიციპალიტეტის 202</w:t>
      </w:r>
      <w:r>
        <w:rPr>
          <w:rFonts w:asciiTheme="minorHAnsi" w:hAnsiTheme="minorHAnsi" w:cstheme="minorHAnsi"/>
          <w:lang w:val="ka-GE"/>
        </w:rPr>
        <w:t xml:space="preserve">3 </w:t>
      </w:r>
      <w:r w:rsidRPr="00151281">
        <w:rPr>
          <w:rFonts w:asciiTheme="minorHAnsi" w:hAnsiTheme="minorHAnsi" w:cstheme="minorHAnsi"/>
        </w:rPr>
        <w:t>წლის</w:t>
      </w:r>
      <w:r>
        <w:rPr>
          <w:rFonts w:asciiTheme="minorHAnsi" w:hAnsiTheme="minorHAnsi" w:cstheme="minorHAnsi"/>
          <w:lang w:val="ka-GE"/>
        </w:rPr>
        <w:t xml:space="preserve"> </w:t>
      </w:r>
      <w:r w:rsidRPr="00151281">
        <w:rPr>
          <w:rFonts w:asciiTheme="minorHAnsi" w:hAnsiTheme="minorHAnsi" w:cstheme="minorHAnsi"/>
        </w:rPr>
        <w:t>ბიუჯეტის</w:t>
      </w:r>
      <w:r>
        <w:rPr>
          <w:rFonts w:asciiTheme="minorHAnsi" w:hAnsiTheme="minorHAnsi" w:cstheme="minorHAnsi"/>
          <w:lang w:val="ka-GE"/>
        </w:rPr>
        <w:t xml:space="preserve"> </w:t>
      </w:r>
      <w:r w:rsidRPr="00151281">
        <w:rPr>
          <w:rFonts w:asciiTheme="minorHAnsi" w:hAnsiTheme="minorHAnsi" w:cstheme="minorHAnsi"/>
        </w:rPr>
        <w:t>შესრულების</w:t>
      </w:r>
      <w:r>
        <w:rPr>
          <w:rFonts w:asciiTheme="minorHAnsi" w:hAnsiTheme="minorHAnsi" w:cstheme="minorHAnsi"/>
          <w:lang w:val="ka-GE"/>
        </w:rPr>
        <w:t xml:space="preserve"> </w:t>
      </w:r>
      <w:r w:rsidRPr="00151281">
        <w:rPr>
          <w:rFonts w:asciiTheme="minorHAnsi" w:hAnsiTheme="minorHAnsi" w:cstheme="minorHAnsi"/>
        </w:rPr>
        <w:t>წლიური</w:t>
      </w:r>
      <w:r>
        <w:rPr>
          <w:rFonts w:asciiTheme="minorHAnsi" w:hAnsiTheme="minorHAnsi" w:cstheme="minorHAnsi"/>
          <w:lang w:val="ka-GE"/>
        </w:rPr>
        <w:t xml:space="preserve"> </w:t>
      </w:r>
      <w:r w:rsidRPr="00151281">
        <w:rPr>
          <w:rFonts w:asciiTheme="minorHAnsi" w:hAnsiTheme="minorHAnsi" w:cstheme="minorHAnsi"/>
        </w:rPr>
        <w:t>ანგარიში</w:t>
      </w:r>
      <w:r>
        <w:rPr>
          <w:rFonts w:asciiTheme="minorHAnsi" w:hAnsiTheme="minorHAnsi" w:cstheme="minorHAnsi"/>
          <w:lang w:val="ka-GE"/>
        </w:rPr>
        <w:t xml:space="preserve"> </w:t>
      </w:r>
      <w:r w:rsidRPr="00151281">
        <w:rPr>
          <w:rFonts w:asciiTheme="minorHAnsi" w:hAnsiTheme="minorHAnsi" w:cstheme="minorHAnsi"/>
        </w:rPr>
        <w:t>მომზადებულია</w:t>
      </w:r>
      <w:r>
        <w:rPr>
          <w:rFonts w:asciiTheme="minorHAnsi" w:hAnsiTheme="minorHAnsi" w:cstheme="minorHAnsi"/>
          <w:lang w:val="ka-GE"/>
        </w:rPr>
        <w:t xml:space="preserve"> </w:t>
      </w:r>
      <w:r w:rsidRPr="00151281">
        <w:rPr>
          <w:rFonts w:asciiTheme="minorHAnsi" w:hAnsiTheme="minorHAnsi" w:cstheme="minorHAnsi"/>
          <w:lang w:val="ka-GE"/>
        </w:rPr>
        <w:t xml:space="preserve">მუნიციპალიტეტის მერიის სამსახურებიდან  </w:t>
      </w:r>
      <w:r w:rsidRPr="00151281">
        <w:rPr>
          <w:rFonts w:asciiTheme="minorHAnsi" w:hAnsiTheme="minorHAnsi" w:cstheme="minorHAnsi"/>
        </w:rPr>
        <w:t>და</w:t>
      </w:r>
      <w:r>
        <w:rPr>
          <w:rFonts w:asciiTheme="minorHAnsi" w:hAnsiTheme="minorHAnsi" w:cstheme="minorHAnsi"/>
          <w:lang w:val="ka-GE"/>
        </w:rPr>
        <w:t xml:space="preserve"> </w:t>
      </w:r>
      <w:r w:rsidRPr="00151281">
        <w:rPr>
          <w:rFonts w:asciiTheme="minorHAnsi" w:hAnsiTheme="minorHAnsi" w:cstheme="minorHAnsi"/>
          <w:lang w:val="ka-GE"/>
        </w:rPr>
        <w:t xml:space="preserve">მერიის მიერ დაფუძნებული </w:t>
      </w:r>
      <w:r>
        <w:rPr>
          <w:rFonts w:asciiTheme="minorHAnsi" w:hAnsiTheme="minorHAnsi" w:cstheme="minorHAnsi"/>
          <w:lang w:val="ka-GE"/>
        </w:rPr>
        <w:t xml:space="preserve">დაწესებულებებიდან </w:t>
      </w:r>
      <w:r w:rsidRPr="00151281">
        <w:rPr>
          <w:rFonts w:asciiTheme="minorHAnsi" w:hAnsiTheme="minorHAnsi" w:cstheme="minorHAnsi"/>
        </w:rPr>
        <w:t>მოწოდებული</w:t>
      </w:r>
      <w:r>
        <w:rPr>
          <w:rFonts w:asciiTheme="minorHAnsi" w:hAnsiTheme="minorHAnsi" w:cstheme="minorHAnsi"/>
          <w:lang w:val="ka-GE"/>
        </w:rPr>
        <w:t xml:space="preserve"> </w:t>
      </w:r>
      <w:r w:rsidRPr="00151281">
        <w:rPr>
          <w:rFonts w:asciiTheme="minorHAnsi" w:hAnsiTheme="minorHAnsi" w:cstheme="minorHAnsi"/>
        </w:rPr>
        <w:t>ინფორმაციის</w:t>
      </w:r>
      <w:r>
        <w:rPr>
          <w:rFonts w:asciiTheme="minorHAnsi" w:hAnsiTheme="minorHAnsi" w:cstheme="minorHAnsi"/>
          <w:lang w:val="ka-GE"/>
        </w:rPr>
        <w:t xml:space="preserve"> </w:t>
      </w:r>
      <w:r w:rsidRPr="00151281">
        <w:rPr>
          <w:rFonts w:asciiTheme="minorHAnsi" w:hAnsiTheme="minorHAnsi" w:cstheme="minorHAnsi"/>
        </w:rPr>
        <w:t>და</w:t>
      </w:r>
      <w:r>
        <w:rPr>
          <w:rFonts w:asciiTheme="minorHAnsi" w:hAnsiTheme="minorHAnsi" w:cstheme="minorHAnsi"/>
          <w:lang w:val="ka-GE"/>
        </w:rPr>
        <w:t xml:space="preserve"> </w:t>
      </w:r>
      <w:r w:rsidRPr="00151281">
        <w:rPr>
          <w:rFonts w:asciiTheme="minorHAnsi" w:hAnsiTheme="minorHAnsi" w:cstheme="minorHAnsi"/>
        </w:rPr>
        <w:t>საქართველოს</w:t>
      </w:r>
      <w:r>
        <w:rPr>
          <w:rFonts w:asciiTheme="minorHAnsi" w:hAnsiTheme="minorHAnsi" w:cstheme="minorHAnsi"/>
          <w:lang w:val="ka-GE"/>
        </w:rPr>
        <w:t xml:space="preserve"> </w:t>
      </w:r>
      <w:r w:rsidRPr="00151281">
        <w:rPr>
          <w:rFonts w:asciiTheme="minorHAnsi" w:hAnsiTheme="minorHAnsi" w:cstheme="minorHAnsi"/>
        </w:rPr>
        <w:t>საბიუჯეტო</w:t>
      </w:r>
      <w:r>
        <w:rPr>
          <w:rFonts w:asciiTheme="minorHAnsi" w:hAnsiTheme="minorHAnsi" w:cstheme="minorHAnsi"/>
          <w:lang w:val="ka-GE"/>
        </w:rPr>
        <w:t xml:space="preserve"> </w:t>
      </w:r>
      <w:r w:rsidRPr="00151281">
        <w:rPr>
          <w:rFonts w:asciiTheme="minorHAnsi" w:hAnsiTheme="minorHAnsi" w:cstheme="minorHAnsi"/>
        </w:rPr>
        <w:t>კოდექსის</w:t>
      </w:r>
      <w:r>
        <w:rPr>
          <w:rFonts w:asciiTheme="minorHAnsi" w:hAnsiTheme="minorHAnsi" w:cstheme="minorHAnsi"/>
          <w:lang w:val="ka-GE"/>
        </w:rPr>
        <w:t xml:space="preserve"> </w:t>
      </w:r>
      <w:r w:rsidRPr="00151281">
        <w:rPr>
          <w:rFonts w:asciiTheme="minorHAnsi" w:hAnsiTheme="minorHAnsi" w:cstheme="minorHAnsi"/>
        </w:rPr>
        <w:t>გათვალისწინებით, რომელიც</w:t>
      </w:r>
      <w:r>
        <w:rPr>
          <w:rFonts w:asciiTheme="minorHAnsi" w:hAnsiTheme="minorHAnsi" w:cstheme="minorHAnsi"/>
          <w:lang w:val="ka-GE"/>
        </w:rPr>
        <w:t xml:space="preserve"> </w:t>
      </w:r>
      <w:r w:rsidRPr="00151281">
        <w:rPr>
          <w:rFonts w:asciiTheme="minorHAnsi" w:hAnsiTheme="minorHAnsi" w:cstheme="minorHAnsi"/>
        </w:rPr>
        <w:t>მოიცავს</w:t>
      </w:r>
      <w:r>
        <w:rPr>
          <w:rFonts w:asciiTheme="minorHAnsi" w:hAnsiTheme="minorHAnsi" w:cstheme="minorHAnsi"/>
          <w:lang w:val="ka-GE"/>
        </w:rPr>
        <w:t xml:space="preserve"> </w:t>
      </w:r>
      <w:r w:rsidRPr="00151281">
        <w:rPr>
          <w:rFonts w:asciiTheme="minorHAnsi" w:hAnsiTheme="minorHAnsi" w:cstheme="minorHAnsi"/>
        </w:rPr>
        <w:t>ბიუჯეტის</w:t>
      </w:r>
      <w:r>
        <w:rPr>
          <w:rFonts w:asciiTheme="minorHAnsi" w:hAnsiTheme="minorHAnsi" w:cstheme="minorHAnsi"/>
          <w:lang w:val="ka-GE"/>
        </w:rPr>
        <w:t xml:space="preserve"> </w:t>
      </w:r>
      <w:r w:rsidRPr="00151281">
        <w:rPr>
          <w:rFonts w:asciiTheme="minorHAnsi" w:hAnsiTheme="minorHAnsi" w:cstheme="minorHAnsi"/>
        </w:rPr>
        <w:t>ბალანსს</w:t>
      </w:r>
      <w:r>
        <w:rPr>
          <w:rFonts w:asciiTheme="minorHAnsi" w:hAnsiTheme="minorHAnsi" w:cstheme="minorHAnsi"/>
          <w:lang w:val="ka-GE"/>
        </w:rPr>
        <w:t xml:space="preserve"> </w:t>
      </w:r>
      <w:r w:rsidRPr="00151281">
        <w:rPr>
          <w:rFonts w:asciiTheme="minorHAnsi" w:hAnsiTheme="minorHAnsi" w:cstheme="minorHAnsi"/>
        </w:rPr>
        <w:t>საბიუჯეტო</w:t>
      </w:r>
      <w:r>
        <w:rPr>
          <w:rFonts w:asciiTheme="minorHAnsi" w:hAnsiTheme="minorHAnsi" w:cstheme="minorHAnsi"/>
          <w:lang w:val="ka-GE"/>
        </w:rPr>
        <w:t xml:space="preserve"> </w:t>
      </w:r>
      <w:r w:rsidRPr="00151281">
        <w:rPr>
          <w:rFonts w:asciiTheme="minorHAnsi" w:hAnsiTheme="minorHAnsi" w:cstheme="minorHAnsi"/>
        </w:rPr>
        <w:t>კლასიფიკაციის</w:t>
      </w:r>
      <w:r>
        <w:rPr>
          <w:rFonts w:asciiTheme="minorHAnsi" w:hAnsiTheme="minorHAnsi" w:cstheme="minorHAnsi"/>
          <w:lang w:val="ka-GE"/>
        </w:rPr>
        <w:t xml:space="preserve"> </w:t>
      </w:r>
      <w:r w:rsidRPr="00151281">
        <w:rPr>
          <w:rFonts w:asciiTheme="minorHAnsi" w:hAnsiTheme="minorHAnsi" w:cstheme="minorHAnsi"/>
        </w:rPr>
        <w:t>მიხედვით, შემოსულობების, გადასახდელების</w:t>
      </w:r>
      <w:r>
        <w:rPr>
          <w:rFonts w:asciiTheme="minorHAnsi" w:hAnsiTheme="minorHAnsi" w:cstheme="minorHAnsi"/>
          <w:lang w:val="ka-GE"/>
        </w:rPr>
        <w:t xml:space="preserve"> </w:t>
      </w:r>
      <w:r w:rsidRPr="00151281">
        <w:rPr>
          <w:rFonts w:asciiTheme="minorHAnsi" w:hAnsiTheme="minorHAnsi" w:cstheme="minorHAnsi"/>
        </w:rPr>
        <w:t>და</w:t>
      </w:r>
      <w:r>
        <w:rPr>
          <w:rFonts w:asciiTheme="minorHAnsi" w:hAnsiTheme="minorHAnsi" w:cstheme="minorHAnsi"/>
          <w:lang w:val="ka-GE"/>
        </w:rPr>
        <w:t xml:space="preserve"> </w:t>
      </w:r>
      <w:r w:rsidRPr="00151281">
        <w:rPr>
          <w:rFonts w:asciiTheme="minorHAnsi" w:hAnsiTheme="minorHAnsi" w:cstheme="minorHAnsi"/>
        </w:rPr>
        <w:t>ნაშთის</w:t>
      </w:r>
      <w:r>
        <w:rPr>
          <w:rFonts w:asciiTheme="minorHAnsi" w:hAnsiTheme="minorHAnsi" w:cstheme="minorHAnsi"/>
          <w:lang w:val="ka-GE"/>
        </w:rPr>
        <w:t xml:space="preserve"> </w:t>
      </w:r>
      <w:r w:rsidRPr="00151281">
        <w:rPr>
          <w:rFonts w:asciiTheme="minorHAnsi" w:hAnsiTheme="minorHAnsi" w:cstheme="minorHAnsi"/>
        </w:rPr>
        <w:t>ცვლილების</w:t>
      </w:r>
      <w:r>
        <w:rPr>
          <w:rFonts w:asciiTheme="minorHAnsi" w:hAnsiTheme="minorHAnsi" w:cstheme="minorHAnsi"/>
          <w:lang w:val="ka-GE"/>
        </w:rPr>
        <w:t xml:space="preserve"> </w:t>
      </w:r>
      <w:r w:rsidRPr="00151281">
        <w:rPr>
          <w:rFonts w:asciiTheme="minorHAnsi" w:hAnsiTheme="minorHAnsi" w:cstheme="minorHAnsi"/>
        </w:rPr>
        <w:t>ფაქტობრივი</w:t>
      </w:r>
      <w:r>
        <w:rPr>
          <w:rFonts w:asciiTheme="minorHAnsi" w:hAnsiTheme="minorHAnsi" w:cstheme="minorHAnsi"/>
          <w:lang w:val="ka-GE"/>
        </w:rPr>
        <w:t xml:space="preserve"> </w:t>
      </w:r>
      <w:r w:rsidRPr="00151281">
        <w:rPr>
          <w:rFonts w:asciiTheme="minorHAnsi" w:hAnsiTheme="minorHAnsi" w:cstheme="minorHAnsi"/>
        </w:rPr>
        <w:t>მოცულობების</w:t>
      </w:r>
      <w:r>
        <w:rPr>
          <w:rFonts w:asciiTheme="minorHAnsi" w:hAnsiTheme="minorHAnsi" w:cstheme="minorHAnsi"/>
          <w:lang w:val="ka-GE"/>
        </w:rPr>
        <w:t xml:space="preserve"> </w:t>
      </w:r>
      <w:r w:rsidRPr="00151281">
        <w:rPr>
          <w:rFonts w:asciiTheme="minorHAnsi" w:hAnsiTheme="minorHAnsi" w:cstheme="minorHAnsi"/>
        </w:rPr>
        <w:t>შედარებას</w:t>
      </w:r>
      <w:r>
        <w:rPr>
          <w:rFonts w:asciiTheme="minorHAnsi" w:hAnsiTheme="minorHAnsi" w:cstheme="minorHAnsi"/>
          <w:lang w:val="ka-GE"/>
        </w:rPr>
        <w:t xml:space="preserve"> </w:t>
      </w:r>
      <w:r w:rsidRPr="00151281">
        <w:rPr>
          <w:rFonts w:asciiTheme="minorHAnsi" w:hAnsiTheme="minorHAnsi" w:cstheme="minorHAnsi"/>
        </w:rPr>
        <w:t>შესაბამისი</w:t>
      </w:r>
      <w:r>
        <w:rPr>
          <w:rFonts w:asciiTheme="minorHAnsi" w:hAnsiTheme="minorHAnsi" w:cstheme="minorHAnsi"/>
          <w:lang w:val="ka-GE"/>
        </w:rPr>
        <w:t xml:space="preserve"> </w:t>
      </w:r>
      <w:r w:rsidRPr="00151281">
        <w:rPr>
          <w:rFonts w:asciiTheme="minorHAnsi" w:hAnsiTheme="minorHAnsi" w:cstheme="minorHAnsi"/>
        </w:rPr>
        <w:t>პერიოდის</w:t>
      </w:r>
      <w:r>
        <w:rPr>
          <w:rFonts w:asciiTheme="minorHAnsi" w:hAnsiTheme="minorHAnsi" w:cstheme="minorHAnsi"/>
          <w:lang w:val="ka-GE"/>
        </w:rPr>
        <w:t xml:space="preserve"> </w:t>
      </w:r>
      <w:r w:rsidRPr="00151281">
        <w:rPr>
          <w:rFonts w:asciiTheme="minorHAnsi" w:hAnsiTheme="minorHAnsi" w:cstheme="minorHAnsi"/>
        </w:rPr>
        <w:t>გეგმიურ</w:t>
      </w:r>
      <w:r>
        <w:rPr>
          <w:rFonts w:asciiTheme="minorHAnsi" w:hAnsiTheme="minorHAnsi" w:cstheme="minorHAnsi"/>
          <w:lang w:val="ka-GE"/>
        </w:rPr>
        <w:t xml:space="preserve"> </w:t>
      </w:r>
      <w:r w:rsidRPr="00151281">
        <w:rPr>
          <w:rFonts w:asciiTheme="minorHAnsi" w:hAnsiTheme="minorHAnsi" w:cstheme="minorHAnsi"/>
        </w:rPr>
        <w:t xml:space="preserve">მაჩვენებლებთან, </w:t>
      </w:r>
      <w:r w:rsidRPr="00151281">
        <w:rPr>
          <w:rFonts w:asciiTheme="minorHAnsi" w:hAnsiTheme="minorHAnsi" w:cstheme="minorHAnsi"/>
        </w:rPr>
        <w:lastRenderedPageBreak/>
        <w:t>ბიუჯეტის</w:t>
      </w:r>
      <w:r>
        <w:rPr>
          <w:rFonts w:asciiTheme="minorHAnsi" w:hAnsiTheme="minorHAnsi" w:cstheme="minorHAnsi"/>
          <w:lang w:val="ka-GE"/>
        </w:rPr>
        <w:t xml:space="preserve"> </w:t>
      </w:r>
      <w:r w:rsidRPr="00151281">
        <w:rPr>
          <w:rFonts w:asciiTheme="minorHAnsi" w:hAnsiTheme="minorHAnsi" w:cstheme="minorHAnsi"/>
        </w:rPr>
        <w:t>ანგარიშებზე</w:t>
      </w:r>
      <w:r>
        <w:rPr>
          <w:rFonts w:asciiTheme="minorHAnsi" w:hAnsiTheme="minorHAnsi" w:cstheme="minorHAnsi"/>
          <w:lang w:val="ka-GE"/>
        </w:rPr>
        <w:t xml:space="preserve"> </w:t>
      </w:r>
      <w:r w:rsidRPr="00151281">
        <w:rPr>
          <w:rFonts w:asciiTheme="minorHAnsi" w:hAnsiTheme="minorHAnsi" w:cstheme="minorHAnsi"/>
        </w:rPr>
        <w:t>არსებულ</w:t>
      </w:r>
      <w:r>
        <w:rPr>
          <w:rFonts w:asciiTheme="minorHAnsi" w:hAnsiTheme="minorHAnsi" w:cstheme="minorHAnsi"/>
          <w:lang w:val="ka-GE"/>
        </w:rPr>
        <w:t xml:space="preserve"> </w:t>
      </w:r>
      <w:r w:rsidRPr="00151281">
        <w:rPr>
          <w:rFonts w:asciiTheme="minorHAnsi" w:hAnsiTheme="minorHAnsi" w:cstheme="minorHAnsi"/>
        </w:rPr>
        <w:t>ნაშთებს</w:t>
      </w:r>
      <w:r>
        <w:rPr>
          <w:rFonts w:asciiTheme="minorHAnsi" w:hAnsiTheme="minorHAnsi" w:cstheme="minorHAnsi"/>
          <w:lang w:val="ka-GE"/>
        </w:rPr>
        <w:t xml:space="preserve"> </w:t>
      </w:r>
      <w:r w:rsidRPr="00151281">
        <w:rPr>
          <w:rFonts w:asciiTheme="minorHAnsi" w:hAnsiTheme="minorHAnsi" w:cstheme="minorHAnsi"/>
        </w:rPr>
        <w:t>წლის</w:t>
      </w:r>
      <w:r>
        <w:rPr>
          <w:rFonts w:asciiTheme="minorHAnsi" w:hAnsiTheme="minorHAnsi" w:cstheme="minorHAnsi"/>
          <w:lang w:val="ka-GE"/>
        </w:rPr>
        <w:t xml:space="preserve"> </w:t>
      </w:r>
      <w:r w:rsidRPr="00151281">
        <w:rPr>
          <w:rFonts w:asciiTheme="minorHAnsi" w:hAnsiTheme="minorHAnsi" w:cstheme="minorHAnsi"/>
        </w:rPr>
        <w:t>დასაწყისისა</w:t>
      </w:r>
      <w:r>
        <w:rPr>
          <w:rFonts w:asciiTheme="minorHAnsi" w:hAnsiTheme="minorHAnsi" w:cstheme="minorHAnsi"/>
          <w:lang w:val="ka-GE"/>
        </w:rPr>
        <w:t xml:space="preserve"> </w:t>
      </w:r>
      <w:r w:rsidRPr="00151281">
        <w:rPr>
          <w:rFonts w:asciiTheme="minorHAnsi" w:hAnsiTheme="minorHAnsi" w:cstheme="minorHAnsi"/>
        </w:rPr>
        <w:t>და</w:t>
      </w:r>
      <w:r>
        <w:rPr>
          <w:rFonts w:asciiTheme="minorHAnsi" w:hAnsiTheme="minorHAnsi" w:cstheme="minorHAnsi"/>
          <w:lang w:val="ka-GE"/>
        </w:rPr>
        <w:t xml:space="preserve"> </w:t>
      </w:r>
      <w:r w:rsidRPr="00151281">
        <w:rPr>
          <w:rFonts w:asciiTheme="minorHAnsi" w:hAnsiTheme="minorHAnsi" w:cstheme="minorHAnsi"/>
        </w:rPr>
        <w:t>დასასრულისათვის, პროგრამების</w:t>
      </w:r>
      <w:r>
        <w:rPr>
          <w:rFonts w:asciiTheme="minorHAnsi" w:hAnsiTheme="minorHAnsi" w:cstheme="minorHAnsi"/>
          <w:lang w:val="ka-GE"/>
        </w:rPr>
        <w:t xml:space="preserve"> </w:t>
      </w:r>
      <w:r w:rsidRPr="00151281">
        <w:rPr>
          <w:rFonts w:asciiTheme="minorHAnsi" w:hAnsiTheme="minorHAnsi" w:cstheme="minorHAnsi"/>
        </w:rPr>
        <w:t>დაზუსტებულ</w:t>
      </w:r>
      <w:r>
        <w:rPr>
          <w:rFonts w:asciiTheme="minorHAnsi" w:hAnsiTheme="minorHAnsi" w:cstheme="minorHAnsi"/>
          <w:lang w:val="ka-GE"/>
        </w:rPr>
        <w:t xml:space="preserve"> </w:t>
      </w:r>
      <w:r w:rsidRPr="00151281">
        <w:rPr>
          <w:rFonts w:asciiTheme="minorHAnsi" w:hAnsiTheme="minorHAnsi" w:cstheme="minorHAnsi"/>
        </w:rPr>
        <w:t>ასიგნებებსა</w:t>
      </w:r>
      <w:r>
        <w:rPr>
          <w:rFonts w:asciiTheme="minorHAnsi" w:hAnsiTheme="minorHAnsi" w:cstheme="minorHAnsi"/>
          <w:lang w:val="ka-GE"/>
        </w:rPr>
        <w:t xml:space="preserve"> </w:t>
      </w:r>
      <w:r w:rsidRPr="00151281">
        <w:rPr>
          <w:rFonts w:asciiTheme="minorHAnsi" w:hAnsiTheme="minorHAnsi" w:cstheme="minorHAnsi"/>
        </w:rPr>
        <w:t>და</w:t>
      </w:r>
      <w:r>
        <w:rPr>
          <w:rFonts w:asciiTheme="minorHAnsi" w:hAnsiTheme="minorHAnsi" w:cstheme="minorHAnsi"/>
          <w:lang w:val="ka-GE"/>
        </w:rPr>
        <w:t xml:space="preserve"> </w:t>
      </w:r>
      <w:r w:rsidRPr="00151281">
        <w:rPr>
          <w:rFonts w:asciiTheme="minorHAnsi" w:hAnsiTheme="minorHAnsi" w:cstheme="minorHAnsi"/>
        </w:rPr>
        <w:t>გადახდილთანხებს</w:t>
      </w:r>
      <w:r>
        <w:rPr>
          <w:rFonts w:asciiTheme="minorHAnsi" w:hAnsiTheme="minorHAnsi" w:cstheme="minorHAnsi"/>
          <w:lang w:val="ka-GE"/>
        </w:rPr>
        <w:t xml:space="preserve"> </w:t>
      </w:r>
      <w:r w:rsidRPr="00151281">
        <w:rPr>
          <w:rFonts w:asciiTheme="minorHAnsi" w:hAnsiTheme="minorHAnsi" w:cstheme="minorHAnsi"/>
        </w:rPr>
        <w:t>შორის</w:t>
      </w:r>
      <w:r>
        <w:rPr>
          <w:rFonts w:asciiTheme="minorHAnsi" w:hAnsiTheme="minorHAnsi" w:cstheme="minorHAnsi"/>
          <w:lang w:val="ka-GE"/>
        </w:rPr>
        <w:t xml:space="preserve"> </w:t>
      </w:r>
      <w:r w:rsidRPr="00151281">
        <w:rPr>
          <w:rFonts w:asciiTheme="minorHAnsi" w:hAnsiTheme="minorHAnsi" w:cstheme="minorHAnsi"/>
        </w:rPr>
        <w:t>შეუსაბამობის</w:t>
      </w:r>
      <w:r>
        <w:rPr>
          <w:rFonts w:asciiTheme="minorHAnsi" w:hAnsiTheme="minorHAnsi" w:cstheme="minorHAnsi"/>
          <w:lang w:val="ka-GE"/>
        </w:rPr>
        <w:t xml:space="preserve"> </w:t>
      </w:r>
      <w:r w:rsidRPr="00151281">
        <w:rPr>
          <w:rFonts w:asciiTheme="minorHAnsi" w:hAnsiTheme="minorHAnsi" w:cstheme="minorHAnsi"/>
        </w:rPr>
        <w:t>განმარტებას (30%-ზე</w:t>
      </w:r>
      <w:r>
        <w:rPr>
          <w:rFonts w:asciiTheme="minorHAnsi" w:hAnsiTheme="minorHAnsi" w:cstheme="minorHAnsi"/>
          <w:lang w:val="ka-GE"/>
        </w:rPr>
        <w:t xml:space="preserve"> </w:t>
      </w:r>
      <w:r w:rsidRPr="00151281">
        <w:rPr>
          <w:rFonts w:asciiTheme="minorHAnsi" w:hAnsiTheme="minorHAnsi" w:cstheme="minorHAnsi"/>
        </w:rPr>
        <w:t>მეტის</w:t>
      </w:r>
      <w:r>
        <w:rPr>
          <w:rFonts w:asciiTheme="minorHAnsi" w:hAnsiTheme="minorHAnsi" w:cstheme="minorHAnsi"/>
          <w:lang w:val="ka-GE"/>
        </w:rPr>
        <w:t xml:space="preserve"> </w:t>
      </w:r>
      <w:r w:rsidRPr="00151281">
        <w:rPr>
          <w:rFonts w:asciiTheme="minorHAnsi" w:hAnsiTheme="minorHAnsi" w:cstheme="minorHAnsi"/>
        </w:rPr>
        <w:t>არსებობის</w:t>
      </w:r>
      <w:r>
        <w:rPr>
          <w:rFonts w:asciiTheme="minorHAnsi" w:hAnsiTheme="minorHAnsi" w:cstheme="minorHAnsi"/>
          <w:lang w:val="ka-GE"/>
        </w:rPr>
        <w:t xml:space="preserve"> </w:t>
      </w:r>
      <w:r w:rsidRPr="00151281">
        <w:rPr>
          <w:rFonts w:asciiTheme="minorHAnsi" w:hAnsiTheme="minorHAnsi" w:cstheme="minorHAnsi"/>
        </w:rPr>
        <w:t>შემთხვევაში). ასევე, ინფორმაციას</w:t>
      </w:r>
      <w:r>
        <w:rPr>
          <w:rFonts w:asciiTheme="minorHAnsi" w:hAnsiTheme="minorHAnsi" w:cstheme="minorHAnsi"/>
          <w:lang w:val="ka-GE"/>
        </w:rPr>
        <w:t xml:space="preserve"> </w:t>
      </w:r>
      <w:r w:rsidRPr="00151281">
        <w:rPr>
          <w:rFonts w:asciiTheme="minorHAnsi" w:hAnsiTheme="minorHAnsi" w:cstheme="minorHAnsi"/>
        </w:rPr>
        <w:t>დასახული</w:t>
      </w:r>
      <w:r>
        <w:rPr>
          <w:rFonts w:asciiTheme="minorHAnsi" w:hAnsiTheme="minorHAnsi" w:cstheme="minorHAnsi"/>
          <w:lang w:val="ka-GE"/>
        </w:rPr>
        <w:t xml:space="preserve"> </w:t>
      </w:r>
      <w:r w:rsidRPr="00151281">
        <w:rPr>
          <w:rFonts w:asciiTheme="minorHAnsi" w:hAnsiTheme="minorHAnsi" w:cstheme="minorHAnsi"/>
        </w:rPr>
        <w:t>პრიორიტეტების</w:t>
      </w:r>
      <w:r>
        <w:rPr>
          <w:rFonts w:asciiTheme="minorHAnsi" w:hAnsiTheme="minorHAnsi" w:cstheme="minorHAnsi"/>
          <w:lang w:val="ka-GE"/>
        </w:rPr>
        <w:t xml:space="preserve"> </w:t>
      </w:r>
      <w:r w:rsidRPr="00151281">
        <w:rPr>
          <w:rFonts w:asciiTheme="minorHAnsi" w:hAnsiTheme="minorHAnsi" w:cstheme="minorHAnsi"/>
        </w:rPr>
        <w:t>ფარგლებში</w:t>
      </w:r>
      <w:r>
        <w:rPr>
          <w:rFonts w:asciiTheme="minorHAnsi" w:hAnsiTheme="minorHAnsi" w:cstheme="minorHAnsi"/>
          <w:lang w:val="ka-GE"/>
        </w:rPr>
        <w:t xml:space="preserve"> </w:t>
      </w:r>
      <w:r w:rsidRPr="00151281">
        <w:rPr>
          <w:rFonts w:asciiTheme="minorHAnsi" w:hAnsiTheme="minorHAnsi" w:cstheme="minorHAnsi"/>
        </w:rPr>
        <w:t>პროგრამების/ქვეპროგრამების</w:t>
      </w:r>
      <w:r>
        <w:rPr>
          <w:rFonts w:asciiTheme="minorHAnsi" w:hAnsiTheme="minorHAnsi" w:cstheme="minorHAnsi"/>
          <w:lang w:val="ka-GE"/>
        </w:rPr>
        <w:t xml:space="preserve"> </w:t>
      </w:r>
      <w:r w:rsidRPr="00151281">
        <w:rPr>
          <w:rFonts w:asciiTheme="minorHAnsi" w:hAnsiTheme="minorHAnsi" w:cstheme="minorHAnsi"/>
        </w:rPr>
        <w:t>მიხედვით</w:t>
      </w:r>
      <w:r>
        <w:rPr>
          <w:rFonts w:asciiTheme="minorHAnsi" w:hAnsiTheme="minorHAnsi" w:cstheme="minorHAnsi"/>
          <w:lang w:val="ka-GE"/>
        </w:rPr>
        <w:t xml:space="preserve"> </w:t>
      </w:r>
      <w:r w:rsidRPr="00151281">
        <w:rPr>
          <w:rFonts w:asciiTheme="minorHAnsi" w:hAnsiTheme="minorHAnsi" w:cstheme="minorHAnsi"/>
        </w:rPr>
        <w:t>განხორციელებული</w:t>
      </w:r>
      <w:r>
        <w:rPr>
          <w:rFonts w:asciiTheme="minorHAnsi" w:hAnsiTheme="minorHAnsi" w:cstheme="minorHAnsi"/>
          <w:lang w:val="ka-GE"/>
        </w:rPr>
        <w:t xml:space="preserve"> </w:t>
      </w:r>
      <w:r w:rsidRPr="00151281">
        <w:rPr>
          <w:rFonts w:asciiTheme="minorHAnsi" w:hAnsiTheme="minorHAnsi" w:cstheme="minorHAnsi"/>
        </w:rPr>
        <w:t>ღონისძიებების</w:t>
      </w:r>
      <w:r>
        <w:rPr>
          <w:rFonts w:asciiTheme="minorHAnsi" w:hAnsiTheme="minorHAnsi" w:cstheme="minorHAnsi"/>
          <w:lang w:val="ka-GE"/>
        </w:rPr>
        <w:t xml:space="preserve"> </w:t>
      </w:r>
      <w:r w:rsidRPr="00151281">
        <w:rPr>
          <w:rFonts w:asciiTheme="minorHAnsi" w:hAnsiTheme="minorHAnsi" w:cstheme="minorHAnsi"/>
        </w:rPr>
        <w:t>აღწერის</w:t>
      </w:r>
      <w:r>
        <w:rPr>
          <w:rFonts w:asciiTheme="minorHAnsi" w:hAnsiTheme="minorHAnsi" w:cstheme="minorHAnsi"/>
          <w:lang w:val="ka-GE"/>
        </w:rPr>
        <w:t xml:space="preserve"> </w:t>
      </w:r>
      <w:r w:rsidRPr="00151281">
        <w:rPr>
          <w:rFonts w:asciiTheme="minorHAnsi" w:hAnsiTheme="minorHAnsi" w:cstheme="minorHAnsi"/>
        </w:rPr>
        <w:t>და</w:t>
      </w:r>
      <w:r>
        <w:rPr>
          <w:rFonts w:asciiTheme="minorHAnsi" w:hAnsiTheme="minorHAnsi" w:cstheme="minorHAnsi"/>
          <w:lang w:val="ka-GE"/>
        </w:rPr>
        <w:t xml:space="preserve"> </w:t>
      </w:r>
      <w:r w:rsidRPr="00151281">
        <w:rPr>
          <w:rFonts w:asciiTheme="minorHAnsi" w:hAnsiTheme="minorHAnsi" w:cstheme="minorHAnsi"/>
        </w:rPr>
        <w:t>მიღწეული</w:t>
      </w:r>
      <w:r>
        <w:rPr>
          <w:rFonts w:asciiTheme="minorHAnsi" w:hAnsiTheme="minorHAnsi" w:cstheme="minorHAnsi"/>
          <w:lang w:val="ka-GE"/>
        </w:rPr>
        <w:t xml:space="preserve"> </w:t>
      </w:r>
      <w:r w:rsidRPr="00151281">
        <w:rPr>
          <w:rFonts w:asciiTheme="minorHAnsi" w:hAnsiTheme="minorHAnsi" w:cstheme="minorHAnsi"/>
        </w:rPr>
        <w:t>შედეგების, არასამეწარმეო (არაკომერციული) იურიდიული</w:t>
      </w:r>
      <w:r>
        <w:rPr>
          <w:rFonts w:asciiTheme="minorHAnsi" w:hAnsiTheme="minorHAnsi" w:cstheme="minorHAnsi"/>
          <w:lang w:val="ka-GE"/>
        </w:rPr>
        <w:t xml:space="preserve"> </w:t>
      </w:r>
      <w:r w:rsidRPr="00151281">
        <w:rPr>
          <w:rFonts w:asciiTheme="minorHAnsi" w:hAnsiTheme="minorHAnsi" w:cstheme="minorHAnsi"/>
        </w:rPr>
        <w:t>პირების</w:t>
      </w:r>
      <w:r>
        <w:rPr>
          <w:rFonts w:asciiTheme="minorHAnsi" w:hAnsiTheme="minorHAnsi" w:cstheme="minorHAnsi"/>
          <w:lang w:val="ka-GE"/>
        </w:rPr>
        <w:t xml:space="preserve"> </w:t>
      </w:r>
      <w:r w:rsidRPr="00151281">
        <w:rPr>
          <w:rFonts w:asciiTheme="minorHAnsi" w:hAnsiTheme="minorHAnsi" w:cstheme="minorHAnsi"/>
        </w:rPr>
        <w:t>ბიუჯეტების</w:t>
      </w:r>
      <w:r>
        <w:rPr>
          <w:rFonts w:asciiTheme="minorHAnsi" w:hAnsiTheme="minorHAnsi" w:cstheme="minorHAnsi"/>
          <w:lang w:val="ka-GE"/>
        </w:rPr>
        <w:t xml:space="preserve"> </w:t>
      </w:r>
      <w:r w:rsidRPr="00151281">
        <w:rPr>
          <w:rFonts w:asciiTheme="minorHAnsi" w:hAnsiTheme="minorHAnsi" w:cstheme="minorHAnsi"/>
        </w:rPr>
        <w:t>შესრულების</w:t>
      </w:r>
      <w:r>
        <w:rPr>
          <w:rFonts w:asciiTheme="minorHAnsi" w:hAnsiTheme="minorHAnsi" w:cstheme="minorHAnsi"/>
          <w:lang w:val="ka-GE"/>
        </w:rPr>
        <w:t xml:space="preserve"> </w:t>
      </w:r>
      <w:r w:rsidRPr="00151281">
        <w:rPr>
          <w:rFonts w:asciiTheme="minorHAnsi" w:hAnsiTheme="minorHAnsi" w:cstheme="minorHAnsi"/>
        </w:rPr>
        <w:t>წლიური</w:t>
      </w:r>
      <w:r>
        <w:rPr>
          <w:rFonts w:asciiTheme="minorHAnsi" w:hAnsiTheme="minorHAnsi" w:cstheme="minorHAnsi"/>
          <w:lang w:val="ka-GE"/>
        </w:rPr>
        <w:t xml:space="preserve"> </w:t>
      </w:r>
      <w:r w:rsidRPr="00151281">
        <w:rPr>
          <w:rFonts w:asciiTheme="minorHAnsi" w:hAnsiTheme="minorHAnsi" w:cstheme="minorHAnsi"/>
        </w:rPr>
        <w:t>მაჩვენებლების, სარეზერვო</w:t>
      </w:r>
      <w:r>
        <w:rPr>
          <w:rFonts w:asciiTheme="minorHAnsi" w:hAnsiTheme="minorHAnsi" w:cstheme="minorHAnsi"/>
          <w:lang w:val="ka-GE"/>
        </w:rPr>
        <w:t xml:space="preserve"> </w:t>
      </w:r>
      <w:r w:rsidRPr="00151281">
        <w:rPr>
          <w:rFonts w:asciiTheme="minorHAnsi" w:hAnsiTheme="minorHAnsi" w:cstheme="minorHAnsi"/>
        </w:rPr>
        <w:t>და</w:t>
      </w:r>
      <w:r>
        <w:rPr>
          <w:rFonts w:asciiTheme="minorHAnsi" w:hAnsiTheme="minorHAnsi" w:cstheme="minorHAnsi"/>
          <w:lang w:val="ka-GE"/>
        </w:rPr>
        <w:t xml:space="preserve"> </w:t>
      </w:r>
      <w:r w:rsidRPr="00151281">
        <w:rPr>
          <w:rFonts w:asciiTheme="minorHAnsi" w:hAnsiTheme="minorHAnsi" w:cstheme="minorHAnsi"/>
        </w:rPr>
        <w:t>წინაწლებში</w:t>
      </w:r>
      <w:r>
        <w:rPr>
          <w:rFonts w:asciiTheme="minorHAnsi" w:hAnsiTheme="minorHAnsi" w:cstheme="minorHAnsi"/>
          <w:lang w:val="ka-GE"/>
        </w:rPr>
        <w:t xml:space="preserve"> </w:t>
      </w:r>
      <w:r w:rsidRPr="00151281">
        <w:rPr>
          <w:rFonts w:asciiTheme="minorHAnsi" w:hAnsiTheme="minorHAnsi" w:cstheme="minorHAnsi"/>
        </w:rPr>
        <w:t>წარმოქმნილი</w:t>
      </w:r>
      <w:r>
        <w:rPr>
          <w:rFonts w:asciiTheme="minorHAnsi" w:hAnsiTheme="minorHAnsi" w:cstheme="minorHAnsi"/>
          <w:lang w:val="ka-GE"/>
        </w:rPr>
        <w:t xml:space="preserve"> </w:t>
      </w:r>
      <w:r w:rsidRPr="00151281">
        <w:rPr>
          <w:rFonts w:asciiTheme="minorHAnsi" w:hAnsiTheme="minorHAnsi" w:cstheme="minorHAnsi"/>
        </w:rPr>
        <w:t>დავალიანებების</w:t>
      </w:r>
      <w:r>
        <w:rPr>
          <w:rFonts w:asciiTheme="minorHAnsi" w:hAnsiTheme="minorHAnsi" w:cstheme="minorHAnsi"/>
          <w:lang w:val="ka-GE"/>
        </w:rPr>
        <w:t xml:space="preserve"> </w:t>
      </w:r>
      <w:r w:rsidRPr="00151281">
        <w:rPr>
          <w:rFonts w:asciiTheme="minorHAnsi" w:hAnsiTheme="minorHAnsi" w:cstheme="minorHAnsi"/>
        </w:rPr>
        <w:t>დაფარვისა</w:t>
      </w:r>
      <w:r>
        <w:rPr>
          <w:rFonts w:asciiTheme="minorHAnsi" w:hAnsiTheme="minorHAnsi" w:cstheme="minorHAnsi"/>
          <w:lang w:val="ka-GE"/>
        </w:rPr>
        <w:t xml:space="preserve"> </w:t>
      </w:r>
      <w:r w:rsidRPr="00151281">
        <w:rPr>
          <w:rFonts w:asciiTheme="minorHAnsi" w:hAnsiTheme="minorHAnsi" w:cstheme="minorHAnsi"/>
        </w:rPr>
        <w:t>და</w:t>
      </w:r>
      <w:r>
        <w:rPr>
          <w:rFonts w:asciiTheme="minorHAnsi" w:hAnsiTheme="minorHAnsi" w:cstheme="minorHAnsi"/>
          <w:lang w:val="ka-GE"/>
        </w:rPr>
        <w:t xml:space="preserve"> </w:t>
      </w:r>
      <w:r w:rsidRPr="00151281">
        <w:rPr>
          <w:rFonts w:asciiTheme="minorHAnsi" w:hAnsiTheme="minorHAnsi" w:cstheme="minorHAnsi"/>
        </w:rPr>
        <w:t>სასამართლოს</w:t>
      </w:r>
      <w:r>
        <w:rPr>
          <w:rFonts w:asciiTheme="minorHAnsi" w:hAnsiTheme="minorHAnsi" w:cstheme="minorHAnsi"/>
          <w:lang w:val="ka-GE"/>
        </w:rPr>
        <w:t xml:space="preserve"> </w:t>
      </w:r>
      <w:r w:rsidRPr="00151281">
        <w:rPr>
          <w:rFonts w:asciiTheme="minorHAnsi" w:hAnsiTheme="minorHAnsi" w:cstheme="minorHAnsi"/>
        </w:rPr>
        <w:t>გადაწყვეტილების</w:t>
      </w:r>
      <w:r>
        <w:rPr>
          <w:rFonts w:asciiTheme="minorHAnsi" w:hAnsiTheme="minorHAnsi" w:cstheme="minorHAnsi"/>
          <w:lang w:val="ka-GE"/>
        </w:rPr>
        <w:t xml:space="preserve"> </w:t>
      </w:r>
      <w:r w:rsidRPr="00151281">
        <w:rPr>
          <w:rFonts w:asciiTheme="minorHAnsi" w:hAnsiTheme="minorHAnsi" w:cstheme="minorHAnsi"/>
        </w:rPr>
        <w:t>აღსრულების</w:t>
      </w:r>
      <w:r>
        <w:rPr>
          <w:rFonts w:asciiTheme="minorHAnsi" w:hAnsiTheme="minorHAnsi" w:cstheme="minorHAnsi"/>
          <w:lang w:val="ka-GE"/>
        </w:rPr>
        <w:t xml:space="preserve"> </w:t>
      </w:r>
      <w:r w:rsidRPr="00151281">
        <w:rPr>
          <w:rFonts w:asciiTheme="minorHAnsi" w:hAnsiTheme="minorHAnsi" w:cstheme="minorHAnsi"/>
        </w:rPr>
        <w:t>ფონდებიდან</w:t>
      </w:r>
      <w:r>
        <w:rPr>
          <w:rFonts w:asciiTheme="minorHAnsi" w:hAnsiTheme="minorHAnsi" w:cstheme="minorHAnsi"/>
          <w:lang w:val="ka-GE"/>
        </w:rPr>
        <w:t xml:space="preserve"> </w:t>
      </w:r>
      <w:r w:rsidRPr="00151281">
        <w:rPr>
          <w:rFonts w:asciiTheme="minorHAnsi" w:hAnsiTheme="minorHAnsi" w:cstheme="minorHAnsi"/>
        </w:rPr>
        <w:t>გამოყოფილი</w:t>
      </w:r>
      <w:r>
        <w:rPr>
          <w:rFonts w:asciiTheme="minorHAnsi" w:hAnsiTheme="minorHAnsi" w:cstheme="minorHAnsi"/>
          <w:lang w:val="ka-GE"/>
        </w:rPr>
        <w:t xml:space="preserve"> </w:t>
      </w:r>
      <w:r w:rsidRPr="00151281">
        <w:rPr>
          <w:rFonts w:asciiTheme="minorHAnsi" w:hAnsiTheme="minorHAnsi" w:cstheme="minorHAnsi"/>
        </w:rPr>
        <w:t>სახსრების</w:t>
      </w:r>
      <w:r>
        <w:rPr>
          <w:rFonts w:asciiTheme="minorHAnsi" w:hAnsiTheme="minorHAnsi" w:cstheme="minorHAnsi"/>
          <w:lang w:val="ka-GE"/>
        </w:rPr>
        <w:t xml:space="preserve"> </w:t>
      </w:r>
      <w:r w:rsidRPr="00151281">
        <w:rPr>
          <w:rFonts w:asciiTheme="minorHAnsi" w:hAnsiTheme="minorHAnsi" w:cstheme="minorHAnsi"/>
        </w:rPr>
        <w:t xml:space="preserve">შესახებ. </w:t>
      </w:r>
    </w:p>
    <w:p w:rsidR="00120854" w:rsidRPr="00FA0910" w:rsidRDefault="00120854" w:rsidP="00120854">
      <w:pPr>
        <w:spacing w:line="358" w:lineRule="auto"/>
        <w:ind w:right="51" w:firstLine="360"/>
        <w:rPr>
          <w:rFonts w:asciiTheme="minorHAnsi" w:hAnsiTheme="minorHAnsi" w:cstheme="minorHAnsi"/>
          <w:lang w:val="ka-GE"/>
        </w:rPr>
      </w:pPr>
      <w:r w:rsidRPr="0081051C">
        <w:rPr>
          <w:rFonts w:asciiTheme="minorHAnsi" w:hAnsiTheme="minorHAnsi" w:cstheme="minorHAnsi"/>
        </w:rPr>
        <w:t>ბიუჯეტის</w:t>
      </w:r>
      <w:r>
        <w:rPr>
          <w:rFonts w:asciiTheme="minorHAnsi" w:hAnsiTheme="minorHAnsi" w:cstheme="minorHAnsi"/>
          <w:lang w:val="ka-GE"/>
        </w:rPr>
        <w:t xml:space="preserve"> </w:t>
      </w:r>
      <w:r w:rsidRPr="0081051C">
        <w:rPr>
          <w:rFonts w:asciiTheme="minorHAnsi" w:hAnsiTheme="minorHAnsi" w:cstheme="minorHAnsi"/>
        </w:rPr>
        <w:t>შესრულების</w:t>
      </w:r>
      <w:r>
        <w:rPr>
          <w:rFonts w:asciiTheme="minorHAnsi" w:hAnsiTheme="minorHAnsi" w:cstheme="minorHAnsi"/>
          <w:lang w:val="ka-GE"/>
        </w:rPr>
        <w:t xml:space="preserve"> </w:t>
      </w:r>
      <w:r w:rsidRPr="0081051C">
        <w:rPr>
          <w:rFonts w:asciiTheme="minorHAnsi" w:hAnsiTheme="minorHAnsi" w:cstheme="minorHAnsi"/>
        </w:rPr>
        <w:t>დაგეგმილ</w:t>
      </w:r>
      <w:r>
        <w:rPr>
          <w:rFonts w:asciiTheme="minorHAnsi" w:hAnsiTheme="minorHAnsi" w:cstheme="minorHAnsi"/>
          <w:lang w:val="ka-GE"/>
        </w:rPr>
        <w:t xml:space="preserve"> </w:t>
      </w:r>
      <w:r w:rsidRPr="0081051C">
        <w:rPr>
          <w:rFonts w:asciiTheme="minorHAnsi" w:hAnsiTheme="minorHAnsi" w:cstheme="minorHAnsi"/>
        </w:rPr>
        <w:t>მაჩვენებელთან</w:t>
      </w:r>
      <w:r>
        <w:rPr>
          <w:rFonts w:asciiTheme="minorHAnsi" w:hAnsiTheme="minorHAnsi" w:cstheme="minorHAnsi"/>
          <w:lang w:val="ka-GE"/>
        </w:rPr>
        <w:t xml:space="preserve"> </w:t>
      </w:r>
      <w:r w:rsidRPr="0081051C">
        <w:rPr>
          <w:rFonts w:asciiTheme="minorHAnsi" w:hAnsiTheme="minorHAnsi" w:cstheme="minorHAnsi"/>
        </w:rPr>
        <w:t>შესაბამისობის</w:t>
      </w:r>
      <w:r>
        <w:rPr>
          <w:rFonts w:asciiTheme="minorHAnsi" w:hAnsiTheme="minorHAnsi" w:cstheme="minorHAnsi"/>
          <w:lang w:val="ka-GE"/>
        </w:rPr>
        <w:t xml:space="preserve"> </w:t>
      </w:r>
      <w:r w:rsidRPr="0081051C">
        <w:rPr>
          <w:rFonts w:asciiTheme="minorHAnsi" w:hAnsiTheme="minorHAnsi" w:cstheme="minorHAnsi"/>
        </w:rPr>
        <w:t>შეფასების</w:t>
      </w:r>
      <w:r>
        <w:rPr>
          <w:rFonts w:asciiTheme="minorHAnsi" w:hAnsiTheme="minorHAnsi" w:cstheme="minorHAnsi"/>
          <w:lang w:val="ka-GE"/>
        </w:rPr>
        <w:t xml:space="preserve"> </w:t>
      </w:r>
      <w:r w:rsidRPr="0081051C">
        <w:rPr>
          <w:rFonts w:asciiTheme="minorHAnsi" w:hAnsiTheme="minorHAnsi" w:cstheme="minorHAnsi"/>
        </w:rPr>
        <w:t>მიზნით, გრძელდება</w:t>
      </w:r>
      <w:r>
        <w:rPr>
          <w:rFonts w:asciiTheme="minorHAnsi" w:hAnsiTheme="minorHAnsi" w:cstheme="minorHAnsi"/>
          <w:lang w:val="ka-GE"/>
        </w:rPr>
        <w:t xml:space="preserve"> </w:t>
      </w:r>
      <w:r w:rsidRPr="0081051C">
        <w:rPr>
          <w:rFonts w:asciiTheme="minorHAnsi" w:hAnsiTheme="minorHAnsi" w:cstheme="minorHAnsi"/>
        </w:rPr>
        <w:t>პროგრამებისა</w:t>
      </w:r>
      <w:r>
        <w:rPr>
          <w:rFonts w:asciiTheme="minorHAnsi" w:hAnsiTheme="minorHAnsi" w:cstheme="minorHAnsi"/>
          <w:lang w:val="ka-GE"/>
        </w:rPr>
        <w:t xml:space="preserve"> </w:t>
      </w:r>
      <w:r w:rsidRPr="0081051C">
        <w:rPr>
          <w:rFonts w:asciiTheme="minorHAnsi" w:hAnsiTheme="minorHAnsi" w:cstheme="minorHAnsi"/>
        </w:rPr>
        <w:t>და</w:t>
      </w:r>
      <w:r>
        <w:rPr>
          <w:rFonts w:asciiTheme="minorHAnsi" w:hAnsiTheme="minorHAnsi" w:cstheme="minorHAnsi"/>
          <w:lang w:val="ka-GE"/>
        </w:rPr>
        <w:t xml:space="preserve"> </w:t>
      </w:r>
      <w:r w:rsidRPr="0081051C">
        <w:rPr>
          <w:rFonts w:asciiTheme="minorHAnsi" w:hAnsiTheme="minorHAnsi" w:cstheme="minorHAnsi"/>
        </w:rPr>
        <w:t>ქვეპროგრამების</w:t>
      </w:r>
      <w:r>
        <w:rPr>
          <w:rFonts w:asciiTheme="minorHAnsi" w:hAnsiTheme="minorHAnsi" w:cstheme="minorHAnsi"/>
          <w:lang w:val="ka-GE"/>
        </w:rPr>
        <w:t xml:space="preserve"> </w:t>
      </w:r>
      <w:r w:rsidRPr="0081051C">
        <w:rPr>
          <w:rFonts w:asciiTheme="minorHAnsi" w:hAnsiTheme="minorHAnsi" w:cstheme="minorHAnsi"/>
        </w:rPr>
        <w:t>ფარგლებში</w:t>
      </w:r>
      <w:r>
        <w:rPr>
          <w:rFonts w:asciiTheme="minorHAnsi" w:hAnsiTheme="minorHAnsi" w:cstheme="minorHAnsi"/>
          <w:lang w:val="ka-GE"/>
        </w:rPr>
        <w:t xml:space="preserve"> </w:t>
      </w:r>
      <w:r w:rsidRPr="0081051C">
        <w:rPr>
          <w:rFonts w:asciiTheme="minorHAnsi" w:hAnsiTheme="minorHAnsi" w:cstheme="minorHAnsi"/>
        </w:rPr>
        <w:t>მიღწეული</w:t>
      </w:r>
      <w:r>
        <w:rPr>
          <w:rFonts w:asciiTheme="minorHAnsi" w:hAnsiTheme="minorHAnsi" w:cstheme="minorHAnsi"/>
          <w:lang w:val="ka-GE"/>
        </w:rPr>
        <w:t xml:space="preserve"> </w:t>
      </w:r>
      <w:r w:rsidRPr="0081051C">
        <w:rPr>
          <w:rFonts w:asciiTheme="minorHAnsi" w:hAnsiTheme="minorHAnsi" w:cstheme="minorHAnsi"/>
        </w:rPr>
        <w:t>შუალედური</w:t>
      </w:r>
      <w:r>
        <w:rPr>
          <w:rFonts w:asciiTheme="minorHAnsi" w:hAnsiTheme="minorHAnsi" w:cstheme="minorHAnsi"/>
          <w:lang w:val="ka-GE"/>
        </w:rPr>
        <w:t xml:space="preserve"> </w:t>
      </w:r>
      <w:r w:rsidRPr="0081051C">
        <w:rPr>
          <w:rFonts w:asciiTheme="minorHAnsi" w:hAnsiTheme="minorHAnsi" w:cstheme="minorHAnsi"/>
        </w:rPr>
        <w:t>შედეგების</w:t>
      </w:r>
      <w:r>
        <w:rPr>
          <w:rFonts w:asciiTheme="minorHAnsi" w:hAnsiTheme="minorHAnsi" w:cstheme="minorHAnsi"/>
          <w:lang w:val="ka-GE"/>
        </w:rPr>
        <w:t xml:space="preserve"> </w:t>
      </w:r>
      <w:r w:rsidRPr="0081051C">
        <w:rPr>
          <w:rFonts w:asciiTheme="minorHAnsi" w:hAnsiTheme="minorHAnsi" w:cstheme="minorHAnsi"/>
        </w:rPr>
        <w:t>შეფასების</w:t>
      </w:r>
      <w:r>
        <w:rPr>
          <w:rFonts w:asciiTheme="minorHAnsi" w:hAnsiTheme="minorHAnsi" w:cstheme="minorHAnsi"/>
          <w:lang w:val="ka-GE"/>
        </w:rPr>
        <w:t xml:space="preserve"> </w:t>
      </w:r>
      <w:r w:rsidRPr="0081051C">
        <w:rPr>
          <w:rFonts w:asciiTheme="minorHAnsi" w:hAnsiTheme="minorHAnsi" w:cstheme="minorHAnsi"/>
        </w:rPr>
        <w:t>ინდიკატორების - საბაზისო, დაგეგმილი</w:t>
      </w:r>
      <w:r>
        <w:rPr>
          <w:rFonts w:asciiTheme="minorHAnsi" w:hAnsiTheme="minorHAnsi" w:cstheme="minorHAnsi"/>
          <w:lang w:val="ka-GE"/>
        </w:rPr>
        <w:t xml:space="preserve"> </w:t>
      </w:r>
      <w:r w:rsidRPr="0081051C">
        <w:rPr>
          <w:rFonts w:asciiTheme="minorHAnsi" w:hAnsiTheme="minorHAnsi" w:cstheme="minorHAnsi"/>
        </w:rPr>
        <w:t>და</w:t>
      </w:r>
      <w:r>
        <w:rPr>
          <w:rFonts w:asciiTheme="minorHAnsi" w:hAnsiTheme="minorHAnsi" w:cstheme="minorHAnsi"/>
          <w:lang w:val="ka-GE"/>
        </w:rPr>
        <w:t xml:space="preserve"> </w:t>
      </w:r>
      <w:r w:rsidRPr="0081051C">
        <w:rPr>
          <w:rFonts w:asciiTheme="minorHAnsi" w:hAnsiTheme="minorHAnsi" w:cstheme="minorHAnsi"/>
        </w:rPr>
        <w:t>მიღწეული</w:t>
      </w:r>
      <w:r>
        <w:rPr>
          <w:rFonts w:asciiTheme="minorHAnsi" w:hAnsiTheme="minorHAnsi" w:cstheme="minorHAnsi"/>
          <w:lang w:val="ka-GE"/>
        </w:rPr>
        <w:t xml:space="preserve"> </w:t>
      </w:r>
      <w:r w:rsidRPr="0081051C">
        <w:rPr>
          <w:rFonts w:asciiTheme="minorHAnsi" w:hAnsiTheme="minorHAnsi" w:cstheme="minorHAnsi"/>
        </w:rPr>
        <w:t>მაჩვენებლების</w:t>
      </w:r>
      <w:r>
        <w:rPr>
          <w:rFonts w:asciiTheme="minorHAnsi" w:hAnsiTheme="minorHAnsi" w:cstheme="minorHAnsi"/>
          <w:lang w:val="ka-GE"/>
        </w:rPr>
        <w:t xml:space="preserve"> </w:t>
      </w:r>
      <w:r w:rsidRPr="0081051C">
        <w:rPr>
          <w:rFonts w:asciiTheme="minorHAnsi" w:hAnsiTheme="minorHAnsi" w:cstheme="minorHAnsi"/>
        </w:rPr>
        <w:t>გათვალისწინება (მათ</w:t>
      </w:r>
      <w:r>
        <w:rPr>
          <w:rFonts w:asciiTheme="minorHAnsi" w:hAnsiTheme="minorHAnsi" w:cstheme="minorHAnsi"/>
          <w:lang w:val="ka-GE"/>
        </w:rPr>
        <w:t xml:space="preserve"> </w:t>
      </w:r>
      <w:r w:rsidRPr="0081051C">
        <w:rPr>
          <w:rFonts w:asciiTheme="minorHAnsi" w:hAnsiTheme="minorHAnsi" w:cstheme="minorHAnsi"/>
        </w:rPr>
        <w:t>შორის</w:t>
      </w:r>
      <w:r>
        <w:rPr>
          <w:rFonts w:asciiTheme="minorHAnsi" w:hAnsiTheme="minorHAnsi" w:cstheme="minorHAnsi"/>
          <w:lang w:val="ka-GE"/>
        </w:rPr>
        <w:t xml:space="preserve"> </w:t>
      </w:r>
      <w:r w:rsidRPr="0081051C">
        <w:rPr>
          <w:rFonts w:asciiTheme="minorHAnsi" w:hAnsiTheme="minorHAnsi" w:cstheme="minorHAnsi"/>
        </w:rPr>
        <w:t>შედეგების</w:t>
      </w:r>
      <w:r>
        <w:rPr>
          <w:rFonts w:asciiTheme="minorHAnsi" w:hAnsiTheme="minorHAnsi" w:cstheme="minorHAnsi"/>
          <w:lang w:val="ka-GE"/>
        </w:rPr>
        <w:t xml:space="preserve"> </w:t>
      </w:r>
      <w:r w:rsidRPr="0081051C">
        <w:rPr>
          <w:rFonts w:asciiTheme="minorHAnsi" w:hAnsiTheme="minorHAnsi" w:cstheme="minorHAnsi"/>
        </w:rPr>
        <w:t>შეფასების</w:t>
      </w:r>
      <w:r>
        <w:rPr>
          <w:rFonts w:asciiTheme="minorHAnsi" w:hAnsiTheme="minorHAnsi" w:cstheme="minorHAnsi"/>
          <w:lang w:val="ka-GE"/>
        </w:rPr>
        <w:t xml:space="preserve"> </w:t>
      </w:r>
      <w:r w:rsidRPr="0081051C">
        <w:rPr>
          <w:rFonts w:asciiTheme="minorHAnsi" w:hAnsiTheme="minorHAnsi" w:cstheme="minorHAnsi"/>
        </w:rPr>
        <w:t>ნაწილში</w:t>
      </w:r>
      <w:r>
        <w:rPr>
          <w:rFonts w:asciiTheme="minorHAnsi" w:hAnsiTheme="minorHAnsi" w:cstheme="minorHAnsi"/>
          <w:lang w:val="ka-GE"/>
        </w:rPr>
        <w:t xml:space="preserve"> </w:t>
      </w:r>
      <w:r w:rsidRPr="0081051C">
        <w:rPr>
          <w:rFonts w:asciiTheme="minorHAnsi" w:hAnsiTheme="minorHAnsi" w:cstheme="minorHAnsi"/>
        </w:rPr>
        <w:t>გენდერული</w:t>
      </w:r>
      <w:r>
        <w:rPr>
          <w:rFonts w:asciiTheme="minorHAnsi" w:hAnsiTheme="minorHAnsi" w:cstheme="minorHAnsi"/>
          <w:lang w:val="ka-GE"/>
        </w:rPr>
        <w:t xml:space="preserve"> </w:t>
      </w:r>
      <w:r w:rsidRPr="0081051C">
        <w:rPr>
          <w:rFonts w:asciiTheme="minorHAnsi" w:hAnsiTheme="minorHAnsi" w:cstheme="minorHAnsi"/>
        </w:rPr>
        <w:t>ინდიკატორები).</w:t>
      </w:r>
    </w:p>
    <w:p w:rsidR="00120854" w:rsidRPr="00151281" w:rsidRDefault="00120854" w:rsidP="00120854">
      <w:pPr>
        <w:spacing w:after="130" w:line="259" w:lineRule="auto"/>
        <w:ind w:left="360"/>
        <w:rPr>
          <w:rFonts w:asciiTheme="minorHAnsi" w:hAnsiTheme="minorHAnsi" w:cstheme="minorHAnsi"/>
        </w:rPr>
      </w:pPr>
    </w:p>
    <w:p w:rsidR="00120854" w:rsidRPr="00151281" w:rsidRDefault="00120854" w:rsidP="00120854">
      <w:pPr>
        <w:ind w:firstLine="360"/>
        <w:rPr>
          <w:rFonts w:asciiTheme="minorHAnsi" w:hAnsiTheme="minorHAnsi" w:cstheme="minorHAnsi"/>
        </w:rPr>
      </w:pPr>
      <w:r>
        <w:rPr>
          <w:rFonts w:asciiTheme="minorHAnsi" w:hAnsiTheme="minorHAnsi" w:cstheme="minorHAnsi"/>
          <w:lang w:val="ka-GE"/>
        </w:rPr>
        <w:t xml:space="preserve">ქობულეთის </w:t>
      </w:r>
      <w:r w:rsidRPr="00151281">
        <w:rPr>
          <w:rFonts w:asciiTheme="minorHAnsi" w:hAnsiTheme="minorHAnsi" w:cstheme="minorHAnsi"/>
        </w:rPr>
        <w:t>მუნიციპალიტეტის 202</w:t>
      </w:r>
      <w:r>
        <w:rPr>
          <w:rFonts w:asciiTheme="minorHAnsi" w:hAnsiTheme="minorHAnsi" w:cstheme="minorHAnsi"/>
          <w:lang w:val="ka-GE"/>
        </w:rPr>
        <w:t xml:space="preserve">3 </w:t>
      </w:r>
      <w:r w:rsidRPr="00151281">
        <w:rPr>
          <w:rFonts w:asciiTheme="minorHAnsi" w:hAnsiTheme="minorHAnsi" w:cstheme="minorHAnsi"/>
        </w:rPr>
        <w:t>წლის</w:t>
      </w:r>
      <w:r>
        <w:rPr>
          <w:rFonts w:asciiTheme="minorHAnsi" w:hAnsiTheme="minorHAnsi" w:cstheme="minorHAnsi"/>
          <w:lang w:val="ka-GE"/>
        </w:rPr>
        <w:t xml:space="preserve"> </w:t>
      </w:r>
      <w:r w:rsidRPr="00151281">
        <w:rPr>
          <w:rFonts w:asciiTheme="minorHAnsi" w:hAnsiTheme="minorHAnsi" w:cstheme="minorHAnsi"/>
        </w:rPr>
        <w:t>ბიუჯეტის</w:t>
      </w:r>
      <w:r>
        <w:rPr>
          <w:rFonts w:asciiTheme="minorHAnsi" w:hAnsiTheme="minorHAnsi" w:cstheme="minorHAnsi"/>
          <w:lang w:val="ka-GE"/>
        </w:rPr>
        <w:t xml:space="preserve"> </w:t>
      </w:r>
      <w:r w:rsidRPr="00151281">
        <w:rPr>
          <w:rFonts w:asciiTheme="minorHAnsi" w:hAnsiTheme="minorHAnsi" w:cstheme="minorHAnsi"/>
        </w:rPr>
        <w:t>შესრულების</w:t>
      </w:r>
      <w:r>
        <w:rPr>
          <w:rFonts w:asciiTheme="minorHAnsi" w:hAnsiTheme="minorHAnsi" w:cstheme="minorHAnsi"/>
          <w:lang w:val="ka-GE"/>
        </w:rPr>
        <w:t xml:space="preserve"> </w:t>
      </w:r>
      <w:r w:rsidRPr="00151281">
        <w:rPr>
          <w:rFonts w:asciiTheme="minorHAnsi" w:hAnsiTheme="minorHAnsi" w:cstheme="minorHAnsi"/>
        </w:rPr>
        <w:t>მაჩვენებლები</w:t>
      </w:r>
    </w:p>
    <w:p w:rsidR="00120854" w:rsidRPr="00151281" w:rsidRDefault="00120854" w:rsidP="00120854">
      <w:pPr>
        <w:spacing w:after="0" w:line="259" w:lineRule="auto"/>
        <w:ind w:left="10" w:right="71"/>
        <w:jc w:val="right"/>
        <w:rPr>
          <w:rFonts w:asciiTheme="minorHAnsi" w:hAnsiTheme="minorHAnsi" w:cstheme="minorHAnsi"/>
        </w:rPr>
      </w:pPr>
      <w:r w:rsidRPr="00151281">
        <w:rPr>
          <w:rFonts w:asciiTheme="minorHAnsi" w:hAnsiTheme="minorHAnsi" w:cstheme="minorHAnsi"/>
          <w:sz w:val="20"/>
        </w:rPr>
        <w:t xml:space="preserve">(ლარებში) </w:t>
      </w:r>
    </w:p>
    <w:tbl>
      <w:tblPr>
        <w:tblW w:w="9964" w:type="dxa"/>
        <w:tblLook w:val="04A0"/>
      </w:tblPr>
      <w:tblGrid>
        <w:gridCol w:w="4526"/>
        <w:gridCol w:w="1343"/>
        <w:gridCol w:w="1380"/>
        <w:gridCol w:w="1335"/>
        <w:gridCol w:w="1380"/>
      </w:tblGrid>
      <w:tr w:rsidR="00120854" w:rsidRPr="00543E0D" w:rsidTr="00C81241">
        <w:trPr>
          <w:trHeight w:val="630"/>
        </w:trPr>
        <w:tc>
          <w:tcPr>
            <w:tcW w:w="4526"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დ ა ს ა ხ ე ლ ე ბ ა</w:t>
            </w:r>
          </w:p>
        </w:tc>
        <w:tc>
          <w:tcPr>
            <w:tcW w:w="2723" w:type="dxa"/>
            <w:gridSpan w:val="2"/>
            <w:tcBorders>
              <w:top w:val="single" w:sz="8" w:space="0" w:color="auto"/>
              <w:left w:val="nil"/>
              <w:bottom w:val="single" w:sz="8" w:space="0" w:color="auto"/>
              <w:right w:val="single" w:sz="8" w:space="0" w:color="000000"/>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2023 წლის</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დაზუსტებული</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გეგმა</w:t>
            </w:r>
          </w:p>
        </w:tc>
        <w:tc>
          <w:tcPr>
            <w:tcW w:w="2715" w:type="dxa"/>
            <w:gridSpan w:val="2"/>
            <w:tcBorders>
              <w:top w:val="single" w:sz="8" w:space="0" w:color="auto"/>
              <w:left w:val="nil"/>
              <w:bottom w:val="single" w:sz="8" w:space="0" w:color="auto"/>
              <w:right w:val="single" w:sz="8" w:space="0" w:color="000000"/>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2023</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წლის   საკასო</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შესრულება</w:t>
            </w:r>
          </w:p>
        </w:tc>
      </w:tr>
      <w:tr w:rsidR="00120854" w:rsidRPr="00543E0D" w:rsidTr="00C81241">
        <w:trPr>
          <w:trHeight w:val="802"/>
        </w:trPr>
        <w:tc>
          <w:tcPr>
            <w:tcW w:w="4526" w:type="dxa"/>
            <w:vMerge/>
            <w:tcBorders>
              <w:top w:val="single" w:sz="8" w:space="0" w:color="auto"/>
              <w:left w:val="single" w:sz="8" w:space="0" w:color="auto"/>
              <w:bottom w:val="single" w:sz="4" w:space="0" w:color="000000"/>
              <w:right w:val="single" w:sz="8" w:space="0" w:color="auto"/>
            </w:tcBorders>
            <w:vAlign w:val="center"/>
            <w:hideMark/>
          </w:tcPr>
          <w:p w:rsidR="00120854" w:rsidRPr="00543E0D" w:rsidRDefault="00120854" w:rsidP="00C81241">
            <w:pPr>
              <w:spacing w:after="0" w:line="240" w:lineRule="auto"/>
              <w:rPr>
                <w:rFonts w:eastAsia="Times New Roman" w:cs="Calibri"/>
                <w:b/>
                <w:bCs/>
                <w:sz w:val="18"/>
                <w:szCs w:val="18"/>
                <w:lang w:val="ru-RU" w:eastAsia="ru-RU"/>
              </w:rPr>
            </w:pPr>
          </w:p>
        </w:tc>
        <w:tc>
          <w:tcPr>
            <w:tcW w:w="1343" w:type="dxa"/>
            <w:tcBorders>
              <w:top w:val="nil"/>
              <w:left w:val="nil"/>
              <w:bottom w:val="single" w:sz="8"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სულ</w:t>
            </w:r>
          </w:p>
        </w:tc>
        <w:tc>
          <w:tcPr>
            <w:tcW w:w="1380" w:type="dxa"/>
            <w:tcBorders>
              <w:top w:val="nil"/>
              <w:left w:val="nil"/>
              <w:bottom w:val="single" w:sz="8"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მათ</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შორის</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სახ.ბიუჯეტის</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ფონდები</w:t>
            </w:r>
          </w:p>
        </w:tc>
        <w:tc>
          <w:tcPr>
            <w:tcW w:w="1335" w:type="dxa"/>
            <w:tcBorders>
              <w:top w:val="nil"/>
              <w:left w:val="nil"/>
              <w:bottom w:val="single" w:sz="8"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სულ</w:t>
            </w:r>
          </w:p>
        </w:tc>
        <w:tc>
          <w:tcPr>
            <w:tcW w:w="1380" w:type="dxa"/>
            <w:tcBorders>
              <w:top w:val="nil"/>
              <w:left w:val="nil"/>
              <w:bottom w:val="single" w:sz="8"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მათ</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შორის</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სახ.ბიუჯეტის</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ფონდები</w:t>
            </w:r>
          </w:p>
        </w:tc>
      </w:tr>
      <w:tr w:rsidR="00120854" w:rsidRPr="00543E0D" w:rsidTr="00C81241">
        <w:trPr>
          <w:trHeight w:val="46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rPr>
                <w:rFonts w:eastAsia="Times New Roman" w:cs="Calibri"/>
                <w:b/>
                <w:bCs/>
                <w:sz w:val="18"/>
                <w:szCs w:val="18"/>
                <w:lang w:val="ru-RU" w:eastAsia="ru-RU"/>
              </w:rPr>
            </w:pPr>
            <w:r w:rsidRPr="00543E0D">
              <w:rPr>
                <w:rFonts w:eastAsia="Times New Roman" w:cs="Calibri"/>
                <w:b/>
                <w:bCs/>
                <w:sz w:val="18"/>
                <w:szCs w:val="18"/>
                <w:lang w:val="ru-RU" w:eastAsia="ru-RU"/>
              </w:rPr>
              <w:t>შემოსავლები</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62 735,549</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61 159,010</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r>
      <w:tr w:rsidR="00120854" w:rsidRPr="00543E0D" w:rsidTr="00C81241">
        <w:trPr>
          <w:trHeight w:val="12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გადასახადები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29 901,600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30 788,417</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 </w:t>
            </w:r>
          </w:p>
        </w:tc>
      </w:tr>
      <w:tr w:rsidR="00120854" w:rsidRPr="00543E0D" w:rsidTr="00C81241">
        <w:trPr>
          <w:trHeight w:val="18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გრანტები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27 054,049</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24 671,084</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233"/>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სხვაშემოსავლები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5 779,900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5 699,510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 </w:t>
            </w:r>
          </w:p>
        </w:tc>
      </w:tr>
      <w:tr w:rsidR="00120854" w:rsidRPr="00543E0D" w:rsidTr="00C81241">
        <w:trPr>
          <w:trHeight w:val="16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ascii="LitNusx" w:eastAsia="Times New Roman" w:hAnsi="LitNusx" w:cs="Arial"/>
                <w:sz w:val="18"/>
                <w:szCs w:val="18"/>
                <w:lang w:val="ru-RU" w:eastAsia="ru-RU"/>
              </w:rPr>
            </w:pPr>
            <w:r w:rsidRPr="00543E0D">
              <w:rPr>
                <w:rFonts w:ascii="LitNusx" w:eastAsia="Times New Roman" w:hAnsi="LitNusx" w:cs="Arial"/>
                <w:sz w:val="18"/>
                <w:szCs w:val="18"/>
                <w:lang w:val="ru-RU" w:eastAsia="ru-RU"/>
              </w:rPr>
              <w:t> </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r>
      <w:tr w:rsidR="00120854" w:rsidRPr="00543E0D" w:rsidTr="00C81241">
        <w:trPr>
          <w:trHeight w:val="32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rPr>
                <w:rFonts w:eastAsia="Times New Roman" w:cs="Calibri"/>
                <w:b/>
                <w:bCs/>
                <w:sz w:val="18"/>
                <w:szCs w:val="18"/>
                <w:lang w:val="ru-RU" w:eastAsia="ru-RU"/>
              </w:rPr>
            </w:pPr>
            <w:r w:rsidRPr="00543E0D">
              <w:rPr>
                <w:rFonts w:eastAsia="Times New Roman" w:cs="Calibri"/>
                <w:b/>
                <w:bCs/>
                <w:sz w:val="18"/>
                <w:szCs w:val="18"/>
                <w:lang w:val="ru-RU" w:eastAsia="ru-RU"/>
              </w:rPr>
              <w:t>ხარჯები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43 267,607</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000000" w:fill="FFFFFF"/>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40 978,048</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r>
      <w:tr w:rsidR="00120854" w:rsidRPr="00543E0D" w:rsidTr="00C81241">
        <w:trPr>
          <w:trHeight w:val="273"/>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შრომის</w:t>
            </w:r>
            <w:r>
              <w:rPr>
                <w:rFonts w:eastAsia="Times New Roman" w:cs="Calibri"/>
                <w:b/>
                <w:bCs/>
                <w:color w:val="FF0000"/>
                <w:sz w:val="18"/>
                <w:szCs w:val="18"/>
                <w:lang w:val="ka-GE" w:eastAsia="ru-RU"/>
              </w:rPr>
              <w:t xml:space="preserve"> </w:t>
            </w:r>
            <w:r w:rsidRPr="00543E0D">
              <w:rPr>
                <w:rFonts w:eastAsia="Times New Roman" w:cs="Calibri"/>
                <w:b/>
                <w:bCs/>
                <w:color w:val="FF0000"/>
                <w:sz w:val="18"/>
                <w:szCs w:val="18"/>
                <w:lang w:val="ru-RU" w:eastAsia="ru-RU"/>
              </w:rPr>
              <w:t>ანაზღაურება</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4 172,118</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4 164,473</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27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საქონელი</w:t>
            </w:r>
            <w:r>
              <w:rPr>
                <w:rFonts w:eastAsia="Times New Roman" w:cs="Calibri"/>
                <w:b/>
                <w:bCs/>
                <w:color w:val="FF0000"/>
                <w:sz w:val="18"/>
                <w:szCs w:val="18"/>
                <w:lang w:val="ka-GE" w:eastAsia="ru-RU"/>
              </w:rPr>
              <w:t xml:space="preserve"> </w:t>
            </w:r>
            <w:r w:rsidRPr="00543E0D">
              <w:rPr>
                <w:rFonts w:eastAsia="Times New Roman" w:cs="Calibri"/>
                <w:b/>
                <w:bCs/>
                <w:color w:val="FF0000"/>
                <w:sz w:val="18"/>
                <w:szCs w:val="18"/>
                <w:lang w:val="ru-RU" w:eastAsia="ru-RU"/>
              </w:rPr>
              <w:t>და</w:t>
            </w:r>
            <w:r>
              <w:rPr>
                <w:rFonts w:eastAsia="Times New Roman" w:cs="Calibri"/>
                <w:b/>
                <w:bCs/>
                <w:color w:val="FF0000"/>
                <w:sz w:val="18"/>
                <w:szCs w:val="18"/>
                <w:lang w:val="ka-GE" w:eastAsia="ru-RU"/>
              </w:rPr>
              <w:t xml:space="preserve"> </w:t>
            </w:r>
            <w:r w:rsidRPr="00543E0D">
              <w:rPr>
                <w:rFonts w:eastAsia="Times New Roman" w:cs="Calibri"/>
                <w:b/>
                <w:bCs/>
                <w:color w:val="FF0000"/>
                <w:sz w:val="18"/>
                <w:szCs w:val="18"/>
                <w:lang w:val="ru-RU" w:eastAsia="ru-RU"/>
              </w:rPr>
              <w:t>მომსახურება</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5 009,260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4 667,222</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26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პროცენტი</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248,666</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234,361</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271"/>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სუბსიდიები</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21 658,447</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21 409,615</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27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გრანტები</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279"/>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სოციალური</w:t>
            </w:r>
            <w:r>
              <w:rPr>
                <w:rFonts w:eastAsia="Times New Roman" w:cs="Calibri"/>
                <w:b/>
                <w:bCs/>
                <w:color w:val="FF0000"/>
                <w:sz w:val="18"/>
                <w:szCs w:val="18"/>
                <w:lang w:val="ka-GE" w:eastAsia="ru-RU"/>
              </w:rPr>
              <w:t xml:space="preserve"> </w:t>
            </w:r>
            <w:r w:rsidRPr="00543E0D">
              <w:rPr>
                <w:rFonts w:eastAsia="Times New Roman" w:cs="Calibri"/>
                <w:b/>
                <w:bCs/>
                <w:color w:val="FF0000"/>
                <w:sz w:val="18"/>
                <w:szCs w:val="18"/>
                <w:lang w:val="ru-RU" w:eastAsia="ru-RU"/>
              </w:rPr>
              <w:t>უზრუნველყოფა</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3 018,862</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2 928,064</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12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Pr>
                <w:rFonts w:eastAsia="Times New Roman" w:cs="Calibri"/>
                <w:b/>
                <w:bCs/>
                <w:color w:val="FF0000"/>
                <w:sz w:val="18"/>
                <w:szCs w:val="18"/>
                <w:lang w:val="ru-RU" w:eastAsia="ru-RU"/>
              </w:rPr>
              <w:t>სხვა ხარჯები</w:t>
            </w:r>
          </w:p>
        </w:tc>
        <w:tc>
          <w:tcPr>
            <w:tcW w:w="1343"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9 160,254</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7 574,314</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25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ascii="LitNusx" w:eastAsia="Times New Roman" w:hAnsi="LitNusx" w:cs="Arial"/>
                <w:sz w:val="18"/>
                <w:szCs w:val="18"/>
                <w:lang w:val="ru-RU" w:eastAsia="ru-RU"/>
              </w:rPr>
            </w:pPr>
            <w:r w:rsidRPr="00543E0D">
              <w:rPr>
                <w:rFonts w:ascii="LitNusx" w:eastAsia="Times New Roman" w:hAnsi="LitNusx" w:cs="Arial"/>
                <w:sz w:val="18"/>
                <w:szCs w:val="18"/>
                <w:lang w:val="ru-RU" w:eastAsia="ru-RU"/>
              </w:rPr>
              <w:lastRenderedPageBreak/>
              <w:t> </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r>
      <w:tr w:rsidR="00120854" w:rsidRPr="00543E0D" w:rsidTr="00C81241">
        <w:trPr>
          <w:trHeight w:val="34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rPr>
                <w:rFonts w:eastAsia="Times New Roman" w:cs="Calibri"/>
                <w:b/>
                <w:bCs/>
                <w:sz w:val="18"/>
                <w:szCs w:val="18"/>
                <w:lang w:val="ru-RU" w:eastAsia="ru-RU"/>
              </w:rPr>
            </w:pPr>
            <w:r w:rsidRPr="00543E0D">
              <w:rPr>
                <w:rFonts w:eastAsia="Times New Roman" w:cs="Calibri"/>
                <w:b/>
                <w:bCs/>
                <w:sz w:val="18"/>
                <w:szCs w:val="18"/>
                <w:lang w:val="ru-RU" w:eastAsia="ru-RU"/>
              </w:rPr>
              <w:t>საოპერაციო</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სალდო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19 467,942</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20 180,962</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r>
      <w:tr w:rsidR="00120854" w:rsidRPr="00543E0D" w:rsidTr="00C81241">
        <w:trPr>
          <w:trHeight w:val="22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ascii="LitNusx" w:eastAsia="Times New Roman" w:hAnsi="LitNusx" w:cs="Arial"/>
                <w:sz w:val="18"/>
                <w:szCs w:val="18"/>
                <w:lang w:val="ru-RU" w:eastAsia="ru-RU"/>
              </w:rPr>
            </w:pPr>
            <w:r w:rsidRPr="00543E0D">
              <w:rPr>
                <w:rFonts w:ascii="LitNusx" w:eastAsia="Times New Roman" w:hAnsi="LitNusx" w:cs="Arial"/>
                <w:sz w:val="18"/>
                <w:szCs w:val="18"/>
                <w:lang w:val="ru-RU" w:eastAsia="ru-RU"/>
              </w:rPr>
              <w:t> </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sz w:val="18"/>
                <w:szCs w:val="18"/>
                <w:lang w:val="ru-RU" w:eastAsia="ru-RU"/>
              </w:rPr>
            </w:pPr>
            <w:r w:rsidRPr="00543E0D">
              <w:rPr>
                <w:rFonts w:eastAsia="Times New Roman" w:cs="Calibri"/>
                <w:sz w:val="18"/>
                <w:szCs w:val="18"/>
                <w:lang w:val="ru-RU" w:eastAsia="ru-RU"/>
              </w:rPr>
              <w:t> </w:t>
            </w:r>
          </w:p>
        </w:tc>
      </w:tr>
      <w:tr w:rsidR="00120854" w:rsidRPr="00543E0D" w:rsidTr="00C81241">
        <w:trPr>
          <w:trHeight w:val="32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rPr>
                <w:rFonts w:eastAsia="Times New Roman" w:cs="Calibri"/>
                <w:b/>
                <w:bCs/>
                <w:sz w:val="18"/>
                <w:szCs w:val="18"/>
                <w:lang w:val="ru-RU" w:eastAsia="ru-RU"/>
              </w:rPr>
            </w:pPr>
            <w:r w:rsidRPr="00543E0D">
              <w:rPr>
                <w:rFonts w:eastAsia="Times New Roman" w:cs="Calibri"/>
                <w:b/>
                <w:bCs/>
                <w:sz w:val="18"/>
                <w:szCs w:val="18"/>
                <w:lang w:val="ru-RU" w:eastAsia="ru-RU"/>
              </w:rPr>
              <w:t>არაფინანსური</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აქტივების</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ცვლილება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20 519,830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19 158,622</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r>
      <w:tr w:rsidR="00120854" w:rsidRPr="00543E0D" w:rsidTr="00C81241">
        <w:trPr>
          <w:trHeight w:val="261"/>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ზრდა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20 569,830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19 289,833</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279"/>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კლება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50,000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131,211</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 </w:t>
            </w:r>
          </w:p>
        </w:tc>
      </w:tr>
      <w:tr w:rsidR="00120854" w:rsidRPr="00543E0D" w:rsidTr="00C81241">
        <w:trPr>
          <w:trHeight w:val="251"/>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rPr>
                <w:rFonts w:eastAsia="Times New Roman" w:cs="Calibri"/>
                <w:b/>
                <w:bCs/>
                <w:sz w:val="18"/>
                <w:szCs w:val="18"/>
                <w:lang w:val="ru-RU" w:eastAsia="ru-RU"/>
              </w:rPr>
            </w:pPr>
            <w:r w:rsidRPr="00543E0D">
              <w:rPr>
                <w:rFonts w:eastAsia="Times New Roman" w:cs="Calibri"/>
                <w:b/>
                <w:bCs/>
                <w:sz w:val="18"/>
                <w:szCs w:val="18"/>
                <w:lang w:val="ru-RU" w:eastAsia="ru-RU"/>
              </w:rPr>
              <w:t>მთლიანისალდო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-1 051,888</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1 022,340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r>
      <w:tr w:rsidR="00120854" w:rsidRPr="00543E0D" w:rsidTr="00C81241">
        <w:trPr>
          <w:trHeight w:val="28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rPr>
                <w:rFonts w:eastAsia="Times New Roman" w:cs="Calibri"/>
                <w:b/>
                <w:bCs/>
                <w:sz w:val="18"/>
                <w:szCs w:val="18"/>
                <w:lang w:val="ru-RU" w:eastAsia="ru-RU"/>
              </w:rPr>
            </w:pPr>
            <w:r w:rsidRPr="00543E0D">
              <w:rPr>
                <w:rFonts w:eastAsia="Times New Roman" w:cs="Calibri"/>
                <w:b/>
                <w:bCs/>
                <w:sz w:val="18"/>
                <w:szCs w:val="18"/>
                <w:lang w:val="ru-RU" w:eastAsia="ru-RU"/>
              </w:rPr>
              <w:t>ფინანსური</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აქტივების</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ცვლილება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-1 988,200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35" w:type="dxa"/>
            <w:tcBorders>
              <w:top w:val="nil"/>
              <w:left w:val="single" w:sz="4"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106,234</w:t>
            </w:r>
          </w:p>
        </w:tc>
        <w:tc>
          <w:tcPr>
            <w:tcW w:w="1380" w:type="dxa"/>
            <w:tcBorders>
              <w:top w:val="nil"/>
              <w:left w:val="single" w:sz="4"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r>
      <w:tr w:rsidR="00120854" w:rsidRPr="00543E0D"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ზრდა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106,234</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282"/>
        </w:trPr>
        <w:tc>
          <w:tcPr>
            <w:tcW w:w="4526" w:type="dxa"/>
            <w:tcBorders>
              <w:top w:val="nil"/>
              <w:left w:val="single" w:sz="8" w:space="0" w:color="auto"/>
              <w:bottom w:val="single" w:sz="4" w:space="0" w:color="auto"/>
              <w:right w:val="single" w:sz="8" w:space="0" w:color="auto"/>
            </w:tcBorders>
            <w:shd w:val="clear" w:color="000000" w:fill="FFFF00"/>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ვალუტა</w:t>
            </w:r>
            <w:r>
              <w:rPr>
                <w:rFonts w:eastAsia="Times New Roman" w:cs="Calibri"/>
                <w:b/>
                <w:bCs/>
                <w:color w:val="0000FF"/>
                <w:sz w:val="18"/>
                <w:szCs w:val="18"/>
                <w:lang w:val="ka-GE" w:eastAsia="ru-RU"/>
              </w:rPr>
              <w:t xml:space="preserve"> </w:t>
            </w:r>
            <w:r w:rsidRPr="00543E0D">
              <w:rPr>
                <w:rFonts w:eastAsia="Times New Roman" w:cs="Calibri"/>
                <w:b/>
                <w:bCs/>
                <w:color w:val="0000FF"/>
                <w:sz w:val="18"/>
                <w:szCs w:val="18"/>
                <w:lang w:val="ru-RU" w:eastAsia="ru-RU"/>
              </w:rPr>
              <w:t>დეპოზიტები</w:t>
            </w:r>
          </w:p>
        </w:tc>
        <w:tc>
          <w:tcPr>
            <w:tcW w:w="1343" w:type="dxa"/>
            <w:tcBorders>
              <w:top w:val="nil"/>
              <w:left w:val="nil"/>
              <w:bottom w:val="single" w:sz="4" w:space="0" w:color="auto"/>
              <w:right w:val="single" w:sz="4"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p>
        </w:tc>
        <w:tc>
          <w:tcPr>
            <w:tcW w:w="1380" w:type="dxa"/>
            <w:tcBorders>
              <w:top w:val="nil"/>
              <w:left w:val="nil"/>
              <w:bottom w:val="single" w:sz="4" w:space="0" w:color="auto"/>
              <w:right w:val="single" w:sz="8"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35" w:type="dxa"/>
            <w:tcBorders>
              <w:top w:val="nil"/>
              <w:left w:val="nil"/>
              <w:bottom w:val="single" w:sz="4" w:space="0" w:color="auto"/>
              <w:right w:val="single" w:sz="4"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106,234</w:t>
            </w:r>
          </w:p>
        </w:tc>
        <w:tc>
          <w:tcPr>
            <w:tcW w:w="1380" w:type="dxa"/>
            <w:tcBorders>
              <w:top w:val="nil"/>
              <w:left w:val="nil"/>
              <w:bottom w:val="single" w:sz="4" w:space="0" w:color="auto"/>
              <w:right w:val="single" w:sz="8"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r>
      <w:tr w:rsidR="00120854" w:rsidRPr="00543E0D"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სესხები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r>
      <w:tr w:rsidR="00120854" w:rsidRPr="00543E0D" w:rsidTr="00C81241">
        <w:trPr>
          <w:trHeight w:val="26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აქციები</w:t>
            </w:r>
            <w:r>
              <w:rPr>
                <w:rFonts w:eastAsia="Times New Roman" w:cs="Calibri"/>
                <w:b/>
                <w:bCs/>
                <w:color w:val="0000FF"/>
                <w:sz w:val="18"/>
                <w:szCs w:val="18"/>
                <w:lang w:val="ka-GE" w:eastAsia="ru-RU"/>
              </w:rPr>
              <w:t xml:space="preserve"> </w:t>
            </w:r>
            <w:r w:rsidRPr="00543E0D">
              <w:rPr>
                <w:rFonts w:eastAsia="Times New Roman" w:cs="Calibri"/>
                <w:b/>
                <w:bCs/>
                <w:color w:val="0000FF"/>
                <w:sz w:val="18"/>
                <w:szCs w:val="18"/>
                <w:lang w:val="ru-RU" w:eastAsia="ru-RU"/>
              </w:rPr>
              <w:t>და</w:t>
            </w:r>
            <w:r>
              <w:rPr>
                <w:rFonts w:eastAsia="Times New Roman" w:cs="Calibri"/>
                <w:b/>
                <w:bCs/>
                <w:color w:val="0000FF"/>
                <w:sz w:val="18"/>
                <w:szCs w:val="18"/>
                <w:lang w:val="ka-GE" w:eastAsia="ru-RU"/>
              </w:rPr>
              <w:t xml:space="preserve"> </w:t>
            </w:r>
            <w:r w:rsidRPr="00543E0D">
              <w:rPr>
                <w:rFonts w:eastAsia="Times New Roman" w:cs="Calibri"/>
                <w:b/>
                <w:bCs/>
                <w:color w:val="0000FF"/>
                <w:sz w:val="18"/>
                <w:szCs w:val="18"/>
                <w:lang w:val="ru-RU" w:eastAsia="ru-RU"/>
              </w:rPr>
              <w:t>სხვაკაპიტალი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r>
      <w:tr w:rsidR="00120854" w:rsidRPr="00543E0D" w:rsidTr="00C81241">
        <w:trPr>
          <w:trHeight w:val="269"/>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სხვადებიტორული</w:t>
            </w:r>
            <w:r>
              <w:rPr>
                <w:rFonts w:eastAsia="Times New Roman" w:cs="Calibri"/>
                <w:b/>
                <w:bCs/>
                <w:color w:val="0000FF"/>
                <w:sz w:val="18"/>
                <w:szCs w:val="18"/>
                <w:lang w:val="ka-GE" w:eastAsia="ru-RU"/>
              </w:rPr>
              <w:t xml:space="preserve"> </w:t>
            </w:r>
            <w:r w:rsidRPr="00543E0D">
              <w:rPr>
                <w:rFonts w:eastAsia="Times New Roman" w:cs="Calibri"/>
                <w:b/>
                <w:bCs/>
                <w:color w:val="0000FF"/>
                <w:sz w:val="18"/>
                <w:szCs w:val="18"/>
                <w:lang w:val="ru-RU" w:eastAsia="ru-RU"/>
              </w:rPr>
              <w:t>დავალიანებები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r>
      <w:tr w:rsidR="00120854" w:rsidRPr="00543E0D" w:rsidTr="00C81241">
        <w:trPr>
          <w:trHeight w:val="26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კლება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1 988,200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375"/>
        </w:trPr>
        <w:tc>
          <w:tcPr>
            <w:tcW w:w="4526" w:type="dxa"/>
            <w:tcBorders>
              <w:top w:val="nil"/>
              <w:left w:val="single" w:sz="8" w:space="0" w:color="auto"/>
              <w:bottom w:val="single" w:sz="4" w:space="0" w:color="auto"/>
              <w:right w:val="single" w:sz="8" w:space="0" w:color="auto"/>
            </w:tcBorders>
            <w:shd w:val="clear" w:color="000000" w:fill="FFFF00"/>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ვალუტა</w:t>
            </w:r>
            <w:r>
              <w:rPr>
                <w:rFonts w:eastAsia="Times New Roman" w:cs="Calibri"/>
                <w:b/>
                <w:bCs/>
                <w:color w:val="0000FF"/>
                <w:sz w:val="18"/>
                <w:szCs w:val="18"/>
                <w:lang w:val="ka-GE" w:eastAsia="ru-RU"/>
              </w:rPr>
              <w:t xml:space="preserve"> </w:t>
            </w:r>
            <w:r w:rsidRPr="00543E0D">
              <w:rPr>
                <w:rFonts w:eastAsia="Times New Roman" w:cs="Calibri"/>
                <w:b/>
                <w:bCs/>
                <w:color w:val="0000FF"/>
                <w:sz w:val="18"/>
                <w:szCs w:val="18"/>
                <w:lang w:val="ru-RU" w:eastAsia="ru-RU"/>
              </w:rPr>
              <w:t>დეპოზიტები</w:t>
            </w:r>
          </w:p>
        </w:tc>
        <w:tc>
          <w:tcPr>
            <w:tcW w:w="1343" w:type="dxa"/>
            <w:tcBorders>
              <w:top w:val="nil"/>
              <w:left w:val="single" w:sz="4" w:space="0" w:color="auto"/>
              <w:bottom w:val="single" w:sz="4" w:space="0" w:color="auto"/>
              <w:right w:val="single" w:sz="8"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1 988,200</w:t>
            </w:r>
          </w:p>
        </w:tc>
        <w:tc>
          <w:tcPr>
            <w:tcW w:w="1380" w:type="dxa"/>
            <w:tcBorders>
              <w:top w:val="nil"/>
              <w:left w:val="single" w:sz="4" w:space="0" w:color="auto"/>
              <w:bottom w:val="single" w:sz="4" w:space="0" w:color="auto"/>
              <w:right w:val="single" w:sz="8"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35" w:type="dxa"/>
            <w:tcBorders>
              <w:top w:val="nil"/>
              <w:left w:val="single" w:sz="4" w:space="0" w:color="auto"/>
              <w:bottom w:val="single" w:sz="4" w:space="0" w:color="auto"/>
              <w:right w:val="single" w:sz="8"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p>
        </w:tc>
        <w:tc>
          <w:tcPr>
            <w:tcW w:w="1380" w:type="dxa"/>
            <w:tcBorders>
              <w:top w:val="nil"/>
              <w:left w:val="single" w:sz="4" w:space="0" w:color="auto"/>
              <w:bottom w:val="single" w:sz="4" w:space="0" w:color="auto"/>
              <w:right w:val="single" w:sz="8"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r>
      <w:tr w:rsidR="00120854" w:rsidRPr="00543E0D" w:rsidTr="00C81241">
        <w:trPr>
          <w:trHeight w:val="183"/>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სესხები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r>
      <w:tr w:rsidR="00120854" w:rsidRPr="00543E0D"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აქციები</w:t>
            </w:r>
            <w:r>
              <w:rPr>
                <w:rFonts w:eastAsia="Times New Roman" w:cs="Calibri"/>
                <w:b/>
                <w:bCs/>
                <w:color w:val="0000FF"/>
                <w:sz w:val="18"/>
                <w:szCs w:val="18"/>
                <w:lang w:val="ka-GE" w:eastAsia="ru-RU"/>
              </w:rPr>
              <w:t xml:space="preserve"> </w:t>
            </w:r>
            <w:r w:rsidRPr="00543E0D">
              <w:rPr>
                <w:rFonts w:eastAsia="Times New Roman" w:cs="Calibri"/>
                <w:b/>
                <w:bCs/>
                <w:color w:val="0000FF"/>
                <w:sz w:val="18"/>
                <w:szCs w:val="18"/>
                <w:lang w:val="ru-RU" w:eastAsia="ru-RU"/>
              </w:rPr>
              <w:t>და</w:t>
            </w:r>
            <w:r>
              <w:rPr>
                <w:rFonts w:eastAsia="Times New Roman" w:cs="Calibri"/>
                <w:b/>
                <w:bCs/>
                <w:color w:val="0000FF"/>
                <w:sz w:val="18"/>
                <w:szCs w:val="18"/>
                <w:lang w:val="ka-GE" w:eastAsia="ru-RU"/>
              </w:rPr>
              <w:t xml:space="preserve"> </w:t>
            </w:r>
            <w:r w:rsidRPr="00543E0D">
              <w:rPr>
                <w:rFonts w:eastAsia="Times New Roman" w:cs="Calibri"/>
                <w:b/>
                <w:bCs/>
                <w:color w:val="0000FF"/>
                <w:sz w:val="18"/>
                <w:szCs w:val="18"/>
                <w:lang w:val="ru-RU" w:eastAsia="ru-RU"/>
              </w:rPr>
              <w:t>სხვაკაპიტალი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r>
      <w:tr w:rsidR="00120854" w:rsidRPr="00543E0D"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სხვა</w:t>
            </w:r>
            <w:r>
              <w:rPr>
                <w:rFonts w:eastAsia="Times New Roman" w:cs="Calibri"/>
                <w:b/>
                <w:bCs/>
                <w:color w:val="0000FF"/>
                <w:sz w:val="18"/>
                <w:szCs w:val="18"/>
                <w:lang w:val="ka-GE" w:eastAsia="ru-RU"/>
              </w:rPr>
              <w:t xml:space="preserve"> </w:t>
            </w:r>
            <w:r w:rsidRPr="00543E0D">
              <w:rPr>
                <w:rFonts w:eastAsia="Times New Roman" w:cs="Calibri"/>
                <w:b/>
                <w:bCs/>
                <w:color w:val="0000FF"/>
                <w:sz w:val="18"/>
                <w:szCs w:val="18"/>
                <w:lang w:val="ru-RU" w:eastAsia="ru-RU"/>
              </w:rPr>
              <w:t>დებიტორული</w:t>
            </w:r>
            <w:r>
              <w:rPr>
                <w:rFonts w:eastAsia="Times New Roman" w:cs="Calibri"/>
                <w:b/>
                <w:bCs/>
                <w:color w:val="0000FF"/>
                <w:sz w:val="18"/>
                <w:szCs w:val="18"/>
                <w:lang w:val="ka-GE" w:eastAsia="ru-RU"/>
              </w:rPr>
              <w:t xml:space="preserve"> </w:t>
            </w:r>
            <w:r w:rsidRPr="00543E0D">
              <w:rPr>
                <w:rFonts w:eastAsia="Times New Roman" w:cs="Calibri"/>
                <w:b/>
                <w:bCs/>
                <w:color w:val="0000FF"/>
                <w:sz w:val="18"/>
                <w:szCs w:val="18"/>
                <w:lang w:val="ru-RU" w:eastAsia="ru-RU"/>
              </w:rPr>
              <w:t>დავალიანებები</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r>
      <w:tr w:rsidR="00120854" w:rsidRPr="00543E0D" w:rsidTr="00C81241">
        <w:trPr>
          <w:trHeight w:val="37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rPr>
                <w:rFonts w:eastAsia="Times New Roman" w:cs="Calibri"/>
                <w:b/>
                <w:bCs/>
                <w:sz w:val="18"/>
                <w:szCs w:val="18"/>
                <w:lang w:val="ru-RU" w:eastAsia="ru-RU"/>
              </w:rPr>
            </w:pPr>
            <w:r w:rsidRPr="00543E0D">
              <w:rPr>
                <w:rFonts w:eastAsia="Times New Roman" w:cs="Calibri"/>
                <w:b/>
                <w:bCs/>
                <w:sz w:val="18"/>
                <w:szCs w:val="18"/>
                <w:lang w:val="ru-RU" w:eastAsia="ru-RU"/>
              </w:rPr>
              <w:t>ვალდებულებების</w:t>
            </w:r>
            <w:r>
              <w:rPr>
                <w:rFonts w:eastAsia="Times New Roman" w:cs="Calibri"/>
                <w:b/>
                <w:bCs/>
                <w:sz w:val="18"/>
                <w:szCs w:val="18"/>
                <w:lang w:val="ka-GE" w:eastAsia="ru-RU"/>
              </w:rPr>
              <w:t xml:space="preserve"> </w:t>
            </w:r>
            <w:r w:rsidRPr="00543E0D">
              <w:rPr>
                <w:rFonts w:eastAsia="Times New Roman" w:cs="Calibri"/>
                <w:b/>
                <w:bCs/>
                <w:sz w:val="18"/>
                <w:szCs w:val="18"/>
                <w:lang w:val="ru-RU" w:eastAsia="ru-RU"/>
              </w:rPr>
              <w:t>ცვლილება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-936,312</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-916,106</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r>
      <w:tr w:rsidR="00120854" w:rsidRPr="00543E0D" w:rsidTr="00C81241">
        <w:trPr>
          <w:trHeight w:val="207"/>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ზრდა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315"/>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საგარეო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r>
      <w:tr w:rsidR="00120854" w:rsidRPr="00543E0D" w:rsidTr="00C81241">
        <w:trPr>
          <w:trHeight w:val="54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საშინაო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r>
      <w:tr w:rsidR="00120854" w:rsidRPr="00543E0D" w:rsidTr="00C81241">
        <w:trPr>
          <w:trHeight w:val="42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200" w:firstLine="361"/>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კლება</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936,312</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916,106</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FF0000"/>
                <w:sz w:val="18"/>
                <w:szCs w:val="18"/>
                <w:lang w:val="ru-RU" w:eastAsia="ru-RU"/>
              </w:rPr>
            </w:pPr>
            <w:r w:rsidRPr="00543E0D">
              <w:rPr>
                <w:rFonts w:eastAsia="Times New Roman" w:cs="Calibri"/>
                <w:b/>
                <w:bCs/>
                <w:color w:val="FF0000"/>
                <w:sz w:val="18"/>
                <w:szCs w:val="18"/>
                <w:lang w:val="ru-RU" w:eastAsia="ru-RU"/>
              </w:rPr>
              <w:t>0,000</w:t>
            </w:r>
          </w:p>
        </w:tc>
      </w:tr>
      <w:tr w:rsidR="00120854" w:rsidRPr="00543E0D" w:rsidTr="00C81241">
        <w:trPr>
          <w:trHeight w:val="315"/>
        </w:trPr>
        <w:tc>
          <w:tcPr>
            <w:tcW w:w="4526" w:type="dxa"/>
            <w:tcBorders>
              <w:top w:val="nil"/>
              <w:left w:val="single" w:sz="8" w:space="0" w:color="auto"/>
              <w:bottom w:val="single" w:sz="4" w:space="0" w:color="auto"/>
              <w:right w:val="single" w:sz="8" w:space="0" w:color="auto"/>
            </w:tcBorders>
            <w:shd w:val="clear" w:color="000000" w:fill="FFFF00"/>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საგარეო</w:t>
            </w:r>
          </w:p>
        </w:tc>
        <w:tc>
          <w:tcPr>
            <w:tcW w:w="1343" w:type="dxa"/>
            <w:tcBorders>
              <w:top w:val="nil"/>
              <w:left w:val="nil"/>
              <w:bottom w:val="single" w:sz="4" w:space="0" w:color="auto"/>
              <w:right w:val="single" w:sz="4"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80" w:type="dxa"/>
            <w:tcBorders>
              <w:top w:val="nil"/>
              <w:left w:val="single" w:sz="8" w:space="0" w:color="auto"/>
              <w:bottom w:val="single" w:sz="4" w:space="0" w:color="auto"/>
              <w:right w:val="single" w:sz="4"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35" w:type="dxa"/>
            <w:tcBorders>
              <w:top w:val="nil"/>
              <w:left w:val="single" w:sz="8" w:space="0" w:color="auto"/>
              <w:bottom w:val="single" w:sz="4" w:space="0" w:color="auto"/>
              <w:right w:val="single" w:sz="4"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c>
          <w:tcPr>
            <w:tcW w:w="1380" w:type="dxa"/>
            <w:tcBorders>
              <w:top w:val="nil"/>
              <w:left w:val="single" w:sz="8" w:space="0" w:color="auto"/>
              <w:bottom w:val="single" w:sz="4" w:space="0" w:color="auto"/>
              <w:right w:val="single" w:sz="4" w:space="0" w:color="auto"/>
            </w:tcBorders>
            <w:shd w:val="clear" w:color="000000" w:fill="FFFF00"/>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 </w:t>
            </w:r>
          </w:p>
        </w:tc>
      </w:tr>
      <w:tr w:rsidR="00120854" w:rsidRPr="00543E0D" w:rsidTr="00C81241">
        <w:trPr>
          <w:trHeight w:val="360"/>
        </w:trPr>
        <w:tc>
          <w:tcPr>
            <w:tcW w:w="4526" w:type="dxa"/>
            <w:tcBorders>
              <w:top w:val="nil"/>
              <w:left w:val="single" w:sz="8" w:space="0" w:color="auto"/>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ind w:firstLineChars="400" w:firstLine="723"/>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საშინაო</w:t>
            </w:r>
          </w:p>
        </w:tc>
        <w:tc>
          <w:tcPr>
            <w:tcW w:w="1343"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936,312</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c>
          <w:tcPr>
            <w:tcW w:w="1335" w:type="dxa"/>
            <w:tcBorders>
              <w:top w:val="nil"/>
              <w:left w:val="nil"/>
              <w:bottom w:val="single" w:sz="4"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916,106</w:t>
            </w:r>
          </w:p>
        </w:tc>
        <w:tc>
          <w:tcPr>
            <w:tcW w:w="1380" w:type="dxa"/>
            <w:tcBorders>
              <w:top w:val="nil"/>
              <w:left w:val="nil"/>
              <w:bottom w:val="single" w:sz="4"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color w:val="0000FF"/>
                <w:sz w:val="18"/>
                <w:szCs w:val="18"/>
                <w:lang w:val="ru-RU" w:eastAsia="ru-RU"/>
              </w:rPr>
            </w:pPr>
            <w:r w:rsidRPr="00543E0D">
              <w:rPr>
                <w:rFonts w:eastAsia="Times New Roman" w:cs="Calibri"/>
                <w:b/>
                <w:bCs/>
                <w:color w:val="0000FF"/>
                <w:sz w:val="18"/>
                <w:szCs w:val="18"/>
                <w:lang w:val="ru-RU" w:eastAsia="ru-RU"/>
              </w:rPr>
              <w:t>0,000</w:t>
            </w:r>
          </w:p>
        </w:tc>
      </w:tr>
      <w:tr w:rsidR="00120854" w:rsidRPr="00543E0D" w:rsidTr="00C81241">
        <w:trPr>
          <w:trHeight w:val="157"/>
        </w:trPr>
        <w:tc>
          <w:tcPr>
            <w:tcW w:w="4526" w:type="dxa"/>
            <w:tcBorders>
              <w:top w:val="nil"/>
              <w:left w:val="single" w:sz="8" w:space="0" w:color="auto"/>
              <w:bottom w:val="single" w:sz="8" w:space="0" w:color="auto"/>
              <w:right w:val="single" w:sz="8" w:space="0" w:color="auto"/>
            </w:tcBorders>
            <w:shd w:val="clear" w:color="auto" w:fill="auto"/>
            <w:vAlign w:val="center"/>
            <w:hideMark/>
          </w:tcPr>
          <w:p w:rsidR="00120854" w:rsidRPr="00543E0D" w:rsidRDefault="00120854" w:rsidP="00C81241">
            <w:pPr>
              <w:spacing w:after="0" w:line="240" w:lineRule="auto"/>
              <w:rPr>
                <w:rFonts w:eastAsia="Times New Roman" w:cs="Calibri"/>
                <w:b/>
                <w:bCs/>
                <w:sz w:val="18"/>
                <w:szCs w:val="18"/>
                <w:lang w:val="ru-RU" w:eastAsia="ru-RU"/>
              </w:rPr>
            </w:pPr>
            <w:r w:rsidRPr="00543E0D">
              <w:rPr>
                <w:rFonts w:eastAsia="Times New Roman" w:cs="Calibri"/>
                <w:b/>
                <w:bCs/>
                <w:sz w:val="18"/>
                <w:szCs w:val="18"/>
                <w:lang w:val="ru-RU" w:eastAsia="ru-RU"/>
              </w:rPr>
              <w:t>ბალანსი</w:t>
            </w:r>
          </w:p>
        </w:tc>
        <w:tc>
          <w:tcPr>
            <w:tcW w:w="1343" w:type="dxa"/>
            <w:tcBorders>
              <w:top w:val="nil"/>
              <w:left w:val="nil"/>
              <w:bottom w:val="single" w:sz="8" w:space="0" w:color="auto"/>
              <w:right w:val="single" w:sz="4"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80" w:type="dxa"/>
            <w:tcBorders>
              <w:top w:val="nil"/>
              <w:left w:val="nil"/>
              <w:bottom w:val="single" w:sz="8"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35" w:type="dxa"/>
            <w:tcBorders>
              <w:top w:val="nil"/>
              <w:left w:val="single" w:sz="4" w:space="0" w:color="auto"/>
              <w:bottom w:val="single" w:sz="8"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c>
          <w:tcPr>
            <w:tcW w:w="1380" w:type="dxa"/>
            <w:tcBorders>
              <w:top w:val="nil"/>
              <w:left w:val="single" w:sz="4" w:space="0" w:color="auto"/>
              <w:bottom w:val="single" w:sz="8" w:space="0" w:color="auto"/>
              <w:right w:val="single" w:sz="8" w:space="0" w:color="auto"/>
            </w:tcBorders>
            <w:shd w:val="clear" w:color="auto" w:fill="auto"/>
            <w:vAlign w:val="center"/>
            <w:hideMark/>
          </w:tcPr>
          <w:p w:rsidR="00120854" w:rsidRPr="00543E0D" w:rsidRDefault="00120854" w:rsidP="00C81241">
            <w:pPr>
              <w:spacing w:after="0" w:line="240" w:lineRule="auto"/>
              <w:jc w:val="center"/>
              <w:rPr>
                <w:rFonts w:eastAsia="Times New Roman" w:cs="Calibri"/>
                <w:b/>
                <w:bCs/>
                <w:sz w:val="18"/>
                <w:szCs w:val="18"/>
                <w:lang w:val="ru-RU" w:eastAsia="ru-RU"/>
              </w:rPr>
            </w:pPr>
            <w:r w:rsidRPr="00543E0D">
              <w:rPr>
                <w:rFonts w:eastAsia="Times New Roman" w:cs="Calibri"/>
                <w:b/>
                <w:bCs/>
                <w:sz w:val="18"/>
                <w:szCs w:val="18"/>
                <w:lang w:val="ru-RU" w:eastAsia="ru-RU"/>
              </w:rPr>
              <w:t>0,000</w:t>
            </w:r>
          </w:p>
        </w:tc>
      </w:tr>
    </w:tbl>
    <w:p w:rsidR="00120854" w:rsidRDefault="00120854" w:rsidP="00120854">
      <w:pPr>
        <w:spacing w:after="0" w:line="259" w:lineRule="auto"/>
        <w:ind w:left="360"/>
      </w:pPr>
    </w:p>
    <w:p w:rsidR="00120854" w:rsidRPr="007D3BCD" w:rsidRDefault="00120854" w:rsidP="00120854">
      <w:pPr>
        <w:spacing w:after="103"/>
        <w:ind w:left="10" w:right="158"/>
        <w:jc w:val="center"/>
        <w:rPr>
          <w:rFonts w:asciiTheme="minorHAnsi" w:hAnsiTheme="minorHAnsi" w:cstheme="minorHAnsi"/>
        </w:rPr>
      </w:pPr>
      <w:r w:rsidRPr="007D3BCD">
        <w:rPr>
          <w:rFonts w:asciiTheme="minorHAnsi" w:hAnsiTheme="minorHAnsi" w:cstheme="minorHAnsi"/>
        </w:rPr>
        <w:t>შემოსულობების, გადასახდელების</w:t>
      </w:r>
      <w:r>
        <w:rPr>
          <w:rFonts w:asciiTheme="minorHAnsi" w:hAnsiTheme="minorHAnsi" w:cstheme="minorHAnsi"/>
          <w:lang w:val="ka-GE"/>
        </w:rPr>
        <w:t xml:space="preserve"> </w:t>
      </w:r>
      <w:r w:rsidRPr="007D3BCD">
        <w:rPr>
          <w:rFonts w:asciiTheme="minorHAnsi" w:hAnsiTheme="minorHAnsi" w:cstheme="minorHAnsi"/>
        </w:rPr>
        <w:t>და</w:t>
      </w:r>
      <w:r>
        <w:rPr>
          <w:rFonts w:asciiTheme="minorHAnsi" w:hAnsiTheme="minorHAnsi" w:cstheme="minorHAnsi"/>
          <w:lang w:val="ka-GE"/>
        </w:rPr>
        <w:t xml:space="preserve"> </w:t>
      </w:r>
      <w:r w:rsidRPr="007D3BCD">
        <w:rPr>
          <w:rFonts w:asciiTheme="minorHAnsi" w:hAnsiTheme="minorHAnsi" w:cstheme="minorHAnsi"/>
        </w:rPr>
        <w:t>ნაშთის</w:t>
      </w:r>
      <w:r>
        <w:rPr>
          <w:rFonts w:asciiTheme="minorHAnsi" w:hAnsiTheme="minorHAnsi" w:cstheme="minorHAnsi"/>
          <w:lang w:val="ka-GE"/>
        </w:rPr>
        <w:t xml:space="preserve"> </w:t>
      </w:r>
      <w:r w:rsidRPr="007D3BCD">
        <w:rPr>
          <w:rFonts w:asciiTheme="minorHAnsi" w:hAnsiTheme="minorHAnsi" w:cstheme="minorHAnsi"/>
        </w:rPr>
        <w:t>ცვლილების</w:t>
      </w:r>
      <w:r>
        <w:rPr>
          <w:rFonts w:asciiTheme="minorHAnsi" w:hAnsiTheme="minorHAnsi" w:cstheme="minorHAnsi"/>
          <w:lang w:val="ka-GE"/>
        </w:rPr>
        <w:t xml:space="preserve"> </w:t>
      </w:r>
      <w:r w:rsidRPr="007D3BCD">
        <w:rPr>
          <w:rFonts w:asciiTheme="minorHAnsi" w:hAnsiTheme="minorHAnsi" w:cstheme="minorHAnsi"/>
        </w:rPr>
        <w:t>ფორმა</w:t>
      </w:r>
    </w:p>
    <w:p w:rsidR="00120854" w:rsidRDefault="00120854" w:rsidP="00120854">
      <w:pPr>
        <w:spacing w:after="0" w:line="259" w:lineRule="auto"/>
        <w:ind w:left="10" w:right="685"/>
        <w:jc w:val="right"/>
      </w:pPr>
      <w:r>
        <w:rPr>
          <w:sz w:val="20"/>
        </w:rPr>
        <w:t xml:space="preserve">(ლარებში) </w:t>
      </w:r>
    </w:p>
    <w:tbl>
      <w:tblPr>
        <w:tblW w:w="9629" w:type="dxa"/>
        <w:tblLook w:val="04A0"/>
      </w:tblPr>
      <w:tblGrid>
        <w:gridCol w:w="4671"/>
        <w:gridCol w:w="1488"/>
        <w:gridCol w:w="1763"/>
        <w:gridCol w:w="1707"/>
      </w:tblGrid>
      <w:tr w:rsidR="00120854" w:rsidRPr="00AC71D2" w:rsidTr="00C81241">
        <w:trPr>
          <w:trHeight w:val="511"/>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eastAsia="Times New Roman" w:cs="Calibri"/>
                <w:b/>
                <w:bCs/>
                <w:sz w:val="18"/>
                <w:szCs w:val="18"/>
              </w:rPr>
            </w:pPr>
            <w:r w:rsidRPr="00AC71D2">
              <w:rPr>
                <w:rFonts w:eastAsia="Times New Roman" w:cs="Calibri"/>
                <w:b/>
                <w:bCs/>
                <w:sz w:val="18"/>
                <w:szCs w:val="18"/>
              </w:rPr>
              <w:t>დასახელება</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eastAsia="Times New Roman" w:cs="Calibri"/>
                <w:b/>
                <w:bCs/>
                <w:sz w:val="18"/>
                <w:szCs w:val="18"/>
              </w:rPr>
            </w:pPr>
            <w:r w:rsidRPr="00AC71D2">
              <w:rPr>
                <w:rFonts w:eastAsia="Times New Roman" w:cs="Calibri"/>
                <w:b/>
                <w:bCs/>
                <w:sz w:val="18"/>
                <w:szCs w:val="18"/>
              </w:rPr>
              <w:t>202</w:t>
            </w:r>
            <w:r>
              <w:rPr>
                <w:rFonts w:eastAsia="Times New Roman" w:cs="Calibri"/>
                <w:b/>
                <w:bCs/>
                <w:sz w:val="18"/>
                <w:szCs w:val="18"/>
                <w:lang w:val="ka-GE"/>
              </w:rPr>
              <w:t>3</w:t>
            </w:r>
            <w:r w:rsidRPr="00AC71D2">
              <w:rPr>
                <w:rFonts w:eastAsia="Times New Roman" w:cs="Calibri"/>
                <w:b/>
                <w:bCs/>
                <w:sz w:val="18"/>
                <w:szCs w:val="18"/>
              </w:rPr>
              <w:t>წლისგეგმა</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eastAsia="Times New Roman" w:cs="Calibri"/>
                <w:b/>
                <w:bCs/>
                <w:sz w:val="18"/>
                <w:szCs w:val="18"/>
              </w:rPr>
            </w:pPr>
            <w:r w:rsidRPr="00AC71D2">
              <w:rPr>
                <w:rFonts w:eastAsia="Times New Roman" w:cs="Calibri"/>
                <w:b/>
                <w:bCs/>
                <w:sz w:val="18"/>
                <w:szCs w:val="18"/>
              </w:rPr>
              <w:t>საკასოშესრულება</w:t>
            </w:r>
          </w:p>
        </w:tc>
        <w:tc>
          <w:tcPr>
            <w:tcW w:w="1707" w:type="dxa"/>
            <w:tcBorders>
              <w:top w:val="single" w:sz="8" w:space="0" w:color="000000"/>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eastAsia="Times New Roman" w:cs="Calibri"/>
                <w:b/>
                <w:bCs/>
                <w:sz w:val="18"/>
                <w:szCs w:val="18"/>
              </w:rPr>
            </w:pPr>
            <w:r w:rsidRPr="00AC71D2">
              <w:rPr>
                <w:rFonts w:eastAsia="Times New Roman" w:cs="Calibri"/>
                <w:b/>
                <w:bCs/>
                <w:sz w:val="18"/>
                <w:szCs w:val="18"/>
              </w:rPr>
              <w:t>შესრულება %-ში</w:t>
            </w:r>
          </w:p>
        </w:tc>
      </w:tr>
      <w:tr w:rsidR="00120854" w:rsidRPr="00AC71D2" w:rsidTr="00C81241">
        <w:trPr>
          <w:trHeight w:val="363"/>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120854" w:rsidRPr="00D3638B" w:rsidRDefault="00120854" w:rsidP="00C81241">
            <w:pPr>
              <w:spacing w:after="0" w:line="240" w:lineRule="auto"/>
              <w:jc w:val="center"/>
              <w:rPr>
                <w:rFonts w:eastAsia="Times New Roman" w:cs="Calibri"/>
                <w:sz w:val="20"/>
                <w:szCs w:val="20"/>
                <w:lang w:val="ka-GE"/>
              </w:rPr>
            </w:pPr>
            <w:r w:rsidRPr="00AC71D2">
              <w:rPr>
                <w:rFonts w:eastAsia="Times New Roman" w:cs="Calibri"/>
                <w:sz w:val="20"/>
                <w:szCs w:val="20"/>
              </w:rPr>
              <w:lastRenderedPageBreak/>
              <w:t>შემოსულობები</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9F2D21" w:rsidRDefault="00120854" w:rsidP="00C81241">
            <w:pPr>
              <w:spacing w:after="0" w:line="240" w:lineRule="auto"/>
              <w:jc w:val="center"/>
              <w:rPr>
                <w:rFonts w:ascii="Arial" w:eastAsia="Times New Roman" w:hAnsi="Arial" w:cs="Arial"/>
                <w:sz w:val="18"/>
                <w:szCs w:val="18"/>
              </w:rPr>
            </w:pPr>
            <w:r w:rsidRPr="009F2D21">
              <w:rPr>
                <w:rFonts w:ascii="Arial" w:eastAsia="Times New Roman" w:hAnsi="Arial" w:cs="Arial"/>
                <w:sz w:val="18"/>
                <w:szCs w:val="18"/>
                <w:lang w:val="ru-RU"/>
              </w:rPr>
              <w:t>64773749</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AC71D2" w:rsidRDefault="00120854" w:rsidP="00C81241">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6107753</w:t>
            </w:r>
          </w:p>
        </w:tc>
        <w:tc>
          <w:tcPr>
            <w:tcW w:w="1707" w:type="dxa"/>
            <w:tcBorders>
              <w:top w:val="nil"/>
              <w:left w:val="nil"/>
              <w:bottom w:val="single" w:sz="8" w:space="0" w:color="000000"/>
              <w:right w:val="single" w:sz="8" w:space="0" w:color="000000"/>
            </w:tcBorders>
            <w:shd w:val="clear" w:color="000000" w:fill="F2F2F2"/>
            <w:vAlign w:val="center"/>
            <w:hideMark/>
          </w:tcPr>
          <w:p w:rsidR="00120854" w:rsidRPr="004977A8" w:rsidRDefault="00120854" w:rsidP="00C81241">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94</w:t>
            </w:r>
          </w:p>
        </w:tc>
      </w:tr>
      <w:tr w:rsidR="00120854" w:rsidRPr="00AC71D2" w:rsidTr="00C81241">
        <w:trPr>
          <w:trHeight w:val="319"/>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შემოსავლები</w:t>
            </w:r>
          </w:p>
        </w:tc>
        <w:tc>
          <w:tcPr>
            <w:tcW w:w="0" w:type="auto"/>
            <w:tcBorders>
              <w:top w:val="nil"/>
              <w:left w:val="nil"/>
              <w:bottom w:val="single" w:sz="8" w:space="0" w:color="000000"/>
              <w:right w:val="single" w:sz="8" w:space="0" w:color="000000"/>
            </w:tcBorders>
            <w:shd w:val="clear" w:color="auto" w:fill="auto"/>
            <w:vAlign w:val="center"/>
            <w:hideMark/>
          </w:tcPr>
          <w:p w:rsidR="00120854" w:rsidRPr="009F2D21" w:rsidRDefault="00120854" w:rsidP="00C81241">
            <w:pPr>
              <w:spacing w:after="0" w:line="240" w:lineRule="auto"/>
              <w:jc w:val="center"/>
              <w:rPr>
                <w:rFonts w:asciiTheme="minorHAnsi" w:eastAsia="Times New Roman" w:hAnsiTheme="minorHAnsi" w:cs="Arial"/>
                <w:sz w:val="20"/>
                <w:szCs w:val="20"/>
                <w:lang w:val="ru-RU"/>
              </w:rPr>
            </w:pPr>
            <w:r>
              <w:rPr>
                <w:rFonts w:asciiTheme="minorHAnsi" w:eastAsia="Times New Roman" w:hAnsiTheme="minorHAnsi" w:cs="Arial"/>
                <w:sz w:val="20"/>
                <w:szCs w:val="20"/>
                <w:lang w:val="ru-RU"/>
              </w:rPr>
              <w:t>62735549</w:t>
            </w:r>
          </w:p>
          <w:p w:rsidR="00120854" w:rsidRPr="00D3638B" w:rsidRDefault="00120854" w:rsidP="00C81241">
            <w:pPr>
              <w:spacing w:after="0" w:line="240" w:lineRule="auto"/>
              <w:jc w:val="center"/>
              <w:rPr>
                <w:rFonts w:asciiTheme="minorHAnsi" w:eastAsia="Times New Roman" w:hAnsiTheme="minorHAnsi" w:cs="Arial"/>
                <w:sz w:val="20"/>
                <w:szCs w:val="20"/>
                <w:lang w:val="ka-GE"/>
              </w:rPr>
            </w:pPr>
          </w:p>
        </w:tc>
        <w:tc>
          <w:tcPr>
            <w:tcW w:w="0" w:type="auto"/>
            <w:tcBorders>
              <w:top w:val="nil"/>
              <w:left w:val="nil"/>
              <w:bottom w:val="single" w:sz="8" w:space="0" w:color="000000"/>
              <w:right w:val="single" w:sz="8" w:space="0" w:color="000000"/>
            </w:tcBorders>
            <w:shd w:val="clear" w:color="auto" w:fill="auto"/>
            <w:vAlign w:val="center"/>
            <w:hideMark/>
          </w:tcPr>
          <w:p w:rsidR="00120854" w:rsidRPr="009F2D21" w:rsidRDefault="00120854" w:rsidP="00C81241">
            <w:pPr>
              <w:spacing w:after="0" w:line="240" w:lineRule="auto"/>
              <w:jc w:val="center"/>
              <w:rPr>
                <w:rFonts w:ascii="Arial" w:eastAsia="Times New Roman" w:hAnsi="Arial" w:cs="Arial"/>
                <w:sz w:val="20"/>
                <w:szCs w:val="20"/>
                <w:lang w:val="ru-RU"/>
              </w:rPr>
            </w:pPr>
            <w:r>
              <w:rPr>
                <w:rFonts w:asciiTheme="minorHAnsi" w:eastAsia="Times New Roman" w:hAnsiTheme="minorHAnsi" w:cs="Arial"/>
                <w:sz w:val="20"/>
                <w:szCs w:val="20"/>
                <w:lang w:val="ru-RU"/>
              </w:rPr>
              <w:t>61159010</w:t>
            </w:r>
          </w:p>
        </w:tc>
        <w:tc>
          <w:tcPr>
            <w:tcW w:w="1707" w:type="dxa"/>
            <w:tcBorders>
              <w:top w:val="nil"/>
              <w:left w:val="nil"/>
              <w:bottom w:val="single" w:sz="8" w:space="0" w:color="000000"/>
              <w:right w:val="single" w:sz="8" w:space="0" w:color="000000"/>
            </w:tcBorders>
            <w:shd w:val="clear" w:color="auto" w:fill="auto"/>
            <w:vAlign w:val="center"/>
          </w:tcPr>
          <w:p w:rsidR="00120854" w:rsidRPr="00AC71D2" w:rsidRDefault="00120854" w:rsidP="00C81241">
            <w:pPr>
              <w:spacing w:after="0" w:line="240" w:lineRule="auto"/>
              <w:jc w:val="center"/>
              <w:rPr>
                <w:rFonts w:ascii="Arial" w:eastAsia="Times New Roman" w:hAnsi="Arial" w:cs="Arial"/>
                <w:sz w:val="20"/>
                <w:szCs w:val="20"/>
              </w:rPr>
            </w:pPr>
          </w:p>
        </w:tc>
      </w:tr>
      <w:tr w:rsidR="00120854" w:rsidRPr="00AC71D2" w:rsidTr="00C81241">
        <w:trPr>
          <w:trHeight w:val="411"/>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არაფინანსური</w:t>
            </w:r>
            <w:r>
              <w:rPr>
                <w:rFonts w:eastAsia="Times New Roman" w:cs="Calibri"/>
                <w:sz w:val="20"/>
                <w:szCs w:val="20"/>
                <w:lang w:val="ka-GE"/>
              </w:rPr>
              <w:t xml:space="preserve"> </w:t>
            </w:r>
            <w:r w:rsidRPr="00AC71D2">
              <w:rPr>
                <w:rFonts w:eastAsia="Times New Roman" w:cs="Calibri"/>
                <w:sz w:val="20"/>
                <w:szCs w:val="20"/>
              </w:rPr>
              <w:t>აქტივების</w:t>
            </w:r>
            <w:r>
              <w:rPr>
                <w:rFonts w:eastAsia="Times New Roman" w:cs="Calibri"/>
                <w:sz w:val="20"/>
                <w:szCs w:val="20"/>
                <w:lang w:val="ka-GE"/>
              </w:rPr>
              <w:t xml:space="preserve"> </w:t>
            </w:r>
            <w:r w:rsidRPr="00AC71D2">
              <w:rPr>
                <w:rFonts w:eastAsia="Times New Roman" w:cs="Calibri"/>
                <w:sz w:val="20"/>
                <w:szCs w:val="20"/>
              </w:rPr>
              <w:t>კლება</w:t>
            </w:r>
          </w:p>
        </w:tc>
        <w:tc>
          <w:tcPr>
            <w:tcW w:w="0" w:type="auto"/>
            <w:tcBorders>
              <w:top w:val="nil"/>
              <w:left w:val="nil"/>
              <w:bottom w:val="single" w:sz="8" w:space="0" w:color="000000"/>
              <w:right w:val="single" w:sz="8" w:space="0" w:color="000000"/>
            </w:tcBorders>
            <w:shd w:val="clear" w:color="auto" w:fill="auto"/>
            <w:vAlign w:val="center"/>
            <w:hideMark/>
          </w:tcPr>
          <w:p w:rsidR="00120854" w:rsidRPr="009F2D21" w:rsidRDefault="00120854" w:rsidP="00C81241">
            <w:pPr>
              <w:spacing w:after="0" w:line="240" w:lineRule="auto"/>
              <w:jc w:val="center"/>
              <w:rPr>
                <w:rFonts w:ascii="Arial" w:eastAsia="Times New Roman" w:hAnsi="Arial" w:cs="Arial"/>
                <w:sz w:val="20"/>
                <w:szCs w:val="20"/>
                <w:lang w:val="ru-RU"/>
              </w:rPr>
            </w:pPr>
            <w:r>
              <w:rPr>
                <w:rFonts w:asciiTheme="minorHAnsi" w:eastAsia="Times New Roman" w:hAnsiTheme="minorHAnsi" w:cs="Arial"/>
                <w:sz w:val="20"/>
                <w:szCs w:val="20"/>
                <w:lang w:val="ru-RU"/>
              </w:rPr>
              <w:t>50000</w:t>
            </w:r>
          </w:p>
        </w:tc>
        <w:tc>
          <w:tcPr>
            <w:tcW w:w="0" w:type="auto"/>
            <w:tcBorders>
              <w:top w:val="nil"/>
              <w:left w:val="nil"/>
              <w:bottom w:val="single" w:sz="8" w:space="0" w:color="000000"/>
              <w:right w:val="single" w:sz="8" w:space="0" w:color="000000"/>
            </w:tcBorders>
            <w:shd w:val="clear" w:color="auto" w:fill="auto"/>
            <w:vAlign w:val="center"/>
            <w:hideMark/>
          </w:tcPr>
          <w:p w:rsidR="00120854" w:rsidRPr="009F2D21" w:rsidRDefault="00120854" w:rsidP="00C81241">
            <w:pPr>
              <w:spacing w:after="0" w:line="240" w:lineRule="auto"/>
              <w:jc w:val="center"/>
              <w:rPr>
                <w:rFonts w:ascii="Arial" w:eastAsia="Times New Roman" w:hAnsi="Arial" w:cs="Arial"/>
                <w:sz w:val="20"/>
                <w:szCs w:val="20"/>
                <w:lang w:val="ru-RU"/>
              </w:rPr>
            </w:pPr>
            <w:r>
              <w:rPr>
                <w:rFonts w:asciiTheme="minorHAnsi" w:eastAsia="Times New Roman" w:hAnsiTheme="minorHAnsi" w:cs="Arial"/>
                <w:sz w:val="20"/>
                <w:szCs w:val="20"/>
                <w:lang w:val="ru-RU"/>
              </w:rPr>
              <w:t>131211</w:t>
            </w:r>
          </w:p>
        </w:tc>
        <w:tc>
          <w:tcPr>
            <w:tcW w:w="1707" w:type="dxa"/>
            <w:tcBorders>
              <w:top w:val="nil"/>
              <w:left w:val="nil"/>
              <w:bottom w:val="single" w:sz="8" w:space="0" w:color="000000"/>
              <w:right w:val="single" w:sz="8" w:space="0" w:color="000000"/>
            </w:tcBorders>
            <w:shd w:val="clear" w:color="auto" w:fill="auto"/>
            <w:vAlign w:val="center"/>
          </w:tcPr>
          <w:p w:rsidR="00120854" w:rsidRPr="00AC71D2" w:rsidRDefault="00120854" w:rsidP="00C81241">
            <w:pPr>
              <w:spacing w:after="0" w:line="240" w:lineRule="auto"/>
              <w:jc w:val="center"/>
              <w:rPr>
                <w:rFonts w:ascii="Arial" w:eastAsia="Times New Roman" w:hAnsi="Arial" w:cs="Arial"/>
                <w:sz w:val="20"/>
                <w:szCs w:val="20"/>
              </w:rPr>
            </w:pPr>
          </w:p>
        </w:tc>
      </w:tr>
      <w:tr w:rsidR="00120854" w:rsidRPr="00AC71D2" w:rsidTr="00C81241">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ფინანსური</w:t>
            </w:r>
            <w:r>
              <w:rPr>
                <w:rFonts w:eastAsia="Times New Roman" w:cs="Calibri"/>
                <w:sz w:val="20"/>
                <w:szCs w:val="20"/>
                <w:lang w:val="ka-GE"/>
              </w:rPr>
              <w:t xml:space="preserve"> </w:t>
            </w:r>
            <w:r w:rsidRPr="00AC71D2">
              <w:rPr>
                <w:rFonts w:eastAsia="Times New Roman" w:cs="Calibri"/>
                <w:sz w:val="20"/>
                <w:szCs w:val="20"/>
              </w:rPr>
              <w:t>აქტივების</w:t>
            </w:r>
            <w:r>
              <w:rPr>
                <w:rFonts w:eastAsia="Times New Roman" w:cs="Calibri"/>
                <w:sz w:val="20"/>
                <w:szCs w:val="20"/>
                <w:lang w:val="ka-GE"/>
              </w:rPr>
              <w:t xml:space="preserve"> </w:t>
            </w:r>
            <w:r w:rsidRPr="00AC71D2">
              <w:rPr>
                <w:rFonts w:eastAsia="Times New Roman" w:cs="Calibri"/>
                <w:sz w:val="20"/>
                <w:szCs w:val="20"/>
              </w:rPr>
              <w:t>კლება (ნაშთის</w:t>
            </w:r>
            <w:r>
              <w:rPr>
                <w:rFonts w:eastAsia="Times New Roman" w:cs="Calibri"/>
                <w:sz w:val="20"/>
                <w:szCs w:val="20"/>
                <w:lang w:val="ka-GE"/>
              </w:rPr>
              <w:t xml:space="preserve"> </w:t>
            </w:r>
            <w:r w:rsidRPr="00AC71D2">
              <w:rPr>
                <w:rFonts w:eastAsia="Times New Roman" w:cs="Calibri"/>
                <w:sz w:val="20"/>
                <w:szCs w:val="20"/>
              </w:rPr>
              <w:t xml:space="preserve">გამოკლებით)  </w:t>
            </w:r>
          </w:p>
        </w:tc>
        <w:tc>
          <w:tcPr>
            <w:tcW w:w="0" w:type="auto"/>
            <w:tcBorders>
              <w:top w:val="nil"/>
              <w:left w:val="nil"/>
              <w:bottom w:val="single" w:sz="8" w:space="0" w:color="000000"/>
              <w:right w:val="single" w:sz="8" w:space="0" w:color="000000"/>
            </w:tcBorders>
            <w:shd w:val="clear" w:color="auto" w:fill="auto"/>
            <w:vAlign w:val="center"/>
            <w:hideMark/>
          </w:tcPr>
          <w:p w:rsidR="00120854" w:rsidRPr="009F2D21" w:rsidRDefault="00120854" w:rsidP="00C81241">
            <w:pPr>
              <w:spacing w:after="0" w:line="240" w:lineRule="auto"/>
              <w:jc w:val="center"/>
              <w:rPr>
                <w:rFonts w:asciiTheme="minorHAnsi" w:eastAsia="Times New Roman" w:hAnsiTheme="minorHAnsi" w:cs="Arial"/>
                <w:sz w:val="20"/>
                <w:szCs w:val="20"/>
                <w:lang w:val="ru-RU"/>
              </w:rPr>
            </w:pPr>
            <w:r>
              <w:rPr>
                <w:rFonts w:asciiTheme="minorHAnsi" w:eastAsia="Times New Roman" w:hAnsiTheme="minorHAnsi" w:cs="Arial"/>
                <w:sz w:val="20"/>
                <w:szCs w:val="20"/>
                <w:lang w:val="ru-RU"/>
              </w:rPr>
              <w:t>1988200</w:t>
            </w:r>
          </w:p>
        </w:tc>
        <w:tc>
          <w:tcPr>
            <w:tcW w:w="0" w:type="auto"/>
            <w:tcBorders>
              <w:top w:val="nil"/>
              <w:left w:val="nil"/>
              <w:bottom w:val="single" w:sz="8" w:space="0" w:color="000000"/>
              <w:right w:val="single" w:sz="8" w:space="0" w:color="000000"/>
            </w:tcBorders>
            <w:shd w:val="clear" w:color="auto" w:fill="auto"/>
            <w:vAlign w:val="center"/>
            <w:hideMark/>
          </w:tcPr>
          <w:p w:rsidR="00120854" w:rsidRPr="00D3638B" w:rsidRDefault="00120854" w:rsidP="00C81241">
            <w:pPr>
              <w:spacing w:after="0" w:line="240" w:lineRule="auto"/>
              <w:jc w:val="center"/>
              <w:rPr>
                <w:rFonts w:asciiTheme="minorHAnsi" w:eastAsia="Times New Roman" w:hAnsiTheme="minorHAnsi" w:cs="Arial"/>
                <w:sz w:val="20"/>
                <w:szCs w:val="20"/>
                <w:lang w:val="ka-GE"/>
              </w:rPr>
            </w:pPr>
          </w:p>
        </w:tc>
        <w:tc>
          <w:tcPr>
            <w:tcW w:w="1707" w:type="dxa"/>
            <w:tcBorders>
              <w:top w:val="nil"/>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ascii="Arial" w:eastAsia="Times New Roman" w:hAnsi="Arial" w:cs="Arial"/>
                <w:sz w:val="20"/>
                <w:szCs w:val="20"/>
              </w:rPr>
            </w:pPr>
          </w:p>
        </w:tc>
      </w:tr>
      <w:tr w:rsidR="00120854" w:rsidRPr="00AC71D2" w:rsidTr="00C81241">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ვალდებულებების</w:t>
            </w:r>
            <w:r>
              <w:rPr>
                <w:rFonts w:eastAsia="Times New Roman" w:cs="Calibri"/>
                <w:sz w:val="20"/>
                <w:szCs w:val="20"/>
                <w:lang w:val="ka-GE"/>
              </w:rPr>
              <w:t xml:space="preserve"> </w:t>
            </w:r>
            <w:r w:rsidRPr="00AC71D2">
              <w:rPr>
                <w:rFonts w:eastAsia="Times New Roman" w:cs="Calibri"/>
                <w:sz w:val="20"/>
                <w:szCs w:val="20"/>
              </w:rPr>
              <w:t>ზრდა</w:t>
            </w:r>
          </w:p>
        </w:tc>
        <w:tc>
          <w:tcPr>
            <w:tcW w:w="0" w:type="auto"/>
            <w:tcBorders>
              <w:top w:val="nil"/>
              <w:left w:val="nil"/>
              <w:bottom w:val="single" w:sz="8" w:space="0" w:color="000000"/>
              <w:right w:val="single" w:sz="8" w:space="0" w:color="000000"/>
            </w:tcBorders>
            <w:shd w:val="clear" w:color="auto" w:fill="auto"/>
            <w:vAlign w:val="center"/>
          </w:tcPr>
          <w:p w:rsidR="00120854" w:rsidRPr="00AC71D2" w:rsidRDefault="00120854" w:rsidP="00C81241">
            <w:pPr>
              <w:spacing w:after="0" w:line="240" w:lineRule="auto"/>
              <w:jc w:val="center"/>
              <w:rPr>
                <w:rFonts w:ascii="Arial" w:eastAsia="Times New Roman" w:hAnsi="Arial" w:cs="Arial"/>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120854" w:rsidRPr="00AC71D2" w:rsidRDefault="00120854" w:rsidP="00C81241">
            <w:pPr>
              <w:spacing w:after="0" w:line="240" w:lineRule="auto"/>
              <w:jc w:val="center"/>
              <w:rPr>
                <w:rFonts w:ascii="Arial" w:eastAsia="Times New Roman" w:hAnsi="Arial" w:cs="Arial"/>
                <w:sz w:val="20"/>
                <w:szCs w:val="20"/>
              </w:rPr>
            </w:pPr>
          </w:p>
        </w:tc>
        <w:tc>
          <w:tcPr>
            <w:tcW w:w="1707" w:type="dxa"/>
            <w:tcBorders>
              <w:top w:val="nil"/>
              <w:left w:val="nil"/>
              <w:bottom w:val="single" w:sz="8" w:space="0" w:color="000000"/>
              <w:right w:val="single" w:sz="8" w:space="0" w:color="000000"/>
            </w:tcBorders>
            <w:shd w:val="clear" w:color="auto" w:fill="auto"/>
            <w:vAlign w:val="center"/>
          </w:tcPr>
          <w:p w:rsidR="00120854" w:rsidRDefault="00120854" w:rsidP="00C81241">
            <w:pPr>
              <w:spacing w:after="0" w:line="240" w:lineRule="auto"/>
              <w:jc w:val="center"/>
              <w:rPr>
                <w:rFonts w:asciiTheme="minorHAnsi" w:eastAsia="Times New Roman" w:hAnsiTheme="minorHAnsi" w:cs="Arial"/>
                <w:sz w:val="20"/>
                <w:szCs w:val="20"/>
                <w:lang w:val="ka-GE"/>
              </w:rPr>
            </w:pPr>
          </w:p>
        </w:tc>
      </w:tr>
      <w:tr w:rsidR="00120854" w:rsidRPr="00AC71D2" w:rsidTr="00C81241">
        <w:trPr>
          <w:trHeight w:val="283"/>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გადასახდელები</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AC71D2" w:rsidRDefault="00120854" w:rsidP="00C81241">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64773749</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AC71D2" w:rsidRDefault="00120854" w:rsidP="00C81241">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61183987</w:t>
            </w:r>
          </w:p>
        </w:tc>
        <w:tc>
          <w:tcPr>
            <w:tcW w:w="1707" w:type="dxa"/>
            <w:tcBorders>
              <w:top w:val="nil"/>
              <w:left w:val="nil"/>
              <w:bottom w:val="single" w:sz="8" w:space="0" w:color="000000"/>
              <w:right w:val="single" w:sz="8" w:space="0" w:color="000000"/>
            </w:tcBorders>
            <w:shd w:val="clear" w:color="000000" w:fill="F2F2F2"/>
            <w:vAlign w:val="center"/>
          </w:tcPr>
          <w:p w:rsidR="00120854" w:rsidRPr="004977A8" w:rsidRDefault="00120854" w:rsidP="00C81241">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94,5</w:t>
            </w:r>
          </w:p>
        </w:tc>
      </w:tr>
      <w:tr w:rsidR="00120854" w:rsidRPr="00AC71D2" w:rsidTr="00C81241">
        <w:trPr>
          <w:trHeight w:val="347"/>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ხარჯები</w:t>
            </w:r>
          </w:p>
        </w:tc>
        <w:tc>
          <w:tcPr>
            <w:tcW w:w="0" w:type="auto"/>
            <w:tcBorders>
              <w:top w:val="nil"/>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4326760 7</w:t>
            </w:r>
          </w:p>
        </w:tc>
        <w:tc>
          <w:tcPr>
            <w:tcW w:w="0" w:type="auto"/>
            <w:tcBorders>
              <w:top w:val="nil"/>
              <w:left w:val="nil"/>
              <w:bottom w:val="single" w:sz="8" w:space="0" w:color="000000"/>
              <w:right w:val="single" w:sz="8" w:space="0" w:color="000000"/>
            </w:tcBorders>
            <w:shd w:val="clear" w:color="auto" w:fill="auto"/>
            <w:vAlign w:val="center"/>
            <w:hideMark/>
          </w:tcPr>
          <w:p w:rsidR="00120854" w:rsidRPr="00D3638B" w:rsidRDefault="00120854" w:rsidP="00C81241">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40978048</w:t>
            </w:r>
          </w:p>
        </w:tc>
        <w:tc>
          <w:tcPr>
            <w:tcW w:w="1707" w:type="dxa"/>
            <w:tcBorders>
              <w:top w:val="nil"/>
              <w:left w:val="nil"/>
              <w:bottom w:val="single" w:sz="8" w:space="0" w:color="000000"/>
              <w:right w:val="single" w:sz="8" w:space="0" w:color="000000"/>
            </w:tcBorders>
            <w:shd w:val="clear" w:color="auto" w:fill="auto"/>
            <w:vAlign w:val="center"/>
          </w:tcPr>
          <w:p w:rsidR="00120854" w:rsidRPr="00AC71D2" w:rsidRDefault="00120854" w:rsidP="00C81241">
            <w:pPr>
              <w:spacing w:after="0" w:line="240" w:lineRule="auto"/>
              <w:jc w:val="center"/>
              <w:rPr>
                <w:rFonts w:ascii="Arial" w:eastAsia="Times New Roman" w:hAnsi="Arial" w:cs="Arial"/>
                <w:sz w:val="20"/>
                <w:szCs w:val="20"/>
              </w:rPr>
            </w:pPr>
          </w:p>
        </w:tc>
      </w:tr>
      <w:tr w:rsidR="00120854" w:rsidRPr="00AC71D2" w:rsidTr="00C81241">
        <w:trPr>
          <w:trHeight w:val="378"/>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არაფინანსური</w:t>
            </w:r>
            <w:r>
              <w:rPr>
                <w:rFonts w:eastAsia="Times New Roman" w:cs="Calibri"/>
                <w:sz w:val="20"/>
                <w:szCs w:val="20"/>
                <w:lang w:val="ka-GE"/>
              </w:rPr>
              <w:t xml:space="preserve"> </w:t>
            </w:r>
            <w:r w:rsidRPr="00AC71D2">
              <w:rPr>
                <w:rFonts w:eastAsia="Times New Roman" w:cs="Calibri"/>
                <w:sz w:val="20"/>
                <w:szCs w:val="20"/>
              </w:rPr>
              <w:t>აქტივების</w:t>
            </w:r>
            <w:r>
              <w:rPr>
                <w:rFonts w:eastAsia="Times New Roman" w:cs="Calibri"/>
                <w:sz w:val="20"/>
                <w:szCs w:val="20"/>
                <w:lang w:val="ka-GE"/>
              </w:rPr>
              <w:t xml:space="preserve"> </w:t>
            </w:r>
            <w:r w:rsidRPr="00AC71D2">
              <w:rPr>
                <w:rFonts w:eastAsia="Times New Roman" w:cs="Calibri"/>
                <w:sz w:val="20"/>
                <w:szCs w:val="20"/>
              </w:rPr>
              <w:t>ზრდა</w:t>
            </w:r>
          </w:p>
        </w:tc>
        <w:tc>
          <w:tcPr>
            <w:tcW w:w="0" w:type="auto"/>
            <w:tcBorders>
              <w:top w:val="nil"/>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20569830</w:t>
            </w:r>
          </w:p>
        </w:tc>
        <w:tc>
          <w:tcPr>
            <w:tcW w:w="0" w:type="auto"/>
            <w:tcBorders>
              <w:top w:val="nil"/>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19289833</w:t>
            </w:r>
          </w:p>
        </w:tc>
        <w:tc>
          <w:tcPr>
            <w:tcW w:w="1707" w:type="dxa"/>
            <w:tcBorders>
              <w:top w:val="nil"/>
              <w:left w:val="nil"/>
              <w:bottom w:val="single" w:sz="8" w:space="0" w:color="000000"/>
              <w:right w:val="single" w:sz="8" w:space="0" w:color="000000"/>
            </w:tcBorders>
            <w:shd w:val="clear" w:color="auto" w:fill="auto"/>
            <w:vAlign w:val="center"/>
          </w:tcPr>
          <w:p w:rsidR="00120854" w:rsidRPr="00AC71D2" w:rsidRDefault="00120854" w:rsidP="00C81241">
            <w:pPr>
              <w:spacing w:after="0" w:line="240" w:lineRule="auto"/>
              <w:jc w:val="center"/>
              <w:rPr>
                <w:rFonts w:ascii="Arial" w:eastAsia="Times New Roman" w:hAnsi="Arial" w:cs="Arial"/>
                <w:sz w:val="20"/>
                <w:szCs w:val="20"/>
              </w:rPr>
            </w:pPr>
          </w:p>
        </w:tc>
      </w:tr>
      <w:tr w:rsidR="00120854" w:rsidRPr="00AC71D2" w:rsidTr="00C81241">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ფინანსური</w:t>
            </w:r>
            <w:r>
              <w:rPr>
                <w:rFonts w:eastAsia="Times New Roman" w:cs="Calibri"/>
                <w:sz w:val="20"/>
                <w:szCs w:val="20"/>
                <w:lang w:val="ka-GE"/>
              </w:rPr>
              <w:t xml:space="preserve"> </w:t>
            </w:r>
            <w:r w:rsidRPr="00AC71D2">
              <w:rPr>
                <w:rFonts w:eastAsia="Times New Roman" w:cs="Calibri"/>
                <w:sz w:val="20"/>
                <w:szCs w:val="20"/>
              </w:rPr>
              <w:t>აქტივების</w:t>
            </w:r>
            <w:r>
              <w:rPr>
                <w:rFonts w:eastAsia="Times New Roman" w:cs="Calibri"/>
                <w:sz w:val="20"/>
                <w:szCs w:val="20"/>
                <w:lang w:val="ka-GE"/>
              </w:rPr>
              <w:t xml:space="preserve"> </w:t>
            </w:r>
            <w:r w:rsidRPr="00AC71D2">
              <w:rPr>
                <w:rFonts w:eastAsia="Times New Roman" w:cs="Calibri"/>
                <w:sz w:val="20"/>
                <w:szCs w:val="20"/>
              </w:rPr>
              <w:t>ზრდა (ნაშთის</w:t>
            </w:r>
            <w:r>
              <w:rPr>
                <w:rFonts w:eastAsia="Times New Roman" w:cs="Calibri"/>
                <w:sz w:val="20"/>
                <w:szCs w:val="20"/>
                <w:lang w:val="ka-GE"/>
              </w:rPr>
              <w:t xml:space="preserve"> </w:t>
            </w:r>
            <w:r w:rsidRPr="00AC71D2">
              <w:rPr>
                <w:rFonts w:eastAsia="Times New Roman" w:cs="Calibri"/>
                <w:sz w:val="20"/>
                <w:szCs w:val="20"/>
              </w:rPr>
              <w:t xml:space="preserve">გამოკლებით)  </w:t>
            </w:r>
          </w:p>
        </w:tc>
        <w:tc>
          <w:tcPr>
            <w:tcW w:w="0" w:type="auto"/>
            <w:tcBorders>
              <w:top w:val="nil"/>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ascii="Arial" w:eastAsia="Times New Roman" w:hAnsi="Arial" w:cs="Arial"/>
                <w:sz w:val="20"/>
                <w:szCs w:val="20"/>
              </w:rPr>
            </w:pPr>
          </w:p>
        </w:tc>
        <w:tc>
          <w:tcPr>
            <w:tcW w:w="0" w:type="auto"/>
            <w:tcBorders>
              <w:top w:val="nil"/>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106234</w:t>
            </w:r>
          </w:p>
        </w:tc>
        <w:tc>
          <w:tcPr>
            <w:tcW w:w="1707" w:type="dxa"/>
            <w:tcBorders>
              <w:top w:val="nil"/>
              <w:left w:val="nil"/>
              <w:bottom w:val="single" w:sz="8" w:space="0" w:color="000000"/>
              <w:right w:val="single" w:sz="8" w:space="0" w:color="000000"/>
            </w:tcBorders>
            <w:shd w:val="clear" w:color="auto" w:fill="auto"/>
            <w:vAlign w:val="center"/>
          </w:tcPr>
          <w:p w:rsidR="00120854" w:rsidRPr="00AC71D2" w:rsidRDefault="00120854" w:rsidP="00C81241">
            <w:pPr>
              <w:spacing w:after="0" w:line="240" w:lineRule="auto"/>
              <w:jc w:val="center"/>
              <w:rPr>
                <w:rFonts w:ascii="Arial" w:eastAsia="Times New Roman" w:hAnsi="Arial" w:cs="Arial"/>
                <w:sz w:val="20"/>
                <w:szCs w:val="20"/>
              </w:rPr>
            </w:pPr>
          </w:p>
        </w:tc>
      </w:tr>
      <w:tr w:rsidR="00120854" w:rsidRPr="00AC71D2" w:rsidTr="00C81241">
        <w:trPr>
          <w:trHeight w:val="307"/>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ვალდებულებების</w:t>
            </w:r>
            <w:r>
              <w:rPr>
                <w:rFonts w:eastAsia="Times New Roman" w:cs="Calibri"/>
                <w:sz w:val="20"/>
                <w:szCs w:val="20"/>
                <w:lang w:val="ka-GE"/>
              </w:rPr>
              <w:t xml:space="preserve"> </w:t>
            </w:r>
            <w:r w:rsidRPr="00AC71D2">
              <w:rPr>
                <w:rFonts w:eastAsia="Times New Roman" w:cs="Calibri"/>
                <w:sz w:val="20"/>
                <w:szCs w:val="20"/>
              </w:rPr>
              <w:t>კლება</w:t>
            </w:r>
          </w:p>
        </w:tc>
        <w:tc>
          <w:tcPr>
            <w:tcW w:w="0" w:type="auto"/>
            <w:tcBorders>
              <w:top w:val="nil"/>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936312</w:t>
            </w:r>
          </w:p>
        </w:tc>
        <w:tc>
          <w:tcPr>
            <w:tcW w:w="0" w:type="auto"/>
            <w:tcBorders>
              <w:top w:val="nil"/>
              <w:left w:val="nil"/>
              <w:bottom w:val="single" w:sz="8" w:space="0" w:color="000000"/>
              <w:right w:val="single" w:sz="8" w:space="0" w:color="000000"/>
            </w:tcBorders>
            <w:shd w:val="clear" w:color="auto" w:fill="auto"/>
            <w:vAlign w:val="center"/>
            <w:hideMark/>
          </w:tcPr>
          <w:p w:rsidR="00120854" w:rsidRPr="00AC71D2" w:rsidRDefault="00120854" w:rsidP="00C81241">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916106</w:t>
            </w:r>
          </w:p>
        </w:tc>
        <w:tc>
          <w:tcPr>
            <w:tcW w:w="1707" w:type="dxa"/>
            <w:tcBorders>
              <w:top w:val="nil"/>
              <w:left w:val="nil"/>
              <w:bottom w:val="single" w:sz="8" w:space="0" w:color="000000"/>
              <w:right w:val="single" w:sz="8" w:space="0" w:color="000000"/>
            </w:tcBorders>
            <w:shd w:val="clear" w:color="auto" w:fill="auto"/>
            <w:vAlign w:val="center"/>
          </w:tcPr>
          <w:p w:rsidR="00120854" w:rsidRPr="00AC71D2" w:rsidRDefault="00120854" w:rsidP="00C81241">
            <w:pPr>
              <w:spacing w:after="0" w:line="240" w:lineRule="auto"/>
              <w:jc w:val="center"/>
              <w:rPr>
                <w:rFonts w:ascii="Arial" w:eastAsia="Times New Roman" w:hAnsi="Arial" w:cs="Arial"/>
                <w:sz w:val="20"/>
                <w:szCs w:val="20"/>
              </w:rPr>
            </w:pPr>
          </w:p>
        </w:tc>
      </w:tr>
      <w:tr w:rsidR="00120854" w:rsidRPr="00AC71D2" w:rsidTr="00C81241">
        <w:trPr>
          <w:trHeight w:val="371"/>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120854" w:rsidRPr="00AC71D2" w:rsidRDefault="00120854" w:rsidP="00C81241">
            <w:pPr>
              <w:spacing w:after="0" w:line="240" w:lineRule="auto"/>
              <w:rPr>
                <w:rFonts w:eastAsia="Times New Roman" w:cs="Calibri"/>
                <w:sz w:val="20"/>
                <w:szCs w:val="20"/>
              </w:rPr>
            </w:pPr>
            <w:r w:rsidRPr="00AC71D2">
              <w:rPr>
                <w:rFonts w:eastAsia="Times New Roman" w:cs="Calibri"/>
                <w:sz w:val="20"/>
                <w:szCs w:val="20"/>
              </w:rPr>
              <w:t>ნაშთის</w:t>
            </w:r>
            <w:r>
              <w:rPr>
                <w:rFonts w:eastAsia="Times New Roman" w:cs="Calibri"/>
                <w:sz w:val="20"/>
                <w:szCs w:val="20"/>
                <w:lang w:val="ka-GE"/>
              </w:rPr>
              <w:t xml:space="preserve"> </w:t>
            </w:r>
            <w:r w:rsidRPr="00AC71D2">
              <w:rPr>
                <w:rFonts w:eastAsia="Times New Roman" w:cs="Calibri"/>
                <w:sz w:val="20"/>
                <w:szCs w:val="20"/>
              </w:rPr>
              <w:t>ცვლილება</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AC71D2" w:rsidRDefault="00120854" w:rsidP="00C81241">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w:t>
            </w:r>
          </w:p>
        </w:tc>
        <w:tc>
          <w:tcPr>
            <w:tcW w:w="0" w:type="auto"/>
            <w:tcBorders>
              <w:top w:val="nil"/>
              <w:left w:val="nil"/>
              <w:bottom w:val="single" w:sz="8" w:space="0" w:color="000000"/>
              <w:right w:val="single" w:sz="8" w:space="0" w:color="000000"/>
            </w:tcBorders>
            <w:shd w:val="clear" w:color="000000" w:fill="F2F2F2"/>
            <w:vAlign w:val="center"/>
            <w:hideMark/>
          </w:tcPr>
          <w:p w:rsidR="00120854" w:rsidRPr="00AC71D2" w:rsidRDefault="00120854" w:rsidP="00C81241">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w:t>
            </w:r>
          </w:p>
        </w:tc>
        <w:tc>
          <w:tcPr>
            <w:tcW w:w="1707" w:type="dxa"/>
            <w:tcBorders>
              <w:top w:val="nil"/>
              <w:left w:val="nil"/>
              <w:bottom w:val="single" w:sz="8" w:space="0" w:color="000000"/>
              <w:right w:val="single" w:sz="8" w:space="0" w:color="000000"/>
            </w:tcBorders>
            <w:shd w:val="clear" w:color="000000" w:fill="F2F2F2"/>
            <w:vAlign w:val="center"/>
            <w:hideMark/>
          </w:tcPr>
          <w:p w:rsidR="00120854" w:rsidRPr="00AC71D2" w:rsidRDefault="00120854" w:rsidP="00C81241">
            <w:pPr>
              <w:spacing w:after="0" w:line="240" w:lineRule="auto"/>
              <w:jc w:val="center"/>
              <w:rPr>
                <w:rFonts w:ascii="Arial" w:eastAsia="Times New Roman" w:hAnsi="Arial" w:cs="Arial"/>
                <w:sz w:val="20"/>
                <w:szCs w:val="20"/>
              </w:rPr>
            </w:pPr>
          </w:p>
        </w:tc>
      </w:tr>
    </w:tbl>
    <w:p w:rsidR="00120854" w:rsidRDefault="00120854" w:rsidP="00120854">
      <w:pPr>
        <w:spacing w:after="0" w:line="259" w:lineRule="auto"/>
      </w:pPr>
    </w:p>
    <w:p w:rsidR="00120854" w:rsidRPr="004977A8" w:rsidRDefault="00120854" w:rsidP="00120854">
      <w:pPr>
        <w:spacing w:line="357" w:lineRule="auto"/>
        <w:ind w:left="10"/>
        <w:rPr>
          <w:rFonts w:asciiTheme="minorHAnsi" w:hAnsiTheme="minorHAnsi" w:cstheme="minorHAnsi"/>
        </w:rPr>
      </w:pPr>
      <w:r w:rsidRPr="004977A8">
        <w:rPr>
          <w:rFonts w:asciiTheme="minorHAnsi" w:hAnsiTheme="minorHAnsi" w:cstheme="minorHAnsi"/>
        </w:rPr>
        <w:t>202</w:t>
      </w:r>
      <w:r>
        <w:rPr>
          <w:rFonts w:asciiTheme="minorHAnsi" w:hAnsiTheme="minorHAnsi" w:cstheme="minorHAnsi"/>
          <w:lang w:val="ka-GE"/>
        </w:rPr>
        <w:t>3</w:t>
      </w:r>
      <w:r w:rsidRPr="004977A8">
        <w:rPr>
          <w:rFonts w:asciiTheme="minorHAnsi" w:hAnsiTheme="minorHAnsi" w:cstheme="minorHAnsi"/>
        </w:rPr>
        <w:t>წელს</w:t>
      </w:r>
      <w:r>
        <w:rPr>
          <w:rFonts w:asciiTheme="minorHAnsi" w:hAnsiTheme="minorHAnsi" w:cstheme="minorHAnsi"/>
          <w:lang w:val="ka-GE"/>
        </w:rPr>
        <w:t xml:space="preserve"> </w:t>
      </w:r>
      <w:r w:rsidRPr="004977A8">
        <w:rPr>
          <w:rFonts w:asciiTheme="minorHAnsi" w:hAnsiTheme="minorHAnsi" w:cstheme="minorHAnsi"/>
        </w:rPr>
        <w:t>ფულადი</w:t>
      </w:r>
      <w:r>
        <w:rPr>
          <w:rFonts w:asciiTheme="minorHAnsi" w:hAnsiTheme="minorHAnsi" w:cstheme="minorHAnsi"/>
          <w:lang w:val="ka-GE"/>
        </w:rPr>
        <w:t xml:space="preserve"> </w:t>
      </w:r>
      <w:r w:rsidRPr="004977A8">
        <w:rPr>
          <w:rFonts w:asciiTheme="minorHAnsi" w:hAnsiTheme="minorHAnsi" w:cstheme="minorHAnsi"/>
        </w:rPr>
        <w:t xml:space="preserve">სახსრების (ნაშთის) </w:t>
      </w:r>
      <w:r>
        <w:rPr>
          <w:rFonts w:asciiTheme="minorHAnsi" w:hAnsiTheme="minorHAnsi" w:cstheme="minorHAnsi"/>
          <w:lang w:val="ka-GE"/>
        </w:rPr>
        <w:t xml:space="preserve">ზრდამ </w:t>
      </w:r>
      <w:r w:rsidRPr="004977A8">
        <w:rPr>
          <w:rFonts w:asciiTheme="minorHAnsi" w:hAnsiTheme="minorHAnsi" w:cstheme="minorHAnsi"/>
        </w:rPr>
        <w:t>შეადგინა</w:t>
      </w:r>
      <w:r>
        <w:rPr>
          <w:rFonts w:asciiTheme="minorHAnsi" w:hAnsiTheme="minorHAnsi" w:cstheme="minorHAnsi"/>
          <w:lang w:val="ka-GE"/>
        </w:rPr>
        <w:t xml:space="preserve">106 234 </w:t>
      </w:r>
      <w:r w:rsidRPr="004977A8">
        <w:rPr>
          <w:rFonts w:asciiTheme="minorHAnsi" w:hAnsiTheme="minorHAnsi" w:cstheme="minorHAnsi"/>
        </w:rPr>
        <w:t>ლარი</w:t>
      </w:r>
      <w:r>
        <w:rPr>
          <w:rFonts w:asciiTheme="minorHAnsi" w:hAnsiTheme="minorHAnsi" w:cstheme="minorHAnsi"/>
          <w:lang w:val="ka-GE"/>
        </w:rPr>
        <w:t>.</w:t>
      </w:r>
    </w:p>
    <w:p w:rsidR="00120854" w:rsidRDefault="00120854" w:rsidP="00120854">
      <w:pPr>
        <w:ind w:left="10" w:right="158"/>
        <w:rPr>
          <w:rFonts w:asciiTheme="minorHAnsi" w:hAnsiTheme="minorHAnsi" w:cstheme="minorHAnsi"/>
        </w:rPr>
      </w:pPr>
    </w:p>
    <w:p w:rsidR="00120854" w:rsidRPr="004977A8" w:rsidRDefault="00120854" w:rsidP="00120854">
      <w:pPr>
        <w:ind w:left="10" w:right="158"/>
        <w:jc w:val="center"/>
        <w:rPr>
          <w:rFonts w:asciiTheme="minorHAnsi" w:hAnsiTheme="minorHAnsi" w:cstheme="minorHAnsi"/>
          <w:b/>
          <w:bCs/>
        </w:rPr>
      </w:pPr>
      <w:r w:rsidRPr="004977A8">
        <w:rPr>
          <w:rFonts w:asciiTheme="minorHAnsi" w:hAnsiTheme="minorHAnsi" w:cstheme="minorHAnsi"/>
          <w:b/>
          <w:bCs/>
        </w:rPr>
        <w:t>ინფორმაცია</w:t>
      </w:r>
      <w:r>
        <w:rPr>
          <w:rFonts w:asciiTheme="minorHAnsi" w:hAnsiTheme="minorHAnsi" w:cstheme="minorHAnsi"/>
          <w:b/>
          <w:bCs/>
          <w:lang w:val="ka-GE"/>
        </w:rPr>
        <w:t xml:space="preserve"> </w:t>
      </w:r>
      <w:r w:rsidRPr="004977A8">
        <w:rPr>
          <w:rFonts w:asciiTheme="minorHAnsi" w:hAnsiTheme="minorHAnsi" w:cstheme="minorHAnsi"/>
          <w:b/>
          <w:bCs/>
        </w:rPr>
        <w:t>მუნიციპალიტეტის 202</w:t>
      </w:r>
      <w:r>
        <w:rPr>
          <w:rFonts w:asciiTheme="minorHAnsi" w:hAnsiTheme="minorHAnsi" w:cstheme="minorHAnsi"/>
          <w:b/>
          <w:bCs/>
          <w:lang w:val="ka-GE"/>
        </w:rPr>
        <w:t xml:space="preserve">3 </w:t>
      </w:r>
      <w:r w:rsidRPr="004977A8">
        <w:rPr>
          <w:rFonts w:asciiTheme="minorHAnsi" w:hAnsiTheme="minorHAnsi" w:cstheme="minorHAnsi"/>
          <w:b/>
          <w:bCs/>
        </w:rPr>
        <w:t>წლის</w:t>
      </w:r>
      <w:r>
        <w:rPr>
          <w:rFonts w:asciiTheme="minorHAnsi" w:hAnsiTheme="minorHAnsi" w:cstheme="minorHAnsi"/>
          <w:b/>
          <w:bCs/>
          <w:lang w:val="ka-GE"/>
        </w:rPr>
        <w:t xml:space="preserve"> </w:t>
      </w:r>
      <w:r w:rsidRPr="004977A8">
        <w:rPr>
          <w:rFonts w:asciiTheme="minorHAnsi" w:hAnsiTheme="minorHAnsi" w:cstheme="minorHAnsi"/>
          <w:b/>
          <w:bCs/>
        </w:rPr>
        <w:t>ბიუჯეტის</w:t>
      </w:r>
      <w:r>
        <w:rPr>
          <w:rFonts w:asciiTheme="minorHAnsi" w:hAnsiTheme="minorHAnsi" w:cstheme="minorHAnsi"/>
          <w:b/>
          <w:bCs/>
          <w:lang w:val="ka-GE"/>
        </w:rPr>
        <w:t xml:space="preserve"> </w:t>
      </w:r>
      <w:r w:rsidRPr="004977A8">
        <w:rPr>
          <w:rFonts w:asciiTheme="minorHAnsi" w:hAnsiTheme="minorHAnsi" w:cstheme="minorHAnsi"/>
          <w:b/>
          <w:bCs/>
        </w:rPr>
        <w:t>შემოსულობების</w:t>
      </w:r>
      <w:r>
        <w:rPr>
          <w:rFonts w:asciiTheme="minorHAnsi" w:hAnsiTheme="minorHAnsi" w:cstheme="minorHAnsi"/>
          <w:b/>
          <w:bCs/>
          <w:lang w:val="ka-GE"/>
        </w:rPr>
        <w:t xml:space="preserve"> </w:t>
      </w:r>
      <w:r w:rsidRPr="004977A8">
        <w:rPr>
          <w:rFonts w:asciiTheme="minorHAnsi" w:hAnsiTheme="minorHAnsi" w:cstheme="minorHAnsi"/>
          <w:b/>
          <w:bCs/>
        </w:rPr>
        <w:t>შესრულების</w:t>
      </w:r>
      <w:r>
        <w:rPr>
          <w:rFonts w:asciiTheme="minorHAnsi" w:hAnsiTheme="minorHAnsi" w:cstheme="minorHAnsi"/>
          <w:b/>
          <w:bCs/>
          <w:lang w:val="ka-GE"/>
        </w:rPr>
        <w:t xml:space="preserve"> </w:t>
      </w:r>
      <w:r w:rsidRPr="004977A8">
        <w:rPr>
          <w:rFonts w:asciiTheme="minorHAnsi" w:hAnsiTheme="minorHAnsi" w:cstheme="minorHAnsi"/>
          <w:b/>
          <w:bCs/>
        </w:rPr>
        <w:t>შესახებ</w:t>
      </w:r>
    </w:p>
    <w:p w:rsidR="00120854" w:rsidRPr="004977A8" w:rsidRDefault="00120854" w:rsidP="00120854">
      <w:pPr>
        <w:spacing w:after="0" w:line="259" w:lineRule="auto"/>
        <w:rPr>
          <w:rFonts w:asciiTheme="minorHAnsi" w:hAnsiTheme="minorHAnsi" w:cstheme="minorHAnsi"/>
        </w:rPr>
      </w:pPr>
    </w:p>
    <w:p w:rsidR="00120854" w:rsidRPr="004977A8" w:rsidRDefault="00120854" w:rsidP="00120854">
      <w:pPr>
        <w:spacing w:line="358" w:lineRule="auto"/>
        <w:ind w:right="52" w:firstLine="566"/>
        <w:rPr>
          <w:rFonts w:asciiTheme="minorHAnsi" w:hAnsiTheme="minorHAnsi" w:cstheme="minorHAnsi"/>
        </w:rPr>
      </w:pPr>
      <w:r w:rsidRPr="004977A8">
        <w:rPr>
          <w:rFonts w:asciiTheme="minorHAnsi" w:hAnsiTheme="minorHAnsi" w:cstheme="minorHAnsi"/>
        </w:rPr>
        <w:t>მუნიციპალიტეტის 202</w:t>
      </w:r>
      <w:r>
        <w:rPr>
          <w:rFonts w:asciiTheme="minorHAnsi" w:hAnsiTheme="minorHAnsi" w:cstheme="minorHAnsi"/>
          <w:lang w:val="ka-GE"/>
        </w:rPr>
        <w:t xml:space="preserve">3 </w:t>
      </w:r>
      <w:r w:rsidRPr="004977A8">
        <w:rPr>
          <w:rFonts w:asciiTheme="minorHAnsi" w:hAnsiTheme="minorHAnsi" w:cstheme="minorHAnsi"/>
        </w:rPr>
        <w:t>წლის</w:t>
      </w:r>
      <w:r>
        <w:rPr>
          <w:rFonts w:asciiTheme="minorHAnsi" w:hAnsiTheme="minorHAnsi" w:cstheme="minorHAnsi"/>
          <w:lang w:val="ka-GE"/>
        </w:rPr>
        <w:t xml:space="preserve"> </w:t>
      </w:r>
      <w:r w:rsidRPr="004977A8">
        <w:rPr>
          <w:rFonts w:asciiTheme="minorHAnsi" w:hAnsiTheme="minorHAnsi" w:cstheme="minorHAnsi"/>
        </w:rPr>
        <w:t>ბიუჯეტის</w:t>
      </w:r>
      <w:r>
        <w:rPr>
          <w:rFonts w:asciiTheme="minorHAnsi" w:hAnsiTheme="minorHAnsi" w:cstheme="minorHAnsi"/>
          <w:lang w:val="ka-GE"/>
        </w:rPr>
        <w:t xml:space="preserve"> </w:t>
      </w:r>
      <w:r w:rsidRPr="004977A8">
        <w:rPr>
          <w:rFonts w:asciiTheme="minorHAnsi" w:hAnsiTheme="minorHAnsi" w:cstheme="minorHAnsi"/>
        </w:rPr>
        <w:t>შემოსულობების (შემოსავლები, არაფინანსური</w:t>
      </w:r>
      <w:r>
        <w:rPr>
          <w:rFonts w:asciiTheme="minorHAnsi" w:hAnsiTheme="minorHAnsi" w:cstheme="minorHAnsi"/>
          <w:lang w:val="ka-GE"/>
        </w:rPr>
        <w:t xml:space="preserve"> </w:t>
      </w:r>
      <w:r w:rsidRPr="004977A8">
        <w:rPr>
          <w:rFonts w:asciiTheme="minorHAnsi" w:hAnsiTheme="minorHAnsi" w:cstheme="minorHAnsi"/>
        </w:rPr>
        <w:t>აქტივები, ფინანსური</w:t>
      </w:r>
      <w:r>
        <w:rPr>
          <w:rFonts w:asciiTheme="minorHAnsi" w:hAnsiTheme="minorHAnsi" w:cstheme="minorHAnsi"/>
          <w:lang w:val="ka-GE"/>
        </w:rPr>
        <w:t xml:space="preserve"> </w:t>
      </w:r>
      <w:r w:rsidRPr="004977A8">
        <w:rPr>
          <w:rFonts w:asciiTheme="minorHAnsi" w:hAnsiTheme="minorHAnsi" w:cstheme="minorHAnsi"/>
        </w:rPr>
        <w:t>აქტივები, ვალდებულებების</w:t>
      </w:r>
      <w:r>
        <w:rPr>
          <w:rFonts w:asciiTheme="minorHAnsi" w:hAnsiTheme="minorHAnsi" w:cstheme="minorHAnsi"/>
          <w:lang w:val="ka-GE"/>
        </w:rPr>
        <w:t xml:space="preserve"> </w:t>
      </w:r>
      <w:r w:rsidRPr="004977A8">
        <w:rPr>
          <w:rFonts w:asciiTheme="minorHAnsi" w:hAnsiTheme="minorHAnsi" w:cstheme="minorHAnsi"/>
        </w:rPr>
        <w:t>ზრდა) გეგმა</w:t>
      </w:r>
      <w:r>
        <w:rPr>
          <w:rFonts w:asciiTheme="minorHAnsi" w:hAnsiTheme="minorHAnsi" w:cstheme="minorHAnsi"/>
          <w:lang w:val="ka-GE"/>
        </w:rPr>
        <w:t xml:space="preserve"> </w:t>
      </w:r>
      <w:r w:rsidRPr="004977A8">
        <w:rPr>
          <w:rFonts w:asciiTheme="minorHAnsi" w:hAnsiTheme="minorHAnsi" w:cstheme="minorHAnsi"/>
        </w:rPr>
        <w:t>განისაზღვრა</w:t>
      </w:r>
      <w:r>
        <w:rPr>
          <w:rFonts w:asciiTheme="minorHAnsi" w:hAnsiTheme="minorHAnsi" w:cstheme="minorHAnsi"/>
          <w:lang w:val="ka-GE"/>
        </w:rPr>
        <w:t xml:space="preserve"> 62785549 </w:t>
      </w:r>
      <w:r w:rsidRPr="004977A8">
        <w:rPr>
          <w:rFonts w:asciiTheme="minorHAnsi" w:hAnsiTheme="minorHAnsi" w:cstheme="minorHAnsi"/>
        </w:rPr>
        <w:t>ლარით,</w:t>
      </w:r>
      <w:r>
        <w:rPr>
          <w:rFonts w:asciiTheme="minorHAnsi" w:hAnsiTheme="minorHAnsi" w:cstheme="minorHAnsi"/>
          <w:lang w:val="ka-GE"/>
        </w:rPr>
        <w:t xml:space="preserve"> </w:t>
      </w:r>
      <w:r w:rsidRPr="004977A8">
        <w:rPr>
          <w:rFonts w:asciiTheme="minorHAnsi" w:hAnsiTheme="minorHAnsi" w:cstheme="minorHAnsi"/>
        </w:rPr>
        <w:t>ფაქტიურმა</w:t>
      </w:r>
      <w:r>
        <w:rPr>
          <w:rFonts w:asciiTheme="minorHAnsi" w:hAnsiTheme="minorHAnsi" w:cstheme="minorHAnsi"/>
          <w:lang w:val="ka-GE"/>
        </w:rPr>
        <w:t xml:space="preserve"> </w:t>
      </w:r>
      <w:r w:rsidRPr="004977A8">
        <w:rPr>
          <w:rFonts w:asciiTheme="minorHAnsi" w:hAnsiTheme="minorHAnsi" w:cstheme="minorHAnsi"/>
        </w:rPr>
        <w:t>შესრულებამ</w:t>
      </w:r>
      <w:r>
        <w:rPr>
          <w:rFonts w:asciiTheme="minorHAnsi" w:hAnsiTheme="minorHAnsi" w:cstheme="minorHAnsi"/>
          <w:lang w:val="ka-GE"/>
        </w:rPr>
        <w:t xml:space="preserve"> </w:t>
      </w:r>
      <w:r w:rsidRPr="004977A8">
        <w:rPr>
          <w:rFonts w:asciiTheme="minorHAnsi" w:hAnsiTheme="minorHAnsi" w:cstheme="minorHAnsi"/>
        </w:rPr>
        <w:t>შეადგინა</w:t>
      </w:r>
      <w:r>
        <w:rPr>
          <w:rFonts w:asciiTheme="minorHAnsi" w:hAnsiTheme="minorHAnsi" w:cstheme="minorHAnsi"/>
          <w:lang w:val="ka-GE"/>
        </w:rPr>
        <w:t xml:space="preserve"> 61290221 </w:t>
      </w:r>
      <w:r w:rsidRPr="004977A8">
        <w:rPr>
          <w:rFonts w:asciiTheme="minorHAnsi" w:hAnsiTheme="minorHAnsi" w:cstheme="minorHAnsi"/>
        </w:rPr>
        <w:t>ლარი, ანუ</w:t>
      </w:r>
      <w:r>
        <w:rPr>
          <w:rFonts w:asciiTheme="minorHAnsi" w:hAnsiTheme="minorHAnsi" w:cstheme="minorHAnsi"/>
          <w:lang w:val="ka-GE"/>
        </w:rPr>
        <w:t xml:space="preserve"> </w:t>
      </w:r>
      <w:r w:rsidRPr="004977A8">
        <w:rPr>
          <w:rFonts w:asciiTheme="minorHAnsi" w:hAnsiTheme="minorHAnsi" w:cstheme="minorHAnsi"/>
        </w:rPr>
        <w:t>გეგმის</w:t>
      </w:r>
      <w:r>
        <w:rPr>
          <w:rFonts w:asciiTheme="minorHAnsi" w:hAnsiTheme="minorHAnsi" w:cstheme="minorHAnsi"/>
          <w:lang w:val="ka-GE"/>
        </w:rPr>
        <w:t xml:space="preserve"> 94 </w:t>
      </w:r>
      <w:r w:rsidRPr="004977A8">
        <w:rPr>
          <w:rFonts w:asciiTheme="minorHAnsi" w:hAnsiTheme="minorHAnsi" w:cstheme="minorHAnsi"/>
        </w:rPr>
        <w:t xml:space="preserve">%. </w:t>
      </w:r>
    </w:p>
    <w:p w:rsidR="00120854" w:rsidRDefault="00120854" w:rsidP="00120854"/>
    <w:p w:rsidR="00120854" w:rsidRDefault="00120854" w:rsidP="00120854">
      <w:r>
        <w:rPr>
          <w:noProof/>
          <w:lang w:val="en-GB" w:eastAsia="en-GB"/>
        </w:rPr>
        <w:lastRenderedPageBreak/>
        <w:drawing>
          <wp:inline distT="0" distB="0" distL="0" distR="0">
            <wp:extent cx="5657850" cy="2743200"/>
            <wp:effectExtent l="0" t="0" r="0" b="0"/>
            <wp:docPr id="7" name="Диаграмма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70FE62-FF30-4039-909C-532910D08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20854" w:rsidRDefault="00120854" w:rsidP="00120854"/>
    <w:p w:rsidR="00120854" w:rsidRDefault="00120854" w:rsidP="00120854"/>
    <w:p w:rsidR="00120854" w:rsidRDefault="00120854" w:rsidP="00120854">
      <w:r>
        <w:rPr>
          <w:noProof/>
          <w:lang w:val="en-GB" w:eastAsia="en-GB"/>
        </w:rPr>
        <w:drawing>
          <wp:inline distT="0" distB="0" distL="0" distR="0">
            <wp:extent cx="6115050" cy="2743200"/>
            <wp:effectExtent l="0" t="0" r="0" b="0"/>
            <wp:docPr id="6"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6F450F3-2934-45A6-8CF4-9C7FF995B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20854" w:rsidRDefault="00120854" w:rsidP="00120854"/>
    <w:p w:rsidR="00120854" w:rsidRDefault="00120854" w:rsidP="00120854"/>
    <w:p w:rsidR="00120854" w:rsidRDefault="00120854" w:rsidP="00120854"/>
    <w:p w:rsidR="00120854" w:rsidRDefault="00120854" w:rsidP="00120854"/>
    <w:p w:rsidR="00120854" w:rsidRPr="00E34492" w:rsidRDefault="00120854" w:rsidP="00120854">
      <w:pPr>
        <w:pStyle w:val="1"/>
        <w:spacing w:before="0" w:after="135" w:line="259" w:lineRule="auto"/>
        <w:rPr>
          <w:rFonts w:asciiTheme="minorHAnsi" w:hAnsiTheme="minorHAnsi" w:cstheme="minorHAnsi"/>
          <w:b/>
          <w:bCs/>
        </w:rPr>
      </w:pPr>
      <w:r w:rsidRPr="00E34492">
        <w:rPr>
          <w:rFonts w:asciiTheme="minorHAnsi" w:hAnsiTheme="minorHAnsi" w:cstheme="minorHAnsi"/>
          <w:b/>
          <w:bCs/>
        </w:rPr>
        <w:t>შემოსავლები</w:t>
      </w:r>
    </w:p>
    <w:p w:rsidR="00120854" w:rsidRPr="00B94EC6" w:rsidRDefault="00120854" w:rsidP="00120854">
      <w:pPr>
        <w:spacing w:line="358" w:lineRule="auto"/>
        <w:ind w:right="50" w:firstLine="566"/>
        <w:rPr>
          <w:rFonts w:asciiTheme="minorHAnsi" w:hAnsiTheme="minorHAnsi" w:cstheme="minorHAnsi"/>
        </w:rPr>
      </w:pPr>
      <w:r w:rsidRPr="00B94EC6">
        <w:rPr>
          <w:rFonts w:asciiTheme="minorHAnsi" w:hAnsiTheme="minorHAnsi" w:cstheme="minorHAnsi"/>
        </w:rPr>
        <w:t>მუნიციპალიტეტის 202</w:t>
      </w:r>
      <w:r>
        <w:rPr>
          <w:rFonts w:asciiTheme="minorHAnsi" w:hAnsiTheme="minorHAnsi" w:cstheme="minorHAnsi"/>
          <w:lang w:val="ka-GE"/>
        </w:rPr>
        <w:t xml:space="preserve">3 </w:t>
      </w:r>
      <w:r w:rsidRPr="00B94EC6">
        <w:rPr>
          <w:rFonts w:asciiTheme="minorHAnsi" w:hAnsiTheme="minorHAnsi" w:cstheme="minorHAnsi"/>
        </w:rPr>
        <w:t>წლის</w:t>
      </w:r>
      <w:r>
        <w:rPr>
          <w:rFonts w:asciiTheme="minorHAnsi" w:hAnsiTheme="minorHAnsi" w:cstheme="minorHAnsi"/>
          <w:lang w:val="ka-GE"/>
        </w:rPr>
        <w:t xml:space="preserve"> </w:t>
      </w:r>
      <w:r w:rsidRPr="00B94EC6">
        <w:rPr>
          <w:rFonts w:asciiTheme="minorHAnsi" w:hAnsiTheme="minorHAnsi" w:cstheme="minorHAnsi"/>
        </w:rPr>
        <w:t>ბიუჯეტით</w:t>
      </w:r>
      <w:r>
        <w:rPr>
          <w:rFonts w:asciiTheme="minorHAnsi" w:hAnsiTheme="minorHAnsi" w:cstheme="minorHAnsi"/>
          <w:lang w:val="ka-GE"/>
        </w:rPr>
        <w:t xml:space="preserve"> </w:t>
      </w:r>
      <w:r w:rsidRPr="00B94EC6">
        <w:rPr>
          <w:rFonts w:asciiTheme="minorHAnsi" w:hAnsiTheme="minorHAnsi" w:cstheme="minorHAnsi"/>
        </w:rPr>
        <w:t>განსაზღვრული</w:t>
      </w:r>
      <w:r>
        <w:rPr>
          <w:rFonts w:asciiTheme="minorHAnsi" w:hAnsiTheme="minorHAnsi" w:cstheme="minorHAnsi"/>
          <w:lang w:val="ka-GE"/>
        </w:rPr>
        <w:t xml:space="preserve"> </w:t>
      </w:r>
      <w:r w:rsidRPr="00B94EC6">
        <w:rPr>
          <w:rFonts w:asciiTheme="minorHAnsi" w:hAnsiTheme="minorHAnsi" w:cstheme="minorHAnsi"/>
        </w:rPr>
        <w:t>შემოსავლების (გადასახადები, გრანტები, სხვა</w:t>
      </w:r>
      <w:r>
        <w:rPr>
          <w:rFonts w:asciiTheme="minorHAnsi" w:hAnsiTheme="minorHAnsi" w:cstheme="minorHAnsi"/>
          <w:lang w:val="ka-GE"/>
        </w:rPr>
        <w:t xml:space="preserve"> </w:t>
      </w:r>
      <w:r w:rsidRPr="00B94EC6">
        <w:rPr>
          <w:rFonts w:asciiTheme="minorHAnsi" w:hAnsiTheme="minorHAnsi" w:cstheme="minorHAnsi"/>
        </w:rPr>
        <w:t>შემოსავლები) გეგმა</w:t>
      </w:r>
      <w:r>
        <w:rPr>
          <w:rFonts w:asciiTheme="minorHAnsi" w:hAnsiTheme="minorHAnsi" w:cstheme="minorHAnsi"/>
          <w:lang w:val="ka-GE"/>
        </w:rPr>
        <w:t xml:space="preserve"> 6 2735 549 </w:t>
      </w:r>
      <w:r w:rsidRPr="00B94EC6">
        <w:rPr>
          <w:rFonts w:asciiTheme="minorHAnsi" w:hAnsiTheme="minorHAnsi" w:cstheme="minorHAnsi"/>
        </w:rPr>
        <w:t>ლარი,</w:t>
      </w:r>
      <w:r>
        <w:rPr>
          <w:rFonts w:asciiTheme="minorHAnsi" w:hAnsiTheme="minorHAnsi" w:cstheme="minorHAnsi"/>
          <w:lang w:val="ka-GE"/>
        </w:rPr>
        <w:t xml:space="preserve"> </w:t>
      </w:r>
      <w:r w:rsidRPr="00B94EC6">
        <w:rPr>
          <w:rFonts w:asciiTheme="minorHAnsi" w:hAnsiTheme="minorHAnsi" w:cstheme="minorHAnsi"/>
        </w:rPr>
        <w:t>ფაქტიურად</w:t>
      </w:r>
      <w:r>
        <w:rPr>
          <w:rFonts w:asciiTheme="minorHAnsi" w:hAnsiTheme="minorHAnsi" w:cstheme="minorHAnsi"/>
          <w:lang w:val="ka-GE"/>
        </w:rPr>
        <w:t xml:space="preserve"> 61 159 010 </w:t>
      </w:r>
      <w:r w:rsidRPr="00B94EC6">
        <w:rPr>
          <w:rFonts w:asciiTheme="minorHAnsi" w:hAnsiTheme="minorHAnsi" w:cstheme="minorHAnsi"/>
        </w:rPr>
        <w:t>ლარით</w:t>
      </w:r>
      <w:r>
        <w:rPr>
          <w:rFonts w:asciiTheme="minorHAnsi" w:hAnsiTheme="minorHAnsi" w:cstheme="minorHAnsi"/>
          <w:lang w:val="ka-GE"/>
        </w:rPr>
        <w:t xml:space="preserve"> </w:t>
      </w:r>
      <w:r w:rsidRPr="00B94EC6">
        <w:rPr>
          <w:rFonts w:asciiTheme="minorHAnsi" w:hAnsiTheme="minorHAnsi" w:cstheme="minorHAnsi"/>
        </w:rPr>
        <w:t>შესრულდა, რამაც</w:t>
      </w:r>
      <w:r>
        <w:rPr>
          <w:rFonts w:asciiTheme="minorHAnsi" w:hAnsiTheme="minorHAnsi" w:cstheme="minorHAnsi"/>
          <w:lang w:val="ka-GE"/>
        </w:rPr>
        <w:t xml:space="preserve"> შემოსავლების </w:t>
      </w:r>
      <w:r w:rsidRPr="00B94EC6">
        <w:rPr>
          <w:rFonts w:asciiTheme="minorHAnsi" w:hAnsiTheme="minorHAnsi" w:cstheme="minorHAnsi"/>
        </w:rPr>
        <w:t>გეგმის</w:t>
      </w:r>
      <w:r>
        <w:rPr>
          <w:rFonts w:asciiTheme="minorHAnsi" w:hAnsiTheme="minorHAnsi" w:cstheme="minorHAnsi"/>
          <w:lang w:val="ka-GE"/>
        </w:rPr>
        <w:t xml:space="preserve"> </w:t>
      </w:r>
      <w:r w:rsidRPr="00B94EC6">
        <w:rPr>
          <w:rFonts w:asciiTheme="minorHAnsi" w:hAnsiTheme="minorHAnsi" w:cstheme="minorHAnsi"/>
          <w:lang w:val="ka-GE"/>
        </w:rPr>
        <w:t>9</w:t>
      </w:r>
      <w:r>
        <w:rPr>
          <w:rFonts w:asciiTheme="minorHAnsi" w:hAnsiTheme="minorHAnsi" w:cstheme="minorHAnsi"/>
          <w:lang w:val="ka-GE"/>
        </w:rPr>
        <w:t>7</w:t>
      </w:r>
      <w:r w:rsidRPr="00B94EC6">
        <w:rPr>
          <w:rFonts w:asciiTheme="minorHAnsi" w:hAnsiTheme="minorHAnsi" w:cstheme="minorHAnsi"/>
        </w:rPr>
        <w:t>% და</w:t>
      </w:r>
      <w:r>
        <w:rPr>
          <w:rFonts w:asciiTheme="minorHAnsi" w:hAnsiTheme="minorHAnsi" w:cstheme="minorHAnsi"/>
          <w:lang w:val="ka-GE"/>
        </w:rPr>
        <w:t xml:space="preserve"> </w:t>
      </w:r>
      <w:r w:rsidRPr="00B94EC6">
        <w:rPr>
          <w:rFonts w:asciiTheme="minorHAnsi" w:hAnsiTheme="minorHAnsi" w:cstheme="minorHAnsi"/>
        </w:rPr>
        <w:t>მთლიანი</w:t>
      </w:r>
      <w:r>
        <w:rPr>
          <w:rFonts w:asciiTheme="minorHAnsi" w:hAnsiTheme="minorHAnsi" w:cstheme="minorHAnsi"/>
          <w:lang w:val="ka-GE"/>
        </w:rPr>
        <w:t xml:space="preserve"> </w:t>
      </w:r>
      <w:r w:rsidRPr="00B94EC6">
        <w:rPr>
          <w:rFonts w:asciiTheme="minorHAnsi" w:hAnsiTheme="minorHAnsi" w:cstheme="minorHAnsi"/>
        </w:rPr>
        <w:t xml:space="preserve">შემოსულობების - </w:t>
      </w:r>
      <w:r>
        <w:rPr>
          <w:rFonts w:asciiTheme="minorHAnsi" w:hAnsiTheme="minorHAnsi" w:cstheme="minorHAnsi"/>
          <w:lang w:val="ka-GE"/>
        </w:rPr>
        <w:t>98</w:t>
      </w:r>
      <w:r w:rsidRPr="00B94EC6">
        <w:rPr>
          <w:rFonts w:asciiTheme="minorHAnsi" w:hAnsiTheme="minorHAnsi" w:cstheme="minorHAnsi"/>
        </w:rPr>
        <w:t xml:space="preserve">% შეადგინა. </w:t>
      </w:r>
    </w:p>
    <w:p w:rsidR="00120854" w:rsidRPr="00E34492" w:rsidRDefault="00120854" w:rsidP="00120854">
      <w:pPr>
        <w:spacing w:after="56" w:line="362" w:lineRule="auto"/>
        <w:ind w:right="47" w:firstLine="360"/>
        <w:rPr>
          <w:rFonts w:asciiTheme="minorHAnsi" w:hAnsiTheme="minorHAnsi" w:cstheme="minorHAnsi"/>
        </w:rPr>
      </w:pPr>
      <w:r w:rsidRPr="00B94EC6">
        <w:rPr>
          <w:rFonts w:asciiTheme="minorHAnsi" w:hAnsiTheme="minorHAnsi" w:cstheme="minorHAnsi"/>
        </w:rPr>
        <w:t>ქონების</w:t>
      </w:r>
      <w:r>
        <w:rPr>
          <w:rFonts w:asciiTheme="minorHAnsi" w:hAnsiTheme="minorHAnsi" w:cstheme="minorHAnsi"/>
          <w:lang w:val="ka-GE"/>
        </w:rPr>
        <w:t xml:space="preserve"> </w:t>
      </w:r>
      <w:r w:rsidRPr="00B94EC6">
        <w:rPr>
          <w:rFonts w:asciiTheme="minorHAnsi" w:hAnsiTheme="minorHAnsi" w:cstheme="minorHAnsi"/>
        </w:rPr>
        <w:t>გადასახადიდან</w:t>
      </w:r>
      <w:r>
        <w:rPr>
          <w:rFonts w:asciiTheme="minorHAnsi" w:hAnsiTheme="minorHAnsi" w:cstheme="minorHAnsi"/>
          <w:lang w:val="ka-GE"/>
        </w:rPr>
        <w:t xml:space="preserve"> </w:t>
      </w:r>
      <w:r w:rsidRPr="00B94EC6">
        <w:rPr>
          <w:rFonts w:asciiTheme="minorHAnsi" w:hAnsiTheme="minorHAnsi" w:cstheme="minorHAnsi"/>
        </w:rPr>
        <w:t>საანგარიშო</w:t>
      </w:r>
      <w:r>
        <w:rPr>
          <w:rFonts w:asciiTheme="minorHAnsi" w:hAnsiTheme="minorHAnsi" w:cstheme="minorHAnsi"/>
          <w:lang w:val="ka-GE"/>
        </w:rPr>
        <w:t xml:space="preserve"> </w:t>
      </w:r>
      <w:r w:rsidRPr="00B94EC6">
        <w:rPr>
          <w:rFonts w:asciiTheme="minorHAnsi" w:hAnsiTheme="minorHAnsi" w:cstheme="minorHAnsi"/>
        </w:rPr>
        <w:t>პერიოდში</w:t>
      </w:r>
      <w:r>
        <w:rPr>
          <w:rFonts w:asciiTheme="minorHAnsi" w:hAnsiTheme="minorHAnsi" w:cstheme="minorHAnsi"/>
          <w:lang w:val="ka-GE"/>
        </w:rPr>
        <w:t xml:space="preserve"> </w:t>
      </w:r>
      <w:r w:rsidRPr="00B94EC6">
        <w:rPr>
          <w:rFonts w:asciiTheme="minorHAnsi" w:hAnsiTheme="minorHAnsi" w:cstheme="minorHAnsi"/>
        </w:rPr>
        <w:t>მიღებულია</w:t>
      </w:r>
      <w:r>
        <w:rPr>
          <w:rFonts w:asciiTheme="minorHAnsi" w:hAnsiTheme="minorHAnsi" w:cstheme="minorHAnsi"/>
          <w:lang w:val="ka-GE"/>
        </w:rPr>
        <w:t xml:space="preserve"> 7 522 209 </w:t>
      </w:r>
      <w:r w:rsidRPr="00B94EC6">
        <w:rPr>
          <w:rFonts w:asciiTheme="minorHAnsi" w:hAnsiTheme="minorHAnsi" w:cstheme="minorHAnsi"/>
        </w:rPr>
        <w:t>ლარი</w:t>
      </w:r>
      <w:r w:rsidRPr="00B94EC6">
        <w:rPr>
          <w:rFonts w:asciiTheme="minorHAnsi" w:eastAsia="Times New Roman" w:hAnsiTheme="minorHAnsi" w:cstheme="minorHAnsi"/>
        </w:rPr>
        <w:t xml:space="preserve">, </w:t>
      </w:r>
      <w:r w:rsidRPr="00B94EC6">
        <w:rPr>
          <w:rFonts w:asciiTheme="minorHAnsi" w:hAnsiTheme="minorHAnsi" w:cstheme="minorHAnsi"/>
        </w:rPr>
        <w:t>მათ</w:t>
      </w:r>
      <w:r>
        <w:rPr>
          <w:rFonts w:asciiTheme="minorHAnsi" w:hAnsiTheme="minorHAnsi" w:cstheme="minorHAnsi"/>
          <w:lang w:val="ka-GE"/>
        </w:rPr>
        <w:t xml:space="preserve"> </w:t>
      </w:r>
      <w:r w:rsidRPr="00B94EC6">
        <w:rPr>
          <w:rFonts w:asciiTheme="minorHAnsi" w:hAnsiTheme="minorHAnsi" w:cstheme="minorHAnsi"/>
        </w:rPr>
        <w:t>შორის</w:t>
      </w:r>
      <w:r w:rsidRPr="00B94EC6">
        <w:rPr>
          <w:rFonts w:asciiTheme="minorHAnsi" w:eastAsia="Times New Roman" w:hAnsiTheme="minorHAnsi" w:cstheme="minorHAnsi"/>
        </w:rPr>
        <w:t xml:space="preserve">: </w:t>
      </w:r>
      <w:r w:rsidRPr="00B94EC6">
        <w:rPr>
          <w:rFonts w:asciiTheme="minorHAnsi" w:hAnsiTheme="minorHAnsi" w:cstheme="minorHAnsi"/>
        </w:rPr>
        <w:t>საწარმოთა</w:t>
      </w:r>
      <w:r>
        <w:rPr>
          <w:rFonts w:asciiTheme="minorHAnsi" w:hAnsiTheme="minorHAnsi" w:cstheme="minorHAnsi"/>
          <w:lang w:val="ka-GE"/>
        </w:rPr>
        <w:t xml:space="preserve"> </w:t>
      </w:r>
      <w:r w:rsidRPr="00B94EC6">
        <w:rPr>
          <w:rFonts w:asciiTheme="minorHAnsi" w:hAnsiTheme="minorHAnsi" w:cstheme="minorHAnsi"/>
        </w:rPr>
        <w:t>ქონების</w:t>
      </w:r>
      <w:r>
        <w:rPr>
          <w:rFonts w:asciiTheme="minorHAnsi" w:hAnsiTheme="minorHAnsi" w:cstheme="minorHAnsi"/>
          <w:lang w:val="ka-GE"/>
        </w:rPr>
        <w:t xml:space="preserve"> </w:t>
      </w:r>
      <w:r w:rsidRPr="00B94EC6">
        <w:rPr>
          <w:rFonts w:asciiTheme="minorHAnsi" w:hAnsiTheme="minorHAnsi" w:cstheme="minorHAnsi"/>
        </w:rPr>
        <w:t>გადასახადიდან (გარდა</w:t>
      </w:r>
      <w:r>
        <w:rPr>
          <w:rFonts w:asciiTheme="minorHAnsi" w:hAnsiTheme="minorHAnsi" w:cstheme="minorHAnsi"/>
          <w:lang w:val="ka-GE"/>
        </w:rPr>
        <w:t xml:space="preserve"> </w:t>
      </w:r>
      <w:r w:rsidRPr="00B94EC6">
        <w:rPr>
          <w:rFonts w:asciiTheme="minorHAnsi" w:hAnsiTheme="minorHAnsi" w:cstheme="minorHAnsi"/>
        </w:rPr>
        <w:t>მიწისა) მიღებულია</w:t>
      </w:r>
      <w:r>
        <w:rPr>
          <w:rFonts w:asciiTheme="minorHAnsi" w:hAnsiTheme="minorHAnsi" w:cstheme="minorHAnsi"/>
          <w:lang w:val="ka-GE"/>
        </w:rPr>
        <w:t xml:space="preserve"> 5 621 426 </w:t>
      </w:r>
      <w:r>
        <w:t xml:space="preserve">ლარი, </w:t>
      </w:r>
      <w:r w:rsidRPr="00E34492">
        <w:rPr>
          <w:rFonts w:asciiTheme="minorHAnsi" w:hAnsiTheme="minorHAnsi" w:cstheme="minorHAnsi"/>
        </w:rPr>
        <w:t>ფიზიკურ</w:t>
      </w:r>
      <w:r>
        <w:rPr>
          <w:rFonts w:asciiTheme="minorHAnsi" w:hAnsiTheme="minorHAnsi" w:cstheme="minorHAnsi"/>
          <w:lang w:val="ka-GE"/>
        </w:rPr>
        <w:t xml:space="preserve"> </w:t>
      </w:r>
      <w:r w:rsidRPr="00E34492">
        <w:rPr>
          <w:rFonts w:asciiTheme="minorHAnsi" w:hAnsiTheme="minorHAnsi" w:cstheme="minorHAnsi"/>
        </w:rPr>
        <w:t>პირთა</w:t>
      </w:r>
      <w:r>
        <w:rPr>
          <w:rFonts w:asciiTheme="minorHAnsi" w:hAnsiTheme="minorHAnsi" w:cstheme="minorHAnsi"/>
          <w:lang w:val="ka-GE"/>
        </w:rPr>
        <w:t xml:space="preserve"> </w:t>
      </w:r>
      <w:r w:rsidRPr="00E34492">
        <w:rPr>
          <w:rFonts w:asciiTheme="minorHAnsi" w:hAnsiTheme="minorHAnsi" w:cstheme="minorHAnsi"/>
        </w:rPr>
        <w:t>ქონებაზე</w:t>
      </w:r>
      <w:r>
        <w:rPr>
          <w:rFonts w:asciiTheme="minorHAnsi" w:hAnsiTheme="minorHAnsi" w:cstheme="minorHAnsi"/>
          <w:lang w:val="ka-GE"/>
        </w:rPr>
        <w:t xml:space="preserve"> </w:t>
      </w:r>
      <w:r w:rsidRPr="00E34492">
        <w:rPr>
          <w:rFonts w:asciiTheme="minorHAnsi" w:hAnsiTheme="minorHAnsi" w:cstheme="minorHAnsi"/>
        </w:rPr>
        <w:t>გადასახადიდან (გარდა</w:t>
      </w:r>
      <w:r>
        <w:rPr>
          <w:rFonts w:asciiTheme="minorHAnsi" w:hAnsiTheme="minorHAnsi" w:cstheme="minorHAnsi"/>
          <w:lang w:val="ka-GE"/>
        </w:rPr>
        <w:t xml:space="preserve"> </w:t>
      </w:r>
      <w:r w:rsidRPr="00E34492">
        <w:rPr>
          <w:rFonts w:asciiTheme="minorHAnsi" w:hAnsiTheme="minorHAnsi" w:cstheme="minorHAnsi"/>
        </w:rPr>
        <w:t xml:space="preserve">მიწისა) – </w:t>
      </w:r>
      <w:r>
        <w:rPr>
          <w:rFonts w:asciiTheme="minorHAnsi" w:hAnsiTheme="minorHAnsi" w:cstheme="minorHAnsi"/>
          <w:lang w:val="ka-GE"/>
        </w:rPr>
        <w:t xml:space="preserve">290 019 </w:t>
      </w:r>
      <w:r w:rsidRPr="00E34492">
        <w:rPr>
          <w:rFonts w:asciiTheme="minorHAnsi" w:hAnsiTheme="minorHAnsi" w:cstheme="minorHAnsi"/>
        </w:rPr>
        <w:t xml:space="preserve">ლარი, ხოლომიწისგადასახადიდან - </w:t>
      </w:r>
      <w:r>
        <w:rPr>
          <w:rFonts w:asciiTheme="minorHAnsi" w:hAnsiTheme="minorHAnsi" w:cstheme="minorHAnsi"/>
          <w:lang w:val="ka-GE"/>
        </w:rPr>
        <w:t xml:space="preserve">1 610764 </w:t>
      </w:r>
      <w:r w:rsidRPr="00E34492">
        <w:rPr>
          <w:rFonts w:asciiTheme="minorHAnsi" w:hAnsiTheme="minorHAnsi" w:cstheme="minorHAnsi"/>
        </w:rPr>
        <w:t>ლარი. წინა</w:t>
      </w:r>
      <w:r>
        <w:rPr>
          <w:rFonts w:asciiTheme="minorHAnsi" w:hAnsiTheme="minorHAnsi" w:cstheme="minorHAnsi"/>
          <w:lang w:val="ka-GE"/>
        </w:rPr>
        <w:t xml:space="preserve"> </w:t>
      </w:r>
      <w:r w:rsidRPr="00E34492">
        <w:rPr>
          <w:rFonts w:asciiTheme="minorHAnsi" w:hAnsiTheme="minorHAnsi" w:cstheme="minorHAnsi"/>
        </w:rPr>
        <w:t>წლის</w:t>
      </w:r>
      <w:r>
        <w:rPr>
          <w:rFonts w:asciiTheme="minorHAnsi" w:hAnsiTheme="minorHAnsi" w:cstheme="minorHAnsi"/>
          <w:lang w:val="ka-GE"/>
        </w:rPr>
        <w:t xml:space="preserve"> </w:t>
      </w:r>
      <w:r w:rsidRPr="00E34492">
        <w:rPr>
          <w:rFonts w:asciiTheme="minorHAnsi" w:hAnsiTheme="minorHAnsi" w:cstheme="minorHAnsi"/>
        </w:rPr>
        <w:t>ანალოგიურ</w:t>
      </w:r>
      <w:r>
        <w:rPr>
          <w:rFonts w:asciiTheme="minorHAnsi" w:hAnsiTheme="minorHAnsi" w:cstheme="minorHAnsi"/>
          <w:lang w:val="ka-GE"/>
        </w:rPr>
        <w:t xml:space="preserve"> </w:t>
      </w:r>
      <w:r w:rsidRPr="00E34492">
        <w:rPr>
          <w:rFonts w:asciiTheme="minorHAnsi" w:hAnsiTheme="minorHAnsi" w:cstheme="minorHAnsi"/>
        </w:rPr>
        <w:t>მაჩვენებელთან (202</w:t>
      </w:r>
      <w:r>
        <w:rPr>
          <w:rFonts w:asciiTheme="minorHAnsi" w:hAnsiTheme="minorHAnsi" w:cstheme="minorHAnsi"/>
          <w:lang w:val="ka-GE"/>
        </w:rPr>
        <w:t xml:space="preserve">2 </w:t>
      </w:r>
      <w:r w:rsidRPr="00E34492">
        <w:rPr>
          <w:rFonts w:asciiTheme="minorHAnsi" w:hAnsiTheme="minorHAnsi" w:cstheme="minorHAnsi"/>
        </w:rPr>
        <w:t>წლის</w:t>
      </w:r>
      <w:r>
        <w:rPr>
          <w:rFonts w:asciiTheme="minorHAnsi" w:hAnsiTheme="minorHAnsi" w:cstheme="minorHAnsi"/>
          <w:lang w:val="ka-GE"/>
        </w:rPr>
        <w:t xml:space="preserve"> </w:t>
      </w:r>
      <w:r w:rsidRPr="00E34492">
        <w:rPr>
          <w:rFonts w:asciiTheme="minorHAnsi" w:hAnsiTheme="minorHAnsi" w:cstheme="minorHAnsi"/>
        </w:rPr>
        <w:t>ფაქტი</w:t>
      </w:r>
      <w:r>
        <w:rPr>
          <w:rFonts w:asciiTheme="minorHAnsi" w:hAnsiTheme="minorHAnsi" w:cstheme="minorHAnsi"/>
          <w:lang w:val="ka-GE"/>
        </w:rPr>
        <w:t xml:space="preserve"> </w:t>
      </w:r>
      <w:r w:rsidRPr="00E34492">
        <w:rPr>
          <w:rFonts w:asciiTheme="minorHAnsi" w:hAnsiTheme="minorHAnsi" w:cstheme="minorHAnsi"/>
          <w:lang w:val="ka-GE"/>
        </w:rPr>
        <w:t>სულ ჯამურად ქონებაში</w:t>
      </w:r>
      <w:r>
        <w:rPr>
          <w:rFonts w:asciiTheme="minorHAnsi" w:hAnsiTheme="minorHAnsi" w:cstheme="minorHAnsi"/>
          <w:lang w:val="ka-GE"/>
        </w:rPr>
        <w:t xml:space="preserve"> </w:t>
      </w:r>
      <w:r w:rsidRPr="00E34492">
        <w:rPr>
          <w:rFonts w:asciiTheme="minorHAnsi" w:hAnsiTheme="minorHAnsi" w:cstheme="minorHAnsi"/>
        </w:rPr>
        <w:t xml:space="preserve">– </w:t>
      </w:r>
      <w:r>
        <w:rPr>
          <w:rFonts w:asciiTheme="minorHAnsi" w:hAnsiTheme="minorHAnsi" w:cstheme="minorHAnsi"/>
          <w:lang w:val="ka-GE"/>
        </w:rPr>
        <w:t xml:space="preserve">5 260 538 </w:t>
      </w:r>
      <w:r w:rsidRPr="00E34492">
        <w:rPr>
          <w:rFonts w:asciiTheme="minorHAnsi" w:hAnsiTheme="minorHAnsi" w:cstheme="minorHAnsi"/>
        </w:rPr>
        <w:t>ლარი) შედარებით</w:t>
      </w:r>
      <w:r>
        <w:rPr>
          <w:rFonts w:asciiTheme="minorHAnsi" w:hAnsiTheme="minorHAnsi" w:cstheme="minorHAnsi"/>
          <w:lang w:val="ka-GE"/>
        </w:rPr>
        <w:t xml:space="preserve"> 2 261 671 </w:t>
      </w:r>
      <w:r w:rsidRPr="00E34492">
        <w:rPr>
          <w:rFonts w:asciiTheme="minorHAnsi" w:hAnsiTheme="minorHAnsi" w:cstheme="minorHAnsi"/>
        </w:rPr>
        <w:t>ლარით</w:t>
      </w:r>
      <w:r>
        <w:rPr>
          <w:rFonts w:asciiTheme="minorHAnsi" w:hAnsiTheme="minorHAnsi" w:cstheme="minorHAnsi"/>
          <w:lang w:val="ka-GE"/>
        </w:rPr>
        <w:t xml:space="preserve"> </w:t>
      </w:r>
      <w:r w:rsidRPr="00E34492">
        <w:rPr>
          <w:rFonts w:asciiTheme="minorHAnsi" w:hAnsiTheme="minorHAnsi" w:cstheme="minorHAnsi"/>
        </w:rPr>
        <w:t>მეტი</w:t>
      </w:r>
      <w:r>
        <w:rPr>
          <w:rFonts w:asciiTheme="minorHAnsi" w:hAnsiTheme="minorHAnsi" w:cstheme="minorHAnsi"/>
          <w:lang w:val="ka-GE"/>
        </w:rPr>
        <w:t xml:space="preserve"> </w:t>
      </w:r>
      <w:r w:rsidRPr="00E34492">
        <w:rPr>
          <w:rFonts w:asciiTheme="minorHAnsi" w:hAnsiTheme="minorHAnsi" w:cstheme="minorHAnsi"/>
        </w:rPr>
        <w:t>შემოსავალია</w:t>
      </w:r>
      <w:r>
        <w:rPr>
          <w:rFonts w:asciiTheme="minorHAnsi" w:hAnsiTheme="minorHAnsi" w:cstheme="minorHAnsi"/>
          <w:lang w:val="ka-GE"/>
        </w:rPr>
        <w:t xml:space="preserve"> </w:t>
      </w:r>
      <w:r w:rsidRPr="00E34492">
        <w:rPr>
          <w:rFonts w:asciiTheme="minorHAnsi" w:hAnsiTheme="minorHAnsi" w:cstheme="minorHAnsi"/>
        </w:rPr>
        <w:t xml:space="preserve">მიღებული.  </w:t>
      </w:r>
    </w:p>
    <w:p w:rsidR="00120854" w:rsidRDefault="00120854" w:rsidP="00120854">
      <w:r>
        <w:rPr>
          <w:noProof/>
          <w:lang w:val="en-GB" w:eastAsia="en-GB"/>
        </w:rPr>
        <w:drawing>
          <wp:inline distT="0" distB="0" distL="0" distR="0">
            <wp:extent cx="5657850" cy="2743200"/>
            <wp:effectExtent l="0" t="0" r="0" b="0"/>
            <wp:docPr id="8" name="Диаграмма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F988957-AF21-42E7-84A4-EB474900B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20854" w:rsidRDefault="00120854" w:rsidP="00120854"/>
    <w:p w:rsidR="00120854" w:rsidRDefault="00120854" w:rsidP="00120854"/>
    <w:p w:rsidR="00120854" w:rsidRDefault="00120854" w:rsidP="00120854">
      <w:pPr>
        <w:spacing w:line="370" w:lineRule="auto"/>
        <w:ind w:right="48" w:firstLine="360"/>
        <w:rPr>
          <w:rFonts w:asciiTheme="minorHAnsi" w:eastAsia="Times New Roman" w:hAnsiTheme="minorHAnsi" w:cstheme="minorHAnsi"/>
        </w:rPr>
      </w:pPr>
      <w:r w:rsidRPr="008B396D">
        <w:rPr>
          <w:rFonts w:asciiTheme="minorHAnsi" w:hAnsiTheme="minorHAnsi" w:cstheme="minorHAnsi"/>
        </w:rPr>
        <w:lastRenderedPageBreak/>
        <w:t>დამატებული</w:t>
      </w:r>
      <w:r>
        <w:rPr>
          <w:rFonts w:asciiTheme="minorHAnsi" w:hAnsiTheme="minorHAnsi" w:cstheme="minorHAnsi"/>
          <w:lang w:val="ka-GE"/>
        </w:rPr>
        <w:t xml:space="preserve"> </w:t>
      </w:r>
      <w:r w:rsidRPr="008B396D">
        <w:rPr>
          <w:rFonts w:asciiTheme="minorHAnsi" w:hAnsiTheme="minorHAnsi" w:cstheme="minorHAnsi"/>
        </w:rPr>
        <w:t>ღირებულების</w:t>
      </w:r>
      <w:r>
        <w:rPr>
          <w:rFonts w:asciiTheme="minorHAnsi" w:hAnsiTheme="minorHAnsi" w:cstheme="minorHAnsi"/>
          <w:lang w:val="ka-GE"/>
        </w:rPr>
        <w:t xml:space="preserve"> </w:t>
      </w:r>
      <w:r w:rsidRPr="008B396D">
        <w:rPr>
          <w:rFonts w:asciiTheme="minorHAnsi" w:hAnsiTheme="minorHAnsi" w:cstheme="minorHAnsi"/>
        </w:rPr>
        <w:t>გადასახადიდან</w:t>
      </w:r>
      <w:r>
        <w:rPr>
          <w:rFonts w:asciiTheme="minorHAnsi" w:hAnsiTheme="minorHAnsi" w:cstheme="minorHAnsi"/>
          <w:lang w:val="ka-GE"/>
        </w:rPr>
        <w:t xml:space="preserve"> </w:t>
      </w:r>
      <w:r w:rsidRPr="008B396D">
        <w:rPr>
          <w:rFonts w:asciiTheme="minorHAnsi" w:hAnsiTheme="minorHAnsi" w:cstheme="minorHAnsi"/>
        </w:rPr>
        <w:t>მიღებულია</w:t>
      </w:r>
      <w:r>
        <w:rPr>
          <w:rFonts w:asciiTheme="minorHAnsi" w:hAnsiTheme="minorHAnsi" w:cstheme="minorHAnsi"/>
          <w:lang w:val="ka-GE"/>
        </w:rPr>
        <w:t xml:space="preserve"> 2 3266 209 </w:t>
      </w:r>
      <w:r w:rsidRPr="008B396D">
        <w:rPr>
          <w:rFonts w:asciiTheme="minorHAnsi" w:hAnsiTheme="minorHAnsi" w:cstheme="minorHAnsi"/>
        </w:rPr>
        <w:t>ლარი. წინა</w:t>
      </w:r>
      <w:r>
        <w:rPr>
          <w:rFonts w:asciiTheme="minorHAnsi" w:hAnsiTheme="minorHAnsi" w:cstheme="minorHAnsi"/>
          <w:lang w:val="ka-GE"/>
        </w:rPr>
        <w:t xml:space="preserve"> </w:t>
      </w:r>
      <w:r w:rsidRPr="008B396D">
        <w:rPr>
          <w:rFonts w:asciiTheme="minorHAnsi" w:hAnsiTheme="minorHAnsi" w:cstheme="minorHAnsi"/>
        </w:rPr>
        <w:t>წლის</w:t>
      </w:r>
      <w:r>
        <w:rPr>
          <w:rFonts w:asciiTheme="minorHAnsi" w:hAnsiTheme="minorHAnsi" w:cstheme="minorHAnsi"/>
          <w:lang w:val="ka-GE"/>
        </w:rPr>
        <w:t xml:space="preserve"> </w:t>
      </w:r>
      <w:r w:rsidRPr="008B396D">
        <w:rPr>
          <w:rFonts w:asciiTheme="minorHAnsi" w:hAnsiTheme="minorHAnsi" w:cstheme="minorHAnsi"/>
        </w:rPr>
        <w:t>ანალოგიურ</w:t>
      </w:r>
      <w:r>
        <w:rPr>
          <w:rFonts w:asciiTheme="minorHAnsi" w:hAnsiTheme="minorHAnsi" w:cstheme="minorHAnsi"/>
          <w:lang w:val="ka-GE"/>
        </w:rPr>
        <w:t xml:space="preserve"> </w:t>
      </w:r>
      <w:r w:rsidRPr="008B396D">
        <w:rPr>
          <w:rFonts w:asciiTheme="minorHAnsi" w:hAnsiTheme="minorHAnsi" w:cstheme="minorHAnsi"/>
        </w:rPr>
        <w:t>მაჩვენებელთან (202</w:t>
      </w:r>
      <w:r>
        <w:rPr>
          <w:rFonts w:asciiTheme="minorHAnsi" w:hAnsiTheme="minorHAnsi" w:cstheme="minorHAnsi"/>
          <w:lang w:val="ka-GE"/>
        </w:rPr>
        <w:t xml:space="preserve">2 </w:t>
      </w:r>
      <w:r w:rsidRPr="008B396D">
        <w:rPr>
          <w:rFonts w:asciiTheme="minorHAnsi" w:hAnsiTheme="minorHAnsi" w:cstheme="minorHAnsi"/>
        </w:rPr>
        <w:t>წლის</w:t>
      </w:r>
      <w:r>
        <w:rPr>
          <w:rFonts w:asciiTheme="minorHAnsi" w:hAnsiTheme="minorHAnsi" w:cstheme="minorHAnsi"/>
          <w:lang w:val="ka-GE"/>
        </w:rPr>
        <w:t xml:space="preserve"> </w:t>
      </w:r>
      <w:r w:rsidRPr="008B396D">
        <w:rPr>
          <w:rFonts w:asciiTheme="minorHAnsi" w:hAnsiTheme="minorHAnsi" w:cstheme="minorHAnsi"/>
        </w:rPr>
        <w:t xml:space="preserve">ფაქტი - </w:t>
      </w:r>
      <w:r>
        <w:rPr>
          <w:rFonts w:asciiTheme="minorHAnsi" w:hAnsiTheme="minorHAnsi" w:cstheme="minorHAnsi"/>
          <w:lang w:val="ka-GE"/>
        </w:rPr>
        <w:t xml:space="preserve">18 975 003 </w:t>
      </w:r>
      <w:r w:rsidRPr="008B396D">
        <w:rPr>
          <w:rFonts w:asciiTheme="minorHAnsi" w:hAnsiTheme="minorHAnsi" w:cstheme="minorHAnsi"/>
        </w:rPr>
        <w:t>ლარი) შედარებით</w:t>
      </w:r>
      <w:r>
        <w:rPr>
          <w:rFonts w:asciiTheme="minorHAnsi" w:hAnsiTheme="minorHAnsi" w:cstheme="minorHAnsi"/>
          <w:lang w:val="ka-GE"/>
        </w:rPr>
        <w:t xml:space="preserve"> 4 291 206 </w:t>
      </w:r>
      <w:r w:rsidRPr="008B396D">
        <w:rPr>
          <w:rFonts w:asciiTheme="minorHAnsi" w:hAnsiTheme="minorHAnsi" w:cstheme="minorHAnsi"/>
        </w:rPr>
        <w:t>ლარით</w:t>
      </w:r>
      <w:r>
        <w:rPr>
          <w:rFonts w:asciiTheme="minorHAnsi" w:hAnsiTheme="minorHAnsi" w:cstheme="minorHAnsi"/>
          <w:lang w:val="ka-GE"/>
        </w:rPr>
        <w:t xml:space="preserve"> </w:t>
      </w:r>
      <w:r w:rsidRPr="008B396D">
        <w:rPr>
          <w:rFonts w:asciiTheme="minorHAnsi" w:hAnsiTheme="minorHAnsi" w:cstheme="minorHAnsi"/>
        </w:rPr>
        <w:t>მეტი</w:t>
      </w:r>
      <w:r>
        <w:rPr>
          <w:rFonts w:asciiTheme="minorHAnsi" w:hAnsiTheme="minorHAnsi" w:cstheme="minorHAnsi"/>
          <w:lang w:val="ka-GE"/>
        </w:rPr>
        <w:t xml:space="preserve"> </w:t>
      </w:r>
      <w:r w:rsidRPr="008B396D">
        <w:rPr>
          <w:rFonts w:asciiTheme="minorHAnsi" w:hAnsiTheme="minorHAnsi" w:cstheme="minorHAnsi"/>
        </w:rPr>
        <w:t>შემოსავალია</w:t>
      </w:r>
      <w:r>
        <w:rPr>
          <w:rFonts w:asciiTheme="minorHAnsi" w:hAnsiTheme="minorHAnsi" w:cstheme="minorHAnsi"/>
          <w:lang w:val="ka-GE"/>
        </w:rPr>
        <w:t xml:space="preserve"> </w:t>
      </w:r>
      <w:r w:rsidRPr="008B396D">
        <w:rPr>
          <w:rFonts w:asciiTheme="minorHAnsi" w:hAnsiTheme="minorHAnsi" w:cstheme="minorHAnsi"/>
        </w:rPr>
        <w:t>მიღებული</w:t>
      </w:r>
    </w:p>
    <w:p w:rsidR="00120854" w:rsidRDefault="00120854" w:rsidP="00120854">
      <w:pPr>
        <w:spacing w:line="370" w:lineRule="auto"/>
        <w:ind w:right="48" w:firstLine="360"/>
        <w:rPr>
          <w:rFonts w:asciiTheme="minorHAnsi" w:eastAsia="Times New Roman" w:hAnsiTheme="minorHAnsi" w:cstheme="minorHAnsi"/>
        </w:rPr>
      </w:pPr>
    </w:p>
    <w:p w:rsidR="00120854" w:rsidRDefault="00120854" w:rsidP="00120854">
      <w:pPr>
        <w:spacing w:line="370" w:lineRule="auto"/>
        <w:ind w:right="48" w:firstLine="360"/>
        <w:rPr>
          <w:rFonts w:asciiTheme="minorHAnsi" w:eastAsia="Times New Roman" w:hAnsiTheme="minorHAnsi" w:cstheme="minorHAnsi"/>
        </w:rPr>
      </w:pPr>
      <w:r>
        <w:rPr>
          <w:noProof/>
          <w:lang w:val="en-GB" w:eastAsia="en-GB"/>
        </w:rPr>
        <w:drawing>
          <wp:inline distT="0" distB="0" distL="0" distR="0">
            <wp:extent cx="5876925" cy="2743200"/>
            <wp:effectExtent l="0" t="0" r="9525" b="0"/>
            <wp:docPr id="11" name="Диаграмма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3077876-3412-41C6-B5C4-BA06FBB5F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20854" w:rsidRDefault="00120854" w:rsidP="00120854">
      <w:pPr>
        <w:spacing w:line="370" w:lineRule="auto"/>
        <w:ind w:right="48" w:firstLine="360"/>
        <w:rPr>
          <w:rFonts w:asciiTheme="minorHAnsi" w:eastAsia="Times New Roman" w:hAnsiTheme="minorHAnsi" w:cstheme="minorHAnsi"/>
        </w:rPr>
      </w:pPr>
    </w:p>
    <w:p w:rsidR="00120854" w:rsidRPr="00167719" w:rsidRDefault="00120854" w:rsidP="002D1505">
      <w:pPr>
        <w:numPr>
          <w:ilvl w:val="1"/>
          <w:numId w:val="7"/>
        </w:numPr>
        <w:spacing w:after="5" w:line="359" w:lineRule="auto"/>
        <w:ind w:right="47"/>
        <w:jc w:val="both"/>
        <w:rPr>
          <w:rFonts w:asciiTheme="minorHAnsi" w:hAnsiTheme="minorHAnsi" w:cstheme="minorHAnsi"/>
          <w:b/>
          <w:bCs/>
        </w:rPr>
      </w:pPr>
      <w:r w:rsidRPr="00167719">
        <w:rPr>
          <w:rFonts w:asciiTheme="minorHAnsi" w:hAnsiTheme="minorHAnsi" w:cstheme="minorHAnsi"/>
          <w:b/>
          <w:bCs/>
          <w:sz w:val="25"/>
          <w:u w:val="single" w:color="000000"/>
        </w:rPr>
        <w:t>გრანტები</w:t>
      </w:r>
    </w:p>
    <w:p w:rsidR="00120854" w:rsidRDefault="00120854" w:rsidP="00120854">
      <w:pPr>
        <w:spacing w:line="359" w:lineRule="auto"/>
        <w:ind w:right="47"/>
        <w:rPr>
          <w:rFonts w:asciiTheme="minorHAnsi" w:hAnsiTheme="minorHAnsi" w:cstheme="minorHAnsi"/>
          <w:lang w:val="ka-GE"/>
        </w:rPr>
      </w:pPr>
      <w:r w:rsidRPr="00167719">
        <w:rPr>
          <w:rFonts w:asciiTheme="minorHAnsi" w:hAnsiTheme="minorHAnsi" w:cstheme="minorHAnsi"/>
        </w:rPr>
        <w:t>საანგარიშო</w:t>
      </w:r>
      <w:r>
        <w:rPr>
          <w:rFonts w:asciiTheme="minorHAnsi" w:hAnsiTheme="minorHAnsi" w:cstheme="minorHAnsi"/>
          <w:lang w:val="ka-GE"/>
        </w:rPr>
        <w:t xml:space="preserve"> </w:t>
      </w:r>
      <w:r w:rsidRPr="00167719">
        <w:rPr>
          <w:rFonts w:asciiTheme="minorHAnsi" w:hAnsiTheme="minorHAnsi" w:cstheme="minorHAnsi"/>
        </w:rPr>
        <w:t>პერიოდში</w:t>
      </w:r>
      <w:r>
        <w:rPr>
          <w:rFonts w:asciiTheme="minorHAnsi" w:hAnsiTheme="minorHAnsi" w:cstheme="minorHAnsi"/>
          <w:lang w:val="ka-GE"/>
        </w:rPr>
        <w:t xml:space="preserve"> </w:t>
      </w:r>
      <w:r w:rsidRPr="00167719">
        <w:rPr>
          <w:rFonts w:asciiTheme="minorHAnsi" w:hAnsiTheme="minorHAnsi" w:cstheme="minorHAnsi"/>
        </w:rPr>
        <w:t>გრანტების</w:t>
      </w:r>
      <w:r>
        <w:rPr>
          <w:rFonts w:asciiTheme="minorHAnsi" w:hAnsiTheme="minorHAnsi" w:cstheme="minorHAnsi"/>
          <w:lang w:val="ka-GE"/>
        </w:rPr>
        <w:t xml:space="preserve"> </w:t>
      </w:r>
      <w:r w:rsidRPr="00167719">
        <w:rPr>
          <w:rFonts w:asciiTheme="minorHAnsi" w:hAnsiTheme="minorHAnsi" w:cstheme="minorHAnsi"/>
        </w:rPr>
        <w:t>სახით</w:t>
      </w:r>
      <w:r>
        <w:rPr>
          <w:rFonts w:asciiTheme="minorHAnsi" w:hAnsiTheme="minorHAnsi" w:cstheme="minorHAnsi"/>
          <w:lang w:val="ka-GE"/>
        </w:rPr>
        <w:t xml:space="preserve"> </w:t>
      </w:r>
      <w:r w:rsidRPr="00167719">
        <w:rPr>
          <w:rFonts w:asciiTheme="minorHAnsi" w:hAnsiTheme="minorHAnsi" w:cstheme="minorHAnsi"/>
        </w:rPr>
        <w:t>ბიუჯეტში</w:t>
      </w:r>
      <w:r>
        <w:rPr>
          <w:rFonts w:asciiTheme="minorHAnsi" w:hAnsiTheme="minorHAnsi" w:cstheme="minorHAnsi"/>
          <w:lang w:val="ka-GE"/>
        </w:rPr>
        <w:t xml:space="preserve"> </w:t>
      </w:r>
      <w:r w:rsidRPr="00167719">
        <w:rPr>
          <w:rFonts w:asciiTheme="minorHAnsi" w:hAnsiTheme="minorHAnsi" w:cstheme="minorHAnsi"/>
        </w:rPr>
        <w:t>ჩარიცხულია</w:t>
      </w:r>
      <w:r>
        <w:rPr>
          <w:rFonts w:asciiTheme="minorHAnsi" w:hAnsiTheme="minorHAnsi" w:cstheme="minorHAnsi"/>
          <w:lang w:val="ka-GE"/>
        </w:rPr>
        <w:t xml:space="preserve"> 2 4671 084 </w:t>
      </w:r>
      <w:r w:rsidRPr="00167719">
        <w:rPr>
          <w:rFonts w:asciiTheme="minorHAnsi" w:hAnsiTheme="minorHAnsi" w:cstheme="minorHAnsi"/>
        </w:rPr>
        <w:t xml:space="preserve">ლარი, </w:t>
      </w:r>
      <w:r>
        <w:rPr>
          <w:rFonts w:asciiTheme="minorHAnsi" w:hAnsiTheme="minorHAnsi" w:cstheme="minorHAnsi"/>
          <w:lang w:val="ka-GE"/>
        </w:rPr>
        <w:t xml:space="preserve">კერძოდ </w:t>
      </w:r>
      <w:r w:rsidRPr="00B41787">
        <w:rPr>
          <w:rFonts w:asciiTheme="minorHAnsi" w:hAnsiTheme="minorHAnsi" w:cstheme="minorHAnsi"/>
        </w:rPr>
        <w:t>სახელმწიფო</w:t>
      </w:r>
      <w:r>
        <w:rPr>
          <w:rFonts w:asciiTheme="minorHAnsi" w:hAnsiTheme="minorHAnsi" w:cstheme="minorHAnsi"/>
          <w:lang w:val="ka-GE"/>
        </w:rPr>
        <w:t xml:space="preserve"> </w:t>
      </w:r>
      <w:r w:rsidRPr="00B41787">
        <w:rPr>
          <w:rFonts w:asciiTheme="minorHAnsi" w:hAnsiTheme="minorHAnsi" w:cstheme="minorHAnsi"/>
        </w:rPr>
        <w:t>მმართველობის</w:t>
      </w:r>
      <w:r>
        <w:rPr>
          <w:rFonts w:asciiTheme="minorHAnsi" w:hAnsiTheme="minorHAnsi" w:cstheme="minorHAnsi"/>
          <w:lang w:val="ka-GE"/>
        </w:rPr>
        <w:t xml:space="preserve"> </w:t>
      </w:r>
      <w:r w:rsidRPr="00B41787">
        <w:rPr>
          <w:rFonts w:asciiTheme="minorHAnsi" w:hAnsiTheme="minorHAnsi" w:cstheme="minorHAnsi"/>
        </w:rPr>
        <w:t>სხვადასხვა</w:t>
      </w:r>
      <w:r>
        <w:rPr>
          <w:rFonts w:asciiTheme="minorHAnsi" w:hAnsiTheme="minorHAnsi" w:cstheme="minorHAnsi"/>
          <w:lang w:val="ka-GE"/>
        </w:rPr>
        <w:t xml:space="preserve"> </w:t>
      </w:r>
      <w:r w:rsidRPr="00B41787">
        <w:rPr>
          <w:rFonts w:asciiTheme="minorHAnsi" w:hAnsiTheme="minorHAnsi" w:cstheme="minorHAnsi"/>
        </w:rPr>
        <w:t>დონის</w:t>
      </w:r>
      <w:r>
        <w:rPr>
          <w:rFonts w:asciiTheme="minorHAnsi" w:hAnsiTheme="minorHAnsi" w:cstheme="minorHAnsi"/>
          <w:lang w:val="ka-GE"/>
        </w:rPr>
        <w:t xml:space="preserve"> </w:t>
      </w:r>
      <w:r w:rsidRPr="00B41787">
        <w:rPr>
          <w:rFonts w:asciiTheme="minorHAnsi" w:hAnsiTheme="minorHAnsi" w:cstheme="minorHAnsi"/>
          <w:lang w:val="ka-GE"/>
        </w:rPr>
        <w:t xml:space="preserve">ორგანიზაციებიდან </w:t>
      </w:r>
      <w:r w:rsidRPr="00B41787">
        <w:rPr>
          <w:rFonts w:asciiTheme="minorHAnsi" w:hAnsiTheme="minorHAnsi" w:cstheme="minorHAnsi"/>
        </w:rPr>
        <w:t>მ</w:t>
      </w:r>
      <w:r w:rsidRPr="00167719">
        <w:rPr>
          <w:rFonts w:asciiTheme="minorHAnsi" w:hAnsiTheme="minorHAnsi" w:cstheme="minorHAnsi"/>
        </w:rPr>
        <w:t>იღებული</w:t>
      </w:r>
      <w:r>
        <w:rPr>
          <w:rFonts w:asciiTheme="minorHAnsi" w:hAnsiTheme="minorHAnsi" w:cstheme="minorHAnsi"/>
          <w:lang w:val="ka-GE"/>
        </w:rPr>
        <w:t xml:space="preserve"> </w:t>
      </w:r>
      <w:r w:rsidRPr="00167719">
        <w:rPr>
          <w:rFonts w:asciiTheme="minorHAnsi" w:hAnsiTheme="minorHAnsi" w:cstheme="minorHAnsi"/>
        </w:rPr>
        <w:t>გრანტები</w:t>
      </w:r>
      <w:r>
        <w:rPr>
          <w:rFonts w:asciiTheme="minorHAnsi" w:hAnsiTheme="minorHAnsi" w:cstheme="minorHAnsi"/>
          <w:lang w:val="ka-GE"/>
        </w:rPr>
        <w:t xml:space="preserve"> მათ შორის</w:t>
      </w:r>
      <w:r w:rsidRPr="00167719">
        <w:rPr>
          <w:rFonts w:asciiTheme="minorHAnsi" w:hAnsiTheme="minorHAnsi" w:cstheme="minorHAnsi"/>
        </w:rPr>
        <w:t>:</w:t>
      </w:r>
      <w:r>
        <w:rPr>
          <w:rFonts w:asciiTheme="minorHAnsi" w:hAnsiTheme="minorHAnsi" w:cstheme="minorHAnsi"/>
          <w:lang w:val="ka-GE"/>
        </w:rPr>
        <w:t xml:space="preserve"> </w:t>
      </w:r>
      <w:r w:rsidRPr="000B3F59">
        <w:t>საქართველოს</w:t>
      </w:r>
      <w:r>
        <w:rPr>
          <w:lang w:val="ka-GE"/>
        </w:rPr>
        <w:t xml:space="preserve"> </w:t>
      </w:r>
      <w:r w:rsidRPr="000B3F59">
        <w:t>მთავრობის</w:t>
      </w:r>
      <w:r>
        <w:rPr>
          <w:lang w:val="ka-GE"/>
        </w:rPr>
        <w:t xml:space="preserve"> </w:t>
      </w:r>
      <w:r w:rsidRPr="000B3F59">
        <w:t>განკარგულებით</w:t>
      </w:r>
      <w:r>
        <w:rPr>
          <w:lang w:val="ka-GE"/>
        </w:rPr>
        <w:t xml:space="preserve"> </w:t>
      </w:r>
      <w:r w:rsidRPr="000B3F59">
        <w:t>გამოყოფილი</w:t>
      </w:r>
      <w:r>
        <w:rPr>
          <w:lang w:val="ka-GE"/>
        </w:rPr>
        <w:t xml:space="preserve"> </w:t>
      </w:r>
      <w:r w:rsidRPr="000B3F59">
        <w:t>კაპიტალური</w:t>
      </w:r>
      <w:r>
        <w:rPr>
          <w:lang w:val="ka-GE"/>
        </w:rPr>
        <w:t xml:space="preserve"> </w:t>
      </w:r>
      <w:r w:rsidRPr="000B3F59">
        <w:t>გრანტი</w:t>
      </w:r>
      <w:r>
        <w:rPr>
          <w:lang w:val="ka-GE"/>
        </w:rPr>
        <w:t xml:space="preserve"> 500 000 ლარი; </w:t>
      </w:r>
      <w:r w:rsidRPr="00B41787">
        <w:rPr>
          <w:rFonts w:asciiTheme="minorHAnsi" w:hAnsiTheme="minorHAnsi" w:cstheme="minorHAnsi"/>
        </w:rPr>
        <w:t>აჭარის</w:t>
      </w:r>
      <w:r>
        <w:rPr>
          <w:rFonts w:asciiTheme="minorHAnsi" w:hAnsiTheme="minorHAnsi" w:cstheme="minorHAnsi"/>
          <w:lang w:val="ka-GE"/>
        </w:rPr>
        <w:t xml:space="preserve"> </w:t>
      </w:r>
      <w:r w:rsidRPr="00B41787">
        <w:rPr>
          <w:rFonts w:asciiTheme="minorHAnsi" w:hAnsiTheme="minorHAnsi" w:cstheme="minorHAnsi"/>
        </w:rPr>
        <w:t>ავტონომიური</w:t>
      </w:r>
      <w:r>
        <w:rPr>
          <w:rFonts w:asciiTheme="minorHAnsi" w:hAnsiTheme="minorHAnsi" w:cstheme="minorHAnsi"/>
          <w:lang w:val="ka-GE"/>
        </w:rPr>
        <w:t xml:space="preserve"> </w:t>
      </w:r>
      <w:r w:rsidRPr="00B41787">
        <w:rPr>
          <w:rFonts w:asciiTheme="minorHAnsi" w:hAnsiTheme="minorHAnsi" w:cstheme="minorHAnsi"/>
        </w:rPr>
        <w:t>რესპუბლიკის</w:t>
      </w:r>
      <w:r>
        <w:rPr>
          <w:rFonts w:asciiTheme="minorHAnsi" w:hAnsiTheme="minorHAnsi" w:cstheme="minorHAnsi"/>
          <w:lang w:val="ka-GE"/>
        </w:rPr>
        <w:t xml:space="preserve"> </w:t>
      </w:r>
      <w:r w:rsidRPr="00B41787">
        <w:rPr>
          <w:rFonts w:asciiTheme="minorHAnsi" w:hAnsiTheme="minorHAnsi" w:cstheme="minorHAnsi"/>
        </w:rPr>
        <w:t>ბიუჯეტიდან</w:t>
      </w:r>
      <w:r>
        <w:rPr>
          <w:rFonts w:asciiTheme="minorHAnsi" w:hAnsiTheme="minorHAnsi" w:cstheme="minorHAnsi"/>
          <w:lang w:val="ka-GE"/>
        </w:rPr>
        <w:t xml:space="preserve"> </w:t>
      </w:r>
      <w:r w:rsidRPr="00B41787">
        <w:rPr>
          <w:rFonts w:asciiTheme="minorHAnsi" w:hAnsiTheme="minorHAnsi" w:cstheme="minorHAnsi"/>
        </w:rPr>
        <w:t>გამოყოფილი</w:t>
      </w:r>
      <w:r>
        <w:rPr>
          <w:rFonts w:asciiTheme="minorHAnsi" w:hAnsiTheme="minorHAnsi" w:cstheme="minorHAnsi"/>
          <w:lang w:val="ka-GE"/>
        </w:rPr>
        <w:t xml:space="preserve"> </w:t>
      </w:r>
      <w:r w:rsidRPr="00B41787">
        <w:rPr>
          <w:rFonts w:asciiTheme="minorHAnsi" w:hAnsiTheme="minorHAnsi" w:cstheme="minorHAnsi"/>
        </w:rPr>
        <w:t>სპეციალური</w:t>
      </w:r>
      <w:r>
        <w:rPr>
          <w:rFonts w:asciiTheme="minorHAnsi" w:hAnsiTheme="minorHAnsi" w:cstheme="minorHAnsi"/>
          <w:lang w:val="ka-GE"/>
        </w:rPr>
        <w:t xml:space="preserve"> </w:t>
      </w:r>
      <w:r w:rsidRPr="00B41787">
        <w:rPr>
          <w:rFonts w:asciiTheme="minorHAnsi" w:hAnsiTheme="minorHAnsi" w:cstheme="minorHAnsi"/>
        </w:rPr>
        <w:t>ტრანსფერი</w:t>
      </w:r>
      <w:r>
        <w:rPr>
          <w:rFonts w:asciiTheme="minorHAnsi" w:hAnsiTheme="minorHAnsi" w:cstheme="minorHAnsi"/>
          <w:lang w:val="ka-GE"/>
        </w:rPr>
        <w:t xml:space="preserve"> 7 044 470 ლარი; </w:t>
      </w:r>
      <w:r w:rsidRPr="00167719">
        <w:rPr>
          <w:rFonts w:asciiTheme="minorHAnsi" w:hAnsiTheme="minorHAnsi" w:cstheme="minorHAnsi"/>
        </w:rPr>
        <w:t>მიზნობრივი</w:t>
      </w:r>
      <w:r>
        <w:rPr>
          <w:rFonts w:asciiTheme="minorHAnsi" w:hAnsiTheme="minorHAnsi" w:cstheme="minorHAnsi"/>
          <w:lang w:val="ka-GE"/>
        </w:rPr>
        <w:t xml:space="preserve"> სპეციალური </w:t>
      </w:r>
      <w:r w:rsidRPr="00167719">
        <w:rPr>
          <w:rFonts w:asciiTheme="minorHAnsi" w:hAnsiTheme="minorHAnsi" w:cstheme="minorHAnsi"/>
        </w:rPr>
        <w:t>ტრანსფერი</w:t>
      </w:r>
      <w:r>
        <w:rPr>
          <w:rFonts w:asciiTheme="minorHAnsi" w:hAnsiTheme="minorHAnsi" w:cstheme="minorHAnsi"/>
          <w:lang w:val="ka-GE"/>
        </w:rPr>
        <w:t xml:space="preserve"> </w:t>
      </w:r>
      <w:r w:rsidRPr="00B41787">
        <w:rPr>
          <w:rFonts w:asciiTheme="minorHAnsi" w:hAnsiTheme="minorHAnsi" w:cstheme="minorHAnsi"/>
        </w:rPr>
        <w:t>ავტონომიური</w:t>
      </w:r>
      <w:r>
        <w:rPr>
          <w:rFonts w:asciiTheme="minorHAnsi" w:hAnsiTheme="minorHAnsi" w:cstheme="minorHAnsi"/>
          <w:lang w:val="ka-GE"/>
        </w:rPr>
        <w:t xml:space="preserve"> </w:t>
      </w:r>
      <w:r w:rsidRPr="00B41787">
        <w:rPr>
          <w:rFonts w:asciiTheme="minorHAnsi" w:hAnsiTheme="minorHAnsi" w:cstheme="minorHAnsi"/>
        </w:rPr>
        <w:t>რესპუბლიკის</w:t>
      </w:r>
      <w:r>
        <w:rPr>
          <w:rFonts w:asciiTheme="minorHAnsi" w:hAnsiTheme="minorHAnsi" w:cstheme="minorHAnsi"/>
          <w:lang w:val="ka-GE"/>
        </w:rPr>
        <w:t xml:space="preserve"> </w:t>
      </w:r>
      <w:r w:rsidRPr="00B41787">
        <w:rPr>
          <w:rFonts w:asciiTheme="minorHAnsi" w:hAnsiTheme="minorHAnsi" w:cstheme="minorHAnsi"/>
        </w:rPr>
        <w:t>ტერიტორიაზე</w:t>
      </w:r>
      <w:r>
        <w:rPr>
          <w:rFonts w:asciiTheme="minorHAnsi" w:hAnsiTheme="minorHAnsi" w:cstheme="minorHAnsi"/>
          <w:lang w:val="ka-GE"/>
        </w:rPr>
        <w:t xml:space="preserve"> </w:t>
      </w:r>
      <w:r w:rsidRPr="00B41787">
        <w:rPr>
          <w:rFonts w:asciiTheme="minorHAnsi" w:hAnsiTheme="minorHAnsi" w:cstheme="minorHAnsi"/>
        </w:rPr>
        <w:t>არსებულ</w:t>
      </w:r>
      <w:r>
        <w:rPr>
          <w:rFonts w:asciiTheme="minorHAnsi" w:hAnsiTheme="minorHAnsi" w:cstheme="minorHAnsi"/>
          <w:lang w:val="ka-GE"/>
        </w:rPr>
        <w:t xml:space="preserve"> </w:t>
      </w:r>
      <w:r w:rsidRPr="00B41787">
        <w:rPr>
          <w:rFonts w:asciiTheme="minorHAnsi" w:hAnsiTheme="minorHAnsi" w:cstheme="minorHAnsi"/>
        </w:rPr>
        <w:t>მუნიციპალიტეტებში</w:t>
      </w:r>
      <w:r>
        <w:rPr>
          <w:rFonts w:asciiTheme="minorHAnsi" w:hAnsiTheme="minorHAnsi" w:cstheme="minorHAnsi"/>
          <w:lang w:val="ka-GE"/>
        </w:rPr>
        <w:t xml:space="preserve"> </w:t>
      </w:r>
      <w:r w:rsidRPr="00B41787">
        <w:rPr>
          <w:rFonts w:asciiTheme="minorHAnsi" w:hAnsiTheme="minorHAnsi" w:cstheme="minorHAnsi"/>
        </w:rPr>
        <w:t>განსახორციელებელი</w:t>
      </w:r>
      <w:r>
        <w:rPr>
          <w:rFonts w:asciiTheme="minorHAnsi" w:hAnsiTheme="minorHAnsi" w:cstheme="minorHAnsi"/>
          <w:lang w:val="ka-GE"/>
        </w:rPr>
        <w:t xml:space="preserve"> </w:t>
      </w:r>
      <w:r w:rsidRPr="00B41787">
        <w:rPr>
          <w:rFonts w:asciiTheme="minorHAnsi" w:hAnsiTheme="minorHAnsi" w:cstheme="minorHAnsi"/>
        </w:rPr>
        <w:t>პროექტების</w:t>
      </w:r>
      <w:r>
        <w:rPr>
          <w:rFonts w:asciiTheme="minorHAnsi" w:hAnsiTheme="minorHAnsi" w:cstheme="minorHAnsi"/>
          <w:lang w:val="ka-GE"/>
        </w:rPr>
        <w:t xml:space="preserve"> </w:t>
      </w:r>
      <w:r w:rsidRPr="00B41787">
        <w:rPr>
          <w:rFonts w:asciiTheme="minorHAnsi" w:hAnsiTheme="minorHAnsi" w:cstheme="minorHAnsi"/>
        </w:rPr>
        <w:t>ფონდიდან</w:t>
      </w:r>
      <w:r>
        <w:rPr>
          <w:rFonts w:asciiTheme="minorHAnsi" w:hAnsiTheme="minorHAnsi" w:cstheme="minorHAnsi"/>
          <w:lang w:val="ka-GE"/>
        </w:rPr>
        <w:t xml:space="preserve"> </w:t>
      </w:r>
      <w:r w:rsidRPr="00B41787">
        <w:rPr>
          <w:rFonts w:asciiTheme="minorHAnsi" w:hAnsiTheme="minorHAnsi" w:cstheme="minorHAnsi"/>
        </w:rPr>
        <w:t>სოფლის</w:t>
      </w:r>
      <w:r>
        <w:rPr>
          <w:rFonts w:asciiTheme="minorHAnsi" w:hAnsiTheme="minorHAnsi" w:cstheme="minorHAnsi"/>
          <w:lang w:val="ka-GE"/>
        </w:rPr>
        <w:t xml:space="preserve"> </w:t>
      </w:r>
      <w:r w:rsidRPr="00B41787">
        <w:rPr>
          <w:rFonts w:asciiTheme="minorHAnsi" w:hAnsiTheme="minorHAnsi" w:cstheme="minorHAnsi"/>
        </w:rPr>
        <w:t>მხარდაჭერის</w:t>
      </w:r>
      <w:r>
        <w:rPr>
          <w:rFonts w:asciiTheme="minorHAnsi" w:hAnsiTheme="minorHAnsi" w:cstheme="minorHAnsi"/>
          <w:lang w:val="ka-GE"/>
        </w:rPr>
        <w:t xml:space="preserve"> </w:t>
      </w:r>
      <w:r w:rsidRPr="00B41787">
        <w:rPr>
          <w:rFonts w:asciiTheme="minorHAnsi" w:hAnsiTheme="minorHAnsi" w:cstheme="minorHAnsi"/>
        </w:rPr>
        <w:t>პროგრამის</w:t>
      </w:r>
      <w:r>
        <w:rPr>
          <w:rFonts w:asciiTheme="minorHAnsi" w:hAnsiTheme="minorHAnsi" w:cstheme="minorHAnsi"/>
          <w:lang w:val="ka-GE"/>
        </w:rPr>
        <w:t xml:space="preserve"> </w:t>
      </w:r>
      <w:r w:rsidRPr="00B41787">
        <w:rPr>
          <w:rFonts w:asciiTheme="minorHAnsi" w:hAnsiTheme="minorHAnsi" w:cstheme="minorHAnsi"/>
        </w:rPr>
        <w:t xml:space="preserve">ფარგლებში" </w:t>
      </w:r>
      <w:r w:rsidRPr="00167719">
        <w:rPr>
          <w:rFonts w:asciiTheme="minorHAnsi" w:hAnsiTheme="minorHAnsi" w:cstheme="minorHAnsi"/>
        </w:rPr>
        <w:t xml:space="preserve">– </w:t>
      </w:r>
      <w:r>
        <w:rPr>
          <w:rFonts w:asciiTheme="minorHAnsi" w:hAnsiTheme="minorHAnsi" w:cstheme="minorHAnsi"/>
          <w:lang w:val="ka-GE"/>
        </w:rPr>
        <w:t xml:space="preserve">583 438 </w:t>
      </w:r>
      <w:r w:rsidRPr="00167719">
        <w:rPr>
          <w:rFonts w:asciiTheme="minorHAnsi" w:hAnsiTheme="minorHAnsi" w:cstheme="minorHAnsi"/>
        </w:rPr>
        <w:t>ლარი, მიზნობრივი</w:t>
      </w:r>
      <w:r>
        <w:rPr>
          <w:rFonts w:asciiTheme="minorHAnsi" w:hAnsiTheme="minorHAnsi" w:cstheme="minorHAnsi"/>
          <w:lang w:val="ka-GE"/>
        </w:rPr>
        <w:t xml:space="preserve"> </w:t>
      </w:r>
      <w:r w:rsidRPr="00167719">
        <w:rPr>
          <w:rFonts w:asciiTheme="minorHAnsi" w:hAnsiTheme="minorHAnsi" w:cstheme="minorHAnsi"/>
        </w:rPr>
        <w:t>კაპიტალური</w:t>
      </w:r>
      <w:r>
        <w:rPr>
          <w:rFonts w:asciiTheme="minorHAnsi" w:hAnsiTheme="minorHAnsi" w:cstheme="minorHAnsi"/>
          <w:lang w:val="ka-GE"/>
        </w:rPr>
        <w:t xml:space="preserve"> </w:t>
      </w:r>
      <w:r w:rsidRPr="00167719">
        <w:rPr>
          <w:rFonts w:asciiTheme="minorHAnsi" w:hAnsiTheme="minorHAnsi" w:cstheme="minorHAnsi"/>
        </w:rPr>
        <w:t xml:space="preserve">ტრანსფერი – </w:t>
      </w:r>
      <w:r>
        <w:rPr>
          <w:rFonts w:asciiTheme="minorHAnsi" w:hAnsiTheme="minorHAnsi" w:cstheme="minorHAnsi"/>
          <w:lang w:val="ka-GE"/>
        </w:rPr>
        <w:t xml:space="preserve">16 543 175 </w:t>
      </w:r>
      <w:r w:rsidRPr="00167719">
        <w:rPr>
          <w:rFonts w:asciiTheme="minorHAnsi" w:hAnsiTheme="minorHAnsi" w:cstheme="minorHAnsi"/>
        </w:rPr>
        <w:t>ლარი</w:t>
      </w:r>
      <w:r>
        <w:rPr>
          <w:rFonts w:asciiTheme="minorHAnsi" w:hAnsiTheme="minorHAnsi" w:cstheme="minorHAnsi"/>
          <w:lang w:val="ka-GE"/>
        </w:rPr>
        <w:t xml:space="preserve"> . </w:t>
      </w:r>
    </w:p>
    <w:p w:rsidR="00120854" w:rsidRPr="00024B9A" w:rsidRDefault="00120854" w:rsidP="00120854">
      <w:pPr>
        <w:spacing w:line="359" w:lineRule="auto"/>
        <w:ind w:right="47"/>
        <w:rPr>
          <w:rFonts w:asciiTheme="minorHAnsi" w:hAnsiTheme="minorHAnsi" w:cstheme="minorHAnsi"/>
          <w:lang w:val="ka-GE"/>
        </w:rPr>
      </w:pPr>
    </w:p>
    <w:p w:rsidR="00120854" w:rsidRDefault="00120854" w:rsidP="00120854">
      <w:pPr>
        <w:spacing w:line="359" w:lineRule="auto"/>
        <w:ind w:right="47"/>
      </w:pPr>
      <w:r>
        <w:rPr>
          <w:noProof/>
          <w:lang w:val="en-GB" w:eastAsia="en-GB"/>
        </w:rPr>
        <w:lastRenderedPageBreak/>
        <w:drawing>
          <wp:inline distT="0" distB="0" distL="0" distR="0">
            <wp:extent cx="6057900" cy="2743200"/>
            <wp:effectExtent l="0" t="0" r="0" b="0"/>
            <wp:docPr id="12" name="Диаграмма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8818A9B-AF37-4DBA-9DDA-DB4924B35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20854" w:rsidRDefault="00120854" w:rsidP="00120854">
      <w:pPr>
        <w:spacing w:line="359" w:lineRule="auto"/>
        <w:ind w:right="47"/>
      </w:pPr>
    </w:p>
    <w:p w:rsidR="00120854" w:rsidRDefault="00120854" w:rsidP="00120854">
      <w:pPr>
        <w:spacing w:line="359" w:lineRule="auto"/>
        <w:ind w:right="47"/>
        <w:rPr>
          <w:rFonts w:asciiTheme="minorHAnsi" w:hAnsiTheme="minorHAnsi" w:cstheme="minorHAnsi"/>
        </w:rPr>
      </w:pPr>
      <w:r w:rsidRPr="0056693F">
        <w:t>III</w:t>
      </w:r>
      <w:r w:rsidRPr="0056693F">
        <w:tab/>
      </w:r>
      <w:r w:rsidRPr="00257041">
        <w:rPr>
          <w:rFonts w:asciiTheme="minorHAnsi" w:hAnsiTheme="minorHAnsi" w:cstheme="minorHAnsi"/>
          <w:b/>
          <w:bCs/>
          <w:u w:val="single"/>
        </w:rPr>
        <w:t>სხვა</w:t>
      </w:r>
      <w:r>
        <w:rPr>
          <w:rFonts w:asciiTheme="minorHAnsi" w:hAnsiTheme="minorHAnsi" w:cstheme="minorHAnsi"/>
          <w:b/>
          <w:bCs/>
          <w:u w:val="single"/>
          <w:lang w:val="ka-GE"/>
        </w:rPr>
        <w:t xml:space="preserve"> </w:t>
      </w:r>
      <w:r w:rsidRPr="00257041">
        <w:rPr>
          <w:rFonts w:asciiTheme="minorHAnsi" w:hAnsiTheme="minorHAnsi" w:cstheme="minorHAnsi"/>
          <w:b/>
          <w:bCs/>
          <w:u w:val="single"/>
        </w:rPr>
        <w:t>შემოსავლები</w:t>
      </w:r>
    </w:p>
    <w:p w:rsidR="00120854" w:rsidRPr="002257EB" w:rsidRDefault="00120854" w:rsidP="00120854">
      <w:pPr>
        <w:spacing w:line="359" w:lineRule="auto"/>
        <w:ind w:right="47"/>
        <w:rPr>
          <w:rFonts w:asciiTheme="minorHAnsi" w:hAnsiTheme="minorHAnsi" w:cstheme="minorHAnsi"/>
          <w:lang w:val="ka-GE"/>
        </w:rPr>
      </w:pPr>
      <w:r w:rsidRPr="00257041">
        <w:rPr>
          <w:rFonts w:asciiTheme="minorHAnsi" w:hAnsiTheme="minorHAnsi" w:cstheme="minorHAnsi"/>
        </w:rPr>
        <w:t>საანგარიშო</w:t>
      </w:r>
      <w:r>
        <w:rPr>
          <w:rFonts w:asciiTheme="minorHAnsi" w:hAnsiTheme="minorHAnsi" w:cstheme="minorHAnsi"/>
          <w:lang w:val="ka-GE"/>
        </w:rPr>
        <w:t xml:space="preserve"> </w:t>
      </w:r>
      <w:r w:rsidRPr="00257041">
        <w:rPr>
          <w:rFonts w:asciiTheme="minorHAnsi" w:hAnsiTheme="minorHAnsi" w:cstheme="minorHAnsi"/>
        </w:rPr>
        <w:t>პერიოდში</w:t>
      </w:r>
      <w:r>
        <w:rPr>
          <w:rFonts w:asciiTheme="minorHAnsi" w:hAnsiTheme="minorHAnsi" w:cstheme="minorHAnsi"/>
          <w:lang w:val="ka-GE"/>
        </w:rPr>
        <w:t xml:space="preserve"> </w:t>
      </w:r>
      <w:r w:rsidRPr="00257041">
        <w:rPr>
          <w:rFonts w:asciiTheme="minorHAnsi" w:hAnsiTheme="minorHAnsi" w:cstheme="minorHAnsi"/>
        </w:rPr>
        <w:t>სხვა</w:t>
      </w:r>
      <w:r>
        <w:rPr>
          <w:rFonts w:asciiTheme="minorHAnsi" w:hAnsiTheme="minorHAnsi" w:cstheme="minorHAnsi"/>
          <w:lang w:val="ka-GE"/>
        </w:rPr>
        <w:t xml:space="preserve"> </w:t>
      </w:r>
      <w:r w:rsidRPr="00257041">
        <w:rPr>
          <w:rFonts w:asciiTheme="minorHAnsi" w:hAnsiTheme="minorHAnsi" w:cstheme="minorHAnsi"/>
        </w:rPr>
        <w:t>შემოსავლებისათვის</w:t>
      </w:r>
      <w:r>
        <w:rPr>
          <w:rFonts w:asciiTheme="minorHAnsi" w:hAnsiTheme="minorHAnsi" w:cstheme="minorHAnsi"/>
          <w:lang w:val="ka-GE"/>
        </w:rPr>
        <w:t xml:space="preserve"> </w:t>
      </w:r>
      <w:r w:rsidRPr="00257041">
        <w:rPr>
          <w:rFonts w:asciiTheme="minorHAnsi" w:hAnsiTheme="minorHAnsi" w:cstheme="minorHAnsi"/>
        </w:rPr>
        <w:t>განსაზღვრული</w:t>
      </w:r>
      <w:r>
        <w:rPr>
          <w:rFonts w:asciiTheme="minorHAnsi" w:hAnsiTheme="minorHAnsi" w:cstheme="minorHAnsi"/>
          <w:lang w:val="ka-GE"/>
        </w:rPr>
        <w:t xml:space="preserve"> 5 779 900 </w:t>
      </w:r>
      <w:r w:rsidRPr="00257041">
        <w:rPr>
          <w:rFonts w:asciiTheme="minorHAnsi" w:hAnsiTheme="minorHAnsi" w:cstheme="minorHAnsi"/>
        </w:rPr>
        <w:t>ლარის</w:t>
      </w:r>
      <w:r>
        <w:rPr>
          <w:rFonts w:asciiTheme="minorHAnsi" w:hAnsiTheme="minorHAnsi" w:cstheme="minorHAnsi"/>
          <w:lang w:val="ka-GE"/>
        </w:rPr>
        <w:t xml:space="preserve"> </w:t>
      </w:r>
      <w:r w:rsidRPr="00257041">
        <w:rPr>
          <w:rFonts w:asciiTheme="minorHAnsi" w:hAnsiTheme="minorHAnsi" w:cstheme="minorHAnsi"/>
        </w:rPr>
        <w:t>ფაქტიურმა</w:t>
      </w:r>
      <w:r>
        <w:rPr>
          <w:rFonts w:asciiTheme="minorHAnsi" w:hAnsiTheme="minorHAnsi" w:cstheme="minorHAnsi"/>
          <w:lang w:val="ka-GE"/>
        </w:rPr>
        <w:t xml:space="preserve"> </w:t>
      </w:r>
      <w:r w:rsidRPr="00257041">
        <w:rPr>
          <w:rFonts w:asciiTheme="minorHAnsi" w:hAnsiTheme="minorHAnsi" w:cstheme="minorHAnsi"/>
        </w:rPr>
        <w:t>შესრულებამ</w:t>
      </w:r>
      <w:r>
        <w:rPr>
          <w:rFonts w:asciiTheme="minorHAnsi" w:hAnsiTheme="minorHAnsi" w:cstheme="minorHAnsi"/>
          <w:lang w:val="ka-GE"/>
        </w:rPr>
        <w:t xml:space="preserve"> 5 699 510 </w:t>
      </w:r>
      <w:r w:rsidRPr="00257041">
        <w:rPr>
          <w:rFonts w:asciiTheme="minorHAnsi" w:hAnsiTheme="minorHAnsi" w:cstheme="minorHAnsi"/>
        </w:rPr>
        <w:t>ლარი</w:t>
      </w:r>
      <w:r>
        <w:rPr>
          <w:rFonts w:asciiTheme="minorHAnsi" w:hAnsiTheme="minorHAnsi" w:cstheme="minorHAnsi"/>
          <w:lang w:val="ka-GE"/>
        </w:rPr>
        <w:t xml:space="preserve"> </w:t>
      </w:r>
      <w:r w:rsidRPr="00257041">
        <w:rPr>
          <w:rFonts w:asciiTheme="minorHAnsi" w:hAnsiTheme="minorHAnsi" w:cstheme="minorHAnsi"/>
        </w:rPr>
        <w:t>შეადგინა, რაცგეგმის</w:t>
      </w:r>
      <w:r>
        <w:rPr>
          <w:rFonts w:asciiTheme="minorHAnsi" w:hAnsiTheme="minorHAnsi" w:cstheme="minorHAnsi"/>
          <w:lang w:val="ka-GE"/>
        </w:rPr>
        <w:t xml:space="preserve"> 98,6</w:t>
      </w:r>
      <w:r w:rsidRPr="00257041">
        <w:rPr>
          <w:rFonts w:asciiTheme="minorHAnsi" w:hAnsiTheme="minorHAnsi" w:cstheme="minorHAnsi"/>
        </w:rPr>
        <w:t>%-ია. წინაწლის</w:t>
      </w:r>
      <w:r>
        <w:rPr>
          <w:rFonts w:asciiTheme="minorHAnsi" w:hAnsiTheme="minorHAnsi" w:cstheme="minorHAnsi"/>
          <w:lang w:val="ka-GE"/>
        </w:rPr>
        <w:t xml:space="preserve"> </w:t>
      </w:r>
      <w:r w:rsidRPr="00257041">
        <w:rPr>
          <w:rFonts w:asciiTheme="minorHAnsi" w:hAnsiTheme="minorHAnsi" w:cstheme="minorHAnsi"/>
        </w:rPr>
        <w:t>ანალოგიურ</w:t>
      </w:r>
      <w:r>
        <w:rPr>
          <w:rFonts w:asciiTheme="minorHAnsi" w:hAnsiTheme="minorHAnsi" w:cstheme="minorHAnsi"/>
          <w:lang w:val="ka-GE"/>
        </w:rPr>
        <w:t xml:space="preserve"> </w:t>
      </w:r>
      <w:r w:rsidRPr="00257041">
        <w:rPr>
          <w:rFonts w:asciiTheme="minorHAnsi" w:hAnsiTheme="minorHAnsi" w:cstheme="minorHAnsi"/>
        </w:rPr>
        <w:t>მაჩვენებელთან (202</w:t>
      </w:r>
      <w:r>
        <w:rPr>
          <w:rFonts w:asciiTheme="minorHAnsi" w:hAnsiTheme="minorHAnsi" w:cstheme="minorHAnsi"/>
          <w:lang w:val="ka-GE"/>
        </w:rPr>
        <w:t xml:space="preserve">2 </w:t>
      </w:r>
      <w:r w:rsidRPr="00257041">
        <w:rPr>
          <w:rFonts w:asciiTheme="minorHAnsi" w:hAnsiTheme="minorHAnsi" w:cstheme="minorHAnsi"/>
        </w:rPr>
        <w:t>წლის</w:t>
      </w:r>
      <w:r>
        <w:rPr>
          <w:rFonts w:asciiTheme="minorHAnsi" w:hAnsiTheme="minorHAnsi" w:cstheme="minorHAnsi"/>
          <w:lang w:val="ka-GE"/>
        </w:rPr>
        <w:t xml:space="preserve"> </w:t>
      </w:r>
      <w:r w:rsidRPr="00257041">
        <w:rPr>
          <w:rFonts w:asciiTheme="minorHAnsi" w:hAnsiTheme="minorHAnsi" w:cstheme="minorHAnsi"/>
        </w:rPr>
        <w:t xml:space="preserve">ფაქტი – </w:t>
      </w:r>
      <w:r>
        <w:rPr>
          <w:rFonts w:asciiTheme="minorHAnsi" w:hAnsiTheme="minorHAnsi" w:cstheme="minorHAnsi"/>
          <w:lang w:val="ka-GE"/>
        </w:rPr>
        <w:t xml:space="preserve">3 997 988 </w:t>
      </w:r>
      <w:r w:rsidRPr="00257041">
        <w:rPr>
          <w:rFonts w:asciiTheme="minorHAnsi" w:hAnsiTheme="minorHAnsi" w:cstheme="minorHAnsi"/>
        </w:rPr>
        <w:t>ლარი) შედარებით</w:t>
      </w:r>
      <w:r>
        <w:rPr>
          <w:rFonts w:asciiTheme="minorHAnsi" w:hAnsiTheme="minorHAnsi" w:cstheme="minorHAnsi"/>
          <w:lang w:val="ka-GE"/>
        </w:rPr>
        <w:t xml:space="preserve"> 1  701 522 </w:t>
      </w:r>
      <w:r w:rsidRPr="00257041">
        <w:rPr>
          <w:rFonts w:asciiTheme="minorHAnsi" w:hAnsiTheme="minorHAnsi" w:cstheme="minorHAnsi"/>
        </w:rPr>
        <w:t>ლარით</w:t>
      </w:r>
      <w:r>
        <w:rPr>
          <w:rFonts w:asciiTheme="minorHAnsi" w:hAnsiTheme="minorHAnsi" w:cstheme="minorHAnsi"/>
          <w:lang w:val="ka-GE"/>
        </w:rPr>
        <w:t xml:space="preserve"> </w:t>
      </w:r>
      <w:r w:rsidRPr="00257041">
        <w:rPr>
          <w:rFonts w:asciiTheme="minorHAnsi" w:hAnsiTheme="minorHAnsi" w:cstheme="minorHAnsi"/>
        </w:rPr>
        <w:t>მეტი</w:t>
      </w:r>
      <w:r>
        <w:rPr>
          <w:rFonts w:asciiTheme="minorHAnsi" w:hAnsiTheme="minorHAnsi" w:cstheme="minorHAnsi"/>
          <w:lang w:val="ka-GE"/>
        </w:rPr>
        <w:t xml:space="preserve"> </w:t>
      </w:r>
      <w:r w:rsidRPr="00257041">
        <w:rPr>
          <w:rFonts w:asciiTheme="minorHAnsi" w:hAnsiTheme="minorHAnsi" w:cstheme="minorHAnsi"/>
        </w:rPr>
        <w:t>შემოსავალია</w:t>
      </w:r>
      <w:r>
        <w:rPr>
          <w:rFonts w:asciiTheme="minorHAnsi" w:hAnsiTheme="minorHAnsi" w:cstheme="minorHAnsi"/>
          <w:lang w:val="ka-GE"/>
        </w:rPr>
        <w:t xml:space="preserve"> </w:t>
      </w:r>
      <w:r w:rsidRPr="00257041">
        <w:rPr>
          <w:rFonts w:asciiTheme="minorHAnsi" w:hAnsiTheme="minorHAnsi" w:cstheme="minorHAnsi"/>
        </w:rPr>
        <w:t>მიღებული</w:t>
      </w:r>
      <w:r>
        <w:rPr>
          <w:rFonts w:asciiTheme="minorHAnsi" w:hAnsiTheme="minorHAnsi" w:cstheme="minorHAnsi"/>
          <w:lang w:val="ka-GE"/>
        </w:rPr>
        <w:t xml:space="preserve">. </w:t>
      </w:r>
      <w:r w:rsidRPr="002257EB">
        <w:rPr>
          <w:rFonts w:asciiTheme="minorHAnsi" w:hAnsiTheme="minorHAnsi" w:cstheme="minorHAnsi"/>
          <w:b/>
          <w:bCs/>
          <w:lang w:val="ka-GE"/>
        </w:rPr>
        <w:t>მათ შორის:</w:t>
      </w:r>
    </w:p>
    <w:p w:rsidR="00120854" w:rsidRDefault="00120854" w:rsidP="00120854">
      <w:pPr>
        <w:spacing w:line="359" w:lineRule="auto"/>
        <w:ind w:right="47"/>
      </w:pPr>
      <w:r w:rsidRPr="002257EB">
        <w:rPr>
          <w:b/>
          <w:bCs/>
        </w:rPr>
        <w:t>პროცენტების</w:t>
      </w:r>
      <w:r>
        <w:rPr>
          <w:b/>
          <w:bCs/>
          <w:lang w:val="ka-GE"/>
        </w:rPr>
        <w:t xml:space="preserve"> </w:t>
      </w:r>
      <w:r w:rsidRPr="0056693F">
        <w:t>სახით</w:t>
      </w:r>
      <w:r>
        <w:rPr>
          <w:lang w:val="ka-GE"/>
        </w:rPr>
        <w:t xml:space="preserve"> </w:t>
      </w:r>
      <w:r w:rsidRPr="0056693F">
        <w:t>საანგარიშო</w:t>
      </w:r>
      <w:r>
        <w:rPr>
          <w:lang w:val="ka-GE"/>
        </w:rPr>
        <w:t xml:space="preserve"> </w:t>
      </w:r>
      <w:r w:rsidRPr="0056693F">
        <w:t>პერიოდში</w:t>
      </w:r>
      <w:r>
        <w:rPr>
          <w:lang w:val="ka-GE"/>
        </w:rPr>
        <w:t xml:space="preserve"> </w:t>
      </w:r>
      <w:r w:rsidRPr="0056693F">
        <w:t>მიღებულია</w:t>
      </w:r>
      <w:r>
        <w:rPr>
          <w:lang w:val="ka-GE"/>
        </w:rPr>
        <w:t xml:space="preserve"> 324 188 </w:t>
      </w:r>
      <w:r w:rsidRPr="0056693F">
        <w:t xml:space="preserve">ლარი, </w:t>
      </w:r>
      <w:r w:rsidRPr="00257041">
        <w:rPr>
          <w:rFonts w:asciiTheme="minorHAnsi" w:hAnsiTheme="minorHAnsi" w:cstheme="minorHAnsi"/>
        </w:rPr>
        <w:t>რაც</w:t>
      </w:r>
      <w:r>
        <w:rPr>
          <w:rFonts w:asciiTheme="minorHAnsi" w:hAnsiTheme="minorHAnsi" w:cstheme="minorHAnsi"/>
          <w:lang w:val="ka-GE"/>
        </w:rPr>
        <w:t xml:space="preserve"> </w:t>
      </w:r>
      <w:r w:rsidRPr="00257041">
        <w:rPr>
          <w:rFonts w:asciiTheme="minorHAnsi" w:hAnsiTheme="minorHAnsi" w:cstheme="minorHAnsi"/>
        </w:rPr>
        <w:t>გეგმის</w:t>
      </w:r>
      <w:r>
        <w:rPr>
          <w:rFonts w:asciiTheme="minorHAnsi" w:hAnsiTheme="minorHAnsi" w:cstheme="minorHAnsi"/>
          <w:lang w:val="ka-GE"/>
        </w:rPr>
        <w:t>73,1</w:t>
      </w:r>
      <w:r w:rsidRPr="00257041">
        <w:rPr>
          <w:rFonts w:asciiTheme="minorHAnsi" w:hAnsiTheme="minorHAnsi" w:cstheme="minorHAnsi"/>
        </w:rPr>
        <w:t xml:space="preserve">%-ია. </w:t>
      </w:r>
      <w:r w:rsidRPr="0056693F">
        <w:t>წინაწლის</w:t>
      </w:r>
      <w:r>
        <w:rPr>
          <w:lang w:val="ka-GE"/>
        </w:rPr>
        <w:t xml:space="preserve"> </w:t>
      </w:r>
      <w:r w:rsidRPr="0056693F">
        <w:t>ანალოგიურმა</w:t>
      </w:r>
      <w:r>
        <w:rPr>
          <w:lang w:val="ka-GE"/>
        </w:rPr>
        <w:t xml:space="preserve"> </w:t>
      </w:r>
      <w:r w:rsidRPr="0056693F">
        <w:t>ჩვენებელთან (</w:t>
      </w:r>
      <w:r>
        <w:rPr>
          <w:lang w:val="ka-GE"/>
        </w:rPr>
        <w:t xml:space="preserve">288 253 </w:t>
      </w:r>
      <w:r w:rsidRPr="0056693F">
        <w:t>ლარი) შედარებით</w:t>
      </w:r>
      <w:r>
        <w:rPr>
          <w:lang w:val="ka-GE"/>
        </w:rPr>
        <w:t xml:space="preserve"> 35 935 </w:t>
      </w:r>
      <w:r w:rsidRPr="0056693F">
        <w:t>ლარით</w:t>
      </w:r>
      <w:r>
        <w:rPr>
          <w:lang w:val="ka-GE"/>
        </w:rPr>
        <w:t xml:space="preserve"> მეტია</w:t>
      </w:r>
      <w:r w:rsidRPr="0056693F">
        <w:t>.</w:t>
      </w:r>
    </w:p>
    <w:p w:rsidR="00120854" w:rsidRDefault="00120854" w:rsidP="00120854">
      <w:pPr>
        <w:spacing w:line="360" w:lineRule="auto"/>
        <w:ind w:right="47" w:firstLine="566"/>
      </w:pPr>
      <w:r w:rsidRPr="00F46147">
        <w:rPr>
          <w:rFonts w:asciiTheme="minorHAnsi" w:hAnsiTheme="minorHAnsi" w:cstheme="minorHAnsi"/>
          <w:b/>
          <w:bCs/>
        </w:rPr>
        <w:t>რენტის</w:t>
      </w:r>
      <w:r>
        <w:rPr>
          <w:rFonts w:asciiTheme="minorHAnsi" w:hAnsiTheme="minorHAnsi" w:cstheme="minorHAnsi"/>
          <w:b/>
          <w:bCs/>
          <w:lang w:val="ka-GE"/>
        </w:rPr>
        <w:t xml:space="preserve"> </w:t>
      </w:r>
      <w:r>
        <w:t>სახით</w:t>
      </w:r>
      <w:r>
        <w:rPr>
          <w:lang w:val="ka-GE"/>
        </w:rPr>
        <w:t xml:space="preserve"> </w:t>
      </w:r>
      <w:r>
        <w:t>მობილიზებულია</w:t>
      </w:r>
      <w:r>
        <w:rPr>
          <w:lang w:val="ka-GE"/>
        </w:rPr>
        <w:t xml:space="preserve"> 388 445 </w:t>
      </w:r>
      <w:r>
        <w:t>ლარი</w:t>
      </w:r>
      <w:r>
        <w:rPr>
          <w:rFonts w:ascii="Times New Roman" w:eastAsia="Times New Roman" w:hAnsi="Times New Roman"/>
        </w:rPr>
        <w:t>,</w:t>
      </w:r>
      <w:r>
        <w:rPr>
          <w:rFonts w:asciiTheme="minorHAnsi" w:eastAsia="Times New Roman" w:hAnsiTheme="minorHAnsi"/>
          <w:lang w:val="ka-GE"/>
        </w:rPr>
        <w:t xml:space="preserve"> </w:t>
      </w:r>
      <w:r w:rsidRPr="00257041">
        <w:rPr>
          <w:rFonts w:asciiTheme="minorHAnsi" w:hAnsiTheme="minorHAnsi" w:cstheme="minorHAnsi"/>
        </w:rPr>
        <w:t>რაც</w:t>
      </w:r>
      <w:r>
        <w:rPr>
          <w:rFonts w:asciiTheme="minorHAnsi" w:hAnsiTheme="minorHAnsi" w:cstheme="minorHAnsi"/>
          <w:lang w:val="ka-GE"/>
        </w:rPr>
        <w:t xml:space="preserve"> </w:t>
      </w:r>
      <w:r w:rsidRPr="00257041">
        <w:rPr>
          <w:rFonts w:asciiTheme="minorHAnsi" w:hAnsiTheme="minorHAnsi" w:cstheme="minorHAnsi"/>
        </w:rPr>
        <w:t>გეგმის</w:t>
      </w:r>
      <w:r>
        <w:rPr>
          <w:rFonts w:asciiTheme="minorHAnsi" w:hAnsiTheme="minorHAnsi" w:cstheme="minorHAnsi"/>
          <w:lang w:val="ka-GE"/>
        </w:rPr>
        <w:t xml:space="preserve"> (546 700 ლარი) 71</w:t>
      </w:r>
      <w:r w:rsidRPr="00257041">
        <w:rPr>
          <w:rFonts w:asciiTheme="minorHAnsi" w:hAnsiTheme="minorHAnsi" w:cstheme="minorHAnsi"/>
        </w:rPr>
        <w:t>%-ი</w:t>
      </w:r>
      <w:r>
        <w:rPr>
          <w:rFonts w:asciiTheme="minorHAnsi" w:hAnsiTheme="minorHAnsi" w:cstheme="minorHAnsi"/>
          <w:lang w:val="ka-GE"/>
        </w:rPr>
        <w:t xml:space="preserve">ა. </w:t>
      </w:r>
      <w:r>
        <w:t>მათ</w:t>
      </w:r>
      <w:r>
        <w:rPr>
          <w:lang w:val="ka-GE"/>
        </w:rPr>
        <w:t xml:space="preserve"> </w:t>
      </w:r>
      <w:r>
        <w:t>შორის</w:t>
      </w:r>
      <w:r>
        <w:rPr>
          <w:rFonts w:ascii="Times New Roman" w:eastAsia="Times New Roman" w:hAnsi="Times New Roman"/>
        </w:rPr>
        <w:t>:</w:t>
      </w:r>
      <w:r>
        <w:rPr>
          <w:rFonts w:asciiTheme="minorHAnsi" w:eastAsia="Times New Roman" w:hAnsiTheme="minorHAnsi"/>
          <w:lang w:val="ka-GE"/>
        </w:rPr>
        <w:t xml:space="preserve"> </w:t>
      </w:r>
      <w:r>
        <w:t>ბუნებრივი</w:t>
      </w:r>
      <w:r>
        <w:rPr>
          <w:lang w:val="ka-GE"/>
        </w:rPr>
        <w:t xml:space="preserve"> </w:t>
      </w:r>
      <w:r>
        <w:t>რესურსებით</w:t>
      </w:r>
      <w:r>
        <w:rPr>
          <w:lang w:val="ka-GE"/>
        </w:rPr>
        <w:t xml:space="preserve"> </w:t>
      </w:r>
      <w:r>
        <w:t>სარგებლობისათვის</w:t>
      </w:r>
      <w:r>
        <w:rPr>
          <w:lang w:val="ka-GE"/>
        </w:rPr>
        <w:t xml:space="preserve"> </w:t>
      </w:r>
      <w:r>
        <w:t>მოსაკრებლიდან</w:t>
      </w:r>
      <w:r>
        <w:rPr>
          <w:lang w:val="ka-GE"/>
        </w:rPr>
        <w:t xml:space="preserve"> </w:t>
      </w:r>
      <w:r>
        <w:t xml:space="preserve">- </w:t>
      </w:r>
      <w:r>
        <w:rPr>
          <w:lang w:val="ka-GE"/>
        </w:rPr>
        <w:t xml:space="preserve">104 527 </w:t>
      </w:r>
      <w:r>
        <w:t>ლარი</w:t>
      </w:r>
      <w:r>
        <w:rPr>
          <w:rFonts w:ascii="Times New Roman" w:eastAsia="Times New Roman" w:hAnsi="Times New Roman"/>
        </w:rPr>
        <w:t xml:space="preserve">, </w:t>
      </w:r>
      <w:r>
        <w:t>მიწის</w:t>
      </w:r>
      <w:r>
        <w:rPr>
          <w:lang w:val="ka-GE"/>
        </w:rPr>
        <w:t xml:space="preserve"> </w:t>
      </w:r>
      <w:r>
        <w:t>იჯარიდან</w:t>
      </w:r>
      <w:r>
        <w:rPr>
          <w:lang w:val="ka-GE"/>
        </w:rPr>
        <w:t xml:space="preserve"> </w:t>
      </w:r>
      <w:r>
        <w:t>და</w:t>
      </w:r>
      <w:r>
        <w:rPr>
          <w:lang w:val="ka-GE"/>
        </w:rPr>
        <w:t xml:space="preserve"> </w:t>
      </w:r>
      <w:r>
        <w:t>მართვაში</w:t>
      </w:r>
      <w:r>
        <w:rPr>
          <w:rFonts w:ascii="Times New Roman" w:eastAsia="Times New Roman" w:hAnsi="Times New Roman"/>
        </w:rPr>
        <w:t xml:space="preserve"> (</w:t>
      </w:r>
      <w:r>
        <w:t>უზურფრუქტი</w:t>
      </w:r>
      <w:r>
        <w:rPr>
          <w:rFonts w:ascii="Times New Roman" w:eastAsia="Times New Roman" w:hAnsi="Times New Roman"/>
        </w:rPr>
        <w:t xml:space="preserve">, </w:t>
      </w:r>
      <w:r>
        <w:t>ქირავნობა</w:t>
      </w:r>
      <w:r>
        <w:rPr>
          <w:lang w:val="ka-GE"/>
        </w:rPr>
        <w:t xml:space="preserve"> </w:t>
      </w:r>
      <w:r>
        <w:t>და</w:t>
      </w:r>
      <w:r>
        <w:rPr>
          <w:lang w:val="ka-GE"/>
        </w:rPr>
        <w:t xml:space="preserve"> </w:t>
      </w:r>
      <w:r>
        <w:t>სხვა</w:t>
      </w:r>
      <w:r>
        <w:rPr>
          <w:rFonts w:ascii="Times New Roman" w:eastAsia="Times New Roman" w:hAnsi="Times New Roman"/>
        </w:rPr>
        <w:t xml:space="preserve">) </w:t>
      </w:r>
      <w:r>
        <w:t xml:space="preserve">გადაცემიდან- </w:t>
      </w:r>
      <w:r>
        <w:rPr>
          <w:lang w:val="ka-GE"/>
        </w:rPr>
        <w:t>283 917</w:t>
      </w:r>
      <w:r>
        <w:t>ლარი</w:t>
      </w:r>
      <w:r>
        <w:rPr>
          <w:rFonts w:ascii="Times New Roman" w:eastAsia="Times New Roman" w:hAnsi="Times New Roman"/>
        </w:rPr>
        <w:t xml:space="preserve">. </w:t>
      </w:r>
    </w:p>
    <w:p w:rsidR="00120854" w:rsidRPr="008535B8" w:rsidRDefault="00120854" w:rsidP="00120854">
      <w:pPr>
        <w:spacing w:line="360" w:lineRule="auto"/>
        <w:ind w:right="47" w:firstLine="566"/>
        <w:rPr>
          <w:lang w:val="ka-GE"/>
        </w:rPr>
      </w:pPr>
      <w:r w:rsidRPr="006C44B5">
        <w:rPr>
          <w:rFonts w:asciiTheme="minorHAnsi" w:hAnsiTheme="minorHAnsi" w:cstheme="minorHAnsi"/>
          <w:b/>
          <w:bCs/>
        </w:rPr>
        <w:t>ადმინისტრაციული</w:t>
      </w:r>
      <w:r>
        <w:rPr>
          <w:rFonts w:asciiTheme="minorHAnsi" w:hAnsiTheme="minorHAnsi" w:cstheme="minorHAnsi"/>
          <w:b/>
          <w:bCs/>
          <w:lang w:val="ka-GE"/>
        </w:rPr>
        <w:t xml:space="preserve"> </w:t>
      </w:r>
      <w:r w:rsidRPr="006C44B5">
        <w:rPr>
          <w:rFonts w:asciiTheme="minorHAnsi" w:hAnsiTheme="minorHAnsi" w:cstheme="minorHAnsi"/>
          <w:b/>
          <w:bCs/>
        </w:rPr>
        <w:t>მოსაკრებლებიდან</w:t>
      </w:r>
      <w:r>
        <w:rPr>
          <w:rFonts w:asciiTheme="minorHAnsi" w:hAnsiTheme="minorHAnsi" w:cstheme="minorHAnsi"/>
          <w:b/>
          <w:bCs/>
          <w:lang w:val="ka-GE"/>
        </w:rPr>
        <w:t xml:space="preserve"> </w:t>
      </w:r>
      <w:r w:rsidRPr="006C44B5">
        <w:rPr>
          <w:rFonts w:asciiTheme="minorHAnsi" w:hAnsiTheme="minorHAnsi" w:cstheme="minorHAnsi"/>
          <w:b/>
          <w:bCs/>
        </w:rPr>
        <w:t>და</w:t>
      </w:r>
      <w:r>
        <w:rPr>
          <w:rFonts w:asciiTheme="minorHAnsi" w:hAnsiTheme="minorHAnsi" w:cstheme="minorHAnsi"/>
          <w:b/>
          <w:bCs/>
          <w:lang w:val="ka-GE"/>
        </w:rPr>
        <w:t xml:space="preserve"> </w:t>
      </w:r>
      <w:r w:rsidRPr="006C44B5">
        <w:rPr>
          <w:rFonts w:asciiTheme="minorHAnsi" w:hAnsiTheme="minorHAnsi" w:cstheme="minorHAnsi"/>
          <w:b/>
          <w:bCs/>
        </w:rPr>
        <w:t>გადასახდელებიდან</w:t>
      </w:r>
      <w:r>
        <w:rPr>
          <w:rFonts w:asciiTheme="minorHAnsi" w:hAnsiTheme="minorHAnsi" w:cstheme="minorHAnsi"/>
          <w:b/>
          <w:bCs/>
          <w:lang w:val="ka-GE"/>
        </w:rPr>
        <w:t xml:space="preserve"> </w:t>
      </w:r>
      <w:r w:rsidRPr="006C44B5">
        <w:rPr>
          <w:rFonts w:asciiTheme="minorHAnsi" w:hAnsiTheme="minorHAnsi" w:cstheme="minorHAnsi"/>
        </w:rPr>
        <w:t>მიღებულია</w:t>
      </w:r>
      <w:r>
        <w:rPr>
          <w:rFonts w:asciiTheme="minorHAnsi" w:hAnsiTheme="minorHAnsi" w:cstheme="minorHAnsi"/>
          <w:lang w:val="ka-GE"/>
        </w:rPr>
        <w:t xml:space="preserve"> 956 551 </w:t>
      </w:r>
      <w:r w:rsidRPr="006C44B5">
        <w:rPr>
          <w:rFonts w:asciiTheme="minorHAnsi" w:hAnsiTheme="minorHAnsi" w:cstheme="minorHAnsi"/>
        </w:rPr>
        <w:t>ლარი, რაც</w:t>
      </w:r>
      <w:r>
        <w:rPr>
          <w:rFonts w:asciiTheme="minorHAnsi" w:hAnsiTheme="minorHAnsi" w:cstheme="minorHAnsi"/>
          <w:lang w:val="ka-GE"/>
        </w:rPr>
        <w:t xml:space="preserve"> </w:t>
      </w:r>
      <w:r w:rsidRPr="006C44B5">
        <w:rPr>
          <w:rFonts w:asciiTheme="minorHAnsi" w:hAnsiTheme="minorHAnsi" w:cstheme="minorHAnsi"/>
        </w:rPr>
        <w:t>გეგმ</w:t>
      </w:r>
      <w:r>
        <w:rPr>
          <w:rFonts w:asciiTheme="minorHAnsi" w:hAnsiTheme="minorHAnsi" w:cstheme="minorHAnsi"/>
          <w:lang w:val="ka-GE"/>
        </w:rPr>
        <w:t>ა</w:t>
      </w:r>
      <w:r w:rsidRPr="006C44B5">
        <w:rPr>
          <w:rFonts w:asciiTheme="minorHAnsi" w:hAnsiTheme="minorHAnsi" w:cstheme="minorHAnsi"/>
        </w:rPr>
        <w:t>ს</w:t>
      </w:r>
      <w:r>
        <w:rPr>
          <w:rFonts w:asciiTheme="minorHAnsi" w:hAnsiTheme="minorHAnsi" w:cstheme="minorHAnsi"/>
          <w:lang w:val="ka-GE"/>
        </w:rPr>
        <w:t>თან (950 000 ლარი) მიმართებაში 101</w:t>
      </w:r>
      <w:r w:rsidRPr="006C44B5">
        <w:rPr>
          <w:rFonts w:asciiTheme="minorHAnsi" w:hAnsiTheme="minorHAnsi" w:cstheme="minorHAnsi"/>
        </w:rPr>
        <w:t>%-ია. მათ</w:t>
      </w:r>
      <w:r>
        <w:rPr>
          <w:rFonts w:asciiTheme="minorHAnsi" w:hAnsiTheme="minorHAnsi" w:cstheme="minorHAnsi"/>
          <w:lang w:val="ka-GE"/>
        </w:rPr>
        <w:t xml:space="preserve"> </w:t>
      </w:r>
      <w:r w:rsidRPr="006C44B5">
        <w:rPr>
          <w:rFonts w:asciiTheme="minorHAnsi" w:hAnsiTheme="minorHAnsi" w:cstheme="minorHAnsi"/>
        </w:rPr>
        <w:t>შორის:</w:t>
      </w:r>
      <w:r>
        <w:rPr>
          <w:rFonts w:asciiTheme="minorHAnsi" w:hAnsiTheme="minorHAnsi" w:cstheme="minorHAnsi"/>
          <w:lang w:val="ka-GE"/>
        </w:rPr>
        <w:t xml:space="preserve"> </w:t>
      </w:r>
      <w:r w:rsidRPr="006C44B5">
        <w:rPr>
          <w:rFonts w:asciiTheme="minorHAnsi" w:hAnsiTheme="minorHAnsi" w:cstheme="minorHAnsi"/>
        </w:rPr>
        <w:t>მოსაკრებელი</w:t>
      </w:r>
      <w:r>
        <w:rPr>
          <w:rFonts w:asciiTheme="minorHAnsi" w:hAnsiTheme="minorHAnsi" w:cstheme="minorHAnsi"/>
          <w:lang w:val="ka-GE"/>
        </w:rPr>
        <w:t xml:space="preserve"> </w:t>
      </w:r>
      <w:r w:rsidRPr="006C44B5">
        <w:rPr>
          <w:rFonts w:asciiTheme="minorHAnsi" w:hAnsiTheme="minorHAnsi" w:cstheme="minorHAnsi"/>
        </w:rPr>
        <w:t>მშენებლობის</w:t>
      </w:r>
      <w:r w:rsidRPr="006C44B5">
        <w:rPr>
          <w:rFonts w:asciiTheme="minorHAnsi" w:eastAsia="Times New Roman" w:hAnsiTheme="minorHAnsi" w:cstheme="minorHAnsi"/>
        </w:rPr>
        <w:t xml:space="preserve"> (</w:t>
      </w:r>
      <w:r w:rsidRPr="006C44B5">
        <w:rPr>
          <w:rFonts w:asciiTheme="minorHAnsi" w:hAnsiTheme="minorHAnsi" w:cstheme="minorHAnsi"/>
        </w:rPr>
        <w:t>გარდა</w:t>
      </w:r>
      <w:r>
        <w:rPr>
          <w:rFonts w:asciiTheme="minorHAnsi" w:hAnsiTheme="minorHAnsi" w:cstheme="minorHAnsi"/>
          <w:lang w:val="ka-GE"/>
        </w:rPr>
        <w:t xml:space="preserve"> </w:t>
      </w:r>
      <w:r w:rsidRPr="006C44B5">
        <w:rPr>
          <w:rFonts w:asciiTheme="minorHAnsi" w:hAnsiTheme="minorHAnsi" w:cstheme="minorHAnsi"/>
        </w:rPr>
        <w:t>განსაკუთრებული</w:t>
      </w:r>
      <w:r>
        <w:rPr>
          <w:rFonts w:asciiTheme="minorHAnsi" w:hAnsiTheme="minorHAnsi" w:cstheme="minorHAnsi"/>
          <w:lang w:val="ka-GE"/>
        </w:rPr>
        <w:t xml:space="preserve"> </w:t>
      </w:r>
      <w:r w:rsidRPr="006C44B5">
        <w:rPr>
          <w:rFonts w:asciiTheme="minorHAnsi" w:hAnsiTheme="minorHAnsi" w:cstheme="minorHAnsi"/>
        </w:rPr>
        <w:t>მნიშვნელობის</w:t>
      </w:r>
      <w:r w:rsidRPr="006C44B5">
        <w:rPr>
          <w:rFonts w:asciiTheme="minorHAnsi" w:eastAsia="Times New Roman" w:hAnsiTheme="minorHAnsi" w:cstheme="minorHAnsi"/>
        </w:rPr>
        <w:t xml:space="preserve">, </w:t>
      </w:r>
      <w:r w:rsidRPr="006C44B5">
        <w:rPr>
          <w:rFonts w:asciiTheme="minorHAnsi" w:hAnsiTheme="minorHAnsi" w:cstheme="minorHAnsi"/>
        </w:rPr>
        <w:t>რადიაციული</w:t>
      </w:r>
      <w:r>
        <w:rPr>
          <w:rFonts w:asciiTheme="minorHAnsi" w:hAnsiTheme="minorHAnsi" w:cstheme="minorHAnsi"/>
          <w:lang w:val="ka-GE"/>
        </w:rPr>
        <w:t xml:space="preserve"> </w:t>
      </w:r>
      <w:r w:rsidRPr="006C44B5">
        <w:rPr>
          <w:rFonts w:asciiTheme="minorHAnsi" w:hAnsiTheme="minorHAnsi" w:cstheme="minorHAnsi"/>
        </w:rPr>
        <w:t>ან</w:t>
      </w:r>
      <w:r>
        <w:rPr>
          <w:rFonts w:asciiTheme="minorHAnsi" w:hAnsiTheme="minorHAnsi" w:cstheme="minorHAnsi"/>
          <w:lang w:val="ka-GE"/>
        </w:rPr>
        <w:t xml:space="preserve"> </w:t>
      </w:r>
      <w:r w:rsidRPr="006C44B5">
        <w:rPr>
          <w:rFonts w:asciiTheme="minorHAnsi" w:hAnsiTheme="minorHAnsi" w:cstheme="minorHAnsi"/>
        </w:rPr>
        <w:t>ბირთვული</w:t>
      </w:r>
      <w:r>
        <w:rPr>
          <w:rFonts w:asciiTheme="minorHAnsi" w:hAnsiTheme="minorHAnsi" w:cstheme="minorHAnsi"/>
          <w:lang w:val="ka-GE"/>
        </w:rPr>
        <w:t xml:space="preserve"> </w:t>
      </w:r>
      <w:r w:rsidRPr="006C44B5">
        <w:rPr>
          <w:rFonts w:asciiTheme="minorHAnsi" w:hAnsiTheme="minorHAnsi" w:cstheme="minorHAnsi"/>
        </w:rPr>
        <w:lastRenderedPageBreak/>
        <w:t>ობიექტების</w:t>
      </w:r>
      <w:r>
        <w:rPr>
          <w:rFonts w:asciiTheme="minorHAnsi" w:hAnsiTheme="minorHAnsi" w:cstheme="minorHAnsi"/>
          <w:lang w:val="ka-GE"/>
        </w:rPr>
        <w:t xml:space="preserve"> </w:t>
      </w:r>
      <w:r w:rsidRPr="006C44B5">
        <w:rPr>
          <w:rFonts w:asciiTheme="minorHAnsi" w:hAnsiTheme="minorHAnsi" w:cstheme="minorHAnsi"/>
        </w:rPr>
        <w:t>მშენებლობისა</w:t>
      </w:r>
      <w:r w:rsidRPr="006C44B5">
        <w:rPr>
          <w:rFonts w:asciiTheme="minorHAnsi" w:eastAsia="Times New Roman" w:hAnsiTheme="minorHAnsi" w:cstheme="minorHAnsi"/>
        </w:rPr>
        <w:t xml:space="preserve">) </w:t>
      </w:r>
      <w:r w:rsidRPr="006C44B5">
        <w:rPr>
          <w:rFonts w:asciiTheme="minorHAnsi" w:hAnsiTheme="minorHAnsi" w:cstheme="minorHAnsi"/>
        </w:rPr>
        <w:t>ნებართვაზე</w:t>
      </w:r>
      <w:r>
        <w:rPr>
          <w:rFonts w:asciiTheme="minorHAnsi" w:hAnsiTheme="minorHAnsi" w:cstheme="minorHAnsi"/>
          <w:lang w:val="ka-GE"/>
        </w:rPr>
        <w:t xml:space="preserve"> 592 860 ლარი (წინა წლის მაჩვენებელზე 168,373 </w:t>
      </w:r>
      <w:r w:rsidRPr="006C44B5">
        <w:rPr>
          <w:rFonts w:asciiTheme="minorHAnsi" w:hAnsiTheme="minorHAnsi" w:cstheme="minorHAnsi"/>
        </w:rPr>
        <w:t>ლარი</w:t>
      </w:r>
      <w:r>
        <w:rPr>
          <w:rFonts w:asciiTheme="minorHAnsi" w:eastAsia="Times New Roman" w:hAnsiTheme="minorHAnsi" w:cstheme="minorHAnsi"/>
          <w:lang w:val="ka-GE"/>
        </w:rPr>
        <w:t xml:space="preserve"> 424 487ლარით მეტი) </w:t>
      </w:r>
      <w:r w:rsidRPr="006C44B5">
        <w:rPr>
          <w:rFonts w:asciiTheme="minorHAnsi" w:hAnsiTheme="minorHAnsi" w:cstheme="minorHAnsi"/>
        </w:rPr>
        <w:t>რაც</w:t>
      </w:r>
      <w:r>
        <w:rPr>
          <w:rFonts w:asciiTheme="minorHAnsi" w:eastAsia="Times New Roman" w:hAnsiTheme="minorHAnsi" w:cstheme="minorHAnsi"/>
          <w:lang w:val="ka-GE"/>
        </w:rPr>
        <w:t xml:space="preserve"> მიმდინარე წლის გეგმასთან მიმართებაში </w:t>
      </w:r>
      <w:r>
        <w:rPr>
          <w:rFonts w:asciiTheme="minorHAnsi" w:hAnsiTheme="minorHAnsi" w:cstheme="minorHAnsi"/>
          <w:lang w:val="ka-GE"/>
        </w:rPr>
        <w:t>108</w:t>
      </w:r>
      <w:r w:rsidRPr="006C44B5">
        <w:rPr>
          <w:rFonts w:asciiTheme="minorHAnsi" w:hAnsiTheme="minorHAnsi" w:cstheme="minorHAnsi"/>
        </w:rPr>
        <w:t xml:space="preserve">%-ია. </w:t>
      </w:r>
      <w:r w:rsidRPr="007D5649">
        <w:rPr>
          <w:rFonts w:asciiTheme="minorHAnsi" w:hAnsiTheme="minorHAnsi" w:cstheme="minorHAnsi"/>
          <w:b/>
          <w:bCs/>
          <w:lang w:val="ka-GE"/>
        </w:rPr>
        <w:t>ადგილობრივი მოსაკრებელი დასახლებული ტერიტორიის დასუფთავებისათვის</w:t>
      </w:r>
      <w:r>
        <w:rPr>
          <w:rFonts w:asciiTheme="minorHAnsi" w:hAnsiTheme="minorHAnsi" w:cstheme="minorHAnsi"/>
          <w:lang w:val="ka-GE"/>
        </w:rPr>
        <w:t xml:space="preserve"> სახეში საანგარიშო პერიოდში მიღებულია 363 444 ლარი, რაც გეგმის  (400 000 ლარი) 91% ია, ხოლო გასული წლის  ფაქტიურად შემოსულ 280 283 ლართან მიმართებაში 83 161 ლარით მეტი.</w:t>
      </w:r>
    </w:p>
    <w:p w:rsidR="00120854" w:rsidRPr="005B75F2" w:rsidRDefault="00120854" w:rsidP="00120854">
      <w:pPr>
        <w:spacing w:line="360" w:lineRule="auto"/>
        <w:ind w:right="48" w:firstLine="566"/>
        <w:rPr>
          <w:lang w:val="ka-GE"/>
        </w:rPr>
      </w:pPr>
      <w:r>
        <w:rPr>
          <w:lang w:val="ka-GE"/>
        </w:rPr>
        <w:t>.</w:t>
      </w:r>
    </w:p>
    <w:p w:rsidR="00120854" w:rsidRPr="000E4992" w:rsidRDefault="00120854" w:rsidP="00120854">
      <w:pPr>
        <w:tabs>
          <w:tab w:val="center" w:pos="1317"/>
          <w:tab w:val="center" w:pos="3089"/>
          <w:tab w:val="center" w:pos="4827"/>
          <w:tab w:val="center" w:pos="6545"/>
          <w:tab w:val="right" w:pos="9123"/>
        </w:tabs>
        <w:spacing w:after="132" w:line="360" w:lineRule="auto"/>
        <w:rPr>
          <w:rFonts w:asciiTheme="minorHAnsi" w:hAnsiTheme="minorHAnsi" w:cstheme="minorHAnsi"/>
        </w:rPr>
      </w:pPr>
      <w:r w:rsidRPr="000E4992">
        <w:rPr>
          <w:rFonts w:asciiTheme="minorHAnsi" w:hAnsiTheme="minorHAnsi" w:cstheme="minorHAnsi"/>
          <w:b/>
          <w:bCs/>
        </w:rPr>
        <w:t>მომსახურების</w:t>
      </w:r>
      <w:r>
        <w:rPr>
          <w:rFonts w:asciiTheme="minorHAnsi" w:hAnsiTheme="minorHAnsi" w:cstheme="minorHAnsi"/>
          <w:b/>
          <w:bCs/>
          <w:lang w:val="ka-GE"/>
        </w:rPr>
        <w:t xml:space="preserve"> </w:t>
      </w:r>
      <w:r w:rsidRPr="000E4992">
        <w:rPr>
          <w:rFonts w:asciiTheme="minorHAnsi" w:hAnsiTheme="minorHAnsi" w:cstheme="minorHAnsi"/>
          <w:b/>
          <w:bCs/>
        </w:rPr>
        <w:t>გაწევიდან</w:t>
      </w:r>
      <w:r>
        <w:rPr>
          <w:rFonts w:asciiTheme="minorHAnsi" w:eastAsia="Times New Roman" w:hAnsiTheme="minorHAnsi" w:cstheme="minorHAnsi"/>
          <w:b/>
          <w:bCs/>
          <w:lang w:val="ka-GE"/>
        </w:rPr>
        <w:t xml:space="preserve"> მოსაკრებლით </w:t>
      </w:r>
      <w:r w:rsidRPr="000E4992">
        <w:rPr>
          <w:rFonts w:asciiTheme="minorHAnsi" w:hAnsiTheme="minorHAnsi" w:cstheme="minorHAnsi"/>
        </w:rPr>
        <w:t>მიმდინარე</w:t>
      </w:r>
      <w:r>
        <w:rPr>
          <w:rFonts w:asciiTheme="minorHAnsi" w:hAnsiTheme="minorHAnsi" w:cstheme="minorHAnsi"/>
          <w:lang w:val="ka-GE"/>
        </w:rPr>
        <w:t xml:space="preserve"> </w:t>
      </w:r>
      <w:r w:rsidRPr="000E4992">
        <w:rPr>
          <w:rFonts w:asciiTheme="minorHAnsi" w:hAnsiTheme="minorHAnsi" w:cstheme="minorHAnsi"/>
        </w:rPr>
        <w:t>პერიოდში</w:t>
      </w:r>
      <w:r>
        <w:rPr>
          <w:rFonts w:asciiTheme="minorHAnsi" w:hAnsiTheme="minorHAnsi" w:cstheme="minorHAnsi"/>
          <w:lang w:val="ka-GE"/>
        </w:rPr>
        <w:t xml:space="preserve"> </w:t>
      </w:r>
      <w:r w:rsidRPr="000E4992">
        <w:rPr>
          <w:rFonts w:asciiTheme="minorHAnsi" w:hAnsiTheme="minorHAnsi" w:cstheme="minorHAnsi"/>
        </w:rPr>
        <w:t>მთლიანობაში</w:t>
      </w:r>
      <w:r>
        <w:rPr>
          <w:rFonts w:asciiTheme="minorHAnsi" w:hAnsiTheme="minorHAnsi" w:cstheme="minorHAnsi"/>
          <w:lang w:val="ka-GE"/>
        </w:rPr>
        <w:t xml:space="preserve"> </w:t>
      </w:r>
      <w:r w:rsidRPr="000E4992">
        <w:rPr>
          <w:rFonts w:asciiTheme="minorHAnsi" w:hAnsiTheme="minorHAnsi" w:cstheme="minorHAnsi"/>
        </w:rPr>
        <w:t>მიღებულია</w:t>
      </w:r>
      <w:r>
        <w:rPr>
          <w:rFonts w:asciiTheme="minorHAnsi" w:hAnsiTheme="minorHAnsi" w:cstheme="minorHAnsi"/>
          <w:lang w:val="ka-GE"/>
        </w:rPr>
        <w:t xml:space="preserve"> 22 841 </w:t>
      </w:r>
      <w:r w:rsidRPr="000E4992">
        <w:rPr>
          <w:rFonts w:asciiTheme="minorHAnsi" w:hAnsiTheme="minorHAnsi" w:cstheme="minorHAnsi"/>
        </w:rPr>
        <w:t>ლარი</w:t>
      </w:r>
      <w:r w:rsidRPr="000E4992">
        <w:rPr>
          <w:rFonts w:asciiTheme="minorHAnsi" w:eastAsia="Times New Roman" w:hAnsiTheme="minorHAnsi" w:cstheme="minorHAnsi"/>
        </w:rPr>
        <w:t>,</w:t>
      </w:r>
      <w:r>
        <w:rPr>
          <w:rFonts w:asciiTheme="minorHAnsi" w:eastAsia="Times New Roman" w:hAnsiTheme="minorHAnsi" w:cstheme="minorHAnsi"/>
          <w:lang w:val="ka-GE"/>
        </w:rPr>
        <w:t xml:space="preserve"> </w:t>
      </w:r>
      <w:r w:rsidRPr="000E4992">
        <w:rPr>
          <w:rFonts w:asciiTheme="minorHAnsi" w:hAnsiTheme="minorHAnsi" w:cstheme="minorHAnsi"/>
        </w:rPr>
        <w:t>რაც</w:t>
      </w:r>
      <w:r>
        <w:rPr>
          <w:rFonts w:asciiTheme="minorHAnsi" w:hAnsiTheme="minorHAnsi" w:cstheme="minorHAnsi"/>
          <w:lang w:val="ka-GE"/>
        </w:rPr>
        <w:t xml:space="preserve"> </w:t>
      </w:r>
      <w:r w:rsidRPr="000E4992">
        <w:rPr>
          <w:rFonts w:asciiTheme="minorHAnsi" w:hAnsiTheme="minorHAnsi" w:cstheme="minorHAnsi"/>
        </w:rPr>
        <w:t>გეგმის (</w:t>
      </w:r>
      <w:r>
        <w:rPr>
          <w:rFonts w:asciiTheme="minorHAnsi" w:hAnsiTheme="minorHAnsi" w:cstheme="minorHAnsi"/>
          <w:lang w:val="ka-GE"/>
        </w:rPr>
        <w:t xml:space="preserve">85000 </w:t>
      </w:r>
      <w:r w:rsidRPr="000E4992">
        <w:rPr>
          <w:rFonts w:asciiTheme="minorHAnsi" w:hAnsiTheme="minorHAnsi" w:cstheme="minorHAnsi"/>
        </w:rPr>
        <w:t xml:space="preserve">ლარი) </w:t>
      </w:r>
      <w:r>
        <w:rPr>
          <w:rFonts w:asciiTheme="minorHAnsi" w:hAnsiTheme="minorHAnsi" w:cstheme="minorHAnsi"/>
          <w:lang w:val="ka-GE"/>
        </w:rPr>
        <w:t>27</w:t>
      </w:r>
      <w:r w:rsidRPr="000E4992">
        <w:rPr>
          <w:rFonts w:asciiTheme="minorHAnsi" w:hAnsiTheme="minorHAnsi" w:cstheme="minorHAnsi"/>
        </w:rPr>
        <w:t>%-ია</w:t>
      </w:r>
      <w:r w:rsidRPr="000E4992">
        <w:rPr>
          <w:rFonts w:asciiTheme="minorHAnsi" w:hAnsiTheme="minorHAnsi" w:cstheme="minorHAnsi"/>
          <w:lang w:val="ka-GE"/>
        </w:rPr>
        <w:t>.</w:t>
      </w:r>
      <w:r>
        <w:rPr>
          <w:rFonts w:asciiTheme="minorHAnsi" w:hAnsiTheme="minorHAnsi" w:cstheme="minorHAnsi"/>
          <w:lang w:val="ka-GE"/>
        </w:rPr>
        <w:t xml:space="preserve"> </w:t>
      </w:r>
      <w:r w:rsidRPr="000E4992">
        <w:rPr>
          <w:rFonts w:asciiTheme="minorHAnsi" w:hAnsiTheme="minorHAnsi" w:cstheme="minorHAnsi"/>
        </w:rPr>
        <w:t>მათ</w:t>
      </w:r>
      <w:r>
        <w:rPr>
          <w:rFonts w:asciiTheme="minorHAnsi" w:hAnsiTheme="minorHAnsi" w:cstheme="minorHAnsi"/>
          <w:lang w:val="ka-GE"/>
        </w:rPr>
        <w:t xml:space="preserve"> </w:t>
      </w:r>
      <w:r w:rsidRPr="000E4992">
        <w:rPr>
          <w:rFonts w:asciiTheme="minorHAnsi" w:hAnsiTheme="minorHAnsi" w:cstheme="minorHAnsi"/>
        </w:rPr>
        <w:t>შორის: შემოსავალი</w:t>
      </w:r>
      <w:r>
        <w:rPr>
          <w:rFonts w:asciiTheme="minorHAnsi" w:hAnsiTheme="minorHAnsi" w:cstheme="minorHAnsi"/>
          <w:lang w:val="ka-GE"/>
        </w:rPr>
        <w:t xml:space="preserve"> </w:t>
      </w:r>
      <w:r w:rsidRPr="000E4992">
        <w:rPr>
          <w:rFonts w:asciiTheme="minorHAnsi" w:hAnsiTheme="minorHAnsi" w:cstheme="minorHAnsi"/>
        </w:rPr>
        <w:t>შენობებისა</w:t>
      </w:r>
      <w:r>
        <w:rPr>
          <w:rFonts w:asciiTheme="minorHAnsi" w:hAnsiTheme="minorHAnsi" w:cstheme="minorHAnsi"/>
          <w:lang w:val="ka-GE"/>
        </w:rPr>
        <w:t xml:space="preserve"> </w:t>
      </w:r>
      <w:r w:rsidRPr="000E4992">
        <w:rPr>
          <w:rFonts w:asciiTheme="minorHAnsi" w:hAnsiTheme="minorHAnsi" w:cstheme="minorHAnsi"/>
        </w:rPr>
        <w:t>და</w:t>
      </w:r>
      <w:r>
        <w:rPr>
          <w:rFonts w:asciiTheme="minorHAnsi" w:hAnsiTheme="minorHAnsi" w:cstheme="minorHAnsi"/>
          <w:lang w:val="ka-GE"/>
        </w:rPr>
        <w:t xml:space="preserve"> </w:t>
      </w:r>
      <w:r w:rsidRPr="000E4992">
        <w:rPr>
          <w:rFonts w:asciiTheme="minorHAnsi" w:hAnsiTheme="minorHAnsi" w:cstheme="minorHAnsi"/>
        </w:rPr>
        <w:t>ნაგებობების</w:t>
      </w:r>
      <w:r>
        <w:rPr>
          <w:rFonts w:asciiTheme="minorHAnsi" w:hAnsiTheme="minorHAnsi" w:cstheme="minorHAnsi"/>
          <w:lang w:val="ka-GE"/>
        </w:rPr>
        <w:t xml:space="preserve"> </w:t>
      </w:r>
      <w:r w:rsidRPr="000E4992">
        <w:rPr>
          <w:rFonts w:asciiTheme="minorHAnsi" w:hAnsiTheme="minorHAnsi" w:cstheme="minorHAnsi"/>
        </w:rPr>
        <w:t>იჯარაში</w:t>
      </w:r>
      <w:r>
        <w:rPr>
          <w:rFonts w:asciiTheme="minorHAnsi" w:hAnsiTheme="minorHAnsi" w:cstheme="minorHAnsi"/>
          <w:lang w:val="ka-GE"/>
        </w:rPr>
        <w:t xml:space="preserve"> </w:t>
      </w:r>
      <w:r w:rsidRPr="000E4992">
        <w:rPr>
          <w:rFonts w:asciiTheme="minorHAnsi" w:hAnsiTheme="minorHAnsi" w:cstheme="minorHAnsi"/>
        </w:rPr>
        <w:t>ან</w:t>
      </w:r>
      <w:r>
        <w:rPr>
          <w:rFonts w:asciiTheme="minorHAnsi" w:hAnsiTheme="minorHAnsi" w:cstheme="minorHAnsi"/>
          <w:lang w:val="ka-GE"/>
        </w:rPr>
        <w:t xml:space="preserve"> </w:t>
      </w:r>
      <w:r w:rsidRPr="000E4992">
        <w:rPr>
          <w:rFonts w:asciiTheme="minorHAnsi" w:hAnsiTheme="minorHAnsi" w:cstheme="minorHAnsi"/>
        </w:rPr>
        <w:t>მართვაში (უზურფრუქტი, ქირავნობა</w:t>
      </w:r>
      <w:r>
        <w:rPr>
          <w:rFonts w:asciiTheme="minorHAnsi" w:hAnsiTheme="minorHAnsi" w:cstheme="minorHAnsi"/>
          <w:lang w:val="ka-GE"/>
        </w:rPr>
        <w:t xml:space="preserve"> </w:t>
      </w:r>
      <w:r w:rsidRPr="000E4992">
        <w:rPr>
          <w:rFonts w:asciiTheme="minorHAnsi" w:hAnsiTheme="minorHAnsi" w:cstheme="minorHAnsi"/>
        </w:rPr>
        <w:t>დასხვა) გადაცემიდან</w:t>
      </w:r>
      <w:r>
        <w:rPr>
          <w:rFonts w:asciiTheme="minorHAnsi" w:hAnsiTheme="minorHAnsi" w:cstheme="minorHAnsi"/>
          <w:lang w:val="ka-GE"/>
        </w:rPr>
        <w:t xml:space="preserve"> </w:t>
      </w:r>
      <w:r w:rsidRPr="000E4992">
        <w:rPr>
          <w:rFonts w:asciiTheme="minorHAnsi" w:hAnsiTheme="minorHAnsi" w:cstheme="minorHAnsi"/>
        </w:rPr>
        <w:t>-</w:t>
      </w:r>
      <w:r>
        <w:rPr>
          <w:rFonts w:asciiTheme="minorHAnsi" w:hAnsiTheme="minorHAnsi" w:cstheme="minorHAnsi"/>
          <w:lang w:val="ka-GE"/>
        </w:rPr>
        <w:t xml:space="preserve">20 326 </w:t>
      </w:r>
      <w:r w:rsidRPr="000E4992">
        <w:rPr>
          <w:rFonts w:asciiTheme="minorHAnsi" w:hAnsiTheme="minorHAnsi" w:cstheme="minorHAnsi"/>
        </w:rPr>
        <w:t>ლარი</w:t>
      </w:r>
      <w:r>
        <w:rPr>
          <w:rFonts w:asciiTheme="minorHAnsi" w:hAnsiTheme="minorHAnsi" w:cstheme="minorHAnsi"/>
          <w:lang w:val="ka-GE"/>
        </w:rPr>
        <w:t xml:space="preserve"> </w:t>
      </w:r>
      <w:r w:rsidRPr="000E4992">
        <w:rPr>
          <w:rFonts w:asciiTheme="minorHAnsi" w:hAnsiTheme="minorHAnsi" w:cstheme="minorHAnsi"/>
        </w:rPr>
        <w:t>და</w:t>
      </w:r>
      <w:r>
        <w:rPr>
          <w:rFonts w:asciiTheme="minorHAnsi" w:hAnsiTheme="minorHAnsi" w:cstheme="minorHAnsi"/>
          <w:lang w:val="ka-GE"/>
        </w:rPr>
        <w:t xml:space="preserve"> </w:t>
      </w:r>
      <w:r w:rsidRPr="000E4992">
        <w:rPr>
          <w:rFonts w:asciiTheme="minorHAnsi" w:hAnsiTheme="minorHAnsi" w:cstheme="minorHAnsi"/>
        </w:rPr>
        <w:t>შემოსავალი</w:t>
      </w:r>
      <w:r>
        <w:rPr>
          <w:rFonts w:asciiTheme="minorHAnsi" w:hAnsiTheme="minorHAnsi" w:cstheme="minorHAnsi"/>
          <w:lang w:val="ka-GE"/>
        </w:rPr>
        <w:t xml:space="preserve"> </w:t>
      </w:r>
      <w:r w:rsidRPr="000E4992">
        <w:rPr>
          <w:rFonts w:asciiTheme="minorHAnsi" w:hAnsiTheme="minorHAnsi" w:cstheme="minorHAnsi"/>
        </w:rPr>
        <w:t>სხვა</w:t>
      </w:r>
      <w:r>
        <w:rPr>
          <w:rFonts w:asciiTheme="minorHAnsi" w:hAnsiTheme="minorHAnsi" w:cstheme="minorHAnsi"/>
          <w:lang w:val="ka-GE"/>
        </w:rPr>
        <w:t xml:space="preserve"> </w:t>
      </w:r>
      <w:r w:rsidRPr="000E4992">
        <w:rPr>
          <w:rFonts w:asciiTheme="minorHAnsi" w:hAnsiTheme="minorHAnsi" w:cstheme="minorHAnsi"/>
        </w:rPr>
        <w:t>არაკლასიფიცირებული</w:t>
      </w:r>
      <w:r>
        <w:rPr>
          <w:rFonts w:asciiTheme="minorHAnsi" w:hAnsiTheme="minorHAnsi" w:cstheme="minorHAnsi"/>
          <w:lang w:val="ka-GE"/>
        </w:rPr>
        <w:t xml:space="preserve"> </w:t>
      </w:r>
      <w:r w:rsidRPr="000E4992">
        <w:rPr>
          <w:rFonts w:asciiTheme="minorHAnsi" w:hAnsiTheme="minorHAnsi" w:cstheme="minorHAnsi"/>
        </w:rPr>
        <w:t>მომსახურების</w:t>
      </w:r>
      <w:r>
        <w:rPr>
          <w:rFonts w:asciiTheme="minorHAnsi" w:hAnsiTheme="minorHAnsi" w:cstheme="minorHAnsi"/>
          <w:lang w:val="ka-GE"/>
        </w:rPr>
        <w:t xml:space="preserve"> </w:t>
      </w:r>
      <w:r w:rsidRPr="000E4992">
        <w:rPr>
          <w:rFonts w:asciiTheme="minorHAnsi" w:hAnsiTheme="minorHAnsi" w:cstheme="minorHAnsi"/>
        </w:rPr>
        <w:t>გაწევიდან</w:t>
      </w:r>
      <w:r>
        <w:rPr>
          <w:rFonts w:asciiTheme="minorHAnsi" w:hAnsiTheme="minorHAnsi" w:cstheme="minorHAnsi"/>
          <w:lang w:val="ka-GE"/>
        </w:rPr>
        <w:t xml:space="preserve"> 2 445 </w:t>
      </w:r>
      <w:r w:rsidRPr="000E4992">
        <w:rPr>
          <w:rFonts w:asciiTheme="minorHAnsi" w:hAnsiTheme="minorHAnsi" w:cstheme="minorHAnsi"/>
        </w:rPr>
        <w:t>ლარი</w:t>
      </w:r>
      <w:r w:rsidRPr="000E4992">
        <w:rPr>
          <w:rFonts w:asciiTheme="minorHAnsi" w:eastAsia="Times New Roman" w:hAnsiTheme="minorHAnsi" w:cstheme="minorHAnsi"/>
        </w:rPr>
        <w:t>.</w:t>
      </w:r>
    </w:p>
    <w:p w:rsidR="00120854" w:rsidRPr="000E4992" w:rsidRDefault="00120854" w:rsidP="00120854">
      <w:pPr>
        <w:spacing w:after="185" w:line="360" w:lineRule="auto"/>
        <w:ind w:left="10" w:right="158"/>
        <w:rPr>
          <w:rFonts w:asciiTheme="minorHAnsi" w:hAnsiTheme="minorHAnsi" w:cstheme="minorHAnsi"/>
          <w:lang w:val="ka-GE"/>
        </w:rPr>
      </w:pPr>
      <w:r w:rsidRPr="000E4992">
        <w:rPr>
          <w:rFonts w:asciiTheme="minorHAnsi" w:hAnsiTheme="minorHAnsi" w:cstheme="minorHAnsi"/>
          <w:b/>
          <w:bCs/>
        </w:rPr>
        <w:t>სანქციებიდან (ჯარიმები</w:t>
      </w:r>
      <w:r>
        <w:rPr>
          <w:rFonts w:asciiTheme="minorHAnsi" w:hAnsiTheme="minorHAnsi" w:cstheme="minorHAnsi"/>
          <w:b/>
          <w:bCs/>
          <w:lang w:val="ka-GE"/>
        </w:rPr>
        <w:t xml:space="preserve"> </w:t>
      </w:r>
      <w:r w:rsidRPr="000E4992">
        <w:rPr>
          <w:rFonts w:asciiTheme="minorHAnsi" w:hAnsiTheme="minorHAnsi" w:cstheme="minorHAnsi"/>
          <w:b/>
          <w:bCs/>
        </w:rPr>
        <w:t>და</w:t>
      </w:r>
      <w:r>
        <w:rPr>
          <w:rFonts w:asciiTheme="minorHAnsi" w:hAnsiTheme="minorHAnsi" w:cstheme="minorHAnsi"/>
          <w:b/>
          <w:bCs/>
          <w:lang w:val="ka-GE"/>
        </w:rPr>
        <w:t xml:space="preserve"> </w:t>
      </w:r>
      <w:r w:rsidRPr="000E4992">
        <w:rPr>
          <w:rFonts w:asciiTheme="minorHAnsi" w:hAnsiTheme="minorHAnsi" w:cstheme="minorHAnsi"/>
          <w:b/>
          <w:bCs/>
        </w:rPr>
        <w:t>საურავები)</w:t>
      </w:r>
      <w:r>
        <w:rPr>
          <w:rFonts w:asciiTheme="minorHAnsi" w:hAnsiTheme="minorHAnsi" w:cstheme="minorHAnsi"/>
          <w:b/>
          <w:bCs/>
          <w:lang w:val="ka-GE"/>
        </w:rPr>
        <w:t xml:space="preserve"> </w:t>
      </w:r>
      <w:r w:rsidRPr="000E4992">
        <w:rPr>
          <w:rFonts w:asciiTheme="minorHAnsi" w:hAnsiTheme="minorHAnsi" w:cstheme="minorHAnsi"/>
        </w:rPr>
        <w:t>მიღებულმა</w:t>
      </w:r>
      <w:r>
        <w:rPr>
          <w:rFonts w:asciiTheme="minorHAnsi" w:hAnsiTheme="minorHAnsi" w:cstheme="minorHAnsi"/>
          <w:lang w:val="ka-GE"/>
        </w:rPr>
        <w:t xml:space="preserve"> </w:t>
      </w:r>
      <w:r w:rsidRPr="000E4992">
        <w:rPr>
          <w:rFonts w:asciiTheme="minorHAnsi" w:hAnsiTheme="minorHAnsi" w:cstheme="minorHAnsi"/>
        </w:rPr>
        <w:t>შემოსავლებმა</w:t>
      </w:r>
      <w:r>
        <w:rPr>
          <w:rFonts w:asciiTheme="minorHAnsi" w:hAnsiTheme="minorHAnsi" w:cstheme="minorHAnsi"/>
          <w:lang w:val="ka-GE"/>
        </w:rPr>
        <w:t xml:space="preserve"> </w:t>
      </w:r>
      <w:r w:rsidRPr="000E4992">
        <w:rPr>
          <w:rFonts w:asciiTheme="minorHAnsi" w:hAnsiTheme="minorHAnsi" w:cstheme="minorHAnsi"/>
        </w:rPr>
        <w:t>მთლიანობაში</w:t>
      </w:r>
      <w:r>
        <w:rPr>
          <w:rFonts w:asciiTheme="minorHAnsi" w:hAnsiTheme="minorHAnsi" w:cstheme="minorHAnsi"/>
          <w:lang w:val="ka-GE"/>
        </w:rPr>
        <w:t xml:space="preserve"> 2 940 573 </w:t>
      </w:r>
      <w:r w:rsidRPr="000E4992">
        <w:rPr>
          <w:rFonts w:asciiTheme="minorHAnsi" w:hAnsiTheme="minorHAnsi" w:cstheme="minorHAnsi"/>
        </w:rPr>
        <w:t>ლარი</w:t>
      </w:r>
      <w:r>
        <w:rPr>
          <w:rFonts w:asciiTheme="minorHAnsi" w:hAnsiTheme="minorHAnsi" w:cstheme="minorHAnsi"/>
          <w:lang w:val="ka-GE"/>
        </w:rPr>
        <w:t xml:space="preserve"> </w:t>
      </w:r>
      <w:r w:rsidRPr="000E4992">
        <w:rPr>
          <w:rFonts w:asciiTheme="minorHAnsi" w:hAnsiTheme="minorHAnsi" w:cstheme="minorHAnsi"/>
        </w:rPr>
        <w:t>შეადგინა, რაც</w:t>
      </w:r>
      <w:r>
        <w:rPr>
          <w:rFonts w:asciiTheme="minorHAnsi" w:hAnsiTheme="minorHAnsi" w:cstheme="minorHAnsi"/>
          <w:lang w:val="ka-GE"/>
        </w:rPr>
        <w:t xml:space="preserve"> </w:t>
      </w:r>
      <w:r w:rsidRPr="000E4992">
        <w:rPr>
          <w:rFonts w:asciiTheme="minorHAnsi" w:hAnsiTheme="minorHAnsi" w:cstheme="minorHAnsi"/>
        </w:rPr>
        <w:t>გეგმის (</w:t>
      </w:r>
      <w:r>
        <w:rPr>
          <w:rFonts w:asciiTheme="minorHAnsi" w:hAnsiTheme="minorHAnsi" w:cstheme="minorHAnsi"/>
          <w:lang w:val="ka-GE"/>
        </w:rPr>
        <w:t xml:space="preserve">2 996 700 </w:t>
      </w:r>
      <w:r w:rsidRPr="000E4992">
        <w:rPr>
          <w:rFonts w:asciiTheme="minorHAnsi" w:hAnsiTheme="minorHAnsi" w:cstheme="minorHAnsi"/>
        </w:rPr>
        <w:t>ლარი)</w:t>
      </w:r>
      <w:r>
        <w:rPr>
          <w:rFonts w:asciiTheme="minorHAnsi" w:hAnsiTheme="minorHAnsi" w:cstheme="minorHAnsi"/>
          <w:lang w:val="ka-GE"/>
        </w:rPr>
        <w:t xml:space="preserve"> </w:t>
      </w:r>
      <w:r w:rsidRPr="000E4992">
        <w:rPr>
          <w:rFonts w:asciiTheme="minorHAnsi" w:hAnsiTheme="minorHAnsi" w:cstheme="minorHAnsi"/>
          <w:lang w:val="ka-GE"/>
        </w:rPr>
        <w:t>9</w:t>
      </w:r>
      <w:r>
        <w:rPr>
          <w:rFonts w:asciiTheme="minorHAnsi" w:hAnsiTheme="minorHAnsi" w:cstheme="minorHAnsi"/>
          <w:lang w:val="ka-GE"/>
        </w:rPr>
        <w:t>8</w:t>
      </w:r>
      <w:r w:rsidRPr="000E4992">
        <w:rPr>
          <w:rFonts w:asciiTheme="minorHAnsi" w:hAnsiTheme="minorHAnsi" w:cstheme="minorHAnsi"/>
        </w:rPr>
        <w:t>%-იადა 202</w:t>
      </w:r>
      <w:r>
        <w:rPr>
          <w:rFonts w:asciiTheme="minorHAnsi" w:hAnsiTheme="minorHAnsi" w:cstheme="minorHAnsi"/>
          <w:lang w:val="ka-GE"/>
        </w:rPr>
        <w:t xml:space="preserve">2 </w:t>
      </w:r>
      <w:r w:rsidRPr="000E4992">
        <w:rPr>
          <w:rFonts w:asciiTheme="minorHAnsi" w:hAnsiTheme="minorHAnsi" w:cstheme="minorHAnsi"/>
        </w:rPr>
        <w:t>წლის</w:t>
      </w:r>
      <w:r>
        <w:rPr>
          <w:rFonts w:asciiTheme="minorHAnsi" w:hAnsiTheme="minorHAnsi" w:cstheme="minorHAnsi"/>
          <w:lang w:val="ka-GE"/>
        </w:rPr>
        <w:t xml:space="preserve"> </w:t>
      </w:r>
      <w:r w:rsidRPr="000E4992">
        <w:rPr>
          <w:rFonts w:asciiTheme="minorHAnsi" w:hAnsiTheme="minorHAnsi" w:cstheme="minorHAnsi"/>
        </w:rPr>
        <w:t>ანალოგიურმა</w:t>
      </w:r>
      <w:r>
        <w:rPr>
          <w:rFonts w:asciiTheme="minorHAnsi" w:hAnsiTheme="minorHAnsi" w:cstheme="minorHAnsi"/>
          <w:lang w:val="ka-GE"/>
        </w:rPr>
        <w:t xml:space="preserve"> </w:t>
      </w:r>
      <w:r w:rsidRPr="000E4992">
        <w:rPr>
          <w:rFonts w:asciiTheme="minorHAnsi" w:hAnsiTheme="minorHAnsi" w:cstheme="minorHAnsi"/>
        </w:rPr>
        <w:t>ჩვენებელთან (</w:t>
      </w:r>
      <w:r>
        <w:rPr>
          <w:rFonts w:asciiTheme="minorHAnsi" w:hAnsiTheme="minorHAnsi" w:cstheme="minorHAnsi"/>
          <w:lang w:val="ka-GE"/>
        </w:rPr>
        <w:t xml:space="preserve">2 237 439 </w:t>
      </w:r>
      <w:r w:rsidRPr="000E4992">
        <w:rPr>
          <w:rFonts w:asciiTheme="minorHAnsi" w:hAnsiTheme="minorHAnsi" w:cstheme="minorHAnsi"/>
        </w:rPr>
        <w:t>ლარი) შედარებით</w:t>
      </w:r>
      <w:r>
        <w:rPr>
          <w:rFonts w:asciiTheme="minorHAnsi" w:hAnsiTheme="minorHAnsi" w:cstheme="minorHAnsi"/>
          <w:lang w:val="ka-GE"/>
        </w:rPr>
        <w:t xml:space="preserve"> 703 134 </w:t>
      </w:r>
      <w:r w:rsidRPr="000E4992">
        <w:rPr>
          <w:rFonts w:asciiTheme="minorHAnsi" w:hAnsiTheme="minorHAnsi" w:cstheme="minorHAnsi"/>
        </w:rPr>
        <w:t>ლარით</w:t>
      </w:r>
      <w:r>
        <w:rPr>
          <w:rFonts w:asciiTheme="minorHAnsi" w:hAnsiTheme="minorHAnsi" w:cstheme="minorHAnsi"/>
          <w:lang w:val="ka-GE"/>
        </w:rPr>
        <w:t xml:space="preserve"> </w:t>
      </w:r>
      <w:r w:rsidRPr="000E4992">
        <w:rPr>
          <w:rFonts w:asciiTheme="minorHAnsi" w:hAnsiTheme="minorHAnsi" w:cstheme="minorHAnsi"/>
        </w:rPr>
        <w:t>მეტია.</w:t>
      </w:r>
      <w:r>
        <w:rPr>
          <w:rFonts w:asciiTheme="minorHAnsi" w:hAnsiTheme="minorHAnsi" w:cstheme="minorHAnsi"/>
          <w:lang w:val="ka-GE"/>
        </w:rPr>
        <w:t xml:space="preserve"> 2023 წლის ფაქტიურ შემოსავალში </w:t>
      </w:r>
      <w:r w:rsidRPr="000E4992">
        <w:rPr>
          <w:rFonts w:asciiTheme="minorHAnsi" w:hAnsiTheme="minorHAnsi" w:cstheme="minorHAnsi"/>
        </w:rPr>
        <w:t>საგზაო</w:t>
      </w:r>
      <w:r>
        <w:rPr>
          <w:rFonts w:asciiTheme="minorHAnsi" w:hAnsiTheme="minorHAnsi" w:cstheme="minorHAnsi"/>
          <w:lang w:val="ka-GE"/>
        </w:rPr>
        <w:t xml:space="preserve"> </w:t>
      </w:r>
      <w:r w:rsidRPr="000E4992">
        <w:rPr>
          <w:rFonts w:asciiTheme="minorHAnsi" w:hAnsiTheme="minorHAnsi" w:cstheme="minorHAnsi"/>
        </w:rPr>
        <w:t>მოძრაობის</w:t>
      </w:r>
      <w:r>
        <w:rPr>
          <w:rFonts w:asciiTheme="minorHAnsi" w:hAnsiTheme="minorHAnsi" w:cstheme="minorHAnsi"/>
          <w:lang w:val="ka-GE"/>
        </w:rPr>
        <w:t xml:space="preserve"> </w:t>
      </w:r>
      <w:r w:rsidRPr="000E4992">
        <w:rPr>
          <w:rFonts w:asciiTheme="minorHAnsi" w:hAnsiTheme="minorHAnsi" w:cstheme="minorHAnsi"/>
        </w:rPr>
        <w:t>წესების</w:t>
      </w:r>
      <w:r>
        <w:rPr>
          <w:rFonts w:asciiTheme="minorHAnsi" w:hAnsiTheme="minorHAnsi" w:cstheme="minorHAnsi"/>
          <w:lang w:val="ka-GE"/>
        </w:rPr>
        <w:t xml:space="preserve"> </w:t>
      </w:r>
      <w:r w:rsidRPr="000E4992">
        <w:rPr>
          <w:rFonts w:asciiTheme="minorHAnsi" w:hAnsiTheme="minorHAnsi" w:cstheme="minorHAnsi"/>
        </w:rPr>
        <w:t>დარღვევისათვის</w:t>
      </w:r>
      <w:r>
        <w:rPr>
          <w:rFonts w:asciiTheme="minorHAnsi" w:hAnsiTheme="minorHAnsi" w:cstheme="minorHAnsi"/>
          <w:lang w:val="ka-GE"/>
        </w:rPr>
        <w:t xml:space="preserve"> დაკისრებული ჯარიმებმა შეადგინა 2 732 669 </w:t>
      </w:r>
      <w:r w:rsidRPr="000E4992">
        <w:rPr>
          <w:rFonts w:asciiTheme="minorHAnsi" w:hAnsiTheme="minorHAnsi" w:cstheme="minorHAnsi"/>
        </w:rPr>
        <w:t>ლარი, არქიტექტურულ-სამშენებლო</w:t>
      </w:r>
      <w:r>
        <w:rPr>
          <w:rFonts w:asciiTheme="minorHAnsi" w:hAnsiTheme="minorHAnsi" w:cstheme="minorHAnsi"/>
          <w:lang w:val="ka-GE"/>
        </w:rPr>
        <w:t xml:space="preserve"> </w:t>
      </w:r>
      <w:r w:rsidRPr="000E4992">
        <w:rPr>
          <w:rFonts w:asciiTheme="minorHAnsi" w:hAnsiTheme="minorHAnsi" w:cstheme="minorHAnsi"/>
        </w:rPr>
        <w:t>საქმიანობაში</w:t>
      </w:r>
      <w:r>
        <w:rPr>
          <w:rFonts w:asciiTheme="minorHAnsi" w:hAnsiTheme="minorHAnsi" w:cstheme="minorHAnsi"/>
          <w:lang w:val="ka-GE"/>
        </w:rPr>
        <w:t xml:space="preserve"> </w:t>
      </w:r>
      <w:r w:rsidRPr="000E4992">
        <w:rPr>
          <w:rFonts w:asciiTheme="minorHAnsi" w:hAnsiTheme="minorHAnsi" w:cstheme="minorHAnsi"/>
        </w:rPr>
        <w:t>გამოვლენილი</w:t>
      </w:r>
      <w:r>
        <w:rPr>
          <w:rFonts w:asciiTheme="minorHAnsi" w:hAnsiTheme="minorHAnsi" w:cstheme="minorHAnsi"/>
          <w:lang w:val="ka-GE"/>
        </w:rPr>
        <w:t xml:space="preserve"> </w:t>
      </w:r>
      <w:r w:rsidRPr="000E4992">
        <w:rPr>
          <w:rFonts w:asciiTheme="minorHAnsi" w:hAnsiTheme="minorHAnsi" w:cstheme="minorHAnsi"/>
        </w:rPr>
        <w:t>დარღვევის</w:t>
      </w:r>
      <w:r>
        <w:rPr>
          <w:rFonts w:asciiTheme="minorHAnsi" w:hAnsiTheme="minorHAnsi" w:cstheme="minorHAnsi"/>
          <w:lang w:val="ka-GE"/>
        </w:rPr>
        <w:t xml:space="preserve"> </w:t>
      </w:r>
      <w:r w:rsidRPr="000E4992">
        <w:rPr>
          <w:rFonts w:asciiTheme="minorHAnsi" w:hAnsiTheme="minorHAnsi" w:cstheme="minorHAnsi"/>
        </w:rPr>
        <w:t>გამო</w:t>
      </w:r>
      <w:r>
        <w:rPr>
          <w:rFonts w:asciiTheme="minorHAnsi" w:hAnsiTheme="minorHAnsi" w:cstheme="minorHAnsi"/>
          <w:lang w:val="ka-GE"/>
        </w:rPr>
        <w:t xml:space="preserve"> კი</w:t>
      </w:r>
      <w:r w:rsidRPr="000E4992">
        <w:rPr>
          <w:rFonts w:asciiTheme="minorHAnsi" w:hAnsiTheme="minorHAnsi" w:cstheme="minorHAnsi"/>
        </w:rPr>
        <w:t xml:space="preserve"> - </w:t>
      </w:r>
      <w:r>
        <w:rPr>
          <w:rFonts w:asciiTheme="minorHAnsi" w:hAnsiTheme="minorHAnsi" w:cstheme="minorHAnsi"/>
          <w:lang w:val="ka-GE"/>
        </w:rPr>
        <w:t xml:space="preserve">69 942 </w:t>
      </w:r>
      <w:r w:rsidRPr="000E4992">
        <w:rPr>
          <w:rFonts w:asciiTheme="minorHAnsi" w:hAnsiTheme="minorHAnsi" w:cstheme="minorHAnsi"/>
        </w:rPr>
        <w:t>ლარი</w:t>
      </w:r>
      <w:r w:rsidRPr="000E4992">
        <w:rPr>
          <w:rFonts w:asciiTheme="minorHAnsi" w:hAnsiTheme="minorHAnsi" w:cstheme="minorHAnsi"/>
          <w:lang w:val="ka-GE"/>
        </w:rPr>
        <w:t xml:space="preserve">; </w:t>
      </w:r>
    </w:p>
    <w:p w:rsidR="00120854" w:rsidRPr="00762412" w:rsidRDefault="00120854" w:rsidP="00120854">
      <w:pPr>
        <w:spacing w:after="185" w:line="360" w:lineRule="auto"/>
        <w:ind w:left="10" w:right="158"/>
        <w:rPr>
          <w:rFonts w:asciiTheme="minorHAnsi" w:hAnsiTheme="minorHAnsi" w:cstheme="minorHAnsi"/>
          <w:lang w:val="ka-GE"/>
        </w:rPr>
      </w:pPr>
      <w:r>
        <w:rPr>
          <w:rFonts w:asciiTheme="minorHAnsi" w:hAnsiTheme="minorHAnsi" w:cstheme="minorHAnsi"/>
          <w:b/>
          <w:bCs/>
          <w:lang w:val="ka-GE"/>
        </w:rPr>
        <w:t xml:space="preserve"> შერეული და სხვა არაკლასიფიცირებული  შემოსავლები (რაც </w:t>
      </w:r>
      <w:r w:rsidRPr="000E4992">
        <w:rPr>
          <w:rFonts w:asciiTheme="minorHAnsi" w:hAnsiTheme="minorHAnsi" w:cstheme="minorHAnsi"/>
          <w:b/>
          <w:bCs/>
        </w:rPr>
        <w:t>სხვაგან</w:t>
      </w:r>
      <w:r>
        <w:rPr>
          <w:rFonts w:asciiTheme="minorHAnsi" w:hAnsiTheme="minorHAnsi" w:cstheme="minorHAnsi"/>
          <w:b/>
          <w:bCs/>
          <w:lang w:val="ka-GE"/>
        </w:rPr>
        <w:t xml:space="preserve"> </w:t>
      </w:r>
      <w:r w:rsidRPr="000E4992">
        <w:rPr>
          <w:rFonts w:asciiTheme="minorHAnsi" w:hAnsiTheme="minorHAnsi" w:cstheme="minorHAnsi"/>
          <w:b/>
          <w:bCs/>
        </w:rPr>
        <w:t>არარის</w:t>
      </w:r>
      <w:r>
        <w:rPr>
          <w:rFonts w:asciiTheme="minorHAnsi" w:hAnsiTheme="minorHAnsi" w:cstheme="minorHAnsi"/>
          <w:b/>
          <w:bCs/>
          <w:lang w:val="ka-GE"/>
        </w:rPr>
        <w:t xml:space="preserve"> </w:t>
      </w:r>
      <w:r w:rsidRPr="000E4992">
        <w:rPr>
          <w:rFonts w:asciiTheme="minorHAnsi" w:hAnsiTheme="minorHAnsi" w:cstheme="minorHAnsi"/>
          <w:b/>
          <w:bCs/>
        </w:rPr>
        <w:t>კლასიფიცირებული</w:t>
      </w:r>
      <w:r>
        <w:rPr>
          <w:rFonts w:asciiTheme="minorHAnsi" w:hAnsiTheme="minorHAnsi" w:cstheme="minorHAnsi"/>
          <w:b/>
          <w:bCs/>
          <w:lang w:val="ka-GE"/>
        </w:rPr>
        <w:t xml:space="preserve">) </w:t>
      </w:r>
      <w:r w:rsidRPr="000E4992">
        <w:rPr>
          <w:rFonts w:asciiTheme="minorHAnsi" w:hAnsiTheme="minorHAnsi" w:cstheme="minorHAnsi"/>
        </w:rPr>
        <w:t>შემოსავლებიდან</w:t>
      </w:r>
      <w:r>
        <w:rPr>
          <w:rFonts w:asciiTheme="minorHAnsi" w:hAnsiTheme="minorHAnsi" w:cstheme="minorHAnsi"/>
          <w:lang w:val="ka-GE"/>
        </w:rPr>
        <w:t xml:space="preserve"> </w:t>
      </w:r>
      <w:r w:rsidRPr="000E4992">
        <w:rPr>
          <w:rFonts w:asciiTheme="minorHAnsi" w:hAnsiTheme="minorHAnsi" w:cstheme="minorHAnsi"/>
        </w:rPr>
        <w:t>საანგარიშო</w:t>
      </w:r>
      <w:r>
        <w:rPr>
          <w:rFonts w:asciiTheme="minorHAnsi" w:hAnsiTheme="minorHAnsi" w:cstheme="minorHAnsi"/>
          <w:lang w:val="ka-GE"/>
        </w:rPr>
        <w:t xml:space="preserve"> </w:t>
      </w:r>
      <w:r w:rsidRPr="000E4992">
        <w:rPr>
          <w:rFonts w:asciiTheme="minorHAnsi" w:hAnsiTheme="minorHAnsi" w:cstheme="minorHAnsi"/>
        </w:rPr>
        <w:t>პერიოდში</w:t>
      </w:r>
      <w:r>
        <w:rPr>
          <w:rFonts w:asciiTheme="minorHAnsi" w:hAnsiTheme="minorHAnsi" w:cstheme="minorHAnsi"/>
          <w:lang w:val="ka-GE"/>
        </w:rPr>
        <w:t xml:space="preserve"> </w:t>
      </w:r>
      <w:r w:rsidRPr="000E4992">
        <w:rPr>
          <w:rFonts w:asciiTheme="minorHAnsi" w:hAnsiTheme="minorHAnsi" w:cstheme="minorHAnsi"/>
        </w:rPr>
        <w:t>მიღებულია</w:t>
      </w:r>
      <w:r>
        <w:rPr>
          <w:rFonts w:asciiTheme="minorHAnsi" w:hAnsiTheme="minorHAnsi" w:cstheme="minorHAnsi"/>
          <w:lang w:val="ka-GE"/>
        </w:rPr>
        <w:t xml:space="preserve"> 1 066 912 </w:t>
      </w:r>
      <w:r w:rsidRPr="000E4992">
        <w:rPr>
          <w:rFonts w:asciiTheme="minorHAnsi" w:hAnsiTheme="minorHAnsi" w:cstheme="minorHAnsi"/>
        </w:rPr>
        <w:t>ლარი, რაც</w:t>
      </w:r>
      <w:r>
        <w:rPr>
          <w:rFonts w:asciiTheme="minorHAnsi" w:hAnsiTheme="minorHAnsi" w:cstheme="minorHAnsi"/>
          <w:lang w:val="ka-GE"/>
        </w:rPr>
        <w:t xml:space="preserve"> </w:t>
      </w:r>
      <w:r w:rsidRPr="000E4992">
        <w:rPr>
          <w:rFonts w:asciiTheme="minorHAnsi" w:hAnsiTheme="minorHAnsi" w:cstheme="minorHAnsi"/>
        </w:rPr>
        <w:t>გეგმის (</w:t>
      </w:r>
      <w:r>
        <w:rPr>
          <w:rFonts w:asciiTheme="minorHAnsi" w:hAnsiTheme="minorHAnsi" w:cstheme="minorHAnsi"/>
          <w:lang w:val="ka-GE"/>
        </w:rPr>
        <w:t xml:space="preserve">758 100 </w:t>
      </w:r>
      <w:r w:rsidRPr="000E4992">
        <w:rPr>
          <w:rFonts w:asciiTheme="minorHAnsi" w:hAnsiTheme="minorHAnsi" w:cstheme="minorHAnsi"/>
        </w:rPr>
        <w:t xml:space="preserve">ლარი) </w:t>
      </w:r>
      <w:r>
        <w:rPr>
          <w:rFonts w:asciiTheme="minorHAnsi" w:hAnsiTheme="minorHAnsi" w:cstheme="minorHAnsi"/>
          <w:lang w:val="ka-GE"/>
        </w:rPr>
        <w:t>141</w:t>
      </w:r>
      <w:r w:rsidRPr="000E4992">
        <w:rPr>
          <w:rFonts w:asciiTheme="minorHAnsi" w:hAnsiTheme="minorHAnsi" w:cstheme="minorHAnsi"/>
        </w:rPr>
        <w:t>%-ია.</w:t>
      </w:r>
      <w:r>
        <w:rPr>
          <w:rFonts w:asciiTheme="minorHAnsi" w:hAnsiTheme="minorHAnsi" w:cstheme="minorHAnsi"/>
          <w:lang w:val="ka-GE"/>
        </w:rPr>
        <w:t xml:space="preserve"> გასული წლის შესაბამის სახეში ფაქტიურად შემოსულ (551 840 ლარი) მაჩვენებელს აღემატება 515 072 ლარით.  საანგარიშო პერიოდში შემოსულ ფაქტიურ მაჩვენებში  </w:t>
      </w:r>
      <w:r w:rsidRPr="000E4992">
        <w:rPr>
          <w:rFonts w:asciiTheme="minorHAnsi" w:hAnsiTheme="minorHAnsi" w:cstheme="minorHAnsi"/>
        </w:rPr>
        <w:t>წინა</w:t>
      </w:r>
      <w:r>
        <w:rPr>
          <w:rFonts w:asciiTheme="minorHAnsi" w:hAnsiTheme="minorHAnsi" w:cstheme="minorHAnsi"/>
          <w:lang w:val="ka-GE"/>
        </w:rPr>
        <w:t xml:space="preserve"> </w:t>
      </w:r>
      <w:r w:rsidRPr="000E4992">
        <w:rPr>
          <w:rFonts w:asciiTheme="minorHAnsi" w:hAnsiTheme="minorHAnsi" w:cstheme="minorHAnsi"/>
        </w:rPr>
        <w:t>წელს</w:t>
      </w:r>
      <w:r>
        <w:rPr>
          <w:rFonts w:asciiTheme="minorHAnsi" w:hAnsiTheme="minorHAnsi" w:cstheme="minorHAnsi"/>
          <w:lang w:val="ka-GE"/>
        </w:rPr>
        <w:t xml:space="preserve"> </w:t>
      </w:r>
      <w:r w:rsidRPr="000E4992">
        <w:rPr>
          <w:rFonts w:asciiTheme="minorHAnsi" w:hAnsiTheme="minorHAnsi" w:cstheme="minorHAnsi"/>
        </w:rPr>
        <w:t>გამოუყენებელი</w:t>
      </w:r>
      <w:r>
        <w:rPr>
          <w:rFonts w:asciiTheme="minorHAnsi" w:hAnsiTheme="minorHAnsi" w:cstheme="minorHAnsi"/>
          <w:lang w:val="ka-GE"/>
        </w:rPr>
        <w:t xml:space="preserve"> </w:t>
      </w:r>
      <w:r w:rsidRPr="000E4992">
        <w:rPr>
          <w:rFonts w:asciiTheme="minorHAnsi" w:hAnsiTheme="minorHAnsi" w:cstheme="minorHAnsi"/>
        </w:rPr>
        <w:t>და</w:t>
      </w:r>
      <w:r>
        <w:rPr>
          <w:rFonts w:asciiTheme="minorHAnsi" w:hAnsiTheme="minorHAnsi" w:cstheme="minorHAnsi"/>
          <w:lang w:val="ka-GE"/>
        </w:rPr>
        <w:t xml:space="preserve"> </w:t>
      </w:r>
      <w:r w:rsidRPr="000E4992">
        <w:rPr>
          <w:rFonts w:asciiTheme="minorHAnsi" w:hAnsiTheme="minorHAnsi" w:cstheme="minorHAnsi"/>
        </w:rPr>
        <w:t>დაბრუნებული</w:t>
      </w:r>
      <w:r>
        <w:rPr>
          <w:rFonts w:asciiTheme="minorHAnsi" w:hAnsiTheme="minorHAnsi" w:cstheme="minorHAnsi"/>
          <w:lang w:val="ka-GE"/>
        </w:rPr>
        <w:t xml:space="preserve"> </w:t>
      </w:r>
      <w:r w:rsidRPr="000E4992">
        <w:rPr>
          <w:rFonts w:asciiTheme="minorHAnsi" w:hAnsiTheme="minorHAnsi" w:cstheme="minorHAnsi"/>
        </w:rPr>
        <w:t>საბიუჯეტო</w:t>
      </w:r>
      <w:r>
        <w:rPr>
          <w:rFonts w:asciiTheme="minorHAnsi" w:hAnsiTheme="minorHAnsi" w:cstheme="minorHAnsi"/>
          <w:lang w:val="ka-GE"/>
        </w:rPr>
        <w:t xml:space="preserve"> </w:t>
      </w:r>
      <w:r w:rsidRPr="000E4992">
        <w:rPr>
          <w:rFonts w:asciiTheme="minorHAnsi" w:hAnsiTheme="minorHAnsi" w:cstheme="minorHAnsi"/>
        </w:rPr>
        <w:t>სახსრები</w:t>
      </w:r>
      <w:r>
        <w:rPr>
          <w:rFonts w:asciiTheme="minorHAnsi" w:hAnsiTheme="minorHAnsi" w:cstheme="minorHAnsi"/>
          <w:lang w:val="ka-GE"/>
        </w:rPr>
        <w:t xml:space="preserve"> შეადგენს</w:t>
      </w:r>
      <w:r w:rsidRPr="000E4992">
        <w:rPr>
          <w:rFonts w:asciiTheme="minorHAnsi" w:hAnsiTheme="minorHAnsi" w:cstheme="minorHAnsi"/>
        </w:rPr>
        <w:t xml:space="preserve">- </w:t>
      </w:r>
      <w:r>
        <w:rPr>
          <w:rFonts w:asciiTheme="minorHAnsi" w:hAnsiTheme="minorHAnsi" w:cstheme="minorHAnsi"/>
          <w:lang w:val="ka-GE"/>
        </w:rPr>
        <w:t xml:space="preserve">209 803 </w:t>
      </w:r>
      <w:r w:rsidRPr="000E4992">
        <w:rPr>
          <w:rFonts w:asciiTheme="minorHAnsi" w:hAnsiTheme="minorHAnsi" w:cstheme="minorHAnsi"/>
        </w:rPr>
        <w:t>ლარ</w:t>
      </w:r>
      <w:r>
        <w:rPr>
          <w:rFonts w:asciiTheme="minorHAnsi" w:hAnsiTheme="minorHAnsi" w:cstheme="minorHAnsi"/>
          <w:lang w:val="ka-GE"/>
        </w:rPr>
        <w:t xml:space="preserve">ს ხოლო </w:t>
      </w:r>
      <w:r w:rsidRPr="000E4992">
        <w:rPr>
          <w:rFonts w:asciiTheme="minorHAnsi" w:hAnsiTheme="minorHAnsi" w:cstheme="minorHAnsi"/>
        </w:rPr>
        <w:t>შემოსავალ</w:t>
      </w:r>
      <w:r>
        <w:rPr>
          <w:rFonts w:asciiTheme="minorHAnsi" w:hAnsiTheme="minorHAnsi" w:cstheme="minorHAnsi"/>
          <w:lang w:val="ka-GE"/>
        </w:rPr>
        <w:t xml:space="preserve">მა </w:t>
      </w:r>
      <w:r w:rsidRPr="000E4992">
        <w:rPr>
          <w:rFonts w:asciiTheme="minorHAnsi" w:hAnsiTheme="minorHAnsi" w:cstheme="minorHAnsi"/>
        </w:rPr>
        <w:t>ხელშეკრულების</w:t>
      </w:r>
      <w:r>
        <w:rPr>
          <w:rFonts w:asciiTheme="minorHAnsi" w:hAnsiTheme="minorHAnsi" w:cstheme="minorHAnsi"/>
          <w:lang w:val="ka-GE"/>
        </w:rPr>
        <w:t xml:space="preserve"> </w:t>
      </w:r>
      <w:r w:rsidRPr="000E4992">
        <w:rPr>
          <w:rFonts w:asciiTheme="minorHAnsi" w:hAnsiTheme="minorHAnsi" w:cstheme="minorHAnsi"/>
        </w:rPr>
        <w:t>პირობების</w:t>
      </w:r>
      <w:r>
        <w:rPr>
          <w:rFonts w:asciiTheme="minorHAnsi" w:hAnsiTheme="minorHAnsi" w:cstheme="minorHAnsi"/>
          <w:lang w:val="ka-GE"/>
        </w:rPr>
        <w:t xml:space="preserve"> </w:t>
      </w:r>
      <w:r w:rsidRPr="000E4992">
        <w:rPr>
          <w:rFonts w:asciiTheme="minorHAnsi" w:hAnsiTheme="minorHAnsi" w:cstheme="minorHAnsi"/>
        </w:rPr>
        <w:t>დარღვევის</w:t>
      </w:r>
      <w:r>
        <w:rPr>
          <w:rFonts w:asciiTheme="minorHAnsi" w:hAnsiTheme="minorHAnsi" w:cstheme="minorHAnsi"/>
          <w:lang w:val="ka-GE"/>
        </w:rPr>
        <w:t xml:space="preserve"> </w:t>
      </w:r>
      <w:r w:rsidRPr="000E4992">
        <w:rPr>
          <w:rFonts w:asciiTheme="minorHAnsi" w:hAnsiTheme="minorHAnsi" w:cstheme="minorHAnsi"/>
        </w:rPr>
        <w:t>გამო</w:t>
      </w:r>
      <w:r>
        <w:rPr>
          <w:rFonts w:asciiTheme="minorHAnsi" w:hAnsiTheme="minorHAnsi" w:cstheme="minorHAnsi"/>
          <w:lang w:val="ka-GE"/>
        </w:rPr>
        <w:t xml:space="preserve"> </w:t>
      </w:r>
      <w:r w:rsidRPr="000E4992">
        <w:rPr>
          <w:rFonts w:asciiTheme="minorHAnsi" w:hAnsiTheme="minorHAnsi" w:cstheme="minorHAnsi"/>
        </w:rPr>
        <w:t>დაკისრებული</w:t>
      </w:r>
      <w:r>
        <w:rPr>
          <w:rFonts w:asciiTheme="minorHAnsi" w:hAnsiTheme="minorHAnsi" w:cstheme="minorHAnsi"/>
          <w:lang w:val="ka-GE"/>
        </w:rPr>
        <w:t xml:space="preserve"> </w:t>
      </w:r>
      <w:r w:rsidRPr="000E4992">
        <w:rPr>
          <w:rFonts w:asciiTheme="minorHAnsi" w:hAnsiTheme="minorHAnsi" w:cstheme="minorHAnsi"/>
        </w:rPr>
        <w:t>პირგასამტეხლოდან</w:t>
      </w:r>
      <w:r>
        <w:rPr>
          <w:rFonts w:asciiTheme="minorHAnsi" w:hAnsiTheme="minorHAnsi" w:cstheme="minorHAnsi"/>
          <w:lang w:val="ka-GE"/>
        </w:rPr>
        <w:t xml:space="preserve"> შეადგინა</w:t>
      </w:r>
      <w:r w:rsidRPr="000E4992">
        <w:rPr>
          <w:rFonts w:asciiTheme="minorHAnsi" w:hAnsiTheme="minorHAnsi" w:cstheme="minorHAnsi"/>
        </w:rPr>
        <w:t xml:space="preserve"> - </w:t>
      </w:r>
      <w:r>
        <w:rPr>
          <w:rFonts w:asciiTheme="minorHAnsi" w:hAnsiTheme="minorHAnsi" w:cstheme="minorHAnsi"/>
          <w:lang w:val="ka-GE"/>
        </w:rPr>
        <w:t>817 830 ლარი;</w:t>
      </w:r>
    </w:p>
    <w:p w:rsidR="00120854" w:rsidRDefault="00120854" w:rsidP="00120854">
      <w:pPr>
        <w:ind w:right="47" w:firstLine="566"/>
        <w:rPr>
          <w:rFonts w:asciiTheme="minorHAnsi" w:hAnsiTheme="minorHAnsi" w:cstheme="minorHAnsi"/>
        </w:rPr>
      </w:pPr>
      <w:r w:rsidRPr="00762412">
        <w:rPr>
          <w:rFonts w:asciiTheme="minorHAnsi" w:hAnsiTheme="minorHAnsi" w:cstheme="minorHAnsi"/>
          <w:b/>
          <w:bCs/>
          <w:u w:val="single" w:color="000000"/>
        </w:rPr>
        <w:t>არაფინანსური</w:t>
      </w:r>
      <w:r>
        <w:rPr>
          <w:rFonts w:asciiTheme="minorHAnsi" w:hAnsiTheme="minorHAnsi" w:cstheme="minorHAnsi"/>
          <w:b/>
          <w:bCs/>
          <w:u w:val="single" w:color="000000"/>
          <w:lang w:val="ka-GE"/>
        </w:rPr>
        <w:t xml:space="preserve"> </w:t>
      </w:r>
      <w:r w:rsidRPr="00762412">
        <w:rPr>
          <w:rFonts w:asciiTheme="minorHAnsi" w:hAnsiTheme="minorHAnsi" w:cstheme="minorHAnsi"/>
          <w:b/>
          <w:bCs/>
          <w:u w:val="single" w:color="000000"/>
        </w:rPr>
        <w:t>აქტივების</w:t>
      </w:r>
      <w:r>
        <w:rPr>
          <w:rFonts w:asciiTheme="minorHAnsi" w:hAnsiTheme="minorHAnsi" w:cstheme="minorHAnsi"/>
          <w:b/>
          <w:bCs/>
          <w:u w:val="single" w:color="000000"/>
          <w:lang w:val="ka-GE"/>
        </w:rPr>
        <w:t xml:space="preserve"> </w:t>
      </w:r>
      <w:r w:rsidRPr="000E4992">
        <w:rPr>
          <w:rFonts w:asciiTheme="minorHAnsi" w:hAnsiTheme="minorHAnsi" w:cstheme="minorHAnsi"/>
          <w:u w:val="single" w:color="000000"/>
        </w:rPr>
        <w:t>კლებიდან</w:t>
      </w:r>
      <w:r>
        <w:rPr>
          <w:rFonts w:asciiTheme="minorHAnsi" w:hAnsiTheme="minorHAnsi" w:cstheme="minorHAnsi"/>
          <w:u w:val="single" w:color="000000"/>
          <w:lang w:val="ka-GE"/>
        </w:rPr>
        <w:t xml:space="preserve"> </w:t>
      </w:r>
      <w:r w:rsidRPr="000E4992">
        <w:rPr>
          <w:rFonts w:asciiTheme="minorHAnsi" w:hAnsiTheme="minorHAnsi" w:cstheme="minorHAnsi"/>
        </w:rPr>
        <w:t>მიმდინარე</w:t>
      </w:r>
      <w:r>
        <w:rPr>
          <w:rFonts w:asciiTheme="minorHAnsi" w:hAnsiTheme="minorHAnsi" w:cstheme="minorHAnsi"/>
          <w:lang w:val="ka-GE"/>
        </w:rPr>
        <w:t xml:space="preserve"> </w:t>
      </w:r>
      <w:r w:rsidRPr="000E4992">
        <w:rPr>
          <w:rFonts w:asciiTheme="minorHAnsi" w:hAnsiTheme="minorHAnsi" w:cstheme="minorHAnsi"/>
        </w:rPr>
        <w:t>პერიოდში</w:t>
      </w:r>
      <w:r>
        <w:rPr>
          <w:rFonts w:asciiTheme="minorHAnsi" w:hAnsiTheme="minorHAnsi" w:cstheme="minorHAnsi"/>
          <w:lang w:val="ka-GE"/>
        </w:rPr>
        <w:t xml:space="preserve"> </w:t>
      </w:r>
      <w:r w:rsidRPr="000E4992">
        <w:rPr>
          <w:rFonts w:asciiTheme="minorHAnsi" w:hAnsiTheme="minorHAnsi" w:cstheme="minorHAnsi"/>
        </w:rPr>
        <w:t>ჩარიცხულია</w:t>
      </w:r>
      <w:r>
        <w:rPr>
          <w:rFonts w:asciiTheme="minorHAnsi" w:hAnsiTheme="minorHAnsi" w:cstheme="minorHAnsi"/>
          <w:lang w:val="ka-GE"/>
        </w:rPr>
        <w:t xml:space="preserve"> 131 211 </w:t>
      </w:r>
      <w:r w:rsidRPr="000E4992">
        <w:rPr>
          <w:rFonts w:asciiTheme="minorHAnsi" w:hAnsiTheme="minorHAnsi" w:cstheme="minorHAnsi"/>
        </w:rPr>
        <w:t>ლარის</w:t>
      </w:r>
      <w:r>
        <w:rPr>
          <w:rFonts w:asciiTheme="minorHAnsi" w:hAnsiTheme="minorHAnsi" w:cstheme="minorHAnsi"/>
          <w:lang w:val="ka-GE"/>
        </w:rPr>
        <w:t xml:space="preserve"> </w:t>
      </w:r>
      <w:r w:rsidRPr="000E4992">
        <w:rPr>
          <w:rFonts w:asciiTheme="minorHAnsi" w:hAnsiTheme="minorHAnsi" w:cstheme="minorHAnsi"/>
        </w:rPr>
        <w:t>შემოსავალი. მათ</w:t>
      </w:r>
      <w:r>
        <w:rPr>
          <w:rFonts w:asciiTheme="minorHAnsi" w:hAnsiTheme="minorHAnsi" w:cstheme="minorHAnsi"/>
          <w:lang w:val="ka-GE"/>
        </w:rPr>
        <w:t xml:space="preserve"> </w:t>
      </w:r>
      <w:r w:rsidRPr="000E4992">
        <w:rPr>
          <w:rFonts w:asciiTheme="minorHAnsi" w:hAnsiTheme="minorHAnsi" w:cstheme="minorHAnsi"/>
        </w:rPr>
        <w:t>შორის: ძირითადი</w:t>
      </w:r>
      <w:r>
        <w:rPr>
          <w:rFonts w:asciiTheme="minorHAnsi" w:hAnsiTheme="minorHAnsi" w:cstheme="minorHAnsi"/>
          <w:lang w:val="ka-GE"/>
        </w:rPr>
        <w:t xml:space="preserve"> </w:t>
      </w:r>
      <w:r w:rsidRPr="000E4992">
        <w:rPr>
          <w:rFonts w:asciiTheme="minorHAnsi" w:hAnsiTheme="minorHAnsi" w:cstheme="minorHAnsi"/>
        </w:rPr>
        <w:t>აქტივების</w:t>
      </w:r>
      <w:r>
        <w:rPr>
          <w:rFonts w:asciiTheme="minorHAnsi" w:hAnsiTheme="minorHAnsi" w:cstheme="minorHAnsi"/>
          <w:lang w:val="ka-GE"/>
        </w:rPr>
        <w:t xml:space="preserve"> </w:t>
      </w:r>
      <w:r w:rsidRPr="000E4992">
        <w:rPr>
          <w:rFonts w:asciiTheme="minorHAnsi" w:hAnsiTheme="minorHAnsi" w:cstheme="minorHAnsi"/>
        </w:rPr>
        <w:t>გაყიდვიდან</w:t>
      </w:r>
      <w:r>
        <w:rPr>
          <w:rFonts w:asciiTheme="minorHAnsi" w:hAnsiTheme="minorHAnsi" w:cstheme="minorHAnsi"/>
          <w:lang w:val="ka-GE"/>
        </w:rPr>
        <w:t xml:space="preserve"> </w:t>
      </w:r>
      <w:r>
        <w:t>შემოსულობა</w:t>
      </w:r>
      <w:r>
        <w:rPr>
          <w:lang w:val="ka-GE"/>
        </w:rPr>
        <w:t xml:space="preserve"> (</w:t>
      </w:r>
      <w:r>
        <w:t>ადგილობრივი</w:t>
      </w:r>
      <w:r>
        <w:rPr>
          <w:lang w:val="ka-GE"/>
        </w:rPr>
        <w:t xml:space="preserve"> </w:t>
      </w:r>
      <w:r>
        <w:t>თვითმმართველი</w:t>
      </w:r>
      <w:r>
        <w:rPr>
          <w:lang w:val="ka-GE"/>
        </w:rPr>
        <w:t xml:space="preserve"> </w:t>
      </w:r>
      <w:r>
        <w:t>ერთეულების</w:t>
      </w:r>
      <w:r>
        <w:rPr>
          <w:lang w:val="ka-GE"/>
        </w:rPr>
        <w:t xml:space="preserve"> </w:t>
      </w:r>
      <w:r>
        <w:t>საკუთრებაში</w:t>
      </w:r>
      <w:r>
        <w:rPr>
          <w:lang w:val="ka-GE"/>
        </w:rPr>
        <w:t xml:space="preserve"> </w:t>
      </w:r>
      <w:r>
        <w:t>არსებული</w:t>
      </w:r>
      <w:r>
        <w:rPr>
          <w:lang w:val="ka-GE"/>
        </w:rPr>
        <w:t xml:space="preserve"> </w:t>
      </w:r>
      <w:r>
        <w:t>არასაცხოვრებელი</w:t>
      </w:r>
      <w:r>
        <w:rPr>
          <w:lang w:val="ka-GE"/>
        </w:rPr>
        <w:t xml:space="preserve"> </w:t>
      </w:r>
      <w:r>
        <w:t>შენობების</w:t>
      </w:r>
      <w:r>
        <w:rPr>
          <w:lang w:val="ka-GE"/>
        </w:rPr>
        <w:t xml:space="preserve"> გაყიდვიდან</w:t>
      </w:r>
      <w:r>
        <w:rPr>
          <w:rFonts w:asciiTheme="minorHAnsi" w:hAnsiTheme="minorHAnsi" w:cstheme="minorHAnsi"/>
          <w:lang w:val="ka-GE"/>
        </w:rPr>
        <w:t xml:space="preserve">) </w:t>
      </w:r>
      <w:r w:rsidRPr="000E4992">
        <w:rPr>
          <w:rFonts w:asciiTheme="minorHAnsi" w:hAnsiTheme="minorHAnsi" w:cstheme="minorHAnsi"/>
        </w:rPr>
        <w:t>მიღებულია</w:t>
      </w:r>
      <w:r>
        <w:rPr>
          <w:rFonts w:asciiTheme="minorHAnsi" w:hAnsiTheme="minorHAnsi" w:cstheme="minorHAnsi"/>
          <w:lang w:val="ka-GE"/>
        </w:rPr>
        <w:t xml:space="preserve"> 50 000 </w:t>
      </w:r>
      <w:r w:rsidRPr="000E4992">
        <w:rPr>
          <w:rFonts w:asciiTheme="minorHAnsi" w:hAnsiTheme="minorHAnsi" w:cstheme="minorHAnsi"/>
        </w:rPr>
        <w:t>ლარი</w:t>
      </w:r>
      <w:r>
        <w:rPr>
          <w:rFonts w:asciiTheme="minorHAnsi" w:hAnsiTheme="minorHAnsi" w:cstheme="minorHAnsi"/>
          <w:lang w:val="ka-GE"/>
        </w:rPr>
        <w:t xml:space="preserve"> </w:t>
      </w:r>
      <w:r w:rsidRPr="000E4992">
        <w:rPr>
          <w:rFonts w:asciiTheme="minorHAnsi" w:hAnsiTheme="minorHAnsi" w:cstheme="minorHAnsi"/>
        </w:rPr>
        <w:t>და</w:t>
      </w:r>
      <w:r>
        <w:rPr>
          <w:rFonts w:asciiTheme="minorHAnsi" w:hAnsiTheme="minorHAnsi" w:cstheme="minorHAnsi"/>
          <w:lang w:val="ka-GE"/>
        </w:rPr>
        <w:t xml:space="preserve"> </w:t>
      </w:r>
      <w:r w:rsidRPr="000E4992">
        <w:rPr>
          <w:rFonts w:asciiTheme="minorHAnsi" w:hAnsiTheme="minorHAnsi" w:cstheme="minorHAnsi"/>
        </w:rPr>
        <w:t>არაწარმოებული</w:t>
      </w:r>
      <w:r>
        <w:rPr>
          <w:rFonts w:asciiTheme="minorHAnsi" w:hAnsiTheme="minorHAnsi" w:cstheme="minorHAnsi"/>
          <w:lang w:val="ka-GE"/>
        </w:rPr>
        <w:t xml:space="preserve"> </w:t>
      </w:r>
      <w:r w:rsidRPr="000E4992">
        <w:rPr>
          <w:rFonts w:asciiTheme="minorHAnsi" w:hAnsiTheme="minorHAnsi" w:cstheme="minorHAnsi"/>
        </w:rPr>
        <w:t>აქტივების (</w:t>
      </w:r>
      <w:r>
        <w:t>არასასოფლო-სამეურნეო</w:t>
      </w:r>
      <w:r w:rsidRPr="000E4992">
        <w:rPr>
          <w:rFonts w:asciiTheme="minorHAnsi" w:hAnsiTheme="minorHAnsi" w:cstheme="minorHAnsi"/>
        </w:rPr>
        <w:t xml:space="preserve">მიწა) გაყიდვიდან - </w:t>
      </w:r>
      <w:r>
        <w:rPr>
          <w:rFonts w:asciiTheme="minorHAnsi" w:hAnsiTheme="minorHAnsi" w:cstheme="minorHAnsi"/>
          <w:lang w:val="ka-GE"/>
        </w:rPr>
        <w:t xml:space="preserve">81 211 </w:t>
      </w:r>
      <w:r w:rsidRPr="000E4992">
        <w:rPr>
          <w:rFonts w:asciiTheme="minorHAnsi" w:hAnsiTheme="minorHAnsi" w:cstheme="minorHAnsi"/>
        </w:rPr>
        <w:t xml:space="preserve">ლარი. </w:t>
      </w:r>
    </w:p>
    <w:p w:rsidR="00120854" w:rsidRPr="000E4992" w:rsidRDefault="00120854" w:rsidP="00120854">
      <w:pPr>
        <w:ind w:right="47" w:firstLine="566"/>
        <w:rPr>
          <w:rFonts w:asciiTheme="minorHAnsi" w:hAnsiTheme="minorHAnsi" w:cstheme="minorHAnsi"/>
        </w:rPr>
      </w:pPr>
    </w:p>
    <w:p w:rsidR="00120854" w:rsidRPr="00762412" w:rsidRDefault="00120854" w:rsidP="00120854">
      <w:pPr>
        <w:spacing w:line="358" w:lineRule="auto"/>
        <w:ind w:right="47" w:firstLine="566"/>
        <w:rPr>
          <w:lang w:val="ka-GE"/>
        </w:rPr>
      </w:pPr>
      <w:r>
        <w:rPr>
          <w:noProof/>
          <w:lang w:val="en-GB" w:eastAsia="en-GB"/>
        </w:rPr>
        <w:lastRenderedPageBreak/>
        <w:drawing>
          <wp:inline distT="0" distB="0" distL="0" distR="0">
            <wp:extent cx="6334125" cy="2743200"/>
            <wp:effectExtent l="0" t="0" r="9525" b="0"/>
            <wp:docPr id="13" name="Диаграмма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0C1C704-D76D-4B44-8240-7AEC6FE27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20854" w:rsidRDefault="00120854" w:rsidP="00120854">
      <w:pPr>
        <w:spacing w:line="358" w:lineRule="auto"/>
        <w:ind w:right="47" w:firstLine="566"/>
      </w:pPr>
    </w:p>
    <w:p w:rsidR="00120854" w:rsidRPr="001F51D7" w:rsidRDefault="00120854" w:rsidP="00120854">
      <w:pPr>
        <w:spacing w:line="358" w:lineRule="auto"/>
        <w:ind w:right="47" w:firstLine="566"/>
        <w:rPr>
          <w:rFonts w:asciiTheme="minorHAnsi" w:hAnsiTheme="minorHAnsi" w:cstheme="minorHAnsi"/>
        </w:rPr>
      </w:pPr>
      <w:r>
        <w:rPr>
          <w:rFonts w:asciiTheme="minorHAnsi" w:hAnsiTheme="minorHAnsi" w:cstheme="minorHAnsi"/>
          <w:lang w:val="ka-GE"/>
        </w:rPr>
        <w:t>ფ</w:t>
      </w:r>
      <w:r w:rsidRPr="001F51D7">
        <w:rPr>
          <w:rFonts w:asciiTheme="minorHAnsi" w:hAnsiTheme="minorHAnsi" w:cstheme="minorHAnsi"/>
        </w:rPr>
        <w:t>ინანსური</w:t>
      </w:r>
      <w:r>
        <w:rPr>
          <w:rFonts w:asciiTheme="minorHAnsi" w:hAnsiTheme="minorHAnsi" w:cstheme="minorHAnsi"/>
          <w:lang w:val="ka-GE"/>
        </w:rPr>
        <w:t xml:space="preserve"> </w:t>
      </w:r>
      <w:r w:rsidRPr="001F51D7">
        <w:rPr>
          <w:rFonts w:asciiTheme="minorHAnsi" w:hAnsiTheme="minorHAnsi" w:cstheme="minorHAnsi"/>
        </w:rPr>
        <w:t>აქტივების</w:t>
      </w:r>
      <w:r>
        <w:rPr>
          <w:rFonts w:asciiTheme="minorHAnsi" w:hAnsiTheme="minorHAnsi" w:cstheme="minorHAnsi"/>
          <w:lang w:val="ka-GE"/>
        </w:rPr>
        <w:t xml:space="preserve"> </w:t>
      </w:r>
      <w:r w:rsidRPr="001F51D7">
        <w:rPr>
          <w:rFonts w:asciiTheme="minorHAnsi" w:hAnsiTheme="minorHAnsi" w:cstheme="minorHAnsi"/>
        </w:rPr>
        <w:t>კლებიდან</w:t>
      </w:r>
      <w:r>
        <w:rPr>
          <w:rFonts w:asciiTheme="minorHAnsi" w:hAnsiTheme="minorHAnsi" w:cstheme="minorHAnsi"/>
          <w:lang w:val="ka-GE"/>
        </w:rPr>
        <w:t xml:space="preserve"> </w:t>
      </w:r>
      <w:r w:rsidRPr="001F51D7">
        <w:rPr>
          <w:rFonts w:asciiTheme="minorHAnsi" w:hAnsiTheme="minorHAnsi" w:cstheme="minorHAnsi"/>
        </w:rPr>
        <w:t>მისაღები</w:t>
      </w:r>
      <w:r>
        <w:rPr>
          <w:rFonts w:asciiTheme="minorHAnsi" w:hAnsiTheme="minorHAnsi" w:cstheme="minorHAnsi"/>
          <w:lang w:val="ka-GE"/>
        </w:rPr>
        <w:t xml:space="preserve"> </w:t>
      </w:r>
      <w:r w:rsidRPr="001F51D7">
        <w:rPr>
          <w:rFonts w:asciiTheme="minorHAnsi" w:hAnsiTheme="minorHAnsi" w:cstheme="minorHAnsi"/>
        </w:rPr>
        <w:t>შემოსავლების</w:t>
      </w:r>
      <w:r>
        <w:rPr>
          <w:rFonts w:asciiTheme="minorHAnsi" w:hAnsiTheme="minorHAnsi" w:cstheme="minorHAnsi"/>
          <w:lang w:val="ka-GE"/>
        </w:rPr>
        <w:t xml:space="preserve"> </w:t>
      </w:r>
      <w:r w:rsidRPr="001F51D7">
        <w:rPr>
          <w:rFonts w:asciiTheme="minorHAnsi" w:hAnsiTheme="minorHAnsi" w:cstheme="minorHAnsi"/>
        </w:rPr>
        <w:t>გეგმა</w:t>
      </w:r>
      <w:r>
        <w:rPr>
          <w:rFonts w:asciiTheme="minorHAnsi" w:hAnsiTheme="minorHAnsi" w:cstheme="minorHAnsi"/>
          <w:lang w:val="ka-GE"/>
        </w:rPr>
        <w:t xml:space="preserve"> </w:t>
      </w:r>
      <w:r w:rsidRPr="001F51D7">
        <w:rPr>
          <w:rFonts w:asciiTheme="minorHAnsi" w:hAnsiTheme="minorHAnsi" w:cstheme="minorHAnsi"/>
        </w:rPr>
        <w:t>საანგარიშო</w:t>
      </w:r>
      <w:r>
        <w:rPr>
          <w:rFonts w:asciiTheme="minorHAnsi" w:hAnsiTheme="minorHAnsi" w:cstheme="minorHAnsi"/>
          <w:lang w:val="ka-GE"/>
        </w:rPr>
        <w:t xml:space="preserve"> </w:t>
      </w:r>
      <w:r w:rsidRPr="001F51D7">
        <w:rPr>
          <w:rFonts w:asciiTheme="minorHAnsi" w:hAnsiTheme="minorHAnsi" w:cstheme="minorHAnsi"/>
        </w:rPr>
        <w:t>პერიოდში</w:t>
      </w:r>
    </w:p>
    <w:p w:rsidR="00120854" w:rsidRPr="00BE466C" w:rsidRDefault="00120854" w:rsidP="00120854">
      <w:pPr>
        <w:spacing w:line="358" w:lineRule="auto"/>
        <w:ind w:right="47" w:firstLine="566"/>
        <w:rPr>
          <w:rFonts w:asciiTheme="minorHAnsi" w:hAnsiTheme="minorHAnsi" w:cstheme="minorHAnsi"/>
          <w:lang w:val="ka-GE"/>
        </w:rPr>
      </w:pPr>
      <w:r w:rsidRPr="001F51D7">
        <w:rPr>
          <w:rFonts w:asciiTheme="minorHAnsi" w:hAnsiTheme="minorHAnsi" w:cstheme="minorHAnsi"/>
        </w:rPr>
        <w:t>განსაზღვრულია</w:t>
      </w:r>
      <w:r>
        <w:rPr>
          <w:rFonts w:asciiTheme="minorHAnsi" w:hAnsiTheme="minorHAnsi" w:cstheme="minorHAnsi"/>
          <w:lang w:val="ka-GE"/>
        </w:rPr>
        <w:t xml:space="preserve"> 1 988 200 </w:t>
      </w:r>
      <w:r w:rsidRPr="001F51D7">
        <w:rPr>
          <w:rFonts w:asciiTheme="minorHAnsi" w:hAnsiTheme="minorHAnsi" w:cstheme="minorHAnsi"/>
        </w:rPr>
        <w:t>ლარით</w:t>
      </w:r>
      <w:r>
        <w:rPr>
          <w:rFonts w:asciiTheme="minorHAnsi" w:hAnsiTheme="minorHAnsi" w:cstheme="minorHAnsi"/>
          <w:lang w:val="ka-GE"/>
        </w:rPr>
        <w:t>. ზრდა 2024 წლის პირველი იანვრისათვის შეადგენს 106 234 ლარს.</w:t>
      </w:r>
    </w:p>
    <w:p w:rsidR="00120854" w:rsidRDefault="00120854" w:rsidP="00120854">
      <w:pPr>
        <w:spacing w:line="358" w:lineRule="auto"/>
        <w:ind w:right="47" w:firstLine="566"/>
      </w:pPr>
    </w:p>
    <w:p w:rsidR="00120854" w:rsidRDefault="00120854" w:rsidP="00120854">
      <w:pPr>
        <w:spacing w:line="358" w:lineRule="auto"/>
        <w:ind w:right="47" w:firstLine="566"/>
      </w:pPr>
      <w:r>
        <w:rPr>
          <w:noProof/>
          <w:lang w:val="en-GB" w:eastAsia="en-GB"/>
        </w:rPr>
        <w:lastRenderedPageBreak/>
        <w:drawing>
          <wp:inline distT="0" distB="0" distL="0" distR="0">
            <wp:extent cx="6276975" cy="4219575"/>
            <wp:effectExtent l="0" t="0" r="9525" b="9525"/>
            <wp:docPr id="20" name="Диаграмма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34234D-1045-4D50-9F73-694BC05F9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0854" w:rsidRDefault="00120854" w:rsidP="00120854">
      <w:pPr>
        <w:spacing w:after="0" w:line="259" w:lineRule="auto"/>
      </w:pPr>
    </w:p>
    <w:p w:rsidR="00120854" w:rsidRDefault="00120854" w:rsidP="00120854">
      <w:pPr>
        <w:ind w:left="10" w:right="158"/>
        <w:rPr>
          <w:b/>
          <w:lang w:val="ka-GE"/>
        </w:rPr>
      </w:pPr>
    </w:p>
    <w:p w:rsidR="00120854" w:rsidRDefault="00120854" w:rsidP="00120854">
      <w:pPr>
        <w:ind w:left="10" w:right="158"/>
        <w:rPr>
          <w:b/>
          <w:lang w:val="ka-GE"/>
        </w:rPr>
      </w:pPr>
    </w:p>
    <w:p w:rsidR="00120854" w:rsidRDefault="00120854" w:rsidP="00120854">
      <w:pPr>
        <w:ind w:left="10" w:right="158"/>
        <w:rPr>
          <w:rFonts w:asciiTheme="minorHAnsi" w:hAnsiTheme="minorHAnsi" w:cstheme="minorHAnsi"/>
          <w:b/>
        </w:rPr>
      </w:pPr>
    </w:p>
    <w:p w:rsidR="00120854" w:rsidRPr="00BE466C" w:rsidRDefault="00120854" w:rsidP="00120854">
      <w:pPr>
        <w:ind w:left="10" w:right="158"/>
        <w:jc w:val="center"/>
        <w:rPr>
          <w:rFonts w:asciiTheme="minorHAnsi" w:hAnsiTheme="minorHAnsi" w:cstheme="minorHAnsi"/>
          <w:b/>
        </w:rPr>
      </w:pPr>
      <w:r w:rsidRPr="00BE466C">
        <w:rPr>
          <w:rFonts w:asciiTheme="minorHAnsi" w:hAnsiTheme="minorHAnsi" w:cstheme="minorHAnsi"/>
          <w:b/>
        </w:rPr>
        <w:t>ინფორმაცია</w:t>
      </w:r>
      <w:r>
        <w:rPr>
          <w:rFonts w:asciiTheme="minorHAnsi" w:hAnsiTheme="minorHAnsi" w:cstheme="minorHAnsi"/>
          <w:b/>
          <w:lang w:val="ka-GE"/>
        </w:rPr>
        <w:t xml:space="preserve"> </w:t>
      </w:r>
      <w:r w:rsidRPr="00BE466C">
        <w:rPr>
          <w:rFonts w:asciiTheme="minorHAnsi" w:hAnsiTheme="minorHAnsi" w:cstheme="minorHAnsi"/>
          <w:b/>
        </w:rPr>
        <w:t>მუნიციპალიტეტის 202</w:t>
      </w:r>
      <w:r>
        <w:rPr>
          <w:rFonts w:asciiTheme="minorHAnsi" w:hAnsiTheme="minorHAnsi" w:cstheme="minorHAnsi"/>
          <w:b/>
          <w:lang w:val="ka-GE"/>
        </w:rPr>
        <w:t xml:space="preserve">3 </w:t>
      </w:r>
      <w:r w:rsidRPr="00BE466C">
        <w:rPr>
          <w:rFonts w:asciiTheme="minorHAnsi" w:hAnsiTheme="minorHAnsi" w:cstheme="minorHAnsi"/>
          <w:b/>
        </w:rPr>
        <w:t>წლის</w:t>
      </w:r>
      <w:r>
        <w:rPr>
          <w:rFonts w:asciiTheme="minorHAnsi" w:hAnsiTheme="minorHAnsi" w:cstheme="minorHAnsi"/>
          <w:b/>
          <w:lang w:val="ka-GE"/>
        </w:rPr>
        <w:t xml:space="preserve"> </w:t>
      </w:r>
      <w:r w:rsidRPr="00BE466C">
        <w:rPr>
          <w:rFonts w:asciiTheme="minorHAnsi" w:hAnsiTheme="minorHAnsi" w:cstheme="minorHAnsi"/>
          <w:b/>
        </w:rPr>
        <w:t>ბიუჯეტის</w:t>
      </w:r>
      <w:r>
        <w:rPr>
          <w:rFonts w:asciiTheme="minorHAnsi" w:hAnsiTheme="minorHAnsi" w:cstheme="minorHAnsi"/>
          <w:b/>
          <w:lang w:val="ka-GE"/>
        </w:rPr>
        <w:t xml:space="preserve"> </w:t>
      </w:r>
      <w:r w:rsidRPr="00BE466C">
        <w:rPr>
          <w:rFonts w:asciiTheme="minorHAnsi" w:hAnsiTheme="minorHAnsi" w:cstheme="minorHAnsi"/>
          <w:b/>
        </w:rPr>
        <w:t>გადასახდელების</w:t>
      </w:r>
      <w:r>
        <w:rPr>
          <w:rFonts w:asciiTheme="minorHAnsi" w:hAnsiTheme="minorHAnsi" w:cstheme="minorHAnsi"/>
          <w:b/>
          <w:lang w:val="ka-GE"/>
        </w:rPr>
        <w:t xml:space="preserve"> </w:t>
      </w:r>
      <w:r w:rsidRPr="00BE466C">
        <w:rPr>
          <w:rFonts w:asciiTheme="minorHAnsi" w:hAnsiTheme="minorHAnsi" w:cstheme="minorHAnsi"/>
          <w:b/>
        </w:rPr>
        <w:t>შესრულების</w:t>
      </w:r>
      <w:r>
        <w:rPr>
          <w:rFonts w:asciiTheme="minorHAnsi" w:hAnsiTheme="minorHAnsi" w:cstheme="minorHAnsi"/>
          <w:b/>
          <w:lang w:val="ka-GE"/>
        </w:rPr>
        <w:t xml:space="preserve"> </w:t>
      </w:r>
      <w:r w:rsidRPr="00BE466C">
        <w:rPr>
          <w:rFonts w:asciiTheme="minorHAnsi" w:hAnsiTheme="minorHAnsi" w:cstheme="minorHAnsi"/>
          <w:b/>
        </w:rPr>
        <w:t>შესახებ</w:t>
      </w:r>
    </w:p>
    <w:p w:rsidR="00120854" w:rsidRDefault="00120854" w:rsidP="00120854">
      <w:pPr>
        <w:spacing w:after="132" w:line="259" w:lineRule="auto"/>
      </w:pPr>
    </w:p>
    <w:p w:rsidR="00120854" w:rsidRDefault="00120854" w:rsidP="00120854">
      <w:pPr>
        <w:ind w:left="10" w:right="49"/>
        <w:rPr>
          <w:rFonts w:asciiTheme="minorHAnsi" w:hAnsiTheme="minorHAnsi" w:cstheme="minorHAnsi"/>
        </w:rPr>
      </w:pPr>
      <w:r w:rsidRPr="00BE466C">
        <w:rPr>
          <w:rFonts w:asciiTheme="minorHAnsi" w:hAnsiTheme="minorHAnsi" w:cstheme="minorHAnsi"/>
        </w:rPr>
        <w:t>202</w:t>
      </w:r>
      <w:r>
        <w:rPr>
          <w:rFonts w:asciiTheme="minorHAnsi" w:hAnsiTheme="minorHAnsi" w:cstheme="minorHAnsi"/>
          <w:lang w:val="ka-GE"/>
        </w:rPr>
        <w:t xml:space="preserve">3 </w:t>
      </w:r>
      <w:r w:rsidRPr="00BE466C">
        <w:rPr>
          <w:rFonts w:asciiTheme="minorHAnsi" w:hAnsiTheme="minorHAnsi" w:cstheme="minorHAnsi"/>
        </w:rPr>
        <w:t>წელს</w:t>
      </w:r>
      <w:r>
        <w:rPr>
          <w:rFonts w:asciiTheme="minorHAnsi" w:hAnsiTheme="minorHAnsi" w:cstheme="minorHAnsi"/>
          <w:lang w:val="ka-GE"/>
        </w:rPr>
        <w:t xml:space="preserve"> </w:t>
      </w:r>
      <w:r w:rsidRPr="00BE466C">
        <w:rPr>
          <w:rFonts w:asciiTheme="minorHAnsi" w:hAnsiTheme="minorHAnsi" w:cstheme="minorHAnsi"/>
        </w:rPr>
        <w:t>გადასახდელების</w:t>
      </w:r>
      <w:r>
        <w:rPr>
          <w:rFonts w:asciiTheme="minorHAnsi" w:hAnsiTheme="minorHAnsi" w:cstheme="minorHAnsi"/>
          <w:lang w:val="ka-GE"/>
        </w:rPr>
        <w:t xml:space="preserve"> </w:t>
      </w:r>
      <w:r w:rsidRPr="00BE466C">
        <w:rPr>
          <w:rFonts w:asciiTheme="minorHAnsi" w:hAnsiTheme="minorHAnsi" w:cstheme="minorHAnsi"/>
        </w:rPr>
        <w:t>შესრულების</w:t>
      </w:r>
      <w:r>
        <w:rPr>
          <w:rFonts w:asciiTheme="minorHAnsi" w:hAnsiTheme="minorHAnsi" w:cstheme="minorHAnsi"/>
          <w:lang w:val="ka-GE"/>
        </w:rPr>
        <w:t xml:space="preserve"> 94</w:t>
      </w:r>
      <w:r w:rsidRPr="00BE466C">
        <w:rPr>
          <w:rFonts w:asciiTheme="minorHAnsi" w:hAnsiTheme="minorHAnsi" w:cstheme="minorHAnsi"/>
        </w:rPr>
        <w:t>%-იანი</w:t>
      </w:r>
      <w:r>
        <w:rPr>
          <w:rFonts w:asciiTheme="minorHAnsi" w:hAnsiTheme="minorHAnsi" w:cstheme="minorHAnsi"/>
          <w:lang w:val="ka-GE"/>
        </w:rPr>
        <w:t xml:space="preserve"> </w:t>
      </w:r>
      <w:r w:rsidRPr="00BE466C">
        <w:rPr>
          <w:rFonts w:asciiTheme="minorHAnsi" w:hAnsiTheme="minorHAnsi" w:cstheme="minorHAnsi"/>
        </w:rPr>
        <w:t>მაჩვენებელი</w:t>
      </w:r>
      <w:r>
        <w:rPr>
          <w:rFonts w:asciiTheme="minorHAnsi" w:hAnsiTheme="minorHAnsi" w:cstheme="minorHAnsi"/>
          <w:lang w:val="ka-GE"/>
        </w:rPr>
        <w:t xml:space="preserve"> </w:t>
      </w:r>
      <w:r w:rsidRPr="00BE466C">
        <w:rPr>
          <w:rFonts w:asciiTheme="minorHAnsi" w:hAnsiTheme="minorHAnsi" w:cstheme="minorHAnsi"/>
        </w:rPr>
        <w:t>დაფიქსირდა, რაც</w:t>
      </w:r>
      <w:r>
        <w:rPr>
          <w:rFonts w:asciiTheme="minorHAnsi" w:hAnsiTheme="minorHAnsi" w:cstheme="minorHAnsi"/>
          <w:lang w:val="ka-GE"/>
        </w:rPr>
        <w:t xml:space="preserve"> </w:t>
      </w:r>
      <w:r w:rsidRPr="00BE466C">
        <w:rPr>
          <w:rFonts w:asciiTheme="minorHAnsi" w:hAnsiTheme="minorHAnsi" w:cstheme="minorHAnsi"/>
        </w:rPr>
        <w:t>წინაწლის</w:t>
      </w:r>
      <w:r>
        <w:rPr>
          <w:rFonts w:asciiTheme="minorHAnsi" w:hAnsiTheme="minorHAnsi" w:cstheme="minorHAnsi"/>
          <w:lang w:val="ka-GE"/>
        </w:rPr>
        <w:t xml:space="preserve"> შესრულების პროცენტულ </w:t>
      </w:r>
      <w:r w:rsidRPr="00BE466C">
        <w:rPr>
          <w:rFonts w:asciiTheme="minorHAnsi" w:hAnsiTheme="minorHAnsi" w:cstheme="minorHAnsi"/>
        </w:rPr>
        <w:t>მაჩვენებ</w:t>
      </w:r>
      <w:r>
        <w:rPr>
          <w:rFonts w:asciiTheme="minorHAnsi" w:hAnsiTheme="minorHAnsi" w:cstheme="minorHAnsi"/>
          <w:lang w:val="ka-GE"/>
        </w:rPr>
        <w:t>ე</w:t>
      </w:r>
      <w:r w:rsidRPr="00BE466C">
        <w:rPr>
          <w:rFonts w:asciiTheme="minorHAnsi" w:hAnsiTheme="minorHAnsi" w:cstheme="minorHAnsi"/>
        </w:rPr>
        <w:t>ლს (</w:t>
      </w:r>
      <w:r>
        <w:rPr>
          <w:rFonts w:asciiTheme="minorHAnsi" w:hAnsiTheme="minorHAnsi" w:cstheme="minorHAnsi"/>
          <w:lang w:val="ka-GE"/>
        </w:rPr>
        <w:t>რომელიც შეადგენდა გეგმის 89,4</w:t>
      </w:r>
      <w:r w:rsidRPr="00BE466C">
        <w:rPr>
          <w:rFonts w:asciiTheme="minorHAnsi" w:hAnsiTheme="minorHAnsi" w:cstheme="minorHAnsi"/>
        </w:rPr>
        <w:t>%</w:t>
      </w:r>
      <w:r>
        <w:rPr>
          <w:rFonts w:asciiTheme="minorHAnsi" w:hAnsiTheme="minorHAnsi" w:cstheme="minorHAnsi"/>
          <w:lang w:val="ka-GE"/>
        </w:rPr>
        <w:t>ს</w:t>
      </w:r>
      <w:r w:rsidRPr="00BE466C">
        <w:rPr>
          <w:rFonts w:asciiTheme="minorHAnsi" w:hAnsiTheme="minorHAnsi" w:cstheme="minorHAnsi"/>
        </w:rPr>
        <w:t>),</w:t>
      </w:r>
      <w:r>
        <w:rPr>
          <w:rFonts w:asciiTheme="minorHAnsi" w:hAnsiTheme="minorHAnsi" w:cstheme="minorHAnsi"/>
          <w:lang w:val="ka-GE"/>
        </w:rPr>
        <w:t xml:space="preserve"> </w:t>
      </w:r>
      <w:r w:rsidRPr="00BE466C">
        <w:rPr>
          <w:rFonts w:asciiTheme="minorHAnsi" w:hAnsiTheme="minorHAnsi" w:cstheme="minorHAnsi"/>
        </w:rPr>
        <w:t>თანხობრივად</w:t>
      </w:r>
      <w:r>
        <w:rPr>
          <w:rFonts w:asciiTheme="minorHAnsi" w:hAnsiTheme="minorHAnsi" w:cstheme="minorHAnsi"/>
          <w:lang w:val="ka-GE"/>
        </w:rPr>
        <w:t xml:space="preserve"> 12 744 855 </w:t>
      </w:r>
      <w:r w:rsidRPr="00BE466C">
        <w:rPr>
          <w:rFonts w:asciiTheme="minorHAnsi" w:hAnsiTheme="minorHAnsi" w:cstheme="minorHAnsi"/>
        </w:rPr>
        <w:t>ლარით</w:t>
      </w:r>
      <w:r>
        <w:rPr>
          <w:rFonts w:asciiTheme="minorHAnsi" w:hAnsiTheme="minorHAnsi" w:cstheme="minorHAnsi"/>
          <w:lang w:val="ka-GE"/>
        </w:rPr>
        <w:t xml:space="preserve"> აღემატება</w:t>
      </w:r>
      <w:r w:rsidRPr="00BE466C">
        <w:rPr>
          <w:rFonts w:asciiTheme="minorHAnsi" w:hAnsiTheme="minorHAnsi" w:cstheme="minorHAnsi"/>
        </w:rPr>
        <w:t xml:space="preserve">. </w:t>
      </w:r>
    </w:p>
    <w:p w:rsidR="00120854" w:rsidRDefault="00120854" w:rsidP="00120854">
      <w:pPr>
        <w:ind w:left="10" w:right="49"/>
        <w:rPr>
          <w:rFonts w:asciiTheme="minorHAnsi" w:hAnsiTheme="minorHAnsi" w:cstheme="minorHAnsi"/>
        </w:rPr>
      </w:pPr>
    </w:p>
    <w:p w:rsidR="00120854" w:rsidRPr="00E70B73" w:rsidRDefault="00120854" w:rsidP="00120854">
      <w:pPr>
        <w:spacing w:line="358" w:lineRule="auto"/>
        <w:ind w:left="10" w:right="49"/>
        <w:rPr>
          <w:lang w:val="ka-GE"/>
        </w:rPr>
      </w:pPr>
    </w:p>
    <w:p w:rsidR="00120854" w:rsidRDefault="00120854" w:rsidP="00120854">
      <w:pPr>
        <w:spacing w:line="358" w:lineRule="auto"/>
        <w:ind w:left="10" w:right="49"/>
      </w:pPr>
      <w:r>
        <w:rPr>
          <w:noProof/>
          <w:lang w:val="en-GB" w:eastAsia="en-GB"/>
        </w:rPr>
        <w:drawing>
          <wp:inline distT="0" distB="0" distL="0" distR="0">
            <wp:extent cx="6200775" cy="2743200"/>
            <wp:effectExtent l="0" t="0" r="9525" b="0"/>
            <wp:docPr id="21" name="Диаграмма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8B1B2A7-5958-4DE7-881D-CD73302DE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20854" w:rsidRDefault="00120854" w:rsidP="00120854">
      <w:pPr>
        <w:spacing w:line="358" w:lineRule="auto"/>
        <w:ind w:left="10" w:right="49"/>
      </w:pPr>
    </w:p>
    <w:p w:rsidR="00120854" w:rsidRDefault="00120854" w:rsidP="00120854">
      <w:pPr>
        <w:spacing w:line="358" w:lineRule="auto"/>
        <w:ind w:left="10" w:right="49"/>
      </w:pPr>
      <w:r>
        <w:rPr>
          <w:noProof/>
          <w:lang w:val="en-GB" w:eastAsia="en-GB"/>
        </w:rPr>
        <w:lastRenderedPageBreak/>
        <w:drawing>
          <wp:inline distT="0" distB="0" distL="0" distR="0">
            <wp:extent cx="6334125" cy="2743200"/>
            <wp:effectExtent l="0" t="0" r="9525" b="0"/>
            <wp:docPr id="22" name="Диаграмма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2E0892-75B3-4EF5-8B67-52D26B569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20854" w:rsidRDefault="00120854" w:rsidP="00120854">
      <w:pPr>
        <w:spacing w:after="0" w:line="259" w:lineRule="auto"/>
      </w:pPr>
    </w:p>
    <w:p w:rsidR="00120854" w:rsidRPr="0016182B" w:rsidRDefault="00120854" w:rsidP="00120854">
      <w:pPr>
        <w:spacing w:after="180"/>
        <w:ind w:left="10" w:right="158"/>
        <w:jc w:val="center"/>
        <w:rPr>
          <w:rFonts w:asciiTheme="minorHAnsi" w:hAnsiTheme="minorHAnsi" w:cstheme="minorHAnsi"/>
          <w:b/>
        </w:rPr>
      </w:pPr>
      <w:r w:rsidRPr="0016182B">
        <w:rPr>
          <w:rFonts w:asciiTheme="minorHAnsi" w:hAnsiTheme="minorHAnsi" w:cstheme="minorHAnsi"/>
          <w:b/>
        </w:rPr>
        <w:t>202</w:t>
      </w:r>
      <w:r>
        <w:rPr>
          <w:rFonts w:asciiTheme="minorHAnsi" w:hAnsiTheme="minorHAnsi" w:cstheme="minorHAnsi"/>
          <w:b/>
          <w:lang w:val="ka-GE"/>
        </w:rPr>
        <w:t xml:space="preserve">3 </w:t>
      </w:r>
      <w:r w:rsidRPr="0016182B">
        <w:rPr>
          <w:rFonts w:asciiTheme="minorHAnsi" w:hAnsiTheme="minorHAnsi" w:cstheme="minorHAnsi"/>
          <w:b/>
        </w:rPr>
        <w:t>წლის</w:t>
      </w:r>
      <w:r>
        <w:rPr>
          <w:rFonts w:asciiTheme="minorHAnsi" w:hAnsiTheme="minorHAnsi" w:cstheme="minorHAnsi"/>
          <w:b/>
          <w:lang w:val="ka-GE"/>
        </w:rPr>
        <w:t xml:space="preserve"> </w:t>
      </w:r>
      <w:r w:rsidRPr="0016182B">
        <w:rPr>
          <w:rFonts w:asciiTheme="minorHAnsi" w:hAnsiTheme="minorHAnsi" w:cstheme="minorHAnsi"/>
          <w:b/>
        </w:rPr>
        <w:t>ბიუჯეტის</w:t>
      </w:r>
      <w:r>
        <w:rPr>
          <w:rFonts w:asciiTheme="minorHAnsi" w:hAnsiTheme="minorHAnsi" w:cstheme="minorHAnsi"/>
          <w:b/>
          <w:lang w:val="ka-GE"/>
        </w:rPr>
        <w:t xml:space="preserve"> </w:t>
      </w:r>
      <w:r w:rsidRPr="0016182B">
        <w:rPr>
          <w:rFonts w:asciiTheme="minorHAnsi" w:hAnsiTheme="minorHAnsi" w:cstheme="minorHAnsi"/>
          <w:b/>
        </w:rPr>
        <w:t>გადასახდელები</w:t>
      </w:r>
    </w:p>
    <w:p w:rsidR="00120854" w:rsidRPr="0016182B" w:rsidRDefault="00120854" w:rsidP="00120854">
      <w:pPr>
        <w:spacing w:line="358" w:lineRule="auto"/>
        <w:ind w:left="10" w:right="47"/>
        <w:rPr>
          <w:rFonts w:asciiTheme="minorHAnsi" w:hAnsiTheme="minorHAnsi" w:cstheme="minorHAnsi"/>
        </w:rPr>
      </w:pPr>
      <w:r w:rsidRPr="0016182B">
        <w:rPr>
          <w:rFonts w:asciiTheme="minorHAnsi" w:hAnsiTheme="minorHAnsi" w:cstheme="minorHAnsi"/>
        </w:rPr>
        <w:t>გადასახდელების</w:t>
      </w:r>
      <w:r>
        <w:rPr>
          <w:rFonts w:asciiTheme="minorHAnsi" w:hAnsiTheme="minorHAnsi" w:cstheme="minorHAnsi"/>
          <w:lang w:val="ka-GE"/>
        </w:rPr>
        <w:t xml:space="preserve"> </w:t>
      </w:r>
      <w:r w:rsidRPr="0016182B">
        <w:rPr>
          <w:rFonts w:asciiTheme="minorHAnsi" w:hAnsiTheme="minorHAnsi" w:cstheme="minorHAnsi"/>
        </w:rPr>
        <w:t>საანგარიშო</w:t>
      </w:r>
      <w:r>
        <w:rPr>
          <w:rFonts w:asciiTheme="minorHAnsi" w:hAnsiTheme="minorHAnsi" w:cstheme="minorHAnsi"/>
          <w:lang w:val="ka-GE"/>
        </w:rPr>
        <w:t xml:space="preserve"> </w:t>
      </w:r>
      <w:r w:rsidRPr="0016182B">
        <w:rPr>
          <w:rFonts w:asciiTheme="minorHAnsi" w:hAnsiTheme="minorHAnsi" w:cstheme="minorHAnsi"/>
        </w:rPr>
        <w:t>პერიოდის</w:t>
      </w:r>
      <w:r>
        <w:rPr>
          <w:rFonts w:asciiTheme="minorHAnsi" w:hAnsiTheme="minorHAnsi" w:cstheme="minorHAnsi"/>
          <w:lang w:val="ka-GE"/>
        </w:rPr>
        <w:t xml:space="preserve"> </w:t>
      </w:r>
      <w:r w:rsidRPr="0016182B">
        <w:rPr>
          <w:rFonts w:asciiTheme="minorHAnsi" w:hAnsiTheme="minorHAnsi" w:cstheme="minorHAnsi"/>
        </w:rPr>
        <w:t>დაზუსტებულმა</w:t>
      </w:r>
      <w:r>
        <w:rPr>
          <w:rFonts w:asciiTheme="minorHAnsi" w:hAnsiTheme="minorHAnsi" w:cstheme="minorHAnsi"/>
          <w:lang w:val="ka-GE"/>
        </w:rPr>
        <w:t xml:space="preserve"> </w:t>
      </w:r>
      <w:r w:rsidRPr="0016182B">
        <w:rPr>
          <w:rFonts w:asciiTheme="minorHAnsi" w:hAnsiTheme="minorHAnsi" w:cstheme="minorHAnsi"/>
        </w:rPr>
        <w:t>გეგმამ</w:t>
      </w:r>
      <w:r>
        <w:rPr>
          <w:rFonts w:asciiTheme="minorHAnsi" w:hAnsiTheme="minorHAnsi" w:cstheme="minorHAnsi"/>
          <w:lang w:val="ka-GE"/>
        </w:rPr>
        <w:t xml:space="preserve"> </w:t>
      </w:r>
      <w:r w:rsidRPr="0016182B">
        <w:rPr>
          <w:rFonts w:asciiTheme="minorHAnsi" w:hAnsiTheme="minorHAnsi" w:cstheme="minorHAnsi"/>
        </w:rPr>
        <w:t>შეადგინა</w:t>
      </w:r>
      <w:r>
        <w:rPr>
          <w:rFonts w:asciiTheme="minorHAnsi" w:hAnsiTheme="minorHAnsi" w:cstheme="minorHAnsi"/>
          <w:lang w:val="ka-GE"/>
        </w:rPr>
        <w:t xml:space="preserve"> </w:t>
      </w:r>
      <w:r w:rsidRPr="00E95AB0">
        <w:rPr>
          <w:rFonts w:asciiTheme="minorHAnsi" w:hAnsiTheme="minorHAnsi" w:cstheme="minorHAnsi"/>
        </w:rPr>
        <w:t>64</w:t>
      </w:r>
      <w:r>
        <w:rPr>
          <w:rFonts w:asciiTheme="minorHAnsi" w:hAnsiTheme="minorHAnsi" w:cstheme="minorHAnsi"/>
          <w:lang w:val="ka-GE"/>
        </w:rPr>
        <w:t xml:space="preserve"> 773 749 </w:t>
      </w:r>
      <w:r w:rsidRPr="0016182B">
        <w:rPr>
          <w:rFonts w:asciiTheme="minorHAnsi" w:hAnsiTheme="minorHAnsi" w:cstheme="minorHAnsi"/>
        </w:rPr>
        <w:t>ლარი, ხოლო</w:t>
      </w:r>
      <w:r>
        <w:rPr>
          <w:rFonts w:asciiTheme="minorHAnsi" w:hAnsiTheme="minorHAnsi" w:cstheme="minorHAnsi"/>
          <w:lang w:val="ka-GE"/>
        </w:rPr>
        <w:t xml:space="preserve"> </w:t>
      </w:r>
      <w:r w:rsidRPr="0016182B">
        <w:rPr>
          <w:rFonts w:asciiTheme="minorHAnsi" w:hAnsiTheme="minorHAnsi" w:cstheme="minorHAnsi"/>
        </w:rPr>
        <w:t>გაწეულმა</w:t>
      </w:r>
      <w:r>
        <w:rPr>
          <w:rFonts w:asciiTheme="minorHAnsi" w:hAnsiTheme="minorHAnsi" w:cstheme="minorHAnsi"/>
          <w:lang w:val="ka-GE"/>
        </w:rPr>
        <w:t xml:space="preserve"> </w:t>
      </w:r>
      <w:r w:rsidRPr="0016182B">
        <w:rPr>
          <w:rFonts w:asciiTheme="minorHAnsi" w:hAnsiTheme="minorHAnsi" w:cstheme="minorHAnsi"/>
        </w:rPr>
        <w:t>საკასო</w:t>
      </w:r>
      <w:r>
        <w:rPr>
          <w:rFonts w:asciiTheme="minorHAnsi" w:hAnsiTheme="minorHAnsi" w:cstheme="minorHAnsi"/>
          <w:lang w:val="ka-GE"/>
        </w:rPr>
        <w:t xml:space="preserve"> </w:t>
      </w:r>
      <w:r w:rsidRPr="0016182B">
        <w:rPr>
          <w:rFonts w:asciiTheme="minorHAnsi" w:hAnsiTheme="minorHAnsi" w:cstheme="minorHAnsi"/>
        </w:rPr>
        <w:t>ხარჯმა</w:t>
      </w:r>
      <w:r>
        <w:rPr>
          <w:rFonts w:asciiTheme="minorHAnsi" w:hAnsiTheme="minorHAnsi" w:cstheme="minorHAnsi"/>
          <w:lang w:val="ka-GE"/>
        </w:rPr>
        <w:t xml:space="preserve"> </w:t>
      </w:r>
      <w:r w:rsidRPr="0016182B">
        <w:rPr>
          <w:rFonts w:asciiTheme="minorHAnsi" w:hAnsiTheme="minorHAnsi" w:cstheme="minorHAnsi"/>
        </w:rPr>
        <w:t>შეადგინა</w:t>
      </w:r>
      <w:r>
        <w:rPr>
          <w:rFonts w:asciiTheme="minorHAnsi" w:hAnsiTheme="minorHAnsi" w:cstheme="minorHAnsi"/>
          <w:lang w:val="ka-GE"/>
        </w:rPr>
        <w:t xml:space="preserve"> 61 183 987 </w:t>
      </w:r>
      <w:r w:rsidRPr="0016182B">
        <w:rPr>
          <w:rFonts w:asciiTheme="minorHAnsi" w:hAnsiTheme="minorHAnsi" w:cstheme="minorHAnsi"/>
        </w:rPr>
        <w:t>ლარი, რაც</w:t>
      </w:r>
      <w:r>
        <w:rPr>
          <w:rFonts w:asciiTheme="minorHAnsi" w:hAnsiTheme="minorHAnsi" w:cstheme="minorHAnsi"/>
          <w:lang w:val="ka-GE"/>
        </w:rPr>
        <w:t xml:space="preserve"> </w:t>
      </w:r>
      <w:r w:rsidRPr="0016182B">
        <w:rPr>
          <w:rFonts w:asciiTheme="minorHAnsi" w:hAnsiTheme="minorHAnsi" w:cstheme="minorHAnsi"/>
        </w:rPr>
        <w:t>გეგმიური</w:t>
      </w:r>
      <w:r>
        <w:rPr>
          <w:rFonts w:asciiTheme="minorHAnsi" w:hAnsiTheme="minorHAnsi" w:cstheme="minorHAnsi"/>
          <w:lang w:val="ka-GE"/>
        </w:rPr>
        <w:t xml:space="preserve"> </w:t>
      </w:r>
      <w:r w:rsidRPr="0016182B">
        <w:rPr>
          <w:rFonts w:asciiTheme="minorHAnsi" w:hAnsiTheme="minorHAnsi" w:cstheme="minorHAnsi"/>
        </w:rPr>
        <w:t>მაჩვენებლის</w:t>
      </w:r>
      <w:r>
        <w:rPr>
          <w:rFonts w:asciiTheme="minorHAnsi" w:hAnsiTheme="minorHAnsi" w:cstheme="minorHAnsi"/>
          <w:lang w:val="ka-GE"/>
        </w:rPr>
        <w:t xml:space="preserve"> 94</w:t>
      </w:r>
      <w:r w:rsidRPr="0016182B">
        <w:rPr>
          <w:rFonts w:asciiTheme="minorHAnsi" w:hAnsiTheme="minorHAnsi" w:cstheme="minorHAnsi"/>
        </w:rPr>
        <w:t>%-ია. მათშორის:</w:t>
      </w:r>
    </w:p>
    <w:p w:rsidR="00120854" w:rsidRPr="0016182B" w:rsidRDefault="00120854" w:rsidP="00120854">
      <w:pPr>
        <w:spacing w:line="358" w:lineRule="auto"/>
        <w:ind w:left="10" w:right="49"/>
        <w:rPr>
          <w:rFonts w:asciiTheme="minorHAnsi" w:hAnsiTheme="minorHAnsi" w:cstheme="minorHAnsi"/>
        </w:rPr>
      </w:pPr>
      <w:r w:rsidRPr="0016182B">
        <w:rPr>
          <w:rFonts w:asciiTheme="minorHAnsi" w:hAnsiTheme="minorHAnsi" w:cstheme="minorHAnsi"/>
          <w:b/>
          <w:bCs/>
        </w:rPr>
        <w:t>ხარჯების</w:t>
      </w:r>
      <w:r>
        <w:rPr>
          <w:rFonts w:asciiTheme="minorHAnsi" w:hAnsiTheme="minorHAnsi" w:cstheme="minorHAnsi"/>
          <w:b/>
          <w:bCs/>
          <w:lang w:val="ka-GE"/>
        </w:rPr>
        <w:t xml:space="preserve"> </w:t>
      </w:r>
      <w:r w:rsidRPr="0016182B">
        <w:rPr>
          <w:rFonts w:asciiTheme="minorHAnsi" w:hAnsiTheme="minorHAnsi" w:cstheme="minorHAnsi"/>
          <w:b/>
          <w:bCs/>
        </w:rPr>
        <w:t>დაზუსტებულმა</w:t>
      </w:r>
      <w:r>
        <w:rPr>
          <w:rFonts w:asciiTheme="minorHAnsi" w:hAnsiTheme="minorHAnsi" w:cstheme="minorHAnsi"/>
          <w:b/>
          <w:bCs/>
          <w:lang w:val="ka-GE"/>
        </w:rPr>
        <w:t xml:space="preserve"> </w:t>
      </w:r>
      <w:r w:rsidRPr="0016182B">
        <w:rPr>
          <w:rFonts w:asciiTheme="minorHAnsi" w:hAnsiTheme="minorHAnsi" w:cstheme="minorHAnsi"/>
        </w:rPr>
        <w:t>გეგმამ</w:t>
      </w:r>
      <w:r>
        <w:rPr>
          <w:rFonts w:asciiTheme="minorHAnsi" w:hAnsiTheme="minorHAnsi" w:cstheme="minorHAnsi"/>
          <w:lang w:val="ka-GE"/>
        </w:rPr>
        <w:t xml:space="preserve"> </w:t>
      </w:r>
      <w:r w:rsidRPr="0016182B">
        <w:rPr>
          <w:rFonts w:asciiTheme="minorHAnsi" w:hAnsiTheme="minorHAnsi" w:cstheme="minorHAnsi"/>
        </w:rPr>
        <w:t>შეადგინა</w:t>
      </w:r>
      <w:r>
        <w:rPr>
          <w:rFonts w:asciiTheme="minorHAnsi" w:hAnsiTheme="minorHAnsi" w:cstheme="minorHAnsi"/>
          <w:lang w:val="ka-GE"/>
        </w:rPr>
        <w:t xml:space="preserve"> 43 267 607 </w:t>
      </w:r>
      <w:r w:rsidRPr="0016182B">
        <w:rPr>
          <w:rFonts w:asciiTheme="minorHAnsi" w:hAnsiTheme="minorHAnsi" w:cstheme="minorHAnsi"/>
        </w:rPr>
        <w:t>ლარი, გაწეულმა</w:t>
      </w:r>
      <w:r>
        <w:rPr>
          <w:rFonts w:asciiTheme="minorHAnsi" w:hAnsiTheme="minorHAnsi" w:cstheme="minorHAnsi"/>
          <w:lang w:val="ka-GE"/>
        </w:rPr>
        <w:t xml:space="preserve"> </w:t>
      </w:r>
      <w:r w:rsidRPr="0016182B">
        <w:rPr>
          <w:rFonts w:asciiTheme="minorHAnsi" w:hAnsiTheme="minorHAnsi" w:cstheme="minorHAnsi"/>
        </w:rPr>
        <w:t>საკასო</w:t>
      </w:r>
      <w:r>
        <w:rPr>
          <w:rFonts w:asciiTheme="minorHAnsi" w:hAnsiTheme="minorHAnsi" w:cstheme="minorHAnsi"/>
          <w:lang w:val="ka-GE"/>
        </w:rPr>
        <w:t xml:space="preserve"> </w:t>
      </w:r>
      <w:r w:rsidRPr="0016182B">
        <w:rPr>
          <w:rFonts w:asciiTheme="minorHAnsi" w:hAnsiTheme="minorHAnsi" w:cstheme="minorHAnsi"/>
        </w:rPr>
        <w:t xml:space="preserve">ხარჯმა - </w:t>
      </w:r>
      <w:r>
        <w:rPr>
          <w:rFonts w:asciiTheme="minorHAnsi" w:hAnsiTheme="minorHAnsi" w:cstheme="minorHAnsi"/>
          <w:lang w:val="ka-GE"/>
        </w:rPr>
        <w:t xml:space="preserve">               40 978 048 </w:t>
      </w:r>
      <w:r w:rsidRPr="0016182B">
        <w:rPr>
          <w:rFonts w:asciiTheme="minorHAnsi" w:hAnsiTheme="minorHAnsi" w:cstheme="minorHAnsi"/>
        </w:rPr>
        <w:t>ლარი, რაც</w:t>
      </w:r>
      <w:r>
        <w:rPr>
          <w:rFonts w:asciiTheme="minorHAnsi" w:hAnsiTheme="minorHAnsi" w:cstheme="minorHAnsi"/>
          <w:lang w:val="ka-GE"/>
        </w:rPr>
        <w:t xml:space="preserve"> </w:t>
      </w:r>
      <w:r w:rsidRPr="0016182B">
        <w:rPr>
          <w:rFonts w:asciiTheme="minorHAnsi" w:hAnsiTheme="minorHAnsi" w:cstheme="minorHAnsi"/>
        </w:rPr>
        <w:t>გეგმიური</w:t>
      </w:r>
      <w:r>
        <w:rPr>
          <w:rFonts w:asciiTheme="minorHAnsi" w:hAnsiTheme="minorHAnsi" w:cstheme="minorHAnsi"/>
          <w:lang w:val="ka-GE"/>
        </w:rPr>
        <w:t xml:space="preserve"> </w:t>
      </w:r>
      <w:r w:rsidRPr="0016182B">
        <w:rPr>
          <w:rFonts w:asciiTheme="minorHAnsi" w:hAnsiTheme="minorHAnsi" w:cstheme="minorHAnsi"/>
        </w:rPr>
        <w:t>მაჩვენებლის 9</w:t>
      </w:r>
      <w:r>
        <w:rPr>
          <w:rFonts w:asciiTheme="minorHAnsi" w:hAnsiTheme="minorHAnsi" w:cstheme="minorHAnsi"/>
          <w:lang w:val="ka-GE"/>
        </w:rPr>
        <w:t>4,7</w:t>
      </w:r>
      <w:r w:rsidRPr="0016182B">
        <w:rPr>
          <w:rFonts w:asciiTheme="minorHAnsi" w:hAnsiTheme="minorHAnsi" w:cstheme="minorHAnsi"/>
        </w:rPr>
        <w:t>%-ი დამთლიანი</w:t>
      </w:r>
      <w:r>
        <w:rPr>
          <w:rFonts w:asciiTheme="minorHAnsi" w:hAnsiTheme="minorHAnsi" w:cstheme="minorHAnsi"/>
          <w:lang w:val="ka-GE"/>
        </w:rPr>
        <w:t xml:space="preserve"> </w:t>
      </w:r>
      <w:r w:rsidRPr="0016182B">
        <w:rPr>
          <w:rFonts w:asciiTheme="minorHAnsi" w:hAnsiTheme="minorHAnsi" w:cstheme="minorHAnsi"/>
        </w:rPr>
        <w:t>გადასახდელების</w:t>
      </w:r>
      <w:r>
        <w:rPr>
          <w:rFonts w:asciiTheme="minorHAnsi" w:hAnsiTheme="minorHAnsi" w:cstheme="minorHAnsi"/>
          <w:lang w:val="ka-GE"/>
        </w:rPr>
        <w:t xml:space="preserve"> </w:t>
      </w:r>
      <w:r w:rsidRPr="0016182B">
        <w:rPr>
          <w:rFonts w:asciiTheme="minorHAnsi" w:hAnsiTheme="minorHAnsi" w:cstheme="minorHAnsi"/>
        </w:rPr>
        <w:t>საკასო</w:t>
      </w:r>
      <w:r>
        <w:rPr>
          <w:rFonts w:asciiTheme="minorHAnsi" w:hAnsiTheme="minorHAnsi" w:cstheme="minorHAnsi"/>
          <w:lang w:val="ka-GE"/>
        </w:rPr>
        <w:t xml:space="preserve"> </w:t>
      </w:r>
      <w:r w:rsidRPr="0016182B">
        <w:rPr>
          <w:rFonts w:asciiTheme="minorHAnsi" w:hAnsiTheme="minorHAnsi" w:cstheme="minorHAnsi"/>
        </w:rPr>
        <w:t>შესრულების</w:t>
      </w:r>
      <w:r>
        <w:rPr>
          <w:rFonts w:asciiTheme="minorHAnsi" w:hAnsiTheme="minorHAnsi" w:cstheme="minorHAnsi"/>
          <w:lang w:val="ka-GE"/>
        </w:rPr>
        <w:t xml:space="preserve"> 67</w:t>
      </w:r>
      <w:r w:rsidRPr="0016182B">
        <w:rPr>
          <w:rFonts w:asciiTheme="minorHAnsi" w:hAnsiTheme="minorHAnsi" w:cstheme="minorHAnsi"/>
        </w:rPr>
        <w:t xml:space="preserve">%-ია. </w:t>
      </w:r>
    </w:p>
    <w:p w:rsidR="00120854" w:rsidRPr="0016182B" w:rsidRDefault="00120854" w:rsidP="00120854">
      <w:pPr>
        <w:spacing w:line="358" w:lineRule="auto"/>
        <w:ind w:left="10" w:right="47"/>
        <w:rPr>
          <w:rFonts w:asciiTheme="minorHAnsi" w:hAnsiTheme="minorHAnsi" w:cstheme="minorHAnsi"/>
        </w:rPr>
      </w:pPr>
      <w:r w:rsidRPr="0016182B">
        <w:rPr>
          <w:rFonts w:asciiTheme="minorHAnsi" w:hAnsiTheme="minorHAnsi" w:cstheme="minorHAnsi"/>
          <w:b/>
          <w:bCs/>
        </w:rPr>
        <w:t>არაფინანსური</w:t>
      </w:r>
      <w:r>
        <w:rPr>
          <w:rFonts w:asciiTheme="minorHAnsi" w:hAnsiTheme="minorHAnsi" w:cstheme="minorHAnsi"/>
          <w:b/>
          <w:bCs/>
          <w:lang w:val="ka-GE"/>
        </w:rPr>
        <w:t xml:space="preserve"> </w:t>
      </w:r>
      <w:r w:rsidRPr="0016182B">
        <w:rPr>
          <w:rFonts w:asciiTheme="minorHAnsi" w:hAnsiTheme="minorHAnsi" w:cstheme="minorHAnsi"/>
          <w:b/>
          <w:bCs/>
        </w:rPr>
        <w:t>აქტივების</w:t>
      </w:r>
      <w:r>
        <w:rPr>
          <w:rFonts w:asciiTheme="minorHAnsi" w:hAnsiTheme="minorHAnsi" w:cstheme="minorHAnsi"/>
          <w:b/>
          <w:bCs/>
          <w:lang w:val="ka-GE"/>
        </w:rPr>
        <w:t xml:space="preserve"> </w:t>
      </w:r>
      <w:r w:rsidRPr="0016182B">
        <w:rPr>
          <w:rFonts w:asciiTheme="minorHAnsi" w:hAnsiTheme="minorHAnsi" w:cstheme="minorHAnsi"/>
          <w:b/>
          <w:bCs/>
        </w:rPr>
        <w:t>ზრდის</w:t>
      </w:r>
      <w:r>
        <w:rPr>
          <w:rFonts w:asciiTheme="minorHAnsi" w:hAnsiTheme="minorHAnsi" w:cstheme="minorHAnsi"/>
          <w:b/>
          <w:bCs/>
          <w:lang w:val="ka-GE"/>
        </w:rPr>
        <w:t xml:space="preserve"> </w:t>
      </w:r>
      <w:r w:rsidRPr="0016182B">
        <w:rPr>
          <w:rFonts w:asciiTheme="minorHAnsi" w:hAnsiTheme="minorHAnsi" w:cstheme="minorHAnsi"/>
        </w:rPr>
        <w:t>დაზუსტებულმა</w:t>
      </w:r>
      <w:r>
        <w:rPr>
          <w:rFonts w:asciiTheme="minorHAnsi" w:hAnsiTheme="minorHAnsi" w:cstheme="minorHAnsi"/>
          <w:lang w:val="ka-GE"/>
        </w:rPr>
        <w:t xml:space="preserve"> </w:t>
      </w:r>
      <w:r w:rsidRPr="0016182B">
        <w:rPr>
          <w:rFonts w:asciiTheme="minorHAnsi" w:hAnsiTheme="minorHAnsi" w:cstheme="minorHAnsi"/>
        </w:rPr>
        <w:t>გეგმამ</w:t>
      </w:r>
      <w:r>
        <w:rPr>
          <w:rFonts w:asciiTheme="minorHAnsi" w:hAnsiTheme="minorHAnsi" w:cstheme="minorHAnsi"/>
          <w:lang w:val="ka-GE"/>
        </w:rPr>
        <w:t xml:space="preserve"> </w:t>
      </w:r>
      <w:r w:rsidRPr="0016182B">
        <w:rPr>
          <w:rFonts w:asciiTheme="minorHAnsi" w:hAnsiTheme="minorHAnsi" w:cstheme="minorHAnsi"/>
        </w:rPr>
        <w:t>შეადგინა</w:t>
      </w:r>
      <w:r>
        <w:rPr>
          <w:rFonts w:asciiTheme="minorHAnsi" w:hAnsiTheme="minorHAnsi" w:cstheme="minorHAnsi"/>
          <w:lang w:val="ka-GE"/>
        </w:rPr>
        <w:t xml:space="preserve"> 20 569 830 </w:t>
      </w:r>
      <w:r w:rsidRPr="0016182B">
        <w:rPr>
          <w:rFonts w:asciiTheme="minorHAnsi" w:hAnsiTheme="minorHAnsi" w:cstheme="minorHAnsi"/>
        </w:rPr>
        <w:t>ლარი, გაწეულმა</w:t>
      </w:r>
      <w:r>
        <w:rPr>
          <w:rFonts w:asciiTheme="minorHAnsi" w:hAnsiTheme="minorHAnsi" w:cstheme="minorHAnsi"/>
          <w:lang w:val="ka-GE"/>
        </w:rPr>
        <w:t xml:space="preserve"> </w:t>
      </w:r>
      <w:r w:rsidRPr="0016182B">
        <w:rPr>
          <w:rFonts w:asciiTheme="minorHAnsi" w:hAnsiTheme="minorHAnsi" w:cstheme="minorHAnsi"/>
        </w:rPr>
        <w:t>საკასო</w:t>
      </w:r>
      <w:r>
        <w:rPr>
          <w:rFonts w:asciiTheme="minorHAnsi" w:hAnsiTheme="minorHAnsi" w:cstheme="minorHAnsi"/>
          <w:lang w:val="ka-GE"/>
        </w:rPr>
        <w:t xml:space="preserve"> </w:t>
      </w:r>
      <w:r w:rsidRPr="0016182B">
        <w:rPr>
          <w:rFonts w:asciiTheme="minorHAnsi" w:hAnsiTheme="minorHAnsi" w:cstheme="minorHAnsi"/>
        </w:rPr>
        <w:t xml:space="preserve">ხარჯმა - </w:t>
      </w:r>
      <w:r>
        <w:rPr>
          <w:rFonts w:asciiTheme="minorHAnsi" w:hAnsiTheme="minorHAnsi" w:cstheme="minorHAnsi"/>
          <w:lang w:val="ka-GE"/>
        </w:rPr>
        <w:t xml:space="preserve">19 289 833 </w:t>
      </w:r>
      <w:r w:rsidRPr="0016182B">
        <w:rPr>
          <w:rFonts w:asciiTheme="minorHAnsi" w:hAnsiTheme="minorHAnsi" w:cstheme="minorHAnsi"/>
        </w:rPr>
        <w:t>ლარი, რაც</w:t>
      </w:r>
      <w:r>
        <w:rPr>
          <w:rFonts w:asciiTheme="minorHAnsi" w:hAnsiTheme="minorHAnsi" w:cstheme="minorHAnsi"/>
          <w:lang w:val="ka-GE"/>
        </w:rPr>
        <w:t xml:space="preserve"> </w:t>
      </w:r>
      <w:r w:rsidRPr="0016182B">
        <w:rPr>
          <w:rFonts w:asciiTheme="minorHAnsi" w:hAnsiTheme="minorHAnsi" w:cstheme="minorHAnsi"/>
        </w:rPr>
        <w:t>გეგმიური</w:t>
      </w:r>
      <w:r>
        <w:rPr>
          <w:rFonts w:asciiTheme="minorHAnsi" w:hAnsiTheme="minorHAnsi" w:cstheme="minorHAnsi"/>
          <w:lang w:val="ka-GE"/>
        </w:rPr>
        <w:t xml:space="preserve"> </w:t>
      </w:r>
      <w:r w:rsidRPr="0016182B">
        <w:rPr>
          <w:rFonts w:asciiTheme="minorHAnsi" w:hAnsiTheme="minorHAnsi" w:cstheme="minorHAnsi"/>
        </w:rPr>
        <w:t>მაჩვენებლის</w:t>
      </w:r>
      <w:r>
        <w:rPr>
          <w:rFonts w:asciiTheme="minorHAnsi" w:hAnsiTheme="minorHAnsi" w:cstheme="minorHAnsi"/>
          <w:lang w:val="ka-GE"/>
        </w:rPr>
        <w:t xml:space="preserve"> 94</w:t>
      </w:r>
      <w:r w:rsidRPr="0016182B">
        <w:rPr>
          <w:rFonts w:asciiTheme="minorHAnsi" w:hAnsiTheme="minorHAnsi" w:cstheme="minorHAnsi"/>
        </w:rPr>
        <w:t>%-ი დამთლიანი</w:t>
      </w:r>
      <w:r>
        <w:rPr>
          <w:rFonts w:asciiTheme="minorHAnsi" w:hAnsiTheme="minorHAnsi" w:cstheme="minorHAnsi"/>
          <w:lang w:val="ka-GE"/>
        </w:rPr>
        <w:t xml:space="preserve"> </w:t>
      </w:r>
      <w:r w:rsidRPr="0016182B">
        <w:rPr>
          <w:rFonts w:asciiTheme="minorHAnsi" w:hAnsiTheme="minorHAnsi" w:cstheme="minorHAnsi"/>
        </w:rPr>
        <w:t>გადასახდელების</w:t>
      </w:r>
      <w:r>
        <w:rPr>
          <w:rFonts w:asciiTheme="minorHAnsi" w:hAnsiTheme="minorHAnsi" w:cstheme="minorHAnsi"/>
          <w:lang w:val="ka-GE"/>
        </w:rPr>
        <w:t xml:space="preserve"> </w:t>
      </w:r>
      <w:r w:rsidRPr="0016182B">
        <w:rPr>
          <w:rFonts w:asciiTheme="minorHAnsi" w:hAnsiTheme="minorHAnsi" w:cstheme="minorHAnsi"/>
        </w:rPr>
        <w:t>საკასო</w:t>
      </w:r>
      <w:r>
        <w:rPr>
          <w:rFonts w:asciiTheme="minorHAnsi" w:hAnsiTheme="minorHAnsi" w:cstheme="minorHAnsi"/>
          <w:lang w:val="ka-GE"/>
        </w:rPr>
        <w:t xml:space="preserve"> </w:t>
      </w:r>
      <w:r w:rsidRPr="0016182B">
        <w:rPr>
          <w:rFonts w:asciiTheme="minorHAnsi" w:hAnsiTheme="minorHAnsi" w:cstheme="minorHAnsi"/>
        </w:rPr>
        <w:t>შესრულების</w:t>
      </w:r>
      <w:r>
        <w:rPr>
          <w:rFonts w:asciiTheme="minorHAnsi" w:hAnsiTheme="minorHAnsi" w:cstheme="minorHAnsi"/>
          <w:lang w:val="ka-GE"/>
        </w:rPr>
        <w:t xml:space="preserve"> 31,5</w:t>
      </w:r>
      <w:r w:rsidRPr="0016182B">
        <w:rPr>
          <w:rFonts w:asciiTheme="minorHAnsi" w:hAnsiTheme="minorHAnsi" w:cstheme="minorHAnsi"/>
        </w:rPr>
        <w:t>%</w:t>
      </w:r>
      <w:r>
        <w:rPr>
          <w:rFonts w:asciiTheme="minorHAnsi" w:hAnsiTheme="minorHAnsi" w:cstheme="minorHAnsi"/>
          <w:lang w:val="ka-GE"/>
        </w:rPr>
        <w:t xml:space="preserve"> </w:t>
      </w:r>
      <w:r w:rsidRPr="0016182B">
        <w:rPr>
          <w:rFonts w:asciiTheme="minorHAnsi" w:hAnsiTheme="minorHAnsi" w:cstheme="minorHAnsi"/>
        </w:rPr>
        <w:t xml:space="preserve">ია. </w:t>
      </w:r>
    </w:p>
    <w:p w:rsidR="00120854" w:rsidRPr="0016182B" w:rsidRDefault="00120854" w:rsidP="00120854">
      <w:pPr>
        <w:spacing w:line="358" w:lineRule="auto"/>
        <w:ind w:left="10" w:right="221"/>
        <w:rPr>
          <w:rFonts w:asciiTheme="minorHAnsi" w:hAnsiTheme="minorHAnsi" w:cstheme="minorHAnsi"/>
        </w:rPr>
      </w:pPr>
      <w:r w:rsidRPr="0016182B">
        <w:rPr>
          <w:rFonts w:asciiTheme="minorHAnsi" w:hAnsiTheme="minorHAnsi" w:cstheme="minorHAnsi"/>
          <w:b/>
          <w:bCs/>
        </w:rPr>
        <w:t>ვალდებულებების</w:t>
      </w:r>
      <w:r>
        <w:rPr>
          <w:rFonts w:asciiTheme="minorHAnsi" w:hAnsiTheme="minorHAnsi" w:cstheme="minorHAnsi"/>
          <w:b/>
          <w:bCs/>
          <w:lang w:val="ka-GE"/>
        </w:rPr>
        <w:t xml:space="preserve"> </w:t>
      </w:r>
      <w:r w:rsidRPr="0016182B">
        <w:rPr>
          <w:rFonts w:asciiTheme="minorHAnsi" w:hAnsiTheme="minorHAnsi" w:cstheme="minorHAnsi"/>
          <w:b/>
          <w:bCs/>
        </w:rPr>
        <w:t>კლების</w:t>
      </w:r>
      <w:r>
        <w:rPr>
          <w:rFonts w:asciiTheme="minorHAnsi" w:hAnsiTheme="minorHAnsi" w:cstheme="minorHAnsi"/>
          <w:b/>
          <w:bCs/>
          <w:lang w:val="ka-GE"/>
        </w:rPr>
        <w:t xml:space="preserve"> </w:t>
      </w:r>
      <w:r w:rsidRPr="0016182B">
        <w:rPr>
          <w:rFonts w:asciiTheme="minorHAnsi" w:hAnsiTheme="minorHAnsi" w:cstheme="minorHAnsi"/>
        </w:rPr>
        <w:t>დაზუსტებულმა</w:t>
      </w:r>
      <w:r>
        <w:rPr>
          <w:rFonts w:asciiTheme="minorHAnsi" w:hAnsiTheme="minorHAnsi" w:cstheme="minorHAnsi"/>
          <w:lang w:val="ka-GE"/>
        </w:rPr>
        <w:t xml:space="preserve"> </w:t>
      </w:r>
      <w:r w:rsidRPr="0016182B">
        <w:rPr>
          <w:rFonts w:asciiTheme="minorHAnsi" w:hAnsiTheme="minorHAnsi" w:cstheme="minorHAnsi"/>
        </w:rPr>
        <w:t>გეგმამ</w:t>
      </w:r>
      <w:r>
        <w:rPr>
          <w:rFonts w:asciiTheme="minorHAnsi" w:hAnsiTheme="minorHAnsi" w:cstheme="minorHAnsi"/>
          <w:lang w:val="ka-GE"/>
        </w:rPr>
        <w:t xml:space="preserve"> </w:t>
      </w:r>
      <w:r w:rsidRPr="0016182B">
        <w:rPr>
          <w:rFonts w:asciiTheme="minorHAnsi" w:hAnsiTheme="minorHAnsi" w:cstheme="minorHAnsi"/>
        </w:rPr>
        <w:t>შეადგინა</w:t>
      </w:r>
      <w:r>
        <w:rPr>
          <w:rFonts w:asciiTheme="minorHAnsi" w:hAnsiTheme="minorHAnsi" w:cstheme="minorHAnsi"/>
          <w:lang w:val="ka-GE"/>
        </w:rPr>
        <w:t xml:space="preserve"> 936 312 </w:t>
      </w:r>
      <w:r w:rsidRPr="0016182B">
        <w:rPr>
          <w:rFonts w:asciiTheme="minorHAnsi" w:hAnsiTheme="minorHAnsi" w:cstheme="minorHAnsi"/>
        </w:rPr>
        <w:t>ლარი, გაწეულმა</w:t>
      </w:r>
      <w:r>
        <w:rPr>
          <w:rFonts w:asciiTheme="minorHAnsi" w:hAnsiTheme="minorHAnsi" w:cstheme="minorHAnsi"/>
          <w:lang w:val="ka-GE"/>
        </w:rPr>
        <w:t xml:space="preserve"> </w:t>
      </w:r>
      <w:r w:rsidRPr="0016182B">
        <w:rPr>
          <w:rFonts w:asciiTheme="minorHAnsi" w:hAnsiTheme="minorHAnsi" w:cstheme="minorHAnsi"/>
        </w:rPr>
        <w:t>საკასო</w:t>
      </w:r>
      <w:r>
        <w:rPr>
          <w:rFonts w:asciiTheme="minorHAnsi" w:hAnsiTheme="minorHAnsi" w:cstheme="minorHAnsi"/>
          <w:lang w:val="ka-GE"/>
        </w:rPr>
        <w:t xml:space="preserve"> </w:t>
      </w:r>
      <w:r w:rsidRPr="0016182B">
        <w:rPr>
          <w:rFonts w:asciiTheme="minorHAnsi" w:hAnsiTheme="minorHAnsi" w:cstheme="minorHAnsi"/>
        </w:rPr>
        <w:t xml:space="preserve">ხარჯმა - </w:t>
      </w:r>
      <w:r>
        <w:rPr>
          <w:rFonts w:asciiTheme="minorHAnsi" w:hAnsiTheme="minorHAnsi" w:cstheme="minorHAnsi"/>
          <w:lang w:val="ka-GE"/>
        </w:rPr>
        <w:t xml:space="preserve">916 106 </w:t>
      </w:r>
      <w:r w:rsidRPr="0016182B">
        <w:rPr>
          <w:rFonts w:asciiTheme="minorHAnsi" w:hAnsiTheme="minorHAnsi" w:cstheme="minorHAnsi"/>
        </w:rPr>
        <w:t>ლარი, რაც</w:t>
      </w:r>
      <w:r>
        <w:rPr>
          <w:rFonts w:asciiTheme="minorHAnsi" w:hAnsiTheme="minorHAnsi" w:cstheme="minorHAnsi"/>
          <w:lang w:val="ka-GE"/>
        </w:rPr>
        <w:t xml:space="preserve"> </w:t>
      </w:r>
      <w:r w:rsidRPr="0016182B">
        <w:rPr>
          <w:rFonts w:asciiTheme="minorHAnsi" w:hAnsiTheme="minorHAnsi" w:cstheme="minorHAnsi"/>
        </w:rPr>
        <w:t>გეგმიური</w:t>
      </w:r>
      <w:r>
        <w:rPr>
          <w:rFonts w:asciiTheme="minorHAnsi" w:hAnsiTheme="minorHAnsi" w:cstheme="minorHAnsi"/>
          <w:lang w:val="ka-GE"/>
        </w:rPr>
        <w:t xml:space="preserve"> </w:t>
      </w:r>
      <w:r w:rsidRPr="0016182B">
        <w:rPr>
          <w:rFonts w:asciiTheme="minorHAnsi" w:hAnsiTheme="minorHAnsi" w:cstheme="minorHAnsi"/>
        </w:rPr>
        <w:t>მაჩვენებლის</w:t>
      </w:r>
      <w:r>
        <w:rPr>
          <w:rFonts w:asciiTheme="minorHAnsi" w:hAnsiTheme="minorHAnsi" w:cstheme="minorHAnsi"/>
          <w:lang w:val="ka-GE"/>
        </w:rPr>
        <w:t xml:space="preserve"> 98% </w:t>
      </w:r>
      <w:r w:rsidRPr="0016182B">
        <w:rPr>
          <w:rFonts w:asciiTheme="minorHAnsi" w:hAnsiTheme="minorHAnsi" w:cstheme="minorHAnsi"/>
        </w:rPr>
        <w:t>და</w:t>
      </w:r>
      <w:r>
        <w:rPr>
          <w:rFonts w:asciiTheme="minorHAnsi" w:hAnsiTheme="minorHAnsi" w:cstheme="minorHAnsi"/>
          <w:lang w:val="ka-GE"/>
        </w:rPr>
        <w:t xml:space="preserve"> </w:t>
      </w:r>
      <w:r w:rsidRPr="0016182B">
        <w:rPr>
          <w:rFonts w:asciiTheme="minorHAnsi" w:hAnsiTheme="minorHAnsi" w:cstheme="minorHAnsi"/>
        </w:rPr>
        <w:t>მთლიანი</w:t>
      </w:r>
      <w:r>
        <w:rPr>
          <w:rFonts w:asciiTheme="minorHAnsi" w:hAnsiTheme="minorHAnsi" w:cstheme="minorHAnsi"/>
          <w:lang w:val="ka-GE"/>
        </w:rPr>
        <w:t xml:space="preserve"> </w:t>
      </w:r>
      <w:r w:rsidRPr="0016182B">
        <w:rPr>
          <w:rFonts w:asciiTheme="minorHAnsi" w:hAnsiTheme="minorHAnsi" w:cstheme="minorHAnsi"/>
        </w:rPr>
        <w:t>გადასახდელების</w:t>
      </w:r>
      <w:r>
        <w:rPr>
          <w:rFonts w:asciiTheme="minorHAnsi" w:hAnsiTheme="minorHAnsi" w:cstheme="minorHAnsi"/>
          <w:lang w:val="ka-GE"/>
        </w:rPr>
        <w:t xml:space="preserve"> </w:t>
      </w:r>
      <w:r w:rsidRPr="0016182B">
        <w:rPr>
          <w:rFonts w:asciiTheme="minorHAnsi" w:hAnsiTheme="minorHAnsi" w:cstheme="minorHAnsi"/>
        </w:rPr>
        <w:t>საკასო</w:t>
      </w:r>
      <w:r>
        <w:rPr>
          <w:rFonts w:asciiTheme="minorHAnsi" w:hAnsiTheme="minorHAnsi" w:cstheme="minorHAnsi"/>
          <w:lang w:val="ka-GE"/>
        </w:rPr>
        <w:t xml:space="preserve"> </w:t>
      </w:r>
      <w:r w:rsidRPr="0016182B">
        <w:rPr>
          <w:rFonts w:asciiTheme="minorHAnsi" w:hAnsiTheme="minorHAnsi" w:cstheme="minorHAnsi"/>
        </w:rPr>
        <w:t>შესრულების</w:t>
      </w:r>
      <w:r>
        <w:rPr>
          <w:rFonts w:asciiTheme="minorHAnsi" w:hAnsiTheme="minorHAnsi" w:cstheme="minorHAnsi"/>
          <w:lang w:val="ka-GE"/>
        </w:rPr>
        <w:t xml:space="preserve"> 1,5</w:t>
      </w:r>
      <w:r w:rsidRPr="0016182B">
        <w:rPr>
          <w:rFonts w:asciiTheme="minorHAnsi" w:hAnsiTheme="minorHAnsi" w:cstheme="minorHAnsi"/>
        </w:rPr>
        <w:t xml:space="preserve">%-ია.  </w:t>
      </w:r>
    </w:p>
    <w:p w:rsidR="00120854" w:rsidRDefault="00120854" w:rsidP="00120854">
      <w:pPr>
        <w:spacing w:line="358" w:lineRule="auto"/>
        <w:ind w:left="10" w:right="221"/>
      </w:pPr>
      <w:r>
        <w:rPr>
          <w:noProof/>
          <w:lang w:val="en-GB" w:eastAsia="en-GB"/>
        </w:rPr>
        <w:lastRenderedPageBreak/>
        <w:drawing>
          <wp:inline distT="0" distB="0" distL="0" distR="0">
            <wp:extent cx="6200775" cy="2971800"/>
            <wp:effectExtent l="0" t="0" r="9525" b="0"/>
            <wp:docPr id="23" name="Диаграмма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8B69E6C-7972-40F8-B046-C966BB64C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20854" w:rsidRDefault="00120854" w:rsidP="00120854">
      <w:pPr>
        <w:spacing w:line="358" w:lineRule="auto"/>
        <w:ind w:left="10" w:right="221"/>
      </w:pPr>
    </w:p>
    <w:p w:rsidR="00120854" w:rsidRPr="00D30ADC" w:rsidRDefault="00120854" w:rsidP="00120854">
      <w:pPr>
        <w:spacing w:after="188"/>
        <w:ind w:left="10" w:right="158"/>
        <w:jc w:val="center"/>
        <w:rPr>
          <w:rFonts w:asciiTheme="minorHAnsi" w:hAnsiTheme="minorHAnsi" w:cstheme="minorHAnsi"/>
          <w:b/>
          <w:bCs/>
        </w:rPr>
      </w:pPr>
      <w:r w:rsidRPr="00D30ADC">
        <w:rPr>
          <w:rFonts w:asciiTheme="minorHAnsi" w:hAnsiTheme="minorHAnsi" w:cstheme="minorHAnsi"/>
          <w:b/>
          <w:bCs/>
        </w:rPr>
        <w:t>მუნიციპალიტეტის</w:t>
      </w:r>
      <w:r>
        <w:rPr>
          <w:rFonts w:asciiTheme="minorHAnsi" w:hAnsiTheme="minorHAnsi" w:cstheme="minorHAnsi"/>
          <w:b/>
          <w:bCs/>
          <w:lang w:val="ka-GE"/>
        </w:rPr>
        <w:t xml:space="preserve"> </w:t>
      </w:r>
      <w:r w:rsidRPr="00D30ADC">
        <w:rPr>
          <w:rFonts w:asciiTheme="minorHAnsi" w:hAnsiTheme="minorHAnsi" w:cstheme="minorHAnsi"/>
          <w:b/>
          <w:bCs/>
        </w:rPr>
        <w:t>ბიუჯეტის</w:t>
      </w:r>
      <w:r>
        <w:rPr>
          <w:rFonts w:asciiTheme="minorHAnsi" w:hAnsiTheme="minorHAnsi" w:cstheme="minorHAnsi"/>
          <w:b/>
          <w:bCs/>
          <w:lang w:val="ka-GE"/>
        </w:rPr>
        <w:t xml:space="preserve"> </w:t>
      </w:r>
      <w:r w:rsidRPr="00D30ADC">
        <w:rPr>
          <w:rFonts w:asciiTheme="minorHAnsi" w:hAnsiTheme="minorHAnsi" w:cstheme="minorHAnsi"/>
          <w:b/>
          <w:bCs/>
        </w:rPr>
        <w:t>ხარჯები</w:t>
      </w:r>
      <w:r>
        <w:rPr>
          <w:rFonts w:asciiTheme="minorHAnsi" w:hAnsiTheme="minorHAnsi" w:cstheme="minorHAnsi"/>
          <w:b/>
          <w:bCs/>
          <w:lang w:val="ka-GE"/>
        </w:rPr>
        <w:t xml:space="preserve"> </w:t>
      </w:r>
      <w:r w:rsidRPr="00D30ADC">
        <w:rPr>
          <w:rFonts w:asciiTheme="minorHAnsi" w:hAnsiTheme="minorHAnsi" w:cstheme="minorHAnsi"/>
          <w:b/>
          <w:bCs/>
        </w:rPr>
        <w:t>ეკონომიკური</w:t>
      </w:r>
      <w:r>
        <w:rPr>
          <w:rFonts w:asciiTheme="minorHAnsi" w:hAnsiTheme="minorHAnsi" w:cstheme="minorHAnsi"/>
          <w:b/>
          <w:bCs/>
          <w:lang w:val="ka-GE"/>
        </w:rPr>
        <w:t xml:space="preserve"> </w:t>
      </w:r>
      <w:r w:rsidRPr="00D30ADC">
        <w:rPr>
          <w:rFonts w:asciiTheme="minorHAnsi" w:hAnsiTheme="minorHAnsi" w:cstheme="minorHAnsi"/>
          <w:b/>
          <w:bCs/>
        </w:rPr>
        <w:t>კლასიფიკაციის</w:t>
      </w:r>
      <w:r>
        <w:rPr>
          <w:rFonts w:asciiTheme="minorHAnsi" w:hAnsiTheme="minorHAnsi" w:cstheme="minorHAnsi"/>
          <w:b/>
          <w:bCs/>
          <w:lang w:val="ka-GE"/>
        </w:rPr>
        <w:t xml:space="preserve"> </w:t>
      </w:r>
      <w:r w:rsidRPr="00D30ADC">
        <w:rPr>
          <w:rFonts w:asciiTheme="minorHAnsi" w:hAnsiTheme="minorHAnsi" w:cstheme="minorHAnsi"/>
          <w:b/>
          <w:bCs/>
        </w:rPr>
        <w:t>მიხედვით</w:t>
      </w:r>
    </w:p>
    <w:p w:rsidR="00120854" w:rsidRDefault="00120854" w:rsidP="00120854">
      <w:pPr>
        <w:spacing w:line="358" w:lineRule="auto"/>
        <w:ind w:right="220" w:firstLine="492"/>
        <w:rPr>
          <w:rFonts w:asciiTheme="minorHAnsi" w:hAnsiTheme="minorHAnsi" w:cstheme="minorHAnsi"/>
          <w:b/>
          <w:bCs/>
        </w:rPr>
      </w:pPr>
    </w:p>
    <w:p w:rsidR="00120854" w:rsidRPr="00C57F66" w:rsidRDefault="00120854" w:rsidP="00120854">
      <w:pPr>
        <w:spacing w:line="358" w:lineRule="auto"/>
        <w:ind w:right="220" w:firstLine="492"/>
        <w:rPr>
          <w:rFonts w:asciiTheme="minorHAnsi" w:hAnsiTheme="minorHAnsi" w:cstheme="minorHAnsi"/>
        </w:rPr>
      </w:pPr>
      <w:r w:rsidRPr="00D30ADC">
        <w:rPr>
          <w:rFonts w:asciiTheme="minorHAnsi" w:hAnsiTheme="minorHAnsi" w:cstheme="minorHAnsi"/>
          <w:b/>
          <w:bCs/>
        </w:rPr>
        <w:t>„შრომის</w:t>
      </w:r>
      <w:r>
        <w:rPr>
          <w:rFonts w:asciiTheme="minorHAnsi" w:hAnsiTheme="minorHAnsi" w:cstheme="minorHAnsi"/>
          <w:b/>
          <w:bCs/>
          <w:lang w:val="ka-GE"/>
        </w:rPr>
        <w:t xml:space="preserve"> </w:t>
      </w:r>
      <w:r w:rsidRPr="00D30ADC">
        <w:rPr>
          <w:rFonts w:asciiTheme="minorHAnsi" w:hAnsiTheme="minorHAnsi" w:cstheme="minorHAnsi"/>
          <w:b/>
          <w:bCs/>
        </w:rPr>
        <w:t>ანაზღაურების”</w:t>
      </w:r>
      <w:r>
        <w:rPr>
          <w:rFonts w:asciiTheme="minorHAnsi" w:hAnsiTheme="minorHAnsi" w:cstheme="minorHAnsi"/>
          <w:b/>
          <w:bCs/>
          <w:lang w:val="ka-GE"/>
        </w:rPr>
        <w:t xml:space="preserve"> </w:t>
      </w:r>
      <w:r w:rsidRPr="00D30ADC">
        <w:rPr>
          <w:rFonts w:asciiTheme="minorHAnsi" w:hAnsiTheme="minorHAnsi" w:cstheme="minorHAnsi"/>
        </w:rPr>
        <w:t>მუხლით</w:t>
      </w:r>
      <w:r>
        <w:rPr>
          <w:rFonts w:asciiTheme="minorHAnsi" w:hAnsiTheme="minorHAnsi" w:cstheme="minorHAnsi"/>
          <w:lang w:val="ka-GE"/>
        </w:rPr>
        <w:t xml:space="preserve"> </w:t>
      </w:r>
      <w:r w:rsidRPr="00D30ADC">
        <w:rPr>
          <w:rFonts w:asciiTheme="minorHAnsi" w:hAnsiTheme="minorHAnsi" w:cstheme="minorHAnsi"/>
        </w:rPr>
        <w:t>საანგარიშო</w:t>
      </w:r>
      <w:r>
        <w:rPr>
          <w:rFonts w:asciiTheme="minorHAnsi" w:hAnsiTheme="minorHAnsi" w:cstheme="minorHAnsi"/>
          <w:lang w:val="ka-GE"/>
        </w:rPr>
        <w:t xml:space="preserve"> </w:t>
      </w:r>
      <w:r w:rsidRPr="00D30ADC">
        <w:rPr>
          <w:rFonts w:asciiTheme="minorHAnsi" w:hAnsiTheme="minorHAnsi" w:cstheme="minorHAnsi"/>
        </w:rPr>
        <w:t>პერიოდში</w:t>
      </w:r>
      <w:r>
        <w:rPr>
          <w:rFonts w:asciiTheme="minorHAnsi" w:hAnsiTheme="minorHAnsi" w:cstheme="minorHAnsi"/>
          <w:lang w:val="ka-GE"/>
        </w:rPr>
        <w:t xml:space="preserve"> </w:t>
      </w:r>
      <w:r w:rsidRPr="00D30ADC">
        <w:rPr>
          <w:rFonts w:asciiTheme="minorHAnsi" w:hAnsiTheme="minorHAnsi" w:cstheme="minorHAnsi"/>
        </w:rPr>
        <w:t>გეგმა</w:t>
      </w:r>
      <w:r>
        <w:rPr>
          <w:rFonts w:asciiTheme="minorHAnsi" w:hAnsiTheme="minorHAnsi" w:cstheme="minorHAnsi"/>
          <w:lang w:val="ka-GE"/>
        </w:rPr>
        <w:t xml:space="preserve"> </w:t>
      </w:r>
      <w:r w:rsidRPr="00D30ADC">
        <w:rPr>
          <w:rFonts w:asciiTheme="minorHAnsi" w:hAnsiTheme="minorHAnsi" w:cstheme="minorHAnsi"/>
        </w:rPr>
        <w:t>განისაზღვრა</w:t>
      </w:r>
      <w:r>
        <w:rPr>
          <w:rFonts w:asciiTheme="minorHAnsi" w:hAnsiTheme="minorHAnsi" w:cstheme="minorHAnsi"/>
          <w:lang w:val="ka-GE"/>
        </w:rPr>
        <w:t xml:space="preserve"> 4 172 118 </w:t>
      </w:r>
      <w:r w:rsidRPr="00D30ADC">
        <w:rPr>
          <w:rFonts w:asciiTheme="minorHAnsi" w:hAnsiTheme="minorHAnsi" w:cstheme="minorHAnsi"/>
        </w:rPr>
        <w:t>ლარის</w:t>
      </w:r>
      <w:r>
        <w:rPr>
          <w:rFonts w:asciiTheme="minorHAnsi" w:hAnsiTheme="minorHAnsi" w:cstheme="minorHAnsi"/>
          <w:lang w:val="ka-GE"/>
        </w:rPr>
        <w:t xml:space="preserve"> </w:t>
      </w:r>
      <w:r w:rsidRPr="00D30ADC">
        <w:rPr>
          <w:rFonts w:asciiTheme="minorHAnsi" w:hAnsiTheme="minorHAnsi" w:cstheme="minorHAnsi"/>
        </w:rPr>
        <w:t>ოდენობით, ხოლო</w:t>
      </w:r>
      <w:r>
        <w:rPr>
          <w:rFonts w:asciiTheme="minorHAnsi" w:hAnsiTheme="minorHAnsi" w:cstheme="minorHAnsi"/>
          <w:lang w:val="ka-GE"/>
        </w:rPr>
        <w:t xml:space="preserve"> </w:t>
      </w:r>
      <w:r w:rsidRPr="00D30ADC">
        <w:rPr>
          <w:rFonts w:asciiTheme="minorHAnsi" w:hAnsiTheme="minorHAnsi" w:cstheme="minorHAnsi"/>
        </w:rPr>
        <w:t>საკასო</w:t>
      </w:r>
      <w:r>
        <w:rPr>
          <w:rFonts w:asciiTheme="minorHAnsi" w:hAnsiTheme="minorHAnsi" w:cstheme="minorHAnsi"/>
          <w:lang w:val="ka-GE"/>
        </w:rPr>
        <w:t xml:space="preserve"> </w:t>
      </w:r>
      <w:r w:rsidRPr="00D30ADC">
        <w:rPr>
          <w:rFonts w:asciiTheme="minorHAnsi" w:hAnsiTheme="minorHAnsi" w:cstheme="minorHAnsi"/>
        </w:rPr>
        <w:t>შესრულებამ</w:t>
      </w:r>
      <w:r>
        <w:rPr>
          <w:rFonts w:asciiTheme="minorHAnsi" w:hAnsiTheme="minorHAnsi" w:cstheme="minorHAnsi"/>
          <w:lang w:val="ka-GE"/>
        </w:rPr>
        <w:t xml:space="preserve"> </w:t>
      </w:r>
      <w:r w:rsidRPr="00D30ADC">
        <w:rPr>
          <w:rFonts w:asciiTheme="minorHAnsi" w:hAnsiTheme="minorHAnsi" w:cstheme="minorHAnsi"/>
        </w:rPr>
        <w:t>შეადგინა</w:t>
      </w:r>
      <w:r>
        <w:rPr>
          <w:rFonts w:asciiTheme="minorHAnsi" w:hAnsiTheme="minorHAnsi" w:cstheme="minorHAnsi"/>
          <w:lang w:val="ka-GE"/>
        </w:rPr>
        <w:t xml:space="preserve"> 4 164 473 </w:t>
      </w:r>
      <w:r w:rsidRPr="00D30ADC">
        <w:rPr>
          <w:rFonts w:asciiTheme="minorHAnsi" w:hAnsiTheme="minorHAnsi" w:cstheme="minorHAnsi"/>
        </w:rPr>
        <w:t>ლარი,</w:t>
      </w:r>
      <w:r>
        <w:rPr>
          <w:rFonts w:asciiTheme="minorHAnsi" w:hAnsiTheme="minorHAnsi" w:cstheme="minorHAnsi"/>
          <w:lang w:val="ka-GE"/>
        </w:rPr>
        <w:t xml:space="preserve"> </w:t>
      </w:r>
      <w:r>
        <w:t>რაც</w:t>
      </w:r>
      <w:r>
        <w:rPr>
          <w:lang w:val="ka-GE"/>
        </w:rPr>
        <w:t xml:space="preserve"> </w:t>
      </w:r>
      <w:r w:rsidRPr="00C57F66">
        <w:rPr>
          <w:rFonts w:asciiTheme="minorHAnsi" w:hAnsiTheme="minorHAnsi" w:cstheme="minorHAnsi"/>
        </w:rPr>
        <w:t>გეგმიური</w:t>
      </w:r>
      <w:r>
        <w:rPr>
          <w:rFonts w:asciiTheme="minorHAnsi" w:hAnsiTheme="minorHAnsi" w:cstheme="minorHAnsi"/>
          <w:lang w:val="ka-GE"/>
        </w:rPr>
        <w:t xml:space="preserve"> </w:t>
      </w:r>
      <w:r w:rsidRPr="00C57F66">
        <w:rPr>
          <w:rFonts w:asciiTheme="minorHAnsi" w:hAnsiTheme="minorHAnsi" w:cstheme="minorHAnsi"/>
        </w:rPr>
        <w:t>მაჩვენებლის</w:t>
      </w:r>
      <w:r>
        <w:rPr>
          <w:rFonts w:asciiTheme="minorHAnsi" w:hAnsiTheme="minorHAnsi" w:cstheme="minorHAnsi"/>
          <w:lang w:val="ka-GE"/>
        </w:rPr>
        <w:t xml:space="preserve"> </w:t>
      </w:r>
      <w:r w:rsidRPr="00C57F66">
        <w:rPr>
          <w:rFonts w:asciiTheme="minorHAnsi" w:hAnsiTheme="minorHAnsi" w:cstheme="minorHAnsi"/>
          <w:lang w:val="ka-GE"/>
        </w:rPr>
        <w:t>99,8</w:t>
      </w:r>
      <w:r w:rsidRPr="00C57F66">
        <w:rPr>
          <w:rFonts w:asciiTheme="minorHAnsi" w:hAnsiTheme="minorHAnsi" w:cstheme="minorHAnsi"/>
        </w:rPr>
        <w:t>%-ს შეადგენს, ხოლო</w:t>
      </w:r>
      <w:r>
        <w:rPr>
          <w:rFonts w:asciiTheme="minorHAnsi" w:hAnsiTheme="minorHAnsi" w:cstheme="minorHAnsi"/>
          <w:lang w:val="ka-GE"/>
        </w:rPr>
        <w:t xml:space="preserve"> </w:t>
      </w:r>
      <w:r w:rsidRPr="00C57F66">
        <w:rPr>
          <w:rFonts w:asciiTheme="minorHAnsi" w:hAnsiTheme="minorHAnsi" w:cstheme="minorHAnsi"/>
        </w:rPr>
        <w:t>ბიუჯეტიდან</w:t>
      </w:r>
      <w:r>
        <w:rPr>
          <w:rFonts w:asciiTheme="minorHAnsi" w:hAnsiTheme="minorHAnsi" w:cstheme="minorHAnsi"/>
          <w:lang w:val="ka-GE"/>
        </w:rPr>
        <w:t xml:space="preserve"> </w:t>
      </w:r>
      <w:r w:rsidRPr="00C57F66">
        <w:rPr>
          <w:rFonts w:asciiTheme="minorHAnsi" w:hAnsiTheme="minorHAnsi" w:cstheme="minorHAnsi"/>
        </w:rPr>
        <w:t>გაწეული</w:t>
      </w:r>
      <w:r>
        <w:rPr>
          <w:rFonts w:asciiTheme="minorHAnsi" w:hAnsiTheme="minorHAnsi" w:cstheme="minorHAnsi"/>
          <w:lang w:val="ka-GE"/>
        </w:rPr>
        <w:t xml:space="preserve"> </w:t>
      </w:r>
      <w:r w:rsidRPr="00C57F66">
        <w:rPr>
          <w:rFonts w:asciiTheme="minorHAnsi" w:hAnsiTheme="minorHAnsi" w:cstheme="minorHAnsi"/>
        </w:rPr>
        <w:t>მთლიანი „ხარჯების“ საკასო</w:t>
      </w:r>
      <w:r>
        <w:rPr>
          <w:rFonts w:asciiTheme="minorHAnsi" w:hAnsiTheme="minorHAnsi" w:cstheme="minorHAnsi"/>
          <w:lang w:val="ka-GE"/>
        </w:rPr>
        <w:t xml:space="preserve"> </w:t>
      </w:r>
      <w:r w:rsidRPr="00C57F66">
        <w:rPr>
          <w:rFonts w:asciiTheme="minorHAnsi" w:hAnsiTheme="minorHAnsi" w:cstheme="minorHAnsi"/>
        </w:rPr>
        <w:t>შესრულების</w:t>
      </w:r>
      <w:r>
        <w:rPr>
          <w:rFonts w:asciiTheme="minorHAnsi" w:hAnsiTheme="minorHAnsi" w:cstheme="minorHAnsi"/>
          <w:lang w:val="ka-GE"/>
        </w:rPr>
        <w:t xml:space="preserve"> </w:t>
      </w:r>
      <w:r w:rsidRPr="00C57F66">
        <w:rPr>
          <w:rFonts w:asciiTheme="minorHAnsi" w:hAnsiTheme="minorHAnsi" w:cstheme="minorHAnsi"/>
          <w:lang w:val="ka-GE"/>
        </w:rPr>
        <w:t>6</w:t>
      </w:r>
      <w:r w:rsidRPr="00C57F66">
        <w:rPr>
          <w:rFonts w:asciiTheme="minorHAnsi" w:hAnsiTheme="minorHAnsi" w:cstheme="minorHAnsi"/>
        </w:rPr>
        <w:t>.</w:t>
      </w:r>
      <w:r>
        <w:rPr>
          <w:rFonts w:asciiTheme="minorHAnsi" w:hAnsiTheme="minorHAnsi" w:cstheme="minorHAnsi"/>
          <w:lang w:val="ka-GE"/>
        </w:rPr>
        <w:t>8</w:t>
      </w:r>
      <w:r w:rsidRPr="00C57F66">
        <w:rPr>
          <w:rFonts w:asciiTheme="minorHAnsi" w:hAnsiTheme="minorHAnsi" w:cstheme="minorHAnsi"/>
        </w:rPr>
        <w:t xml:space="preserve">%-ია.  </w:t>
      </w:r>
    </w:p>
    <w:p w:rsidR="00120854" w:rsidRDefault="00120854" w:rsidP="00120854">
      <w:pPr>
        <w:spacing w:line="358" w:lineRule="auto"/>
        <w:ind w:right="221" w:firstLine="492"/>
      </w:pPr>
      <w:r w:rsidRPr="00C57F66">
        <w:rPr>
          <w:b/>
          <w:bCs/>
        </w:rPr>
        <w:t>„საქონელი</w:t>
      </w:r>
      <w:r>
        <w:rPr>
          <w:b/>
          <w:bCs/>
          <w:lang w:val="ka-GE"/>
        </w:rPr>
        <w:t xml:space="preserve"> </w:t>
      </w:r>
      <w:r w:rsidRPr="00C57F66">
        <w:rPr>
          <w:b/>
          <w:bCs/>
        </w:rPr>
        <w:t>და</w:t>
      </w:r>
      <w:r>
        <w:rPr>
          <w:b/>
          <w:bCs/>
          <w:lang w:val="ka-GE"/>
        </w:rPr>
        <w:t xml:space="preserve"> </w:t>
      </w:r>
      <w:r w:rsidRPr="00C57F66">
        <w:rPr>
          <w:b/>
          <w:bCs/>
        </w:rPr>
        <w:t>მომსახურების”</w:t>
      </w:r>
      <w:r>
        <w:rPr>
          <w:b/>
          <w:bCs/>
          <w:lang w:val="ka-GE"/>
        </w:rPr>
        <w:t xml:space="preserve"> </w:t>
      </w:r>
      <w:r>
        <w:t>მუხლით</w:t>
      </w:r>
      <w:r>
        <w:rPr>
          <w:lang w:val="ka-GE"/>
        </w:rPr>
        <w:t xml:space="preserve"> </w:t>
      </w:r>
      <w:r>
        <w:t>საანგარიშო</w:t>
      </w:r>
      <w:r>
        <w:rPr>
          <w:lang w:val="ka-GE"/>
        </w:rPr>
        <w:t xml:space="preserve"> </w:t>
      </w:r>
      <w:r>
        <w:t>პერიოდში</w:t>
      </w:r>
      <w:r>
        <w:rPr>
          <w:lang w:val="ka-GE"/>
        </w:rPr>
        <w:t xml:space="preserve"> </w:t>
      </w:r>
      <w:r>
        <w:t>გეგმა</w:t>
      </w:r>
      <w:r>
        <w:rPr>
          <w:lang w:val="ka-GE"/>
        </w:rPr>
        <w:t xml:space="preserve"> </w:t>
      </w:r>
      <w:r>
        <w:t>განსაზღვრულ</w:t>
      </w:r>
      <w:r>
        <w:rPr>
          <w:lang w:val="ka-GE"/>
        </w:rPr>
        <w:t xml:space="preserve"> </w:t>
      </w:r>
      <w:r>
        <w:t>იქნა</w:t>
      </w:r>
      <w:r>
        <w:rPr>
          <w:lang w:val="ka-GE"/>
        </w:rPr>
        <w:t xml:space="preserve"> 500 9260 </w:t>
      </w:r>
      <w:r>
        <w:t>ლარის</w:t>
      </w:r>
      <w:r>
        <w:rPr>
          <w:lang w:val="ka-GE"/>
        </w:rPr>
        <w:t xml:space="preserve"> </w:t>
      </w:r>
      <w:r>
        <w:t>ოდენობით. საკასო</w:t>
      </w:r>
      <w:r>
        <w:rPr>
          <w:lang w:val="ka-GE"/>
        </w:rPr>
        <w:t xml:space="preserve"> </w:t>
      </w:r>
      <w:r>
        <w:t>შესრულებამ</w:t>
      </w:r>
      <w:r>
        <w:rPr>
          <w:lang w:val="ka-GE"/>
        </w:rPr>
        <w:t xml:space="preserve"> </w:t>
      </w:r>
      <w:r>
        <w:t>შეადგინა</w:t>
      </w:r>
      <w:r>
        <w:rPr>
          <w:lang w:val="ka-GE"/>
        </w:rPr>
        <w:t xml:space="preserve"> 4 667 222 </w:t>
      </w:r>
      <w:r>
        <w:t>ლარი, რაც</w:t>
      </w:r>
      <w:r>
        <w:rPr>
          <w:lang w:val="ka-GE"/>
        </w:rPr>
        <w:t xml:space="preserve"> </w:t>
      </w:r>
      <w:r>
        <w:t>გეგმის</w:t>
      </w:r>
      <w:r>
        <w:rPr>
          <w:lang w:val="ka-GE"/>
        </w:rPr>
        <w:t xml:space="preserve"> 93,2</w:t>
      </w:r>
      <w:r>
        <w:t>%-ს შეადგენს, ხოლო</w:t>
      </w:r>
      <w:r>
        <w:rPr>
          <w:lang w:val="ka-GE"/>
        </w:rPr>
        <w:t xml:space="preserve"> </w:t>
      </w:r>
      <w:r>
        <w:t>ბიუჯეტიდან</w:t>
      </w:r>
      <w:r>
        <w:rPr>
          <w:lang w:val="ka-GE"/>
        </w:rPr>
        <w:t xml:space="preserve"> </w:t>
      </w:r>
      <w:r>
        <w:t>გაწეული</w:t>
      </w:r>
      <w:r>
        <w:rPr>
          <w:lang w:val="ka-GE"/>
        </w:rPr>
        <w:t xml:space="preserve"> </w:t>
      </w:r>
      <w:r>
        <w:t>მთლიანი „ხარჯების“ საკასო</w:t>
      </w:r>
      <w:r>
        <w:rPr>
          <w:lang w:val="ka-GE"/>
        </w:rPr>
        <w:t xml:space="preserve"> </w:t>
      </w:r>
      <w:r>
        <w:t>შესრულების</w:t>
      </w:r>
      <w:r>
        <w:rPr>
          <w:lang w:val="ka-GE"/>
        </w:rPr>
        <w:t xml:space="preserve"> 7</w:t>
      </w:r>
      <w:r>
        <w:t xml:space="preserve">.6%-ია.  </w:t>
      </w:r>
    </w:p>
    <w:p w:rsidR="00120854" w:rsidRPr="00C57F66" w:rsidRDefault="00120854" w:rsidP="00120854">
      <w:pPr>
        <w:spacing w:line="358" w:lineRule="auto"/>
        <w:ind w:right="220" w:firstLine="492"/>
        <w:rPr>
          <w:rFonts w:asciiTheme="minorHAnsi" w:hAnsiTheme="minorHAnsi" w:cstheme="minorHAnsi"/>
        </w:rPr>
      </w:pPr>
      <w:r w:rsidRPr="00C57F66">
        <w:rPr>
          <w:rFonts w:asciiTheme="minorHAnsi" w:hAnsiTheme="minorHAnsi" w:cstheme="minorHAnsi"/>
          <w:b/>
          <w:bCs/>
        </w:rPr>
        <w:lastRenderedPageBreak/>
        <w:t>,,პროცენტის”</w:t>
      </w:r>
      <w:r>
        <w:rPr>
          <w:rFonts w:asciiTheme="minorHAnsi" w:hAnsiTheme="minorHAnsi" w:cstheme="minorHAnsi"/>
          <w:b/>
          <w:bCs/>
          <w:lang w:val="ka-GE"/>
        </w:rPr>
        <w:t xml:space="preserve"> </w:t>
      </w:r>
      <w:r w:rsidRPr="00C57F66">
        <w:rPr>
          <w:rFonts w:asciiTheme="minorHAnsi" w:hAnsiTheme="minorHAnsi" w:cstheme="minorHAnsi"/>
        </w:rPr>
        <w:t>მუხლით</w:t>
      </w:r>
      <w:r>
        <w:rPr>
          <w:rFonts w:asciiTheme="minorHAnsi" w:hAnsiTheme="minorHAnsi" w:cstheme="minorHAnsi"/>
          <w:lang w:val="ka-GE"/>
        </w:rPr>
        <w:t xml:space="preserve"> </w:t>
      </w:r>
      <w:r w:rsidRPr="00C57F66">
        <w:rPr>
          <w:rFonts w:asciiTheme="minorHAnsi" w:hAnsiTheme="minorHAnsi" w:cstheme="minorHAnsi"/>
        </w:rPr>
        <w:t>საანგარიშო</w:t>
      </w:r>
      <w:r>
        <w:rPr>
          <w:rFonts w:asciiTheme="minorHAnsi" w:hAnsiTheme="minorHAnsi" w:cstheme="minorHAnsi"/>
          <w:lang w:val="ka-GE"/>
        </w:rPr>
        <w:t xml:space="preserve"> </w:t>
      </w:r>
      <w:r w:rsidRPr="00C57F66">
        <w:rPr>
          <w:rFonts w:asciiTheme="minorHAnsi" w:hAnsiTheme="minorHAnsi" w:cstheme="minorHAnsi"/>
        </w:rPr>
        <w:t>პერიოდში</w:t>
      </w:r>
      <w:r>
        <w:rPr>
          <w:rFonts w:asciiTheme="minorHAnsi" w:hAnsiTheme="minorHAnsi" w:cstheme="minorHAnsi"/>
          <w:lang w:val="ka-GE"/>
        </w:rPr>
        <w:t xml:space="preserve"> </w:t>
      </w:r>
      <w:r w:rsidRPr="00C57F66">
        <w:rPr>
          <w:rFonts w:asciiTheme="minorHAnsi" w:hAnsiTheme="minorHAnsi" w:cstheme="minorHAnsi"/>
        </w:rPr>
        <w:t>გეგმა</w:t>
      </w:r>
      <w:r>
        <w:rPr>
          <w:rFonts w:asciiTheme="minorHAnsi" w:hAnsiTheme="minorHAnsi" w:cstheme="minorHAnsi"/>
          <w:lang w:val="ka-GE"/>
        </w:rPr>
        <w:t xml:space="preserve"> </w:t>
      </w:r>
      <w:r w:rsidRPr="00C57F66">
        <w:rPr>
          <w:rFonts w:asciiTheme="minorHAnsi" w:hAnsiTheme="minorHAnsi" w:cstheme="minorHAnsi"/>
        </w:rPr>
        <w:t>განისაზღვრა</w:t>
      </w:r>
      <w:r>
        <w:rPr>
          <w:rFonts w:asciiTheme="minorHAnsi" w:hAnsiTheme="minorHAnsi" w:cstheme="minorHAnsi"/>
          <w:lang w:val="ka-GE"/>
        </w:rPr>
        <w:t xml:space="preserve"> 248 666 </w:t>
      </w:r>
      <w:r w:rsidRPr="00C57F66">
        <w:rPr>
          <w:rFonts w:asciiTheme="minorHAnsi" w:hAnsiTheme="minorHAnsi" w:cstheme="minorHAnsi"/>
        </w:rPr>
        <w:t>ლარის</w:t>
      </w:r>
      <w:r>
        <w:rPr>
          <w:rFonts w:asciiTheme="minorHAnsi" w:hAnsiTheme="minorHAnsi" w:cstheme="minorHAnsi"/>
          <w:lang w:val="ka-GE"/>
        </w:rPr>
        <w:t xml:space="preserve"> </w:t>
      </w:r>
      <w:r w:rsidRPr="00C57F66">
        <w:rPr>
          <w:rFonts w:asciiTheme="minorHAnsi" w:hAnsiTheme="minorHAnsi" w:cstheme="minorHAnsi"/>
        </w:rPr>
        <w:t>ოდენობით. საკასო</w:t>
      </w:r>
      <w:r>
        <w:rPr>
          <w:rFonts w:asciiTheme="minorHAnsi" w:hAnsiTheme="minorHAnsi" w:cstheme="minorHAnsi"/>
          <w:lang w:val="ka-GE"/>
        </w:rPr>
        <w:t xml:space="preserve"> </w:t>
      </w:r>
      <w:r w:rsidRPr="00C57F66">
        <w:rPr>
          <w:rFonts w:asciiTheme="minorHAnsi" w:hAnsiTheme="minorHAnsi" w:cstheme="minorHAnsi"/>
        </w:rPr>
        <w:t>შესრულებამ</w:t>
      </w:r>
      <w:r>
        <w:rPr>
          <w:rFonts w:asciiTheme="minorHAnsi" w:hAnsiTheme="minorHAnsi" w:cstheme="minorHAnsi"/>
          <w:lang w:val="ka-GE"/>
        </w:rPr>
        <w:t xml:space="preserve"> </w:t>
      </w:r>
      <w:r w:rsidRPr="00C57F66">
        <w:rPr>
          <w:rFonts w:asciiTheme="minorHAnsi" w:hAnsiTheme="minorHAnsi" w:cstheme="minorHAnsi"/>
        </w:rPr>
        <w:t>კი</w:t>
      </w:r>
      <w:r>
        <w:rPr>
          <w:rFonts w:asciiTheme="minorHAnsi" w:hAnsiTheme="minorHAnsi" w:cstheme="minorHAnsi"/>
          <w:lang w:val="ka-GE"/>
        </w:rPr>
        <w:t xml:space="preserve"> </w:t>
      </w:r>
      <w:r w:rsidRPr="00C57F66">
        <w:rPr>
          <w:rFonts w:asciiTheme="minorHAnsi" w:hAnsiTheme="minorHAnsi" w:cstheme="minorHAnsi"/>
        </w:rPr>
        <w:t>შეადგინა</w:t>
      </w:r>
      <w:r>
        <w:rPr>
          <w:rFonts w:asciiTheme="minorHAnsi" w:hAnsiTheme="minorHAnsi" w:cstheme="minorHAnsi"/>
          <w:lang w:val="ka-GE"/>
        </w:rPr>
        <w:t xml:space="preserve"> 234 361 </w:t>
      </w:r>
      <w:r w:rsidRPr="00C57F66">
        <w:rPr>
          <w:rFonts w:asciiTheme="minorHAnsi" w:hAnsiTheme="minorHAnsi" w:cstheme="minorHAnsi"/>
        </w:rPr>
        <w:t>ლარი, რაც</w:t>
      </w:r>
      <w:r>
        <w:rPr>
          <w:rFonts w:asciiTheme="minorHAnsi" w:hAnsiTheme="minorHAnsi" w:cstheme="minorHAnsi"/>
          <w:lang w:val="ka-GE"/>
        </w:rPr>
        <w:t xml:space="preserve"> </w:t>
      </w:r>
      <w:r w:rsidRPr="00C57F66">
        <w:rPr>
          <w:rFonts w:asciiTheme="minorHAnsi" w:hAnsiTheme="minorHAnsi" w:cstheme="minorHAnsi"/>
        </w:rPr>
        <w:t>გეგმის</w:t>
      </w:r>
      <w:r>
        <w:rPr>
          <w:rFonts w:asciiTheme="minorHAnsi" w:hAnsiTheme="minorHAnsi" w:cstheme="minorHAnsi"/>
          <w:lang w:val="ka-GE"/>
        </w:rPr>
        <w:t xml:space="preserve"> </w:t>
      </w:r>
      <w:r w:rsidRPr="00C57F66">
        <w:rPr>
          <w:rFonts w:asciiTheme="minorHAnsi" w:hAnsiTheme="minorHAnsi" w:cstheme="minorHAnsi"/>
          <w:lang w:val="ka-GE"/>
        </w:rPr>
        <w:t>9</w:t>
      </w:r>
      <w:r>
        <w:rPr>
          <w:rFonts w:asciiTheme="minorHAnsi" w:hAnsiTheme="minorHAnsi" w:cstheme="minorHAnsi"/>
          <w:lang w:val="ka-GE"/>
        </w:rPr>
        <w:t>4,2</w:t>
      </w:r>
      <w:r w:rsidRPr="00C57F66">
        <w:rPr>
          <w:rFonts w:asciiTheme="minorHAnsi" w:hAnsiTheme="minorHAnsi" w:cstheme="minorHAnsi"/>
        </w:rPr>
        <w:t>%-ს შეადგენს, ხოლო</w:t>
      </w:r>
      <w:r>
        <w:rPr>
          <w:rFonts w:asciiTheme="minorHAnsi" w:hAnsiTheme="minorHAnsi" w:cstheme="minorHAnsi"/>
          <w:lang w:val="ka-GE"/>
        </w:rPr>
        <w:t xml:space="preserve"> </w:t>
      </w:r>
      <w:r w:rsidRPr="00C57F66">
        <w:rPr>
          <w:rFonts w:asciiTheme="minorHAnsi" w:hAnsiTheme="minorHAnsi" w:cstheme="minorHAnsi"/>
        </w:rPr>
        <w:t>ბიუჯეტიდან</w:t>
      </w:r>
      <w:r>
        <w:rPr>
          <w:rFonts w:asciiTheme="minorHAnsi" w:hAnsiTheme="minorHAnsi" w:cstheme="minorHAnsi"/>
          <w:lang w:val="ka-GE"/>
        </w:rPr>
        <w:t xml:space="preserve"> </w:t>
      </w:r>
      <w:r w:rsidRPr="00C57F66">
        <w:rPr>
          <w:rFonts w:asciiTheme="minorHAnsi" w:hAnsiTheme="minorHAnsi" w:cstheme="minorHAnsi"/>
        </w:rPr>
        <w:t>გაწეული</w:t>
      </w:r>
      <w:r>
        <w:rPr>
          <w:rFonts w:asciiTheme="minorHAnsi" w:hAnsiTheme="minorHAnsi" w:cstheme="minorHAnsi"/>
          <w:lang w:val="ka-GE"/>
        </w:rPr>
        <w:t xml:space="preserve"> </w:t>
      </w:r>
      <w:r w:rsidRPr="00C57F66">
        <w:rPr>
          <w:rFonts w:asciiTheme="minorHAnsi" w:hAnsiTheme="minorHAnsi" w:cstheme="minorHAnsi"/>
        </w:rPr>
        <w:t>მთლიანი „ხარჯების“</w:t>
      </w:r>
      <w:r>
        <w:rPr>
          <w:rFonts w:asciiTheme="minorHAnsi" w:hAnsiTheme="minorHAnsi" w:cstheme="minorHAnsi"/>
          <w:lang w:val="ka-GE"/>
        </w:rPr>
        <w:t xml:space="preserve"> </w:t>
      </w:r>
      <w:r w:rsidRPr="00C57F66">
        <w:rPr>
          <w:rFonts w:asciiTheme="minorHAnsi" w:hAnsiTheme="minorHAnsi" w:cstheme="minorHAnsi"/>
        </w:rPr>
        <w:t>საკასო</w:t>
      </w:r>
      <w:r>
        <w:rPr>
          <w:rFonts w:asciiTheme="minorHAnsi" w:hAnsiTheme="minorHAnsi" w:cstheme="minorHAnsi"/>
          <w:lang w:val="ka-GE"/>
        </w:rPr>
        <w:t xml:space="preserve"> </w:t>
      </w:r>
      <w:r w:rsidRPr="00C57F66">
        <w:rPr>
          <w:rFonts w:asciiTheme="minorHAnsi" w:hAnsiTheme="minorHAnsi" w:cstheme="minorHAnsi"/>
        </w:rPr>
        <w:t>შესრულების 0.</w:t>
      </w:r>
      <w:r>
        <w:rPr>
          <w:rFonts w:asciiTheme="minorHAnsi" w:hAnsiTheme="minorHAnsi" w:cstheme="minorHAnsi"/>
          <w:lang w:val="ka-GE"/>
        </w:rPr>
        <w:t>4</w:t>
      </w:r>
      <w:r w:rsidRPr="00C57F66">
        <w:rPr>
          <w:rFonts w:asciiTheme="minorHAnsi" w:hAnsiTheme="minorHAnsi" w:cstheme="minorHAnsi"/>
        </w:rPr>
        <w:t>%-ია.</w:t>
      </w:r>
      <w:r>
        <w:rPr>
          <w:rFonts w:asciiTheme="minorHAnsi" w:hAnsiTheme="minorHAnsi" w:cstheme="minorHAnsi"/>
          <w:lang w:val="ka-GE"/>
        </w:rPr>
        <w:t xml:space="preserve"> </w:t>
      </w:r>
      <w:r w:rsidRPr="00C57F66">
        <w:rPr>
          <w:rFonts w:asciiTheme="minorHAnsi" w:hAnsiTheme="minorHAnsi" w:cstheme="minorHAnsi"/>
        </w:rPr>
        <w:t>ამ</w:t>
      </w:r>
      <w:r>
        <w:rPr>
          <w:rFonts w:asciiTheme="minorHAnsi" w:hAnsiTheme="minorHAnsi" w:cstheme="minorHAnsi"/>
          <w:lang w:val="ka-GE"/>
        </w:rPr>
        <w:t xml:space="preserve"> </w:t>
      </w:r>
      <w:r w:rsidRPr="00C57F66">
        <w:rPr>
          <w:rFonts w:asciiTheme="minorHAnsi" w:hAnsiTheme="minorHAnsi" w:cstheme="minorHAnsi"/>
        </w:rPr>
        <w:t>მუხლიდან</w:t>
      </w:r>
      <w:r>
        <w:rPr>
          <w:rFonts w:asciiTheme="minorHAnsi" w:hAnsiTheme="minorHAnsi" w:cstheme="minorHAnsi"/>
          <w:lang w:val="ka-GE"/>
        </w:rPr>
        <w:t xml:space="preserve"> </w:t>
      </w:r>
      <w:r w:rsidRPr="00C57F66">
        <w:rPr>
          <w:rFonts w:asciiTheme="minorHAnsi" w:hAnsiTheme="minorHAnsi" w:cstheme="minorHAnsi"/>
        </w:rPr>
        <w:t>თანხები</w:t>
      </w:r>
      <w:r>
        <w:rPr>
          <w:rFonts w:asciiTheme="minorHAnsi" w:hAnsiTheme="minorHAnsi" w:cstheme="minorHAnsi"/>
          <w:lang w:val="ka-GE"/>
        </w:rPr>
        <w:t xml:space="preserve"> </w:t>
      </w:r>
      <w:r w:rsidRPr="00C57F66">
        <w:rPr>
          <w:rFonts w:asciiTheme="minorHAnsi" w:hAnsiTheme="minorHAnsi" w:cstheme="minorHAnsi"/>
        </w:rPr>
        <w:t>მიმართულ</w:t>
      </w:r>
      <w:r>
        <w:rPr>
          <w:rFonts w:asciiTheme="minorHAnsi" w:hAnsiTheme="minorHAnsi" w:cstheme="minorHAnsi"/>
          <w:lang w:val="ka-GE"/>
        </w:rPr>
        <w:t xml:space="preserve"> </w:t>
      </w:r>
      <w:r w:rsidRPr="00C57F66">
        <w:rPr>
          <w:rFonts w:asciiTheme="minorHAnsi" w:hAnsiTheme="minorHAnsi" w:cstheme="minorHAnsi"/>
        </w:rPr>
        <w:t>იქნა</w:t>
      </w:r>
      <w:r>
        <w:rPr>
          <w:rFonts w:asciiTheme="minorHAnsi" w:hAnsiTheme="minorHAnsi" w:cstheme="minorHAnsi"/>
          <w:lang w:val="ka-GE"/>
        </w:rPr>
        <w:t xml:space="preserve"> </w:t>
      </w:r>
      <w:r w:rsidRPr="00C57F66">
        <w:rPr>
          <w:rFonts w:asciiTheme="minorHAnsi" w:hAnsiTheme="minorHAnsi" w:cstheme="minorHAnsi"/>
        </w:rPr>
        <w:t>საშინაო</w:t>
      </w:r>
      <w:r>
        <w:rPr>
          <w:rFonts w:asciiTheme="minorHAnsi" w:hAnsiTheme="minorHAnsi" w:cstheme="minorHAnsi"/>
          <w:lang w:val="ka-GE"/>
        </w:rPr>
        <w:t xml:space="preserve"> </w:t>
      </w:r>
      <w:r w:rsidRPr="00C57F66">
        <w:rPr>
          <w:rFonts w:asciiTheme="minorHAnsi" w:hAnsiTheme="minorHAnsi" w:cstheme="minorHAnsi"/>
        </w:rPr>
        <w:t>ვალდებულებების</w:t>
      </w:r>
      <w:r>
        <w:rPr>
          <w:rFonts w:asciiTheme="minorHAnsi" w:hAnsiTheme="minorHAnsi" w:cstheme="minorHAnsi"/>
          <w:lang w:val="ka-GE"/>
        </w:rPr>
        <w:t xml:space="preserve"> </w:t>
      </w:r>
      <w:r w:rsidRPr="00C57F66">
        <w:rPr>
          <w:rFonts w:asciiTheme="minorHAnsi" w:hAnsiTheme="minorHAnsi" w:cstheme="minorHAnsi"/>
        </w:rPr>
        <w:t xml:space="preserve">მომსახურებაზე.  </w:t>
      </w:r>
    </w:p>
    <w:p w:rsidR="00120854" w:rsidRPr="00C57F66" w:rsidRDefault="00120854" w:rsidP="00120854">
      <w:pPr>
        <w:spacing w:line="358" w:lineRule="auto"/>
        <w:ind w:right="221" w:firstLine="492"/>
        <w:rPr>
          <w:rFonts w:asciiTheme="minorHAnsi" w:hAnsiTheme="minorHAnsi" w:cstheme="minorHAnsi"/>
        </w:rPr>
      </w:pPr>
      <w:r w:rsidRPr="00C57F66">
        <w:rPr>
          <w:rFonts w:asciiTheme="minorHAnsi" w:hAnsiTheme="minorHAnsi" w:cstheme="minorHAnsi"/>
          <w:b/>
          <w:bCs/>
        </w:rPr>
        <w:t>„სუბსიდიების”</w:t>
      </w:r>
      <w:r>
        <w:rPr>
          <w:rFonts w:asciiTheme="minorHAnsi" w:hAnsiTheme="minorHAnsi" w:cstheme="minorHAnsi"/>
          <w:b/>
          <w:bCs/>
          <w:lang w:val="ka-GE"/>
        </w:rPr>
        <w:t xml:space="preserve"> </w:t>
      </w:r>
      <w:r w:rsidRPr="00C57F66">
        <w:rPr>
          <w:rFonts w:asciiTheme="minorHAnsi" w:hAnsiTheme="minorHAnsi" w:cstheme="minorHAnsi"/>
        </w:rPr>
        <w:t>მუხლით</w:t>
      </w:r>
      <w:r>
        <w:rPr>
          <w:rFonts w:asciiTheme="minorHAnsi" w:hAnsiTheme="minorHAnsi" w:cstheme="minorHAnsi"/>
          <w:lang w:val="ka-GE"/>
        </w:rPr>
        <w:t xml:space="preserve"> </w:t>
      </w:r>
      <w:r w:rsidRPr="00C57F66">
        <w:rPr>
          <w:rFonts w:asciiTheme="minorHAnsi" w:hAnsiTheme="minorHAnsi" w:cstheme="minorHAnsi"/>
        </w:rPr>
        <w:t>საანგარიშო</w:t>
      </w:r>
      <w:r>
        <w:rPr>
          <w:rFonts w:asciiTheme="minorHAnsi" w:hAnsiTheme="minorHAnsi" w:cstheme="minorHAnsi"/>
          <w:lang w:val="ka-GE"/>
        </w:rPr>
        <w:t xml:space="preserve"> </w:t>
      </w:r>
      <w:r w:rsidRPr="00C57F66">
        <w:rPr>
          <w:rFonts w:asciiTheme="minorHAnsi" w:hAnsiTheme="minorHAnsi" w:cstheme="minorHAnsi"/>
        </w:rPr>
        <w:t>პერიოდში</w:t>
      </w:r>
      <w:r>
        <w:rPr>
          <w:rFonts w:asciiTheme="minorHAnsi" w:hAnsiTheme="minorHAnsi" w:cstheme="minorHAnsi"/>
          <w:lang w:val="ka-GE"/>
        </w:rPr>
        <w:t xml:space="preserve"> </w:t>
      </w:r>
      <w:r w:rsidRPr="00C57F66">
        <w:rPr>
          <w:rFonts w:asciiTheme="minorHAnsi" w:hAnsiTheme="minorHAnsi" w:cstheme="minorHAnsi"/>
        </w:rPr>
        <w:t>გეგმა</w:t>
      </w:r>
      <w:r>
        <w:rPr>
          <w:rFonts w:asciiTheme="minorHAnsi" w:hAnsiTheme="minorHAnsi" w:cstheme="minorHAnsi"/>
          <w:lang w:val="ka-GE"/>
        </w:rPr>
        <w:t xml:space="preserve"> </w:t>
      </w:r>
      <w:r w:rsidRPr="00C57F66">
        <w:rPr>
          <w:rFonts w:asciiTheme="minorHAnsi" w:hAnsiTheme="minorHAnsi" w:cstheme="minorHAnsi"/>
        </w:rPr>
        <w:t>განისაზღვრა</w:t>
      </w:r>
      <w:r>
        <w:rPr>
          <w:rFonts w:asciiTheme="minorHAnsi" w:hAnsiTheme="minorHAnsi" w:cstheme="minorHAnsi"/>
          <w:lang w:val="ka-GE"/>
        </w:rPr>
        <w:t xml:space="preserve"> 21 658 447 </w:t>
      </w:r>
      <w:r w:rsidRPr="00C57F66">
        <w:rPr>
          <w:rFonts w:asciiTheme="minorHAnsi" w:hAnsiTheme="minorHAnsi" w:cstheme="minorHAnsi"/>
        </w:rPr>
        <w:t>ლარით, ხოლო</w:t>
      </w:r>
      <w:r>
        <w:rPr>
          <w:rFonts w:asciiTheme="minorHAnsi" w:hAnsiTheme="minorHAnsi" w:cstheme="minorHAnsi"/>
          <w:lang w:val="ka-GE"/>
        </w:rPr>
        <w:t xml:space="preserve"> </w:t>
      </w:r>
      <w:r w:rsidRPr="00C57F66">
        <w:rPr>
          <w:rFonts w:asciiTheme="minorHAnsi" w:hAnsiTheme="minorHAnsi" w:cstheme="minorHAnsi"/>
        </w:rPr>
        <w:t>საკასო</w:t>
      </w:r>
      <w:r>
        <w:rPr>
          <w:rFonts w:asciiTheme="minorHAnsi" w:hAnsiTheme="minorHAnsi" w:cstheme="minorHAnsi"/>
          <w:lang w:val="ka-GE"/>
        </w:rPr>
        <w:t xml:space="preserve"> </w:t>
      </w:r>
      <w:r w:rsidRPr="00C57F66">
        <w:rPr>
          <w:rFonts w:asciiTheme="minorHAnsi" w:hAnsiTheme="minorHAnsi" w:cstheme="minorHAnsi"/>
        </w:rPr>
        <w:t>შესრულებამ</w:t>
      </w:r>
      <w:r>
        <w:rPr>
          <w:rFonts w:asciiTheme="minorHAnsi" w:hAnsiTheme="minorHAnsi" w:cstheme="minorHAnsi"/>
          <w:lang w:val="ka-GE"/>
        </w:rPr>
        <w:t xml:space="preserve"> </w:t>
      </w:r>
      <w:r w:rsidRPr="00C57F66">
        <w:rPr>
          <w:rFonts w:asciiTheme="minorHAnsi" w:hAnsiTheme="minorHAnsi" w:cstheme="minorHAnsi"/>
        </w:rPr>
        <w:t>შეადგინა</w:t>
      </w:r>
      <w:r>
        <w:rPr>
          <w:rFonts w:asciiTheme="minorHAnsi" w:hAnsiTheme="minorHAnsi" w:cstheme="minorHAnsi"/>
          <w:lang w:val="ka-GE"/>
        </w:rPr>
        <w:t xml:space="preserve"> 21 409 615 </w:t>
      </w:r>
      <w:r w:rsidRPr="00C57F66">
        <w:rPr>
          <w:rFonts w:asciiTheme="minorHAnsi" w:hAnsiTheme="minorHAnsi" w:cstheme="minorHAnsi"/>
        </w:rPr>
        <w:t>ლარი, რაც</w:t>
      </w:r>
      <w:r>
        <w:rPr>
          <w:rFonts w:asciiTheme="minorHAnsi" w:hAnsiTheme="minorHAnsi" w:cstheme="minorHAnsi"/>
          <w:lang w:val="ka-GE"/>
        </w:rPr>
        <w:t xml:space="preserve"> </w:t>
      </w:r>
      <w:r w:rsidRPr="00C57F66">
        <w:rPr>
          <w:rFonts w:asciiTheme="minorHAnsi" w:hAnsiTheme="minorHAnsi" w:cstheme="minorHAnsi"/>
        </w:rPr>
        <w:t>გეგმის</w:t>
      </w:r>
      <w:r>
        <w:rPr>
          <w:rFonts w:asciiTheme="minorHAnsi" w:hAnsiTheme="minorHAnsi" w:cstheme="minorHAnsi"/>
          <w:lang w:val="ka-GE"/>
        </w:rPr>
        <w:t xml:space="preserve"> </w:t>
      </w:r>
      <w:r w:rsidRPr="00C57F66">
        <w:rPr>
          <w:rFonts w:asciiTheme="minorHAnsi" w:hAnsiTheme="minorHAnsi" w:cstheme="minorHAnsi"/>
        </w:rPr>
        <w:t>99.%-ს, ხოლო</w:t>
      </w:r>
      <w:r>
        <w:rPr>
          <w:rFonts w:asciiTheme="minorHAnsi" w:hAnsiTheme="minorHAnsi" w:cstheme="minorHAnsi"/>
          <w:lang w:val="ka-GE"/>
        </w:rPr>
        <w:t xml:space="preserve"> </w:t>
      </w:r>
      <w:r w:rsidRPr="00C57F66">
        <w:rPr>
          <w:rFonts w:asciiTheme="minorHAnsi" w:hAnsiTheme="minorHAnsi" w:cstheme="minorHAnsi"/>
        </w:rPr>
        <w:t>ბიუჯეტიდან</w:t>
      </w:r>
      <w:r>
        <w:rPr>
          <w:rFonts w:asciiTheme="minorHAnsi" w:hAnsiTheme="minorHAnsi" w:cstheme="minorHAnsi"/>
          <w:lang w:val="ka-GE"/>
        </w:rPr>
        <w:t xml:space="preserve"> </w:t>
      </w:r>
      <w:r w:rsidRPr="00C57F66">
        <w:rPr>
          <w:rFonts w:asciiTheme="minorHAnsi" w:hAnsiTheme="minorHAnsi" w:cstheme="minorHAnsi"/>
        </w:rPr>
        <w:t>გაწეული</w:t>
      </w:r>
      <w:r>
        <w:rPr>
          <w:rFonts w:asciiTheme="minorHAnsi" w:hAnsiTheme="minorHAnsi" w:cstheme="minorHAnsi"/>
          <w:lang w:val="ka-GE"/>
        </w:rPr>
        <w:t xml:space="preserve"> </w:t>
      </w:r>
      <w:r w:rsidRPr="00C57F66">
        <w:rPr>
          <w:rFonts w:asciiTheme="minorHAnsi" w:hAnsiTheme="minorHAnsi" w:cstheme="minorHAnsi"/>
        </w:rPr>
        <w:t>მთლიანი</w:t>
      </w:r>
      <w:r>
        <w:rPr>
          <w:rFonts w:asciiTheme="minorHAnsi" w:hAnsiTheme="minorHAnsi" w:cstheme="minorHAnsi"/>
          <w:lang w:val="ka-GE"/>
        </w:rPr>
        <w:t xml:space="preserve"> </w:t>
      </w:r>
      <w:r w:rsidRPr="00C57F66">
        <w:rPr>
          <w:rFonts w:asciiTheme="minorHAnsi" w:hAnsiTheme="minorHAnsi" w:cstheme="minorHAnsi"/>
        </w:rPr>
        <w:t xml:space="preserve"> „ხარჯების“ </w:t>
      </w:r>
      <w:r>
        <w:rPr>
          <w:rFonts w:asciiTheme="minorHAnsi" w:hAnsiTheme="minorHAnsi" w:cstheme="minorHAnsi"/>
          <w:lang w:val="ka-GE"/>
        </w:rPr>
        <w:t xml:space="preserve"> </w:t>
      </w:r>
      <w:r w:rsidRPr="00C57F66">
        <w:rPr>
          <w:rFonts w:asciiTheme="minorHAnsi" w:hAnsiTheme="minorHAnsi" w:cstheme="minorHAnsi"/>
        </w:rPr>
        <w:t>საკასო</w:t>
      </w:r>
      <w:r>
        <w:rPr>
          <w:rFonts w:asciiTheme="minorHAnsi" w:hAnsiTheme="minorHAnsi" w:cstheme="minorHAnsi"/>
          <w:lang w:val="ka-GE"/>
        </w:rPr>
        <w:t xml:space="preserve"> </w:t>
      </w:r>
      <w:r w:rsidRPr="00C57F66">
        <w:rPr>
          <w:rFonts w:asciiTheme="minorHAnsi" w:hAnsiTheme="minorHAnsi" w:cstheme="minorHAnsi"/>
        </w:rPr>
        <w:t>შესრულების</w:t>
      </w:r>
      <w:r>
        <w:rPr>
          <w:rFonts w:asciiTheme="minorHAnsi" w:hAnsiTheme="minorHAnsi" w:cstheme="minorHAnsi"/>
          <w:lang w:val="ka-GE"/>
        </w:rPr>
        <w:t xml:space="preserve"> 35</w:t>
      </w:r>
      <w:r w:rsidRPr="00C57F66">
        <w:rPr>
          <w:rFonts w:asciiTheme="minorHAnsi" w:hAnsiTheme="minorHAnsi" w:cstheme="minorHAnsi"/>
        </w:rPr>
        <w:t xml:space="preserve">%-ს შეადგენს.  </w:t>
      </w:r>
    </w:p>
    <w:p w:rsidR="00120854" w:rsidRPr="00C57F66" w:rsidRDefault="00120854" w:rsidP="00120854">
      <w:pPr>
        <w:spacing w:line="359" w:lineRule="auto"/>
        <w:ind w:right="158" w:firstLine="492"/>
        <w:rPr>
          <w:rFonts w:asciiTheme="minorHAnsi" w:hAnsiTheme="minorHAnsi" w:cstheme="minorHAnsi"/>
        </w:rPr>
      </w:pPr>
      <w:r w:rsidRPr="00C57F66">
        <w:rPr>
          <w:rFonts w:asciiTheme="minorHAnsi" w:hAnsiTheme="minorHAnsi" w:cstheme="minorHAnsi"/>
        </w:rPr>
        <w:t>„სუბსიდიების“ მუხლიდან</w:t>
      </w:r>
      <w:r>
        <w:rPr>
          <w:rFonts w:asciiTheme="minorHAnsi" w:hAnsiTheme="minorHAnsi" w:cstheme="minorHAnsi"/>
          <w:lang w:val="ka-GE"/>
        </w:rPr>
        <w:t xml:space="preserve"> </w:t>
      </w:r>
      <w:r w:rsidRPr="00C57F66">
        <w:rPr>
          <w:rFonts w:asciiTheme="minorHAnsi" w:hAnsiTheme="minorHAnsi" w:cstheme="minorHAnsi"/>
        </w:rPr>
        <w:t>ძირითადად</w:t>
      </w:r>
      <w:r>
        <w:rPr>
          <w:rFonts w:asciiTheme="minorHAnsi" w:hAnsiTheme="minorHAnsi" w:cstheme="minorHAnsi"/>
          <w:lang w:val="ka-GE"/>
        </w:rPr>
        <w:t xml:space="preserve"> </w:t>
      </w:r>
      <w:r w:rsidRPr="00C57F66">
        <w:rPr>
          <w:rFonts w:asciiTheme="minorHAnsi" w:hAnsiTheme="minorHAnsi" w:cstheme="minorHAnsi"/>
        </w:rPr>
        <w:t>დაფინანსებული</w:t>
      </w:r>
      <w:r>
        <w:rPr>
          <w:rFonts w:asciiTheme="minorHAnsi" w:hAnsiTheme="minorHAnsi" w:cstheme="minorHAnsi"/>
          <w:lang w:val="ka-GE"/>
        </w:rPr>
        <w:t xml:space="preserve"> </w:t>
      </w:r>
      <w:r w:rsidRPr="00C57F66">
        <w:rPr>
          <w:rFonts w:asciiTheme="minorHAnsi" w:hAnsiTheme="minorHAnsi" w:cstheme="minorHAnsi"/>
        </w:rPr>
        <w:t>იქნა</w:t>
      </w:r>
      <w:r>
        <w:rPr>
          <w:rFonts w:asciiTheme="minorHAnsi" w:hAnsiTheme="minorHAnsi" w:cstheme="minorHAnsi"/>
          <w:lang w:val="ka-GE"/>
        </w:rPr>
        <w:t xml:space="preserve"> </w:t>
      </w:r>
      <w:r w:rsidRPr="00C57F66">
        <w:rPr>
          <w:rFonts w:asciiTheme="minorHAnsi" w:hAnsiTheme="minorHAnsi" w:cstheme="minorHAnsi"/>
        </w:rPr>
        <w:t>ისეთი</w:t>
      </w:r>
      <w:r>
        <w:rPr>
          <w:rFonts w:asciiTheme="minorHAnsi" w:hAnsiTheme="minorHAnsi" w:cstheme="minorHAnsi"/>
          <w:lang w:val="ka-GE"/>
        </w:rPr>
        <w:t xml:space="preserve"> </w:t>
      </w:r>
      <w:r w:rsidRPr="00C57F66">
        <w:rPr>
          <w:rFonts w:asciiTheme="minorHAnsi" w:hAnsiTheme="minorHAnsi" w:cstheme="minorHAnsi"/>
        </w:rPr>
        <w:t>მნიშვნელოვანი</w:t>
      </w:r>
      <w:r>
        <w:rPr>
          <w:rFonts w:asciiTheme="minorHAnsi" w:hAnsiTheme="minorHAnsi" w:cstheme="minorHAnsi"/>
          <w:lang w:val="ka-GE"/>
        </w:rPr>
        <w:t xml:space="preserve"> </w:t>
      </w:r>
      <w:r w:rsidRPr="00C57F66">
        <w:rPr>
          <w:rFonts w:asciiTheme="minorHAnsi" w:hAnsiTheme="minorHAnsi" w:cstheme="minorHAnsi"/>
        </w:rPr>
        <w:t xml:space="preserve">ღონისძიებები, როგორიცაა:  </w:t>
      </w:r>
    </w:p>
    <w:p w:rsidR="00120854" w:rsidRPr="00055046" w:rsidRDefault="00120854" w:rsidP="002D1505">
      <w:pPr>
        <w:pStyle w:val="a3"/>
        <w:numPr>
          <w:ilvl w:val="0"/>
          <w:numId w:val="8"/>
        </w:numPr>
        <w:autoSpaceDE/>
        <w:autoSpaceDN/>
        <w:adjustRightInd/>
        <w:spacing w:after="5" w:line="359" w:lineRule="auto"/>
        <w:ind w:left="142"/>
        <w:contextualSpacing/>
        <w:jc w:val="both"/>
        <w:rPr>
          <w:rFonts w:asciiTheme="minorHAnsi" w:hAnsiTheme="minorHAnsi" w:cstheme="minorHAnsi"/>
        </w:rPr>
      </w:pPr>
      <w:r w:rsidRPr="00055046">
        <w:rPr>
          <w:rFonts w:asciiTheme="minorHAnsi" w:hAnsiTheme="minorHAnsi" w:cstheme="minorHAnsi"/>
        </w:rPr>
        <w:t>სკოლამდელი</w:t>
      </w:r>
      <w:r>
        <w:rPr>
          <w:rFonts w:asciiTheme="minorHAnsi" w:hAnsiTheme="minorHAnsi" w:cstheme="minorHAnsi"/>
          <w:lang w:val="ka-GE"/>
        </w:rPr>
        <w:t xml:space="preserve"> </w:t>
      </w:r>
      <w:r w:rsidRPr="00055046">
        <w:rPr>
          <w:rFonts w:asciiTheme="minorHAnsi" w:hAnsiTheme="minorHAnsi" w:cstheme="minorHAnsi"/>
        </w:rPr>
        <w:t>აღზრდის</w:t>
      </w:r>
      <w:r>
        <w:rPr>
          <w:rFonts w:asciiTheme="minorHAnsi" w:hAnsiTheme="minorHAnsi" w:cstheme="minorHAnsi"/>
          <w:lang w:val="ka-GE"/>
        </w:rPr>
        <w:t xml:space="preserve"> </w:t>
      </w:r>
      <w:r w:rsidRPr="00055046">
        <w:rPr>
          <w:rFonts w:asciiTheme="minorHAnsi" w:hAnsiTheme="minorHAnsi" w:cstheme="minorHAnsi"/>
        </w:rPr>
        <w:t>დაწესებულებების</w:t>
      </w:r>
      <w:r>
        <w:rPr>
          <w:rFonts w:asciiTheme="minorHAnsi" w:hAnsiTheme="minorHAnsi" w:cstheme="minorHAnsi"/>
          <w:lang w:val="ka-GE"/>
        </w:rPr>
        <w:t xml:space="preserve"> </w:t>
      </w:r>
      <w:r w:rsidRPr="00055046">
        <w:rPr>
          <w:rFonts w:asciiTheme="minorHAnsi" w:hAnsiTheme="minorHAnsi" w:cstheme="minorHAnsi"/>
        </w:rPr>
        <w:t xml:space="preserve">ხელშეწყობა - </w:t>
      </w:r>
      <w:r>
        <w:rPr>
          <w:rFonts w:asciiTheme="minorHAnsi" w:hAnsiTheme="minorHAnsi" w:cstheme="minorHAnsi"/>
          <w:lang w:val="ka-GE"/>
        </w:rPr>
        <w:t xml:space="preserve">8 931 262 </w:t>
      </w:r>
      <w:r w:rsidRPr="00055046">
        <w:rPr>
          <w:rFonts w:asciiTheme="minorHAnsi" w:hAnsiTheme="minorHAnsi" w:cstheme="minorHAnsi"/>
        </w:rPr>
        <w:t xml:space="preserve">ლარი;  </w:t>
      </w:r>
    </w:p>
    <w:p w:rsidR="00120854" w:rsidRPr="005950F9" w:rsidRDefault="00120854" w:rsidP="002D1505">
      <w:pPr>
        <w:numPr>
          <w:ilvl w:val="0"/>
          <w:numId w:val="8"/>
        </w:numPr>
        <w:spacing w:after="184" w:line="247" w:lineRule="auto"/>
        <w:ind w:right="158" w:hanging="360"/>
        <w:jc w:val="both"/>
        <w:rPr>
          <w:rFonts w:asciiTheme="minorHAnsi" w:hAnsiTheme="minorHAnsi" w:cstheme="minorHAnsi"/>
        </w:rPr>
      </w:pPr>
      <w:r w:rsidRPr="005950F9">
        <w:rPr>
          <w:rFonts w:asciiTheme="minorHAnsi" w:hAnsiTheme="minorHAnsi" w:cstheme="minorHAnsi"/>
        </w:rPr>
        <w:t>დასუფთავების</w:t>
      </w:r>
      <w:r>
        <w:rPr>
          <w:rFonts w:asciiTheme="minorHAnsi" w:hAnsiTheme="minorHAnsi" w:cstheme="minorHAnsi"/>
          <w:lang w:val="ka-GE"/>
        </w:rPr>
        <w:t xml:space="preserve"> </w:t>
      </w:r>
      <w:r w:rsidRPr="005950F9">
        <w:rPr>
          <w:rFonts w:asciiTheme="minorHAnsi" w:hAnsiTheme="minorHAnsi" w:cstheme="minorHAnsi"/>
        </w:rPr>
        <w:t xml:space="preserve">ღონისძიებები - </w:t>
      </w:r>
      <w:r>
        <w:rPr>
          <w:rFonts w:asciiTheme="minorHAnsi" w:hAnsiTheme="minorHAnsi" w:cstheme="minorHAnsi"/>
          <w:lang w:val="ka-GE"/>
        </w:rPr>
        <w:t xml:space="preserve">4 095 178 </w:t>
      </w:r>
      <w:r w:rsidRPr="005950F9">
        <w:rPr>
          <w:rFonts w:asciiTheme="minorHAnsi" w:hAnsiTheme="minorHAnsi" w:cstheme="minorHAnsi"/>
        </w:rPr>
        <w:t xml:space="preserve">ლარი; </w:t>
      </w:r>
    </w:p>
    <w:p w:rsidR="00120854" w:rsidRPr="005950F9" w:rsidRDefault="00120854" w:rsidP="002D1505">
      <w:pPr>
        <w:numPr>
          <w:ilvl w:val="0"/>
          <w:numId w:val="8"/>
        </w:numPr>
        <w:spacing w:after="142" w:line="247" w:lineRule="auto"/>
        <w:ind w:right="158" w:hanging="360"/>
        <w:jc w:val="both"/>
        <w:rPr>
          <w:rFonts w:asciiTheme="minorHAnsi" w:hAnsiTheme="minorHAnsi" w:cstheme="minorHAnsi"/>
        </w:rPr>
      </w:pPr>
      <w:r w:rsidRPr="005950F9">
        <w:rPr>
          <w:rFonts w:asciiTheme="minorHAnsi" w:hAnsiTheme="minorHAnsi" w:cstheme="minorHAnsi"/>
          <w:lang w:val="ka-GE"/>
        </w:rPr>
        <w:t xml:space="preserve">წყალმომარაგების სუბსიდირება   </w:t>
      </w:r>
      <w:r>
        <w:rPr>
          <w:rFonts w:asciiTheme="minorHAnsi" w:hAnsiTheme="minorHAnsi" w:cstheme="minorHAnsi"/>
          <w:lang w:val="ka-GE"/>
        </w:rPr>
        <w:t>3 302 847</w:t>
      </w:r>
      <w:r w:rsidRPr="005950F9">
        <w:rPr>
          <w:rFonts w:asciiTheme="minorHAnsi" w:hAnsiTheme="minorHAnsi" w:cstheme="minorHAnsi"/>
          <w:lang w:val="ka-GE"/>
        </w:rPr>
        <w:t xml:space="preserve"> ლარი;</w:t>
      </w:r>
    </w:p>
    <w:p w:rsidR="00120854" w:rsidRPr="005950F9" w:rsidRDefault="00120854" w:rsidP="002D1505">
      <w:pPr>
        <w:numPr>
          <w:ilvl w:val="0"/>
          <w:numId w:val="8"/>
        </w:numPr>
        <w:spacing w:after="142" w:line="247" w:lineRule="auto"/>
        <w:ind w:right="158" w:hanging="360"/>
        <w:jc w:val="both"/>
        <w:rPr>
          <w:rFonts w:asciiTheme="minorHAnsi" w:hAnsiTheme="minorHAnsi" w:cstheme="minorHAnsi"/>
        </w:rPr>
      </w:pPr>
      <w:r w:rsidRPr="005950F9">
        <w:rPr>
          <w:rFonts w:asciiTheme="minorHAnsi" w:hAnsiTheme="minorHAnsi" w:cstheme="minorHAnsi"/>
        </w:rPr>
        <w:t>სპორტული</w:t>
      </w:r>
      <w:r w:rsidRPr="005950F9">
        <w:rPr>
          <w:rFonts w:asciiTheme="minorHAnsi" w:hAnsiTheme="minorHAnsi" w:cstheme="minorHAnsi"/>
          <w:lang w:val="ka-GE"/>
        </w:rPr>
        <w:t xml:space="preserve"> და კულტურული </w:t>
      </w:r>
      <w:r w:rsidRPr="005950F9">
        <w:rPr>
          <w:rFonts w:asciiTheme="minorHAnsi" w:hAnsiTheme="minorHAnsi" w:cstheme="minorHAnsi"/>
        </w:rPr>
        <w:t xml:space="preserve">ღონისძიებები - </w:t>
      </w:r>
      <w:r>
        <w:rPr>
          <w:rFonts w:asciiTheme="minorHAnsi" w:hAnsiTheme="minorHAnsi" w:cstheme="minorHAnsi"/>
          <w:lang w:val="ka-GE"/>
        </w:rPr>
        <w:t xml:space="preserve">2 632 283 </w:t>
      </w:r>
      <w:r w:rsidRPr="005950F9">
        <w:rPr>
          <w:rFonts w:asciiTheme="minorHAnsi" w:hAnsiTheme="minorHAnsi" w:cstheme="minorHAnsi"/>
        </w:rPr>
        <w:t xml:space="preserve">ლარი.  </w:t>
      </w:r>
    </w:p>
    <w:p w:rsidR="00120854" w:rsidRPr="005950F9" w:rsidRDefault="00120854" w:rsidP="002D1505">
      <w:pPr>
        <w:numPr>
          <w:ilvl w:val="0"/>
          <w:numId w:val="8"/>
        </w:numPr>
        <w:spacing w:after="184" w:line="247" w:lineRule="auto"/>
        <w:ind w:right="158" w:hanging="360"/>
        <w:jc w:val="both"/>
        <w:rPr>
          <w:rFonts w:asciiTheme="minorHAnsi" w:hAnsiTheme="minorHAnsi" w:cstheme="minorHAnsi"/>
        </w:rPr>
      </w:pPr>
      <w:r w:rsidRPr="005950F9">
        <w:rPr>
          <w:rFonts w:asciiTheme="minorHAnsi" w:hAnsiTheme="minorHAnsi" w:cstheme="minorHAnsi"/>
        </w:rPr>
        <w:t>სამგზავრო</w:t>
      </w:r>
      <w:r>
        <w:rPr>
          <w:rFonts w:asciiTheme="minorHAnsi" w:hAnsiTheme="minorHAnsi" w:cstheme="minorHAnsi"/>
          <w:lang w:val="ka-GE"/>
        </w:rPr>
        <w:t xml:space="preserve"> </w:t>
      </w:r>
      <w:r w:rsidRPr="005950F9">
        <w:rPr>
          <w:rFonts w:asciiTheme="minorHAnsi" w:hAnsiTheme="minorHAnsi" w:cstheme="minorHAnsi"/>
        </w:rPr>
        <w:t>ტრანსპორტის</w:t>
      </w:r>
      <w:r>
        <w:rPr>
          <w:rFonts w:asciiTheme="minorHAnsi" w:hAnsiTheme="minorHAnsi" w:cstheme="minorHAnsi"/>
          <w:lang w:val="ka-GE"/>
        </w:rPr>
        <w:t xml:space="preserve"> </w:t>
      </w:r>
      <w:r w:rsidRPr="005950F9">
        <w:rPr>
          <w:rFonts w:asciiTheme="minorHAnsi" w:hAnsiTheme="minorHAnsi" w:cstheme="minorHAnsi"/>
        </w:rPr>
        <w:t xml:space="preserve">სუბსიდია - </w:t>
      </w:r>
      <w:r>
        <w:rPr>
          <w:rFonts w:asciiTheme="minorHAnsi" w:hAnsiTheme="minorHAnsi" w:cstheme="minorHAnsi"/>
          <w:lang w:val="ka-GE"/>
        </w:rPr>
        <w:t xml:space="preserve">821 684 </w:t>
      </w:r>
      <w:r w:rsidRPr="005950F9">
        <w:rPr>
          <w:rFonts w:asciiTheme="minorHAnsi" w:hAnsiTheme="minorHAnsi" w:cstheme="minorHAnsi"/>
        </w:rPr>
        <w:t xml:space="preserve">ლარი; </w:t>
      </w:r>
    </w:p>
    <w:p w:rsidR="00120854" w:rsidRPr="005950F9" w:rsidRDefault="00120854" w:rsidP="002D1505">
      <w:pPr>
        <w:numPr>
          <w:ilvl w:val="0"/>
          <w:numId w:val="8"/>
        </w:numPr>
        <w:spacing w:after="184" w:line="247" w:lineRule="auto"/>
        <w:ind w:right="158" w:hanging="360"/>
        <w:jc w:val="both"/>
        <w:rPr>
          <w:rFonts w:asciiTheme="minorHAnsi" w:hAnsiTheme="minorHAnsi" w:cstheme="minorHAnsi"/>
        </w:rPr>
      </w:pPr>
      <w:r w:rsidRPr="005950F9">
        <w:rPr>
          <w:rFonts w:asciiTheme="minorHAnsi" w:hAnsiTheme="minorHAnsi" w:cstheme="minorHAnsi"/>
          <w:lang w:val="ka-GE"/>
        </w:rPr>
        <w:t xml:space="preserve">სოციალური და ჯანდაცვის ღონისძიებები -- </w:t>
      </w:r>
      <w:r>
        <w:rPr>
          <w:rFonts w:asciiTheme="minorHAnsi" w:hAnsiTheme="minorHAnsi" w:cstheme="minorHAnsi"/>
          <w:lang w:val="ka-GE"/>
        </w:rPr>
        <w:t>913279</w:t>
      </w:r>
      <w:r w:rsidRPr="005950F9">
        <w:rPr>
          <w:rFonts w:asciiTheme="minorHAnsi" w:hAnsiTheme="minorHAnsi" w:cstheme="minorHAnsi"/>
          <w:lang w:val="ka-GE"/>
        </w:rPr>
        <w:t xml:space="preserve"> ლარი;</w:t>
      </w:r>
    </w:p>
    <w:p w:rsidR="00120854" w:rsidRPr="005950F9" w:rsidRDefault="00120854" w:rsidP="002D1505">
      <w:pPr>
        <w:numPr>
          <w:ilvl w:val="0"/>
          <w:numId w:val="8"/>
        </w:numPr>
        <w:spacing w:after="42" w:line="357" w:lineRule="auto"/>
        <w:ind w:right="158" w:hanging="360"/>
        <w:jc w:val="both"/>
        <w:rPr>
          <w:rFonts w:asciiTheme="minorHAnsi" w:hAnsiTheme="minorHAnsi" w:cstheme="minorHAnsi"/>
        </w:rPr>
      </w:pPr>
      <w:r w:rsidRPr="005950F9">
        <w:rPr>
          <w:rFonts w:asciiTheme="minorHAnsi" w:hAnsiTheme="minorHAnsi" w:cstheme="minorHAnsi"/>
        </w:rPr>
        <w:t>გამწვანებული</w:t>
      </w:r>
      <w:r>
        <w:rPr>
          <w:rFonts w:asciiTheme="minorHAnsi" w:hAnsiTheme="minorHAnsi" w:cstheme="minorHAnsi"/>
          <w:lang w:val="ka-GE"/>
        </w:rPr>
        <w:t xml:space="preserve"> </w:t>
      </w:r>
      <w:r w:rsidRPr="005950F9">
        <w:rPr>
          <w:rFonts w:asciiTheme="minorHAnsi" w:hAnsiTheme="minorHAnsi" w:cstheme="minorHAnsi"/>
        </w:rPr>
        <w:t>ტერიტორიების (პარკები, სკვერები) მოვლა</w:t>
      </w:r>
      <w:r>
        <w:rPr>
          <w:rFonts w:asciiTheme="minorHAnsi" w:hAnsiTheme="minorHAnsi" w:cstheme="minorHAnsi"/>
          <w:lang w:val="ka-GE"/>
        </w:rPr>
        <w:t xml:space="preserve"> </w:t>
      </w:r>
      <w:r w:rsidRPr="005950F9">
        <w:rPr>
          <w:rFonts w:asciiTheme="minorHAnsi" w:hAnsiTheme="minorHAnsi" w:cstheme="minorHAnsi"/>
        </w:rPr>
        <w:t>პატრონობის</w:t>
      </w:r>
      <w:r>
        <w:rPr>
          <w:rFonts w:asciiTheme="minorHAnsi" w:hAnsiTheme="minorHAnsi" w:cstheme="minorHAnsi"/>
          <w:lang w:val="ka-GE"/>
        </w:rPr>
        <w:t xml:space="preserve"> </w:t>
      </w:r>
      <w:r w:rsidRPr="005950F9">
        <w:rPr>
          <w:rFonts w:asciiTheme="minorHAnsi" w:hAnsiTheme="minorHAnsi" w:cstheme="minorHAnsi"/>
        </w:rPr>
        <w:t>ღონისძიებები</w:t>
      </w:r>
      <w:r>
        <w:rPr>
          <w:rFonts w:asciiTheme="minorHAnsi" w:hAnsiTheme="minorHAnsi" w:cstheme="minorHAnsi"/>
          <w:lang w:val="ka-GE"/>
        </w:rPr>
        <w:t xml:space="preserve"> 713082 </w:t>
      </w:r>
      <w:r w:rsidRPr="005950F9">
        <w:rPr>
          <w:rFonts w:asciiTheme="minorHAnsi" w:hAnsiTheme="minorHAnsi" w:cstheme="minorHAnsi"/>
        </w:rPr>
        <w:t xml:space="preserve">ლარი; </w:t>
      </w:r>
    </w:p>
    <w:p w:rsidR="00120854" w:rsidRPr="005950F9" w:rsidRDefault="00120854" w:rsidP="00120854">
      <w:pPr>
        <w:spacing w:line="357" w:lineRule="auto"/>
        <w:ind w:right="158" w:firstLine="492"/>
        <w:rPr>
          <w:rFonts w:asciiTheme="minorHAnsi" w:hAnsiTheme="minorHAnsi" w:cstheme="minorHAnsi"/>
        </w:rPr>
      </w:pPr>
      <w:r w:rsidRPr="005950F9">
        <w:rPr>
          <w:rFonts w:asciiTheme="minorHAnsi" w:hAnsiTheme="minorHAnsi" w:cstheme="minorHAnsi"/>
          <w:b/>
          <w:bCs/>
        </w:rPr>
        <w:t>„სოციალური</w:t>
      </w:r>
      <w:r>
        <w:rPr>
          <w:rFonts w:asciiTheme="minorHAnsi" w:hAnsiTheme="minorHAnsi" w:cstheme="minorHAnsi"/>
          <w:b/>
          <w:bCs/>
          <w:lang w:val="ka-GE"/>
        </w:rPr>
        <w:t xml:space="preserve"> </w:t>
      </w:r>
      <w:r w:rsidRPr="005950F9">
        <w:rPr>
          <w:rFonts w:asciiTheme="minorHAnsi" w:hAnsiTheme="minorHAnsi" w:cstheme="minorHAnsi"/>
          <w:b/>
          <w:bCs/>
        </w:rPr>
        <w:t>უზრუნველყოფის”</w:t>
      </w:r>
      <w:r>
        <w:rPr>
          <w:rFonts w:asciiTheme="minorHAnsi" w:hAnsiTheme="minorHAnsi" w:cstheme="minorHAnsi"/>
          <w:b/>
          <w:bCs/>
          <w:lang w:val="ka-GE"/>
        </w:rPr>
        <w:t xml:space="preserve"> </w:t>
      </w:r>
      <w:r w:rsidRPr="005950F9">
        <w:rPr>
          <w:rFonts w:asciiTheme="minorHAnsi" w:hAnsiTheme="minorHAnsi" w:cstheme="minorHAnsi"/>
        </w:rPr>
        <w:t>მუხლით</w:t>
      </w:r>
      <w:r>
        <w:rPr>
          <w:rFonts w:asciiTheme="minorHAnsi" w:hAnsiTheme="minorHAnsi" w:cstheme="minorHAnsi"/>
          <w:lang w:val="ka-GE"/>
        </w:rPr>
        <w:t xml:space="preserve"> </w:t>
      </w:r>
      <w:r w:rsidRPr="005950F9">
        <w:rPr>
          <w:rFonts w:asciiTheme="minorHAnsi" w:hAnsiTheme="minorHAnsi" w:cstheme="minorHAnsi"/>
        </w:rPr>
        <w:t>საანგარიშო</w:t>
      </w:r>
      <w:r>
        <w:rPr>
          <w:rFonts w:asciiTheme="minorHAnsi" w:hAnsiTheme="minorHAnsi" w:cstheme="minorHAnsi"/>
          <w:lang w:val="ka-GE"/>
        </w:rPr>
        <w:t xml:space="preserve"> </w:t>
      </w:r>
      <w:r w:rsidRPr="005950F9">
        <w:rPr>
          <w:rFonts w:asciiTheme="minorHAnsi" w:hAnsiTheme="minorHAnsi" w:cstheme="minorHAnsi"/>
        </w:rPr>
        <w:t>პერიოდში</w:t>
      </w:r>
      <w:r>
        <w:rPr>
          <w:rFonts w:asciiTheme="minorHAnsi" w:hAnsiTheme="minorHAnsi" w:cstheme="minorHAnsi"/>
          <w:lang w:val="ka-GE"/>
        </w:rPr>
        <w:t xml:space="preserve"> </w:t>
      </w:r>
      <w:r w:rsidRPr="005950F9">
        <w:rPr>
          <w:rFonts w:asciiTheme="minorHAnsi" w:hAnsiTheme="minorHAnsi" w:cstheme="minorHAnsi"/>
        </w:rPr>
        <w:t>გეგმა</w:t>
      </w:r>
      <w:r>
        <w:rPr>
          <w:rFonts w:asciiTheme="minorHAnsi" w:hAnsiTheme="minorHAnsi" w:cstheme="minorHAnsi"/>
          <w:lang w:val="ka-GE"/>
        </w:rPr>
        <w:t xml:space="preserve"> </w:t>
      </w:r>
      <w:r w:rsidRPr="005950F9">
        <w:rPr>
          <w:rFonts w:asciiTheme="minorHAnsi" w:hAnsiTheme="minorHAnsi" w:cstheme="minorHAnsi"/>
        </w:rPr>
        <w:t>განისაზღვრა</w:t>
      </w:r>
      <w:r>
        <w:rPr>
          <w:rFonts w:asciiTheme="minorHAnsi" w:hAnsiTheme="minorHAnsi" w:cstheme="minorHAnsi"/>
          <w:lang w:val="ka-GE"/>
        </w:rPr>
        <w:t xml:space="preserve"> 3 018 862 </w:t>
      </w:r>
      <w:r w:rsidRPr="005950F9">
        <w:rPr>
          <w:rFonts w:asciiTheme="minorHAnsi" w:hAnsiTheme="minorHAnsi" w:cstheme="minorHAnsi"/>
        </w:rPr>
        <w:t>ლარით, ხოლო</w:t>
      </w:r>
      <w:r>
        <w:rPr>
          <w:rFonts w:asciiTheme="minorHAnsi" w:hAnsiTheme="minorHAnsi" w:cstheme="minorHAnsi"/>
          <w:lang w:val="ka-GE"/>
        </w:rPr>
        <w:t xml:space="preserve"> </w:t>
      </w:r>
      <w:r w:rsidRPr="005950F9">
        <w:rPr>
          <w:rFonts w:asciiTheme="minorHAnsi" w:hAnsiTheme="minorHAnsi" w:cstheme="minorHAnsi"/>
        </w:rPr>
        <w:t>საკასო</w:t>
      </w:r>
      <w:r>
        <w:rPr>
          <w:rFonts w:asciiTheme="minorHAnsi" w:hAnsiTheme="minorHAnsi" w:cstheme="minorHAnsi"/>
          <w:lang w:val="ka-GE"/>
        </w:rPr>
        <w:t xml:space="preserve"> </w:t>
      </w:r>
      <w:r w:rsidRPr="005950F9">
        <w:rPr>
          <w:rFonts w:asciiTheme="minorHAnsi" w:hAnsiTheme="minorHAnsi" w:cstheme="minorHAnsi"/>
        </w:rPr>
        <w:t>შესრულებამ</w:t>
      </w:r>
      <w:r>
        <w:rPr>
          <w:rFonts w:asciiTheme="minorHAnsi" w:hAnsiTheme="minorHAnsi" w:cstheme="minorHAnsi"/>
          <w:lang w:val="ka-GE"/>
        </w:rPr>
        <w:t xml:space="preserve"> </w:t>
      </w:r>
      <w:r w:rsidRPr="005950F9">
        <w:rPr>
          <w:rFonts w:asciiTheme="minorHAnsi" w:hAnsiTheme="minorHAnsi" w:cstheme="minorHAnsi"/>
        </w:rPr>
        <w:t>შეადგინა</w:t>
      </w:r>
      <w:r>
        <w:rPr>
          <w:rFonts w:asciiTheme="minorHAnsi" w:hAnsiTheme="minorHAnsi" w:cstheme="minorHAnsi"/>
          <w:lang w:val="ka-GE"/>
        </w:rPr>
        <w:t xml:space="preserve"> 2 928 064 </w:t>
      </w:r>
      <w:r w:rsidRPr="005950F9">
        <w:rPr>
          <w:rFonts w:asciiTheme="minorHAnsi" w:hAnsiTheme="minorHAnsi" w:cstheme="minorHAnsi"/>
        </w:rPr>
        <w:t>ლარი, რაც</w:t>
      </w:r>
      <w:r>
        <w:rPr>
          <w:rFonts w:asciiTheme="minorHAnsi" w:hAnsiTheme="minorHAnsi" w:cstheme="minorHAnsi"/>
          <w:lang w:val="ka-GE"/>
        </w:rPr>
        <w:t xml:space="preserve"> </w:t>
      </w:r>
      <w:r w:rsidRPr="005950F9">
        <w:rPr>
          <w:rFonts w:asciiTheme="minorHAnsi" w:hAnsiTheme="minorHAnsi" w:cstheme="minorHAnsi"/>
        </w:rPr>
        <w:t>გეგმის</w:t>
      </w:r>
      <w:r>
        <w:rPr>
          <w:rFonts w:asciiTheme="minorHAnsi" w:hAnsiTheme="minorHAnsi" w:cstheme="minorHAnsi"/>
          <w:lang w:val="ka-GE"/>
        </w:rPr>
        <w:t xml:space="preserve"> 97</w:t>
      </w:r>
      <w:r w:rsidRPr="005950F9">
        <w:rPr>
          <w:rFonts w:asciiTheme="minorHAnsi" w:hAnsiTheme="minorHAnsi" w:cstheme="minorHAnsi"/>
        </w:rPr>
        <w:t>%-ს, ხოლო</w:t>
      </w:r>
      <w:r>
        <w:rPr>
          <w:rFonts w:asciiTheme="minorHAnsi" w:hAnsiTheme="minorHAnsi" w:cstheme="minorHAnsi"/>
          <w:lang w:val="ka-GE"/>
        </w:rPr>
        <w:t xml:space="preserve"> </w:t>
      </w:r>
      <w:r w:rsidRPr="005950F9">
        <w:rPr>
          <w:rFonts w:asciiTheme="minorHAnsi" w:hAnsiTheme="minorHAnsi" w:cstheme="minorHAnsi"/>
        </w:rPr>
        <w:t>ბიუჯეტიდან</w:t>
      </w:r>
      <w:r>
        <w:rPr>
          <w:rFonts w:asciiTheme="minorHAnsi" w:hAnsiTheme="minorHAnsi" w:cstheme="minorHAnsi"/>
          <w:lang w:val="ka-GE"/>
        </w:rPr>
        <w:t xml:space="preserve"> </w:t>
      </w:r>
      <w:r w:rsidRPr="005950F9">
        <w:rPr>
          <w:rFonts w:asciiTheme="minorHAnsi" w:hAnsiTheme="minorHAnsi" w:cstheme="minorHAnsi"/>
        </w:rPr>
        <w:t>გაწეული</w:t>
      </w:r>
      <w:r>
        <w:rPr>
          <w:rFonts w:asciiTheme="minorHAnsi" w:hAnsiTheme="minorHAnsi" w:cstheme="minorHAnsi"/>
          <w:lang w:val="ka-GE"/>
        </w:rPr>
        <w:t xml:space="preserve"> </w:t>
      </w:r>
      <w:r w:rsidRPr="005950F9">
        <w:rPr>
          <w:rFonts w:asciiTheme="minorHAnsi" w:hAnsiTheme="minorHAnsi" w:cstheme="minorHAnsi"/>
        </w:rPr>
        <w:t>მთლიანი „ხარჯების“ საკასო</w:t>
      </w:r>
      <w:r>
        <w:rPr>
          <w:rFonts w:asciiTheme="minorHAnsi" w:hAnsiTheme="minorHAnsi" w:cstheme="minorHAnsi"/>
          <w:lang w:val="ka-GE"/>
        </w:rPr>
        <w:t xml:space="preserve"> </w:t>
      </w:r>
      <w:r w:rsidRPr="005950F9">
        <w:rPr>
          <w:rFonts w:asciiTheme="minorHAnsi" w:hAnsiTheme="minorHAnsi" w:cstheme="minorHAnsi"/>
        </w:rPr>
        <w:t>შესრულების</w:t>
      </w:r>
      <w:r>
        <w:rPr>
          <w:rFonts w:asciiTheme="minorHAnsi" w:hAnsiTheme="minorHAnsi" w:cstheme="minorHAnsi"/>
          <w:lang w:val="ka-GE"/>
        </w:rPr>
        <w:t xml:space="preserve"> 4,8</w:t>
      </w:r>
      <w:r w:rsidRPr="005950F9">
        <w:rPr>
          <w:rFonts w:asciiTheme="minorHAnsi" w:hAnsiTheme="minorHAnsi" w:cstheme="minorHAnsi"/>
        </w:rPr>
        <w:t xml:space="preserve">%-ს შეადგენს.  </w:t>
      </w:r>
    </w:p>
    <w:p w:rsidR="00120854" w:rsidRPr="004E0C42" w:rsidRDefault="00120854" w:rsidP="00120854">
      <w:pPr>
        <w:spacing w:after="41" w:line="357" w:lineRule="auto"/>
        <w:ind w:right="158" w:firstLine="492"/>
        <w:rPr>
          <w:rFonts w:asciiTheme="minorHAnsi" w:hAnsiTheme="minorHAnsi" w:cstheme="minorHAnsi"/>
        </w:rPr>
      </w:pPr>
      <w:r w:rsidRPr="004E0C42">
        <w:rPr>
          <w:rFonts w:asciiTheme="minorHAnsi" w:hAnsiTheme="minorHAnsi" w:cstheme="minorHAnsi"/>
        </w:rPr>
        <w:t>„სოციალური</w:t>
      </w:r>
      <w:r>
        <w:rPr>
          <w:rFonts w:asciiTheme="minorHAnsi" w:hAnsiTheme="minorHAnsi" w:cstheme="minorHAnsi"/>
          <w:lang w:val="ka-GE"/>
        </w:rPr>
        <w:t xml:space="preserve"> </w:t>
      </w:r>
      <w:r w:rsidRPr="004E0C42">
        <w:rPr>
          <w:rFonts w:asciiTheme="minorHAnsi" w:hAnsiTheme="minorHAnsi" w:cstheme="minorHAnsi"/>
        </w:rPr>
        <w:t>უზრუნველყოფის“ მუხლიდან</w:t>
      </w:r>
      <w:r>
        <w:rPr>
          <w:rFonts w:asciiTheme="minorHAnsi" w:hAnsiTheme="minorHAnsi" w:cstheme="minorHAnsi"/>
          <w:lang w:val="ka-GE"/>
        </w:rPr>
        <w:t xml:space="preserve"> </w:t>
      </w:r>
      <w:r w:rsidRPr="004E0C42">
        <w:rPr>
          <w:rFonts w:asciiTheme="minorHAnsi" w:hAnsiTheme="minorHAnsi" w:cstheme="minorHAnsi"/>
        </w:rPr>
        <w:t>ძირითადად</w:t>
      </w:r>
      <w:r>
        <w:rPr>
          <w:rFonts w:asciiTheme="minorHAnsi" w:hAnsiTheme="minorHAnsi" w:cstheme="minorHAnsi"/>
          <w:lang w:val="ka-GE"/>
        </w:rPr>
        <w:t xml:space="preserve"> </w:t>
      </w:r>
      <w:r w:rsidRPr="004E0C42">
        <w:rPr>
          <w:rFonts w:asciiTheme="minorHAnsi" w:hAnsiTheme="minorHAnsi" w:cstheme="minorHAnsi"/>
        </w:rPr>
        <w:t>დაფინანსებული</w:t>
      </w:r>
      <w:r>
        <w:rPr>
          <w:rFonts w:asciiTheme="minorHAnsi" w:hAnsiTheme="minorHAnsi" w:cstheme="minorHAnsi"/>
          <w:lang w:val="ka-GE"/>
        </w:rPr>
        <w:t xml:space="preserve"> </w:t>
      </w:r>
      <w:r w:rsidRPr="004E0C42">
        <w:rPr>
          <w:rFonts w:asciiTheme="minorHAnsi" w:hAnsiTheme="minorHAnsi" w:cstheme="minorHAnsi"/>
        </w:rPr>
        <w:t>იქნა</w:t>
      </w:r>
      <w:r>
        <w:rPr>
          <w:rFonts w:asciiTheme="minorHAnsi" w:hAnsiTheme="minorHAnsi" w:cstheme="minorHAnsi"/>
          <w:lang w:val="ka-GE"/>
        </w:rPr>
        <w:t xml:space="preserve"> </w:t>
      </w:r>
      <w:r w:rsidRPr="004E0C42">
        <w:rPr>
          <w:rFonts w:asciiTheme="minorHAnsi" w:hAnsiTheme="minorHAnsi" w:cstheme="minorHAnsi"/>
        </w:rPr>
        <w:t>ისეთი</w:t>
      </w:r>
      <w:r>
        <w:rPr>
          <w:rFonts w:asciiTheme="minorHAnsi" w:hAnsiTheme="minorHAnsi" w:cstheme="minorHAnsi"/>
          <w:lang w:val="ka-GE"/>
        </w:rPr>
        <w:t xml:space="preserve"> </w:t>
      </w:r>
      <w:r w:rsidRPr="004E0C42">
        <w:rPr>
          <w:rFonts w:asciiTheme="minorHAnsi" w:hAnsiTheme="minorHAnsi" w:cstheme="minorHAnsi"/>
        </w:rPr>
        <w:t>მნიშვნელოვანი</w:t>
      </w:r>
      <w:r>
        <w:rPr>
          <w:rFonts w:asciiTheme="minorHAnsi" w:hAnsiTheme="minorHAnsi" w:cstheme="minorHAnsi"/>
          <w:lang w:val="ka-GE"/>
        </w:rPr>
        <w:t xml:space="preserve">  სოციალური პროგრამები </w:t>
      </w:r>
      <w:r w:rsidRPr="004E0C42">
        <w:rPr>
          <w:rFonts w:asciiTheme="minorHAnsi" w:hAnsiTheme="minorHAnsi" w:cstheme="minorHAnsi"/>
        </w:rPr>
        <w:t xml:space="preserve">როგორიცაა:  </w:t>
      </w:r>
    </w:p>
    <w:p w:rsidR="00120854" w:rsidRPr="004E0C42" w:rsidRDefault="00120854" w:rsidP="002D1505">
      <w:pPr>
        <w:numPr>
          <w:ilvl w:val="0"/>
          <w:numId w:val="9"/>
        </w:numPr>
        <w:spacing w:after="0" w:line="361" w:lineRule="auto"/>
        <w:ind w:hanging="360"/>
        <w:jc w:val="both"/>
        <w:rPr>
          <w:rFonts w:asciiTheme="minorHAnsi" w:hAnsiTheme="minorHAnsi" w:cstheme="minorHAnsi"/>
        </w:rPr>
      </w:pPr>
      <w:r w:rsidRPr="004E0C42">
        <w:rPr>
          <w:rFonts w:asciiTheme="minorHAnsi" w:hAnsiTheme="minorHAnsi" w:cstheme="minorHAnsi"/>
        </w:rPr>
        <w:t>სხვადასხვა</w:t>
      </w:r>
      <w:r>
        <w:rPr>
          <w:rFonts w:asciiTheme="minorHAnsi" w:hAnsiTheme="minorHAnsi" w:cstheme="minorHAnsi"/>
          <w:lang w:val="ka-GE"/>
        </w:rPr>
        <w:t xml:space="preserve"> </w:t>
      </w:r>
      <w:r w:rsidRPr="004E0C42">
        <w:rPr>
          <w:rFonts w:asciiTheme="minorHAnsi" w:hAnsiTheme="minorHAnsi" w:cstheme="minorHAnsi"/>
        </w:rPr>
        <w:t>სოციალური</w:t>
      </w:r>
      <w:r>
        <w:rPr>
          <w:rFonts w:asciiTheme="minorHAnsi" w:hAnsiTheme="minorHAnsi" w:cstheme="minorHAnsi"/>
          <w:lang w:val="ka-GE"/>
        </w:rPr>
        <w:t xml:space="preserve"> </w:t>
      </w:r>
      <w:r w:rsidRPr="004E0C42">
        <w:rPr>
          <w:rFonts w:asciiTheme="minorHAnsi" w:hAnsiTheme="minorHAnsi" w:cstheme="minorHAnsi"/>
        </w:rPr>
        <w:t>კატეგორიის</w:t>
      </w:r>
      <w:r>
        <w:rPr>
          <w:rFonts w:asciiTheme="minorHAnsi" w:hAnsiTheme="minorHAnsi" w:cstheme="minorHAnsi"/>
          <w:lang w:val="ka-GE"/>
        </w:rPr>
        <w:t xml:space="preserve"> </w:t>
      </w:r>
      <w:r w:rsidRPr="004E0C42">
        <w:rPr>
          <w:rFonts w:asciiTheme="minorHAnsi" w:hAnsiTheme="minorHAnsi" w:cstheme="minorHAnsi"/>
        </w:rPr>
        <w:t>მოსახლეობის</w:t>
      </w:r>
      <w:r>
        <w:rPr>
          <w:rFonts w:asciiTheme="minorHAnsi" w:hAnsiTheme="minorHAnsi" w:cstheme="minorHAnsi"/>
          <w:lang w:val="ka-GE"/>
        </w:rPr>
        <w:t xml:space="preserve"> </w:t>
      </w:r>
      <w:r w:rsidRPr="004E0C42">
        <w:rPr>
          <w:rFonts w:asciiTheme="minorHAnsi" w:hAnsiTheme="minorHAnsi" w:cstheme="minorHAnsi"/>
        </w:rPr>
        <w:t>სამედიცინო</w:t>
      </w:r>
      <w:r>
        <w:rPr>
          <w:rFonts w:asciiTheme="minorHAnsi" w:hAnsiTheme="minorHAnsi" w:cstheme="minorHAnsi"/>
          <w:lang w:val="ka-GE"/>
        </w:rPr>
        <w:t xml:space="preserve"> </w:t>
      </w:r>
      <w:r w:rsidRPr="004E0C42">
        <w:rPr>
          <w:rFonts w:asciiTheme="minorHAnsi" w:hAnsiTheme="minorHAnsi" w:cstheme="minorHAnsi"/>
        </w:rPr>
        <w:t>დახმარებ</w:t>
      </w:r>
      <w:r>
        <w:rPr>
          <w:rFonts w:asciiTheme="minorHAnsi" w:hAnsiTheme="minorHAnsi" w:cstheme="minorHAnsi"/>
          <w:lang w:val="ka-GE"/>
        </w:rPr>
        <w:t xml:space="preserve">ის </w:t>
      </w:r>
      <w:r w:rsidRPr="004E0C42">
        <w:rPr>
          <w:rFonts w:asciiTheme="minorHAnsi" w:hAnsiTheme="minorHAnsi" w:cstheme="minorHAnsi"/>
        </w:rPr>
        <w:t>ღონისძიებებ</w:t>
      </w:r>
      <w:r>
        <w:rPr>
          <w:rFonts w:asciiTheme="minorHAnsi" w:hAnsiTheme="minorHAnsi" w:cstheme="minorHAnsi"/>
          <w:lang w:val="ka-GE"/>
        </w:rPr>
        <w:t>შ</w:t>
      </w:r>
      <w:r w:rsidRPr="004E0C42">
        <w:rPr>
          <w:rFonts w:asciiTheme="minorHAnsi" w:hAnsiTheme="minorHAnsi" w:cstheme="minorHAnsi"/>
        </w:rPr>
        <w:t>ი -</w:t>
      </w:r>
      <w:r>
        <w:rPr>
          <w:rFonts w:asciiTheme="minorHAnsi" w:hAnsiTheme="minorHAnsi" w:cstheme="minorHAnsi"/>
          <w:lang w:val="ka-GE"/>
        </w:rPr>
        <w:t xml:space="preserve">659 335 </w:t>
      </w:r>
      <w:r w:rsidRPr="004E0C42">
        <w:rPr>
          <w:rFonts w:asciiTheme="minorHAnsi" w:hAnsiTheme="minorHAnsi" w:cstheme="minorHAnsi"/>
        </w:rPr>
        <w:t xml:space="preserve">ლარი; </w:t>
      </w:r>
    </w:p>
    <w:p w:rsidR="00120854" w:rsidRPr="00A83B56" w:rsidRDefault="00120854" w:rsidP="002D1505">
      <w:pPr>
        <w:numPr>
          <w:ilvl w:val="0"/>
          <w:numId w:val="9"/>
        </w:numPr>
        <w:spacing w:after="0" w:line="247" w:lineRule="auto"/>
        <w:ind w:hanging="360"/>
        <w:jc w:val="both"/>
        <w:rPr>
          <w:rFonts w:asciiTheme="minorHAnsi" w:hAnsiTheme="minorHAnsi" w:cstheme="minorHAnsi"/>
        </w:rPr>
      </w:pPr>
      <w:r w:rsidRPr="004E0C42">
        <w:rPr>
          <w:rFonts w:asciiTheme="minorHAnsi" w:hAnsiTheme="minorHAnsi" w:cstheme="minorHAnsi"/>
        </w:rPr>
        <w:t>მოწყვლადი</w:t>
      </w:r>
      <w:r>
        <w:rPr>
          <w:rFonts w:asciiTheme="minorHAnsi" w:hAnsiTheme="minorHAnsi" w:cstheme="minorHAnsi"/>
          <w:lang w:val="ka-GE"/>
        </w:rPr>
        <w:t xml:space="preserve"> </w:t>
      </w:r>
      <w:r w:rsidRPr="004E0C42">
        <w:rPr>
          <w:rFonts w:asciiTheme="minorHAnsi" w:hAnsiTheme="minorHAnsi" w:cstheme="minorHAnsi"/>
        </w:rPr>
        <w:t>სოციალური</w:t>
      </w:r>
      <w:r>
        <w:rPr>
          <w:rFonts w:asciiTheme="minorHAnsi" w:hAnsiTheme="minorHAnsi" w:cstheme="minorHAnsi"/>
          <w:lang w:val="ka-GE"/>
        </w:rPr>
        <w:t xml:space="preserve"> </w:t>
      </w:r>
      <w:r w:rsidRPr="004E0C42">
        <w:rPr>
          <w:rFonts w:asciiTheme="minorHAnsi" w:hAnsiTheme="minorHAnsi" w:cstheme="minorHAnsi"/>
        </w:rPr>
        <w:t>ჯგუფების</w:t>
      </w:r>
      <w:r>
        <w:rPr>
          <w:rFonts w:asciiTheme="minorHAnsi" w:hAnsiTheme="minorHAnsi" w:cstheme="minorHAnsi"/>
          <w:lang w:val="ka-GE"/>
        </w:rPr>
        <w:t xml:space="preserve"> </w:t>
      </w:r>
      <w:r w:rsidRPr="004E0C42">
        <w:rPr>
          <w:rFonts w:asciiTheme="minorHAnsi" w:hAnsiTheme="minorHAnsi" w:cstheme="minorHAnsi"/>
        </w:rPr>
        <w:t>ბენეფიციართა</w:t>
      </w:r>
      <w:r>
        <w:rPr>
          <w:rFonts w:asciiTheme="minorHAnsi" w:hAnsiTheme="minorHAnsi" w:cstheme="minorHAnsi"/>
          <w:lang w:val="ka-GE"/>
        </w:rPr>
        <w:t xml:space="preserve"> </w:t>
      </w:r>
      <w:r w:rsidRPr="004E0C42">
        <w:rPr>
          <w:rFonts w:asciiTheme="minorHAnsi" w:hAnsiTheme="minorHAnsi" w:cstheme="minorHAnsi"/>
        </w:rPr>
        <w:t>მედიკამენტებით</w:t>
      </w:r>
      <w:r>
        <w:rPr>
          <w:rFonts w:asciiTheme="minorHAnsi" w:hAnsiTheme="minorHAnsi" w:cstheme="minorHAnsi"/>
          <w:lang w:val="ka-GE"/>
        </w:rPr>
        <w:t xml:space="preserve"> </w:t>
      </w:r>
      <w:r w:rsidRPr="004E0C42">
        <w:rPr>
          <w:rFonts w:asciiTheme="minorHAnsi" w:hAnsiTheme="minorHAnsi" w:cstheme="minorHAnsi"/>
        </w:rPr>
        <w:t>უზრუნველყოფ</w:t>
      </w:r>
      <w:r>
        <w:rPr>
          <w:rFonts w:asciiTheme="minorHAnsi" w:hAnsiTheme="minorHAnsi" w:cstheme="minorHAnsi"/>
          <w:lang w:val="ka-GE"/>
        </w:rPr>
        <w:t xml:space="preserve">ის ღონისძიებებში </w:t>
      </w:r>
      <w:r w:rsidRPr="004E0C42">
        <w:rPr>
          <w:rFonts w:asciiTheme="minorHAnsi" w:hAnsiTheme="minorHAnsi" w:cstheme="minorHAnsi"/>
        </w:rPr>
        <w:t xml:space="preserve">– </w:t>
      </w:r>
      <w:r>
        <w:rPr>
          <w:rFonts w:asciiTheme="minorHAnsi" w:hAnsiTheme="minorHAnsi" w:cstheme="minorHAnsi"/>
          <w:lang w:val="ka-GE"/>
        </w:rPr>
        <w:t xml:space="preserve">774 950 </w:t>
      </w:r>
      <w:r w:rsidRPr="004E0C42">
        <w:rPr>
          <w:rFonts w:asciiTheme="minorHAnsi" w:hAnsiTheme="minorHAnsi" w:cstheme="minorHAnsi"/>
        </w:rPr>
        <w:t>ლარი;</w:t>
      </w:r>
    </w:p>
    <w:p w:rsidR="00120854" w:rsidRPr="00D341C3" w:rsidRDefault="00120854" w:rsidP="002D1505">
      <w:pPr>
        <w:numPr>
          <w:ilvl w:val="0"/>
          <w:numId w:val="9"/>
        </w:numPr>
        <w:spacing w:after="0" w:line="247" w:lineRule="auto"/>
        <w:ind w:hanging="360"/>
        <w:jc w:val="both"/>
        <w:rPr>
          <w:rFonts w:asciiTheme="minorHAnsi" w:hAnsiTheme="minorHAnsi" w:cstheme="minorHAnsi"/>
        </w:rPr>
      </w:pPr>
      <w:r w:rsidRPr="004E0C42">
        <w:rPr>
          <w:rFonts w:asciiTheme="minorHAnsi" w:hAnsiTheme="minorHAnsi" w:cstheme="minorHAnsi"/>
        </w:rPr>
        <w:t>მუნიციპალური</w:t>
      </w:r>
      <w:r>
        <w:rPr>
          <w:rFonts w:asciiTheme="minorHAnsi" w:hAnsiTheme="minorHAnsi" w:cstheme="minorHAnsi"/>
          <w:lang w:val="ka-GE"/>
        </w:rPr>
        <w:t xml:space="preserve"> </w:t>
      </w:r>
      <w:r w:rsidRPr="004E0C42">
        <w:rPr>
          <w:rFonts w:asciiTheme="minorHAnsi" w:hAnsiTheme="minorHAnsi" w:cstheme="minorHAnsi"/>
        </w:rPr>
        <w:t>უფასო</w:t>
      </w:r>
      <w:r>
        <w:rPr>
          <w:rFonts w:asciiTheme="minorHAnsi" w:hAnsiTheme="minorHAnsi" w:cstheme="minorHAnsi"/>
          <w:lang w:val="ka-GE"/>
        </w:rPr>
        <w:t xml:space="preserve"> </w:t>
      </w:r>
      <w:r w:rsidRPr="004E0C42">
        <w:rPr>
          <w:rFonts w:asciiTheme="minorHAnsi" w:hAnsiTheme="minorHAnsi" w:cstheme="minorHAnsi"/>
        </w:rPr>
        <w:t>სასადილო</w:t>
      </w:r>
      <w:r>
        <w:rPr>
          <w:rFonts w:asciiTheme="minorHAnsi" w:hAnsiTheme="minorHAnsi" w:cstheme="minorHAnsi"/>
          <w:lang w:val="ka-GE"/>
        </w:rPr>
        <w:t>ს ღონისძიებების ნაწილში- 324 294 ლარი;</w:t>
      </w:r>
    </w:p>
    <w:p w:rsidR="00120854" w:rsidRPr="004E0C42" w:rsidRDefault="00120854" w:rsidP="002D1505">
      <w:pPr>
        <w:numPr>
          <w:ilvl w:val="0"/>
          <w:numId w:val="9"/>
        </w:numPr>
        <w:spacing w:after="0" w:line="247" w:lineRule="auto"/>
        <w:ind w:hanging="360"/>
        <w:jc w:val="both"/>
        <w:rPr>
          <w:rFonts w:asciiTheme="minorHAnsi" w:hAnsiTheme="minorHAnsi" w:cstheme="minorHAnsi"/>
        </w:rPr>
      </w:pPr>
      <w:r>
        <w:rPr>
          <w:rFonts w:asciiTheme="minorHAnsi" w:hAnsiTheme="minorHAnsi" w:cstheme="minorHAnsi"/>
          <w:lang w:val="ka-GE"/>
        </w:rPr>
        <w:t>მარტოხელა მშობლების ყოველთვიური  მატერიალური დახმარება--158 200 ლარი;</w:t>
      </w:r>
    </w:p>
    <w:p w:rsidR="00120854" w:rsidRDefault="00120854" w:rsidP="002D1505">
      <w:pPr>
        <w:numPr>
          <w:ilvl w:val="0"/>
          <w:numId w:val="9"/>
        </w:numPr>
        <w:spacing w:after="0" w:line="360" w:lineRule="auto"/>
        <w:ind w:hanging="360"/>
        <w:jc w:val="both"/>
        <w:rPr>
          <w:rFonts w:asciiTheme="minorHAnsi" w:hAnsiTheme="minorHAnsi" w:cstheme="minorHAnsi"/>
        </w:rPr>
      </w:pPr>
      <w:r w:rsidRPr="00E97063">
        <w:rPr>
          <w:rFonts w:asciiTheme="minorHAnsi" w:hAnsiTheme="minorHAnsi" w:cstheme="minorHAnsi"/>
        </w:rPr>
        <w:t>დიალიზის</w:t>
      </w:r>
      <w:r>
        <w:rPr>
          <w:rFonts w:asciiTheme="minorHAnsi" w:hAnsiTheme="minorHAnsi" w:cstheme="minorHAnsi"/>
          <w:lang w:val="ka-GE"/>
        </w:rPr>
        <w:t xml:space="preserve"> </w:t>
      </w:r>
      <w:r w:rsidRPr="00E97063">
        <w:rPr>
          <w:rFonts w:asciiTheme="minorHAnsi" w:hAnsiTheme="minorHAnsi" w:cstheme="minorHAnsi"/>
        </w:rPr>
        <w:t>ცენტრის</w:t>
      </w:r>
      <w:r>
        <w:rPr>
          <w:rFonts w:asciiTheme="minorHAnsi" w:hAnsiTheme="minorHAnsi" w:cstheme="minorHAnsi"/>
          <w:lang w:val="ka-GE"/>
        </w:rPr>
        <w:t xml:space="preserve"> </w:t>
      </w:r>
      <w:r w:rsidRPr="00E97063">
        <w:rPr>
          <w:rFonts w:asciiTheme="minorHAnsi" w:hAnsiTheme="minorHAnsi" w:cstheme="minorHAnsi"/>
        </w:rPr>
        <w:t>პაციენტების</w:t>
      </w:r>
      <w:r>
        <w:rPr>
          <w:rFonts w:asciiTheme="minorHAnsi" w:hAnsiTheme="minorHAnsi" w:cstheme="minorHAnsi"/>
          <w:lang w:val="ka-GE"/>
        </w:rPr>
        <w:t xml:space="preserve"> </w:t>
      </w:r>
      <w:r w:rsidRPr="00E97063">
        <w:rPr>
          <w:rFonts w:asciiTheme="minorHAnsi" w:hAnsiTheme="minorHAnsi" w:cstheme="minorHAnsi"/>
        </w:rPr>
        <w:t>და</w:t>
      </w:r>
      <w:r>
        <w:rPr>
          <w:rFonts w:asciiTheme="minorHAnsi" w:hAnsiTheme="minorHAnsi" w:cstheme="minorHAnsi"/>
          <w:lang w:val="ka-GE"/>
        </w:rPr>
        <w:t xml:space="preserve"> </w:t>
      </w:r>
      <w:r w:rsidRPr="00E97063">
        <w:rPr>
          <w:rFonts w:asciiTheme="minorHAnsi" w:hAnsiTheme="minorHAnsi" w:cstheme="minorHAnsi"/>
        </w:rPr>
        <w:t>ბავშვთა</w:t>
      </w:r>
      <w:r>
        <w:rPr>
          <w:rFonts w:asciiTheme="minorHAnsi" w:hAnsiTheme="minorHAnsi" w:cstheme="minorHAnsi"/>
          <w:lang w:val="ka-GE"/>
        </w:rPr>
        <w:t xml:space="preserve"> </w:t>
      </w:r>
      <w:r w:rsidRPr="00E97063">
        <w:rPr>
          <w:rFonts w:asciiTheme="minorHAnsi" w:hAnsiTheme="minorHAnsi" w:cstheme="minorHAnsi"/>
        </w:rPr>
        <w:t>ფსიქომატურიაბილიტაციის/რეაბილიტაციის</w:t>
      </w:r>
      <w:r>
        <w:rPr>
          <w:rFonts w:asciiTheme="minorHAnsi" w:hAnsiTheme="minorHAnsi" w:cstheme="minorHAnsi"/>
          <w:lang w:val="ka-GE"/>
        </w:rPr>
        <w:t xml:space="preserve"> </w:t>
      </w:r>
      <w:r w:rsidRPr="00E97063">
        <w:rPr>
          <w:rFonts w:asciiTheme="minorHAnsi" w:hAnsiTheme="minorHAnsi" w:cstheme="minorHAnsi"/>
        </w:rPr>
        <w:t>პროგრამის</w:t>
      </w:r>
      <w:r>
        <w:rPr>
          <w:rFonts w:asciiTheme="minorHAnsi" w:hAnsiTheme="minorHAnsi" w:cstheme="minorHAnsi"/>
          <w:lang w:val="ka-GE"/>
        </w:rPr>
        <w:t xml:space="preserve"> </w:t>
      </w:r>
      <w:r w:rsidRPr="00E97063">
        <w:rPr>
          <w:rFonts w:asciiTheme="minorHAnsi" w:hAnsiTheme="minorHAnsi" w:cstheme="minorHAnsi"/>
        </w:rPr>
        <w:t>ბენეფიაციართამატერიალური</w:t>
      </w:r>
      <w:r>
        <w:rPr>
          <w:rFonts w:asciiTheme="minorHAnsi" w:hAnsiTheme="minorHAnsi" w:cstheme="minorHAnsi"/>
          <w:lang w:val="ka-GE"/>
        </w:rPr>
        <w:t xml:space="preserve"> </w:t>
      </w:r>
      <w:r w:rsidRPr="00E97063">
        <w:rPr>
          <w:rFonts w:asciiTheme="minorHAnsi" w:hAnsiTheme="minorHAnsi" w:cstheme="minorHAnsi"/>
        </w:rPr>
        <w:t>დახმარებ</w:t>
      </w:r>
      <w:r w:rsidRPr="00E97063">
        <w:rPr>
          <w:rFonts w:asciiTheme="minorHAnsi" w:hAnsiTheme="minorHAnsi" w:cstheme="minorHAnsi"/>
          <w:lang w:val="ka-GE"/>
        </w:rPr>
        <w:t xml:space="preserve">ის ღონისძიებებში </w:t>
      </w:r>
      <w:r w:rsidRPr="00E97063">
        <w:rPr>
          <w:rFonts w:asciiTheme="minorHAnsi" w:hAnsiTheme="minorHAnsi" w:cstheme="minorHAnsi"/>
        </w:rPr>
        <w:t xml:space="preserve">- </w:t>
      </w:r>
      <w:r w:rsidRPr="00E97063">
        <w:rPr>
          <w:rFonts w:asciiTheme="minorHAnsi" w:hAnsiTheme="minorHAnsi" w:cstheme="minorHAnsi"/>
          <w:lang w:val="ka-GE"/>
        </w:rPr>
        <w:t>133 020</w:t>
      </w:r>
      <w:r>
        <w:rPr>
          <w:rFonts w:asciiTheme="minorHAnsi" w:hAnsiTheme="minorHAnsi" w:cstheme="minorHAnsi"/>
          <w:lang w:val="ka-GE"/>
        </w:rPr>
        <w:t xml:space="preserve"> </w:t>
      </w:r>
      <w:r w:rsidRPr="00E97063">
        <w:rPr>
          <w:rFonts w:asciiTheme="minorHAnsi" w:hAnsiTheme="minorHAnsi" w:cstheme="minorHAnsi"/>
        </w:rPr>
        <w:t xml:space="preserve">ლარი; </w:t>
      </w:r>
    </w:p>
    <w:p w:rsidR="00120854" w:rsidRPr="00E97063" w:rsidRDefault="00120854" w:rsidP="002D1505">
      <w:pPr>
        <w:numPr>
          <w:ilvl w:val="0"/>
          <w:numId w:val="9"/>
        </w:numPr>
        <w:spacing w:after="0" w:line="360" w:lineRule="auto"/>
        <w:ind w:hanging="360"/>
        <w:jc w:val="both"/>
        <w:rPr>
          <w:rFonts w:asciiTheme="minorHAnsi" w:hAnsiTheme="minorHAnsi" w:cstheme="minorHAnsi"/>
        </w:rPr>
      </w:pPr>
      <w:r w:rsidRPr="00E97063">
        <w:rPr>
          <w:rFonts w:asciiTheme="minorHAnsi" w:hAnsiTheme="minorHAnsi" w:cstheme="minorHAnsi"/>
        </w:rPr>
        <w:t>თემზე</w:t>
      </w:r>
      <w:r>
        <w:rPr>
          <w:rFonts w:asciiTheme="minorHAnsi" w:hAnsiTheme="minorHAnsi" w:cstheme="minorHAnsi"/>
          <w:lang w:val="ka-GE"/>
        </w:rPr>
        <w:t xml:space="preserve"> </w:t>
      </w:r>
      <w:r w:rsidRPr="00E97063">
        <w:rPr>
          <w:rFonts w:asciiTheme="minorHAnsi" w:hAnsiTheme="minorHAnsi" w:cstheme="minorHAnsi"/>
        </w:rPr>
        <w:t>დაფუძნებული</w:t>
      </w:r>
      <w:r>
        <w:rPr>
          <w:rFonts w:asciiTheme="minorHAnsi" w:hAnsiTheme="minorHAnsi" w:cstheme="minorHAnsi"/>
          <w:lang w:val="ka-GE"/>
        </w:rPr>
        <w:t xml:space="preserve"> </w:t>
      </w:r>
      <w:r w:rsidRPr="00E97063">
        <w:rPr>
          <w:rFonts w:asciiTheme="minorHAnsi" w:hAnsiTheme="minorHAnsi" w:cstheme="minorHAnsi"/>
        </w:rPr>
        <w:t>მობილური</w:t>
      </w:r>
      <w:r>
        <w:rPr>
          <w:rFonts w:asciiTheme="minorHAnsi" w:hAnsiTheme="minorHAnsi" w:cstheme="minorHAnsi"/>
          <w:lang w:val="ka-GE"/>
        </w:rPr>
        <w:t xml:space="preserve"> </w:t>
      </w:r>
      <w:r w:rsidRPr="00E97063">
        <w:rPr>
          <w:rFonts w:asciiTheme="minorHAnsi" w:hAnsiTheme="minorHAnsi" w:cstheme="minorHAnsi"/>
        </w:rPr>
        <w:t>გუნდის</w:t>
      </w:r>
      <w:r>
        <w:rPr>
          <w:rFonts w:asciiTheme="minorHAnsi" w:hAnsiTheme="minorHAnsi" w:cstheme="minorHAnsi"/>
          <w:lang w:val="ka-GE"/>
        </w:rPr>
        <w:t xml:space="preserve"> </w:t>
      </w:r>
      <w:r w:rsidRPr="00E97063">
        <w:rPr>
          <w:rFonts w:asciiTheme="minorHAnsi" w:hAnsiTheme="minorHAnsi" w:cstheme="minorHAnsi"/>
        </w:rPr>
        <w:t>მომსახურება</w:t>
      </w:r>
      <w:r>
        <w:rPr>
          <w:rFonts w:asciiTheme="minorHAnsi" w:hAnsiTheme="minorHAnsi" w:cstheme="minorHAnsi"/>
          <w:lang w:val="ka-GE"/>
        </w:rPr>
        <w:t xml:space="preserve"> </w:t>
      </w:r>
      <w:r w:rsidRPr="00E97063">
        <w:rPr>
          <w:rFonts w:asciiTheme="minorHAnsi" w:hAnsiTheme="minorHAnsi" w:cstheme="minorHAnsi"/>
        </w:rPr>
        <w:t>მძიმე</w:t>
      </w:r>
      <w:r>
        <w:rPr>
          <w:rFonts w:asciiTheme="minorHAnsi" w:hAnsiTheme="minorHAnsi" w:cstheme="minorHAnsi"/>
          <w:lang w:val="ka-GE"/>
        </w:rPr>
        <w:t xml:space="preserve"> </w:t>
      </w:r>
      <w:r w:rsidRPr="00E97063">
        <w:rPr>
          <w:rFonts w:asciiTheme="minorHAnsi" w:hAnsiTheme="minorHAnsi" w:cstheme="minorHAnsi"/>
        </w:rPr>
        <w:t>ფსიქიკური</w:t>
      </w:r>
      <w:r>
        <w:rPr>
          <w:rFonts w:asciiTheme="minorHAnsi" w:hAnsiTheme="minorHAnsi" w:cstheme="minorHAnsi"/>
          <w:lang w:val="ka-GE"/>
        </w:rPr>
        <w:t xml:space="preserve"> </w:t>
      </w:r>
      <w:r w:rsidRPr="00E97063">
        <w:rPr>
          <w:rFonts w:asciiTheme="minorHAnsi" w:hAnsiTheme="minorHAnsi" w:cstheme="minorHAnsi"/>
        </w:rPr>
        <w:t>აშლილობის</w:t>
      </w:r>
      <w:r>
        <w:rPr>
          <w:rFonts w:asciiTheme="minorHAnsi" w:hAnsiTheme="minorHAnsi" w:cstheme="minorHAnsi"/>
          <w:lang w:val="ka-GE"/>
        </w:rPr>
        <w:t xml:space="preserve"> </w:t>
      </w:r>
      <w:r w:rsidRPr="00E97063">
        <w:rPr>
          <w:rFonts w:asciiTheme="minorHAnsi" w:hAnsiTheme="minorHAnsi" w:cstheme="minorHAnsi"/>
        </w:rPr>
        <w:t>მქონე</w:t>
      </w:r>
      <w:r>
        <w:rPr>
          <w:rFonts w:asciiTheme="minorHAnsi" w:hAnsiTheme="minorHAnsi" w:cstheme="minorHAnsi"/>
          <w:lang w:val="ka-GE"/>
        </w:rPr>
        <w:t xml:space="preserve"> </w:t>
      </w:r>
      <w:r w:rsidRPr="00E97063">
        <w:rPr>
          <w:rFonts w:asciiTheme="minorHAnsi" w:hAnsiTheme="minorHAnsi" w:cstheme="minorHAnsi"/>
        </w:rPr>
        <w:t>პირებისთვის</w:t>
      </w:r>
      <w:r w:rsidRPr="00E97063">
        <w:rPr>
          <w:rFonts w:asciiTheme="minorHAnsi" w:hAnsiTheme="minorHAnsi" w:cstheme="minorHAnsi"/>
          <w:lang w:val="ka-GE"/>
        </w:rPr>
        <w:t xml:space="preserve"> - 93</w:t>
      </w:r>
      <w:r>
        <w:rPr>
          <w:rFonts w:asciiTheme="minorHAnsi" w:hAnsiTheme="minorHAnsi" w:cstheme="minorHAnsi"/>
          <w:lang w:val="ka-GE"/>
        </w:rPr>
        <w:t xml:space="preserve"> </w:t>
      </w:r>
      <w:r w:rsidRPr="00E97063">
        <w:rPr>
          <w:rFonts w:asciiTheme="minorHAnsi" w:hAnsiTheme="minorHAnsi" w:cstheme="minorHAnsi"/>
          <w:lang w:val="ka-GE"/>
        </w:rPr>
        <w:t>600</w:t>
      </w:r>
      <w:r>
        <w:rPr>
          <w:rFonts w:asciiTheme="minorHAnsi" w:hAnsiTheme="minorHAnsi" w:cstheme="minorHAnsi"/>
          <w:lang w:val="ka-GE"/>
        </w:rPr>
        <w:t xml:space="preserve"> </w:t>
      </w:r>
      <w:r w:rsidRPr="00E97063">
        <w:rPr>
          <w:rFonts w:asciiTheme="minorHAnsi" w:hAnsiTheme="minorHAnsi" w:cstheme="minorHAnsi"/>
          <w:lang w:val="ka-GE"/>
        </w:rPr>
        <w:t>ლარი;</w:t>
      </w:r>
    </w:p>
    <w:p w:rsidR="00120854" w:rsidRPr="00E97063" w:rsidRDefault="00120854" w:rsidP="002D1505">
      <w:pPr>
        <w:numPr>
          <w:ilvl w:val="0"/>
          <w:numId w:val="9"/>
        </w:numPr>
        <w:spacing w:after="0" w:line="360" w:lineRule="auto"/>
        <w:ind w:hanging="360"/>
        <w:jc w:val="both"/>
        <w:rPr>
          <w:rFonts w:asciiTheme="minorHAnsi" w:hAnsiTheme="minorHAnsi" w:cstheme="minorHAnsi"/>
          <w:szCs w:val="24"/>
        </w:rPr>
      </w:pPr>
      <w:r w:rsidRPr="00E97063">
        <w:rPr>
          <w:rFonts w:asciiTheme="minorHAnsi" w:hAnsiTheme="minorHAnsi" w:cstheme="minorHAnsi"/>
          <w:szCs w:val="24"/>
          <w:lang w:val="ka-GE"/>
        </w:rPr>
        <w:lastRenderedPageBreak/>
        <w:t>მესამე და  მომდევნო ახალშობილზე  ერთჯერადი   მატერიალური დახმარება---73</w:t>
      </w:r>
      <w:r>
        <w:rPr>
          <w:rFonts w:asciiTheme="minorHAnsi" w:hAnsiTheme="minorHAnsi" w:cstheme="minorHAnsi"/>
          <w:szCs w:val="24"/>
          <w:lang w:val="ka-GE"/>
        </w:rPr>
        <w:t xml:space="preserve"> </w:t>
      </w:r>
      <w:r w:rsidRPr="00E97063">
        <w:rPr>
          <w:rFonts w:asciiTheme="minorHAnsi" w:hAnsiTheme="minorHAnsi" w:cstheme="minorHAnsi"/>
          <w:szCs w:val="24"/>
          <w:lang w:val="ka-GE"/>
        </w:rPr>
        <w:t>600</w:t>
      </w:r>
      <w:r>
        <w:rPr>
          <w:rFonts w:asciiTheme="minorHAnsi" w:hAnsiTheme="minorHAnsi" w:cstheme="minorHAnsi"/>
          <w:szCs w:val="24"/>
          <w:lang w:val="ka-GE"/>
        </w:rPr>
        <w:t xml:space="preserve"> </w:t>
      </w:r>
      <w:r w:rsidRPr="00E97063">
        <w:rPr>
          <w:rFonts w:asciiTheme="minorHAnsi" w:hAnsiTheme="minorHAnsi" w:cstheme="minorHAnsi"/>
          <w:szCs w:val="24"/>
          <w:lang w:val="ka-GE"/>
        </w:rPr>
        <w:t>ლარი;</w:t>
      </w:r>
    </w:p>
    <w:p w:rsidR="00120854" w:rsidRPr="00E97063" w:rsidRDefault="00120854" w:rsidP="002D1505">
      <w:pPr>
        <w:numPr>
          <w:ilvl w:val="0"/>
          <w:numId w:val="9"/>
        </w:numPr>
        <w:spacing w:after="0" w:line="360" w:lineRule="auto"/>
        <w:ind w:hanging="360"/>
        <w:jc w:val="both"/>
        <w:rPr>
          <w:rFonts w:asciiTheme="minorHAnsi" w:hAnsiTheme="minorHAnsi" w:cstheme="minorHAnsi"/>
          <w:szCs w:val="24"/>
        </w:rPr>
      </w:pPr>
      <w:r w:rsidRPr="00E97063">
        <w:rPr>
          <w:rFonts w:asciiTheme="minorHAnsi" w:hAnsiTheme="minorHAnsi" w:cstheme="minorHAnsi"/>
          <w:szCs w:val="24"/>
          <w:lang w:val="ka-GE"/>
        </w:rPr>
        <w:t>მრავალშვილიანი ოჯახების დახმარება  -- 53</w:t>
      </w:r>
      <w:r>
        <w:rPr>
          <w:rFonts w:asciiTheme="minorHAnsi" w:hAnsiTheme="minorHAnsi" w:cstheme="minorHAnsi"/>
          <w:szCs w:val="24"/>
          <w:lang w:val="ka-GE"/>
        </w:rPr>
        <w:t xml:space="preserve"> </w:t>
      </w:r>
      <w:r w:rsidRPr="00E97063">
        <w:rPr>
          <w:rFonts w:asciiTheme="minorHAnsi" w:hAnsiTheme="minorHAnsi" w:cstheme="minorHAnsi"/>
          <w:szCs w:val="24"/>
          <w:lang w:val="ka-GE"/>
        </w:rPr>
        <w:t>500 ლარი;</w:t>
      </w:r>
    </w:p>
    <w:p w:rsidR="00120854" w:rsidRPr="00E97063" w:rsidRDefault="00120854" w:rsidP="002D1505">
      <w:pPr>
        <w:numPr>
          <w:ilvl w:val="0"/>
          <w:numId w:val="9"/>
        </w:numPr>
        <w:spacing w:after="0" w:line="360" w:lineRule="auto"/>
        <w:ind w:hanging="360"/>
        <w:jc w:val="both"/>
        <w:rPr>
          <w:rFonts w:asciiTheme="minorHAnsi" w:hAnsiTheme="minorHAnsi" w:cstheme="minorHAnsi"/>
          <w:szCs w:val="24"/>
        </w:rPr>
      </w:pPr>
      <w:r w:rsidRPr="00E97063">
        <w:rPr>
          <w:rFonts w:asciiTheme="minorHAnsi" w:hAnsiTheme="minorHAnsi" w:cstheme="minorHAnsi"/>
          <w:szCs w:val="24"/>
          <w:lang w:val="ka-GE"/>
        </w:rPr>
        <w:t>გარდაცვლილის ოჯახებზე ერთჯერადი დახმარება  ---41</w:t>
      </w:r>
      <w:r>
        <w:rPr>
          <w:rFonts w:asciiTheme="minorHAnsi" w:hAnsiTheme="minorHAnsi" w:cstheme="minorHAnsi"/>
          <w:szCs w:val="24"/>
          <w:lang w:val="ka-GE"/>
        </w:rPr>
        <w:t xml:space="preserve"> </w:t>
      </w:r>
      <w:r w:rsidRPr="00E97063">
        <w:rPr>
          <w:rFonts w:asciiTheme="minorHAnsi" w:hAnsiTheme="minorHAnsi" w:cstheme="minorHAnsi"/>
          <w:szCs w:val="24"/>
          <w:lang w:val="ka-GE"/>
        </w:rPr>
        <w:t>600</w:t>
      </w:r>
      <w:r>
        <w:rPr>
          <w:rFonts w:asciiTheme="minorHAnsi" w:hAnsiTheme="minorHAnsi" w:cstheme="minorHAnsi"/>
          <w:szCs w:val="24"/>
          <w:lang w:val="ka-GE"/>
        </w:rPr>
        <w:t xml:space="preserve"> </w:t>
      </w:r>
      <w:r w:rsidRPr="00E97063">
        <w:rPr>
          <w:rFonts w:asciiTheme="minorHAnsi" w:hAnsiTheme="minorHAnsi" w:cstheme="minorHAnsi"/>
          <w:szCs w:val="24"/>
          <w:lang w:val="ka-GE"/>
        </w:rPr>
        <w:t>ლარი;</w:t>
      </w:r>
    </w:p>
    <w:p w:rsidR="00120854" w:rsidRPr="00E97063" w:rsidRDefault="00120854" w:rsidP="002D1505">
      <w:pPr>
        <w:pStyle w:val="a3"/>
        <w:numPr>
          <w:ilvl w:val="0"/>
          <w:numId w:val="14"/>
        </w:numPr>
        <w:autoSpaceDE/>
        <w:autoSpaceDN/>
        <w:adjustRightInd/>
        <w:spacing w:line="360" w:lineRule="auto"/>
        <w:ind w:left="284" w:hanging="284"/>
        <w:contextualSpacing/>
        <w:jc w:val="both"/>
        <w:rPr>
          <w:rFonts w:asciiTheme="minorHAnsi" w:eastAsia="Times New Roman" w:hAnsiTheme="minorHAnsi" w:cstheme="minorHAnsi"/>
          <w:lang w:val="ru-RU" w:eastAsia="ru-RU"/>
        </w:rPr>
      </w:pPr>
      <w:r w:rsidRPr="00E97063">
        <w:rPr>
          <w:rFonts w:asciiTheme="minorHAnsi" w:hAnsiTheme="minorHAnsi" w:cstheme="minorHAnsi"/>
          <w:lang w:val="ka-GE"/>
        </w:rPr>
        <w:t>ომის მონაწილეებზე და დაღუპულთა ოჯახის წევრებზე სადღესასწაულო დღეების ორგანიზებისა და დახმარების პროგრამა --</w:t>
      </w:r>
      <w:r w:rsidRPr="00E97063">
        <w:rPr>
          <w:rFonts w:asciiTheme="minorHAnsi" w:eastAsia="Times New Roman" w:hAnsiTheme="minorHAnsi" w:cstheme="minorHAnsi"/>
          <w:lang w:val="ka-GE" w:eastAsia="ru-RU"/>
        </w:rPr>
        <w:t>17</w:t>
      </w:r>
      <w:r>
        <w:rPr>
          <w:rFonts w:asciiTheme="minorHAnsi" w:eastAsia="Times New Roman" w:hAnsiTheme="minorHAnsi" w:cstheme="minorHAnsi"/>
          <w:lang w:val="ka-GE" w:eastAsia="ru-RU"/>
        </w:rPr>
        <w:t xml:space="preserve"> </w:t>
      </w:r>
      <w:r w:rsidRPr="00E97063">
        <w:rPr>
          <w:rFonts w:asciiTheme="minorHAnsi" w:eastAsia="Times New Roman" w:hAnsiTheme="minorHAnsi" w:cstheme="minorHAnsi"/>
          <w:lang w:val="ka-GE" w:eastAsia="ru-RU"/>
        </w:rPr>
        <w:t>800</w:t>
      </w:r>
      <w:r>
        <w:rPr>
          <w:rFonts w:asciiTheme="minorHAnsi" w:eastAsia="Times New Roman" w:hAnsiTheme="minorHAnsi" w:cstheme="minorHAnsi"/>
          <w:lang w:val="ka-GE" w:eastAsia="ru-RU"/>
        </w:rPr>
        <w:t xml:space="preserve"> </w:t>
      </w:r>
      <w:r w:rsidRPr="00E97063">
        <w:rPr>
          <w:rFonts w:asciiTheme="minorHAnsi" w:eastAsia="Times New Roman" w:hAnsiTheme="minorHAnsi" w:cstheme="minorHAnsi"/>
          <w:lang w:val="ka-GE" w:eastAsia="ru-RU"/>
        </w:rPr>
        <w:t>ლარი;</w:t>
      </w:r>
    </w:p>
    <w:p w:rsidR="00120854" w:rsidRPr="00E97063" w:rsidRDefault="00120854" w:rsidP="002D1505">
      <w:pPr>
        <w:numPr>
          <w:ilvl w:val="0"/>
          <w:numId w:val="9"/>
        </w:numPr>
        <w:spacing w:after="0" w:line="247" w:lineRule="auto"/>
        <w:ind w:hanging="360"/>
        <w:jc w:val="both"/>
        <w:rPr>
          <w:rFonts w:asciiTheme="minorHAnsi" w:hAnsiTheme="minorHAnsi" w:cstheme="minorHAnsi"/>
          <w:szCs w:val="24"/>
        </w:rPr>
      </w:pPr>
      <w:r w:rsidRPr="00E97063">
        <w:rPr>
          <w:rFonts w:asciiTheme="minorHAnsi" w:hAnsiTheme="minorHAnsi" w:cstheme="minorHAnsi"/>
          <w:szCs w:val="24"/>
          <w:lang w:val="ka-GE"/>
        </w:rPr>
        <w:t>იშვიათი დაავადების მქონე  პირთა დახმარება</w:t>
      </w:r>
      <w:r w:rsidRPr="00E97063">
        <w:rPr>
          <w:rFonts w:asciiTheme="minorHAnsi" w:hAnsiTheme="minorHAnsi" w:cstheme="minorHAnsi"/>
          <w:szCs w:val="24"/>
        </w:rPr>
        <w:t xml:space="preserve"> - </w:t>
      </w:r>
      <w:r w:rsidRPr="00E97063">
        <w:rPr>
          <w:rFonts w:asciiTheme="minorHAnsi" w:hAnsiTheme="minorHAnsi" w:cstheme="minorHAnsi"/>
          <w:szCs w:val="24"/>
          <w:lang w:val="ka-GE"/>
        </w:rPr>
        <w:t>14</w:t>
      </w:r>
      <w:r>
        <w:rPr>
          <w:rFonts w:asciiTheme="minorHAnsi" w:hAnsiTheme="minorHAnsi" w:cstheme="minorHAnsi"/>
          <w:szCs w:val="24"/>
          <w:lang w:val="ka-GE"/>
        </w:rPr>
        <w:t xml:space="preserve"> </w:t>
      </w:r>
      <w:r w:rsidRPr="00E97063">
        <w:rPr>
          <w:rFonts w:asciiTheme="minorHAnsi" w:hAnsiTheme="minorHAnsi" w:cstheme="minorHAnsi"/>
          <w:szCs w:val="24"/>
          <w:lang w:val="ka-GE"/>
        </w:rPr>
        <w:t>500</w:t>
      </w:r>
      <w:r>
        <w:rPr>
          <w:rFonts w:asciiTheme="minorHAnsi" w:hAnsiTheme="minorHAnsi" w:cstheme="minorHAnsi"/>
          <w:szCs w:val="24"/>
          <w:lang w:val="ka-GE"/>
        </w:rPr>
        <w:t xml:space="preserve"> </w:t>
      </w:r>
      <w:r w:rsidRPr="00E97063">
        <w:rPr>
          <w:rFonts w:asciiTheme="minorHAnsi" w:hAnsiTheme="minorHAnsi" w:cstheme="minorHAnsi"/>
          <w:szCs w:val="24"/>
        </w:rPr>
        <w:t xml:space="preserve">ლარი; </w:t>
      </w:r>
    </w:p>
    <w:p w:rsidR="00120854" w:rsidRPr="00A83B56" w:rsidRDefault="00120854" w:rsidP="002D1505">
      <w:pPr>
        <w:pStyle w:val="a3"/>
        <w:numPr>
          <w:ilvl w:val="0"/>
          <w:numId w:val="14"/>
        </w:numPr>
        <w:autoSpaceDE/>
        <w:autoSpaceDN/>
        <w:adjustRightInd/>
        <w:spacing w:line="240" w:lineRule="auto"/>
        <w:ind w:left="142" w:hanging="142"/>
        <w:contextualSpacing/>
        <w:jc w:val="both"/>
        <w:rPr>
          <w:rFonts w:asciiTheme="minorHAnsi" w:eastAsia="Times New Roman" w:hAnsiTheme="minorHAnsi" w:cstheme="minorHAnsi"/>
          <w:lang w:val="ru-RU" w:eastAsia="ru-RU"/>
        </w:rPr>
      </w:pPr>
      <w:r w:rsidRPr="00A83B56">
        <w:rPr>
          <w:rFonts w:asciiTheme="minorHAnsi" w:eastAsia="Times New Roman" w:hAnsiTheme="minorHAnsi" w:cstheme="minorHAnsi"/>
          <w:lang w:val="ru-RU" w:eastAsia="ru-RU"/>
        </w:rPr>
        <w:t>დედ-მამითობოლბავშვთაყოველთვიურიმატერიალურიდახმარება</w:t>
      </w:r>
      <w:r>
        <w:rPr>
          <w:rFonts w:asciiTheme="minorHAnsi" w:eastAsia="Times New Roman" w:hAnsiTheme="minorHAnsi" w:cstheme="minorHAnsi"/>
          <w:lang w:val="ka-GE" w:eastAsia="ru-RU"/>
        </w:rPr>
        <w:t xml:space="preserve"> --7 300 ლარი;</w:t>
      </w:r>
    </w:p>
    <w:p w:rsidR="00120854" w:rsidRPr="00A83B56" w:rsidRDefault="00120854" w:rsidP="002D1505">
      <w:pPr>
        <w:pStyle w:val="a3"/>
        <w:numPr>
          <w:ilvl w:val="0"/>
          <w:numId w:val="14"/>
        </w:numPr>
        <w:autoSpaceDE/>
        <w:autoSpaceDN/>
        <w:adjustRightInd/>
        <w:spacing w:line="240" w:lineRule="auto"/>
        <w:ind w:hanging="578"/>
        <w:contextualSpacing/>
        <w:jc w:val="both"/>
        <w:rPr>
          <w:rFonts w:asciiTheme="minorHAnsi" w:eastAsia="Times New Roman" w:hAnsiTheme="minorHAnsi" w:cstheme="minorHAnsi"/>
          <w:lang w:val="ru-RU" w:eastAsia="ru-RU"/>
        </w:rPr>
      </w:pPr>
      <w:r>
        <w:rPr>
          <w:rFonts w:asciiTheme="minorHAnsi" w:eastAsia="Times New Roman" w:hAnsiTheme="minorHAnsi" w:cstheme="minorHAnsi"/>
          <w:lang w:val="ka-GE" w:eastAsia="ru-RU"/>
        </w:rPr>
        <w:t>მერის სარეზერვო ფონდიდან ერთჯერადი დახმარებები  535 855 ლარი;</w:t>
      </w:r>
    </w:p>
    <w:p w:rsidR="00120854" w:rsidRDefault="00120854" w:rsidP="00120854">
      <w:pPr>
        <w:spacing w:after="184"/>
        <w:rPr>
          <w:rFonts w:asciiTheme="minorHAnsi" w:hAnsiTheme="minorHAnsi" w:cstheme="minorHAnsi"/>
        </w:rPr>
      </w:pPr>
    </w:p>
    <w:p w:rsidR="00120854" w:rsidRPr="004E0C42" w:rsidRDefault="00120854" w:rsidP="00120854">
      <w:pPr>
        <w:spacing w:line="358" w:lineRule="auto"/>
        <w:ind w:right="158" w:firstLine="492"/>
        <w:rPr>
          <w:rFonts w:asciiTheme="minorHAnsi" w:hAnsiTheme="minorHAnsi" w:cstheme="minorHAnsi"/>
        </w:rPr>
      </w:pPr>
      <w:r w:rsidRPr="004E0C42">
        <w:rPr>
          <w:rFonts w:asciiTheme="minorHAnsi" w:hAnsiTheme="minorHAnsi" w:cstheme="minorHAnsi"/>
          <w:b/>
          <w:bCs/>
        </w:rPr>
        <w:t>„</w:t>
      </w:r>
      <w:r>
        <w:rPr>
          <w:rFonts w:asciiTheme="minorHAnsi" w:hAnsiTheme="minorHAnsi" w:cstheme="minorHAnsi"/>
          <w:b/>
          <w:bCs/>
        </w:rPr>
        <w:t>სხვა ხარჯები</w:t>
      </w:r>
      <w:r w:rsidRPr="004E0C42">
        <w:rPr>
          <w:rFonts w:asciiTheme="minorHAnsi" w:hAnsiTheme="minorHAnsi" w:cstheme="minorHAnsi"/>
          <w:b/>
          <w:bCs/>
        </w:rPr>
        <w:t>ს”</w:t>
      </w:r>
      <w:r>
        <w:rPr>
          <w:rFonts w:asciiTheme="minorHAnsi" w:hAnsiTheme="minorHAnsi" w:cstheme="minorHAnsi"/>
          <w:b/>
          <w:bCs/>
          <w:lang w:val="ka-GE"/>
        </w:rPr>
        <w:t xml:space="preserve"> </w:t>
      </w:r>
      <w:r w:rsidRPr="004E0C42">
        <w:rPr>
          <w:rFonts w:asciiTheme="minorHAnsi" w:hAnsiTheme="minorHAnsi" w:cstheme="minorHAnsi"/>
        </w:rPr>
        <w:t>მუხლით</w:t>
      </w:r>
      <w:r>
        <w:rPr>
          <w:rFonts w:asciiTheme="minorHAnsi" w:hAnsiTheme="minorHAnsi" w:cstheme="minorHAnsi"/>
          <w:lang w:val="ka-GE"/>
        </w:rPr>
        <w:t xml:space="preserve"> </w:t>
      </w:r>
      <w:r w:rsidRPr="004E0C42">
        <w:rPr>
          <w:rFonts w:asciiTheme="minorHAnsi" w:hAnsiTheme="minorHAnsi" w:cstheme="minorHAnsi"/>
        </w:rPr>
        <w:t>საანგარიშო</w:t>
      </w:r>
      <w:r>
        <w:rPr>
          <w:rFonts w:asciiTheme="minorHAnsi" w:hAnsiTheme="minorHAnsi" w:cstheme="minorHAnsi"/>
          <w:lang w:val="ka-GE"/>
        </w:rPr>
        <w:t xml:space="preserve"> </w:t>
      </w:r>
      <w:r w:rsidRPr="004E0C42">
        <w:rPr>
          <w:rFonts w:asciiTheme="minorHAnsi" w:hAnsiTheme="minorHAnsi" w:cstheme="minorHAnsi"/>
        </w:rPr>
        <w:t>პერიოდში</w:t>
      </w:r>
      <w:r>
        <w:rPr>
          <w:rFonts w:asciiTheme="minorHAnsi" w:hAnsiTheme="minorHAnsi" w:cstheme="minorHAnsi"/>
          <w:lang w:val="ka-GE"/>
        </w:rPr>
        <w:t xml:space="preserve"> </w:t>
      </w:r>
      <w:r w:rsidRPr="004E0C42">
        <w:rPr>
          <w:rFonts w:asciiTheme="minorHAnsi" w:hAnsiTheme="minorHAnsi" w:cstheme="minorHAnsi"/>
        </w:rPr>
        <w:t>გეგმა</w:t>
      </w:r>
      <w:r>
        <w:rPr>
          <w:rFonts w:asciiTheme="minorHAnsi" w:hAnsiTheme="minorHAnsi" w:cstheme="minorHAnsi"/>
          <w:lang w:val="ka-GE"/>
        </w:rPr>
        <w:t xml:space="preserve"> </w:t>
      </w:r>
      <w:r w:rsidRPr="004E0C42">
        <w:rPr>
          <w:rFonts w:asciiTheme="minorHAnsi" w:hAnsiTheme="minorHAnsi" w:cstheme="minorHAnsi"/>
        </w:rPr>
        <w:t>განისაზღვრა</w:t>
      </w:r>
      <w:r>
        <w:rPr>
          <w:rFonts w:asciiTheme="minorHAnsi" w:hAnsiTheme="minorHAnsi" w:cstheme="minorHAnsi"/>
          <w:lang w:val="ka-GE"/>
        </w:rPr>
        <w:t xml:space="preserve"> 9 160 254 </w:t>
      </w:r>
      <w:r w:rsidRPr="004E0C42">
        <w:rPr>
          <w:rFonts w:asciiTheme="minorHAnsi" w:hAnsiTheme="minorHAnsi" w:cstheme="minorHAnsi"/>
        </w:rPr>
        <w:t>ლარის</w:t>
      </w:r>
      <w:r>
        <w:rPr>
          <w:rFonts w:asciiTheme="minorHAnsi" w:hAnsiTheme="minorHAnsi" w:cstheme="minorHAnsi"/>
          <w:lang w:val="ka-GE"/>
        </w:rPr>
        <w:t xml:space="preserve"> </w:t>
      </w:r>
      <w:r w:rsidRPr="004E0C42">
        <w:rPr>
          <w:rFonts w:asciiTheme="minorHAnsi" w:hAnsiTheme="minorHAnsi" w:cstheme="minorHAnsi"/>
        </w:rPr>
        <w:t xml:space="preserve">ოდენობით, </w:t>
      </w:r>
      <w:r>
        <w:rPr>
          <w:rFonts w:asciiTheme="minorHAnsi" w:hAnsiTheme="minorHAnsi" w:cstheme="minorHAnsi"/>
          <w:lang w:val="ka-GE"/>
        </w:rPr>
        <w:t xml:space="preserve"> </w:t>
      </w:r>
      <w:r w:rsidRPr="004E0C42">
        <w:rPr>
          <w:rFonts w:asciiTheme="minorHAnsi" w:hAnsiTheme="minorHAnsi" w:cstheme="minorHAnsi"/>
        </w:rPr>
        <w:t>ხოლო</w:t>
      </w:r>
      <w:r>
        <w:rPr>
          <w:rFonts w:asciiTheme="minorHAnsi" w:hAnsiTheme="minorHAnsi" w:cstheme="minorHAnsi"/>
          <w:lang w:val="ka-GE"/>
        </w:rPr>
        <w:t xml:space="preserve"> </w:t>
      </w:r>
      <w:r w:rsidRPr="004E0C42">
        <w:rPr>
          <w:rFonts w:asciiTheme="minorHAnsi" w:hAnsiTheme="minorHAnsi" w:cstheme="minorHAnsi"/>
        </w:rPr>
        <w:t>საკასო</w:t>
      </w:r>
      <w:r>
        <w:rPr>
          <w:rFonts w:asciiTheme="minorHAnsi" w:hAnsiTheme="minorHAnsi" w:cstheme="minorHAnsi"/>
          <w:lang w:val="ka-GE"/>
        </w:rPr>
        <w:t xml:space="preserve"> </w:t>
      </w:r>
      <w:r w:rsidRPr="004E0C42">
        <w:rPr>
          <w:rFonts w:asciiTheme="minorHAnsi" w:hAnsiTheme="minorHAnsi" w:cstheme="minorHAnsi"/>
        </w:rPr>
        <w:t>ხარჯი</w:t>
      </w:r>
      <w:r>
        <w:rPr>
          <w:rFonts w:asciiTheme="minorHAnsi" w:hAnsiTheme="minorHAnsi" w:cstheme="minorHAnsi"/>
          <w:lang w:val="ka-GE"/>
        </w:rPr>
        <w:t xml:space="preserve"> </w:t>
      </w:r>
      <w:r w:rsidRPr="004E0C42">
        <w:rPr>
          <w:rFonts w:asciiTheme="minorHAnsi" w:hAnsiTheme="minorHAnsi" w:cstheme="minorHAnsi"/>
        </w:rPr>
        <w:t>გაწეული</w:t>
      </w:r>
      <w:r>
        <w:rPr>
          <w:rFonts w:asciiTheme="minorHAnsi" w:hAnsiTheme="minorHAnsi" w:cstheme="minorHAnsi"/>
          <w:lang w:val="ka-GE"/>
        </w:rPr>
        <w:t xml:space="preserve"> </w:t>
      </w:r>
      <w:r w:rsidRPr="004E0C42">
        <w:rPr>
          <w:rFonts w:asciiTheme="minorHAnsi" w:hAnsiTheme="minorHAnsi" w:cstheme="minorHAnsi"/>
        </w:rPr>
        <w:t>იქნა</w:t>
      </w:r>
      <w:r>
        <w:rPr>
          <w:rFonts w:asciiTheme="minorHAnsi" w:hAnsiTheme="minorHAnsi" w:cstheme="minorHAnsi"/>
          <w:lang w:val="ka-GE"/>
        </w:rPr>
        <w:t xml:space="preserve"> 7 574 314 </w:t>
      </w:r>
      <w:r w:rsidRPr="004E0C42">
        <w:rPr>
          <w:rFonts w:asciiTheme="minorHAnsi" w:hAnsiTheme="minorHAnsi" w:cstheme="minorHAnsi"/>
        </w:rPr>
        <w:t>ლარის</w:t>
      </w:r>
      <w:r>
        <w:rPr>
          <w:rFonts w:asciiTheme="minorHAnsi" w:hAnsiTheme="minorHAnsi" w:cstheme="minorHAnsi"/>
          <w:lang w:val="ka-GE"/>
        </w:rPr>
        <w:t xml:space="preserve"> </w:t>
      </w:r>
      <w:r w:rsidRPr="004E0C42">
        <w:rPr>
          <w:rFonts w:asciiTheme="minorHAnsi" w:hAnsiTheme="minorHAnsi" w:cstheme="minorHAnsi"/>
        </w:rPr>
        <w:t>მოცულობით, რაც</w:t>
      </w:r>
      <w:r>
        <w:rPr>
          <w:rFonts w:asciiTheme="minorHAnsi" w:hAnsiTheme="minorHAnsi" w:cstheme="minorHAnsi"/>
          <w:lang w:val="ka-GE"/>
        </w:rPr>
        <w:t xml:space="preserve"> </w:t>
      </w:r>
      <w:r w:rsidRPr="004E0C42">
        <w:rPr>
          <w:rFonts w:asciiTheme="minorHAnsi" w:hAnsiTheme="minorHAnsi" w:cstheme="minorHAnsi"/>
        </w:rPr>
        <w:t>გეგმის</w:t>
      </w:r>
      <w:r>
        <w:rPr>
          <w:rFonts w:asciiTheme="minorHAnsi" w:hAnsiTheme="minorHAnsi" w:cstheme="minorHAnsi"/>
          <w:lang w:val="ka-GE"/>
        </w:rPr>
        <w:t xml:space="preserve"> 82,7</w:t>
      </w:r>
      <w:r w:rsidRPr="004E0C42">
        <w:rPr>
          <w:rFonts w:asciiTheme="minorHAnsi" w:hAnsiTheme="minorHAnsi" w:cstheme="minorHAnsi"/>
        </w:rPr>
        <w:t>%-ს, ხოლო</w:t>
      </w:r>
      <w:r>
        <w:rPr>
          <w:rFonts w:asciiTheme="minorHAnsi" w:hAnsiTheme="minorHAnsi" w:cstheme="minorHAnsi"/>
          <w:lang w:val="ka-GE"/>
        </w:rPr>
        <w:t xml:space="preserve"> </w:t>
      </w:r>
      <w:r w:rsidRPr="004E0C42">
        <w:rPr>
          <w:rFonts w:asciiTheme="minorHAnsi" w:hAnsiTheme="minorHAnsi" w:cstheme="minorHAnsi"/>
        </w:rPr>
        <w:t>ბიუჯეტიდან</w:t>
      </w:r>
      <w:r>
        <w:rPr>
          <w:rFonts w:asciiTheme="minorHAnsi" w:hAnsiTheme="minorHAnsi" w:cstheme="minorHAnsi"/>
          <w:lang w:val="ka-GE"/>
        </w:rPr>
        <w:t xml:space="preserve"> </w:t>
      </w:r>
      <w:r w:rsidRPr="004E0C42">
        <w:rPr>
          <w:rFonts w:asciiTheme="minorHAnsi" w:hAnsiTheme="minorHAnsi" w:cstheme="minorHAnsi"/>
        </w:rPr>
        <w:t>გაწეული</w:t>
      </w:r>
      <w:r>
        <w:rPr>
          <w:rFonts w:asciiTheme="minorHAnsi" w:hAnsiTheme="minorHAnsi" w:cstheme="minorHAnsi"/>
          <w:lang w:val="ka-GE"/>
        </w:rPr>
        <w:t xml:space="preserve"> </w:t>
      </w:r>
      <w:r w:rsidRPr="004E0C42">
        <w:rPr>
          <w:rFonts w:asciiTheme="minorHAnsi" w:hAnsiTheme="minorHAnsi" w:cstheme="minorHAnsi"/>
        </w:rPr>
        <w:t>მთლიანი „ხარჯების“ საკასო</w:t>
      </w:r>
      <w:r>
        <w:rPr>
          <w:rFonts w:asciiTheme="minorHAnsi" w:hAnsiTheme="minorHAnsi" w:cstheme="minorHAnsi"/>
          <w:lang w:val="ka-GE"/>
        </w:rPr>
        <w:t xml:space="preserve"> </w:t>
      </w:r>
      <w:r w:rsidRPr="004E0C42">
        <w:rPr>
          <w:rFonts w:asciiTheme="minorHAnsi" w:hAnsiTheme="minorHAnsi" w:cstheme="minorHAnsi"/>
        </w:rPr>
        <w:t>შესრულების</w:t>
      </w:r>
      <w:r>
        <w:rPr>
          <w:rFonts w:asciiTheme="minorHAnsi" w:hAnsiTheme="minorHAnsi" w:cstheme="minorHAnsi"/>
          <w:lang w:val="ka-GE"/>
        </w:rPr>
        <w:t xml:space="preserve"> 12,4</w:t>
      </w:r>
      <w:r w:rsidRPr="004E0C42">
        <w:rPr>
          <w:rFonts w:asciiTheme="minorHAnsi" w:hAnsiTheme="minorHAnsi" w:cstheme="minorHAnsi"/>
        </w:rPr>
        <w:t xml:space="preserve">%-ია.  </w:t>
      </w:r>
    </w:p>
    <w:p w:rsidR="00120854" w:rsidRPr="004E0C42" w:rsidRDefault="00120854" w:rsidP="00120854">
      <w:pPr>
        <w:spacing w:after="42" w:line="357" w:lineRule="auto"/>
        <w:ind w:right="158" w:firstLine="492"/>
        <w:rPr>
          <w:rFonts w:asciiTheme="minorHAnsi" w:hAnsiTheme="minorHAnsi" w:cstheme="minorHAnsi"/>
        </w:rPr>
      </w:pPr>
      <w:r w:rsidRPr="004E0C42">
        <w:rPr>
          <w:rFonts w:asciiTheme="minorHAnsi" w:hAnsiTheme="minorHAnsi" w:cstheme="minorHAnsi"/>
        </w:rPr>
        <w:t>„</w:t>
      </w:r>
      <w:r>
        <w:rPr>
          <w:rFonts w:asciiTheme="minorHAnsi" w:hAnsiTheme="minorHAnsi" w:cstheme="minorHAnsi"/>
        </w:rPr>
        <w:t>სხვა ხარჯები</w:t>
      </w:r>
      <w:r w:rsidRPr="004E0C42">
        <w:rPr>
          <w:rFonts w:asciiTheme="minorHAnsi" w:hAnsiTheme="minorHAnsi" w:cstheme="minorHAnsi"/>
        </w:rPr>
        <w:t>ს” მუხლიდან</w:t>
      </w:r>
      <w:r>
        <w:rPr>
          <w:rFonts w:asciiTheme="minorHAnsi" w:hAnsiTheme="minorHAnsi" w:cstheme="minorHAnsi"/>
          <w:lang w:val="ka-GE"/>
        </w:rPr>
        <w:t xml:space="preserve"> </w:t>
      </w:r>
      <w:r w:rsidRPr="004E0C42">
        <w:rPr>
          <w:rFonts w:asciiTheme="minorHAnsi" w:hAnsiTheme="minorHAnsi" w:cstheme="minorHAnsi"/>
        </w:rPr>
        <w:t>ძირითადად</w:t>
      </w:r>
      <w:r>
        <w:rPr>
          <w:rFonts w:asciiTheme="minorHAnsi" w:hAnsiTheme="minorHAnsi" w:cstheme="minorHAnsi"/>
          <w:lang w:val="ka-GE"/>
        </w:rPr>
        <w:t xml:space="preserve"> </w:t>
      </w:r>
      <w:r w:rsidRPr="004E0C42">
        <w:rPr>
          <w:rFonts w:asciiTheme="minorHAnsi" w:hAnsiTheme="minorHAnsi" w:cstheme="minorHAnsi"/>
        </w:rPr>
        <w:t>დაფინანსებულია</w:t>
      </w:r>
      <w:r>
        <w:rPr>
          <w:rFonts w:asciiTheme="minorHAnsi" w:hAnsiTheme="minorHAnsi" w:cstheme="minorHAnsi"/>
          <w:lang w:val="ka-GE"/>
        </w:rPr>
        <w:t xml:space="preserve"> </w:t>
      </w:r>
      <w:r w:rsidRPr="004E0C42">
        <w:rPr>
          <w:rFonts w:asciiTheme="minorHAnsi" w:hAnsiTheme="minorHAnsi" w:cstheme="minorHAnsi"/>
        </w:rPr>
        <w:t>ისეთი</w:t>
      </w:r>
      <w:r>
        <w:rPr>
          <w:rFonts w:asciiTheme="minorHAnsi" w:hAnsiTheme="minorHAnsi" w:cstheme="minorHAnsi"/>
          <w:lang w:val="ka-GE"/>
        </w:rPr>
        <w:t xml:space="preserve"> </w:t>
      </w:r>
      <w:r w:rsidRPr="004E0C42">
        <w:rPr>
          <w:rFonts w:asciiTheme="minorHAnsi" w:hAnsiTheme="minorHAnsi" w:cstheme="minorHAnsi"/>
        </w:rPr>
        <w:t>მნიშვნელოვანი</w:t>
      </w:r>
      <w:r>
        <w:rPr>
          <w:rFonts w:asciiTheme="minorHAnsi" w:hAnsiTheme="minorHAnsi" w:cstheme="minorHAnsi"/>
          <w:lang w:val="ka-GE"/>
        </w:rPr>
        <w:t xml:space="preserve"> </w:t>
      </w:r>
      <w:r w:rsidRPr="004E0C42">
        <w:rPr>
          <w:rFonts w:asciiTheme="minorHAnsi" w:hAnsiTheme="minorHAnsi" w:cstheme="minorHAnsi"/>
        </w:rPr>
        <w:t xml:space="preserve">ღონისძიებები, როგორიცაა:  </w:t>
      </w:r>
    </w:p>
    <w:p w:rsidR="00120854" w:rsidRPr="00183231" w:rsidRDefault="00120854" w:rsidP="002D1505">
      <w:pPr>
        <w:numPr>
          <w:ilvl w:val="0"/>
          <w:numId w:val="9"/>
        </w:numPr>
        <w:spacing w:after="132" w:line="259" w:lineRule="auto"/>
        <w:ind w:left="10" w:right="2" w:hanging="360"/>
        <w:jc w:val="both"/>
        <w:rPr>
          <w:rFonts w:asciiTheme="minorHAnsi" w:hAnsiTheme="minorHAnsi" w:cstheme="minorHAnsi"/>
          <w:lang w:val="ka-GE"/>
        </w:rPr>
      </w:pPr>
      <w:r w:rsidRPr="00183231">
        <w:rPr>
          <w:rFonts w:asciiTheme="minorHAnsi" w:hAnsiTheme="minorHAnsi" w:cstheme="minorHAnsi"/>
        </w:rPr>
        <w:t>ინფრასტრუქტურის</w:t>
      </w:r>
      <w:r>
        <w:rPr>
          <w:rFonts w:asciiTheme="minorHAnsi" w:hAnsiTheme="minorHAnsi" w:cstheme="minorHAnsi"/>
          <w:lang w:val="ka-GE"/>
        </w:rPr>
        <w:t xml:space="preserve"> </w:t>
      </w:r>
      <w:r w:rsidRPr="00183231">
        <w:rPr>
          <w:rFonts w:asciiTheme="minorHAnsi" w:hAnsiTheme="minorHAnsi" w:cstheme="minorHAnsi"/>
        </w:rPr>
        <w:t>ობიექტების</w:t>
      </w:r>
      <w:r>
        <w:rPr>
          <w:rFonts w:asciiTheme="minorHAnsi" w:hAnsiTheme="minorHAnsi" w:cstheme="minorHAnsi"/>
          <w:lang w:val="ka-GE"/>
        </w:rPr>
        <w:t xml:space="preserve"> </w:t>
      </w:r>
      <w:r w:rsidRPr="00183231">
        <w:rPr>
          <w:rFonts w:asciiTheme="minorHAnsi" w:hAnsiTheme="minorHAnsi" w:cstheme="minorHAnsi"/>
        </w:rPr>
        <w:t>მშენებლობა - რეკონსტრუქციის</w:t>
      </w:r>
      <w:r>
        <w:rPr>
          <w:rFonts w:asciiTheme="minorHAnsi" w:hAnsiTheme="minorHAnsi" w:cstheme="minorHAnsi"/>
          <w:lang w:val="ka-GE"/>
        </w:rPr>
        <w:t xml:space="preserve"> </w:t>
      </w:r>
      <w:r w:rsidRPr="00183231">
        <w:rPr>
          <w:rFonts w:asciiTheme="minorHAnsi" w:hAnsiTheme="minorHAnsi" w:cstheme="minorHAnsi"/>
        </w:rPr>
        <w:t>და</w:t>
      </w:r>
      <w:r>
        <w:rPr>
          <w:rFonts w:asciiTheme="minorHAnsi" w:hAnsiTheme="minorHAnsi" w:cstheme="minorHAnsi"/>
          <w:lang w:val="ka-GE"/>
        </w:rPr>
        <w:t xml:space="preserve"> </w:t>
      </w:r>
      <w:r w:rsidRPr="00183231">
        <w:rPr>
          <w:rFonts w:asciiTheme="minorHAnsi" w:hAnsiTheme="minorHAnsi" w:cstheme="minorHAnsi"/>
          <w:lang w:val="ka-GE"/>
        </w:rPr>
        <w:t xml:space="preserve">სტიქიით დაზიანებული </w:t>
      </w:r>
      <w:r w:rsidRPr="00183231">
        <w:rPr>
          <w:rFonts w:asciiTheme="minorHAnsi" w:hAnsiTheme="minorHAnsi" w:cstheme="minorHAnsi"/>
        </w:rPr>
        <w:t>შენობების</w:t>
      </w:r>
      <w:r>
        <w:rPr>
          <w:rFonts w:asciiTheme="minorHAnsi" w:hAnsiTheme="minorHAnsi" w:cstheme="minorHAnsi"/>
          <w:lang w:val="ka-GE"/>
        </w:rPr>
        <w:t xml:space="preserve"> </w:t>
      </w:r>
      <w:r w:rsidRPr="00183231">
        <w:rPr>
          <w:rFonts w:asciiTheme="minorHAnsi" w:hAnsiTheme="minorHAnsi" w:cstheme="minorHAnsi"/>
        </w:rPr>
        <w:t>გამაგრების</w:t>
      </w:r>
      <w:r>
        <w:rPr>
          <w:rFonts w:asciiTheme="minorHAnsi" w:hAnsiTheme="minorHAnsi" w:cstheme="minorHAnsi"/>
          <w:lang w:val="ka-GE"/>
        </w:rPr>
        <w:t xml:space="preserve"> </w:t>
      </w:r>
      <w:r w:rsidRPr="00183231">
        <w:rPr>
          <w:rFonts w:asciiTheme="minorHAnsi" w:hAnsiTheme="minorHAnsi" w:cstheme="minorHAnsi"/>
          <w:lang w:val="ka-GE"/>
        </w:rPr>
        <w:t xml:space="preserve">ანუ სტიქიის სალიკვიდაციო </w:t>
      </w:r>
      <w:r w:rsidRPr="00183231">
        <w:rPr>
          <w:rFonts w:asciiTheme="minorHAnsi" w:hAnsiTheme="minorHAnsi" w:cstheme="minorHAnsi"/>
        </w:rPr>
        <w:t xml:space="preserve">სამუშაოები - </w:t>
      </w:r>
      <w:r w:rsidRPr="00183231">
        <w:rPr>
          <w:rFonts w:asciiTheme="minorHAnsi" w:hAnsiTheme="minorHAnsi" w:cstheme="minorHAnsi"/>
          <w:lang w:val="ka-GE"/>
        </w:rPr>
        <w:t>3</w:t>
      </w:r>
      <w:r>
        <w:rPr>
          <w:rFonts w:asciiTheme="minorHAnsi" w:hAnsiTheme="minorHAnsi" w:cstheme="minorHAnsi"/>
          <w:lang w:val="ka-GE"/>
        </w:rPr>
        <w:t xml:space="preserve"> 510 966 </w:t>
      </w:r>
      <w:r w:rsidRPr="00183231">
        <w:rPr>
          <w:rFonts w:asciiTheme="minorHAnsi" w:hAnsiTheme="minorHAnsi" w:cstheme="minorHAnsi"/>
        </w:rPr>
        <w:t xml:space="preserve">ლარი.  </w:t>
      </w:r>
    </w:p>
    <w:p w:rsidR="00120854" w:rsidRDefault="00120854" w:rsidP="002D1505">
      <w:pPr>
        <w:pStyle w:val="a3"/>
        <w:numPr>
          <w:ilvl w:val="0"/>
          <w:numId w:val="13"/>
        </w:numPr>
        <w:autoSpaceDE/>
        <w:autoSpaceDN/>
        <w:adjustRightInd/>
        <w:spacing w:after="132" w:line="259" w:lineRule="auto"/>
        <w:ind w:left="0" w:right="2" w:firstLine="0"/>
        <w:contextualSpacing/>
        <w:rPr>
          <w:rFonts w:asciiTheme="minorHAnsi" w:hAnsiTheme="minorHAnsi" w:cstheme="minorHAnsi"/>
        </w:rPr>
      </w:pPr>
      <w:r w:rsidRPr="00183231">
        <w:rPr>
          <w:rFonts w:asciiTheme="minorHAnsi" w:hAnsiTheme="minorHAnsi" w:cstheme="minorHAnsi"/>
          <w:lang w:val="ka-GE"/>
        </w:rPr>
        <w:t xml:space="preserve">მრავალბინიანი საცხოვრებელი სახლების გადახურვის </w:t>
      </w:r>
      <w:r w:rsidRPr="00183231">
        <w:rPr>
          <w:rFonts w:asciiTheme="minorHAnsi" w:hAnsiTheme="minorHAnsi" w:cstheme="minorHAnsi"/>
        </w:rPr>
        <w:t xml:space="preserve">ღონისძიებები - </w:t>
      </w:r>
      <w:r>
        <w:rPr>
          <w:rFonts w:asciiTheme="minorHAnsi" w:hAnsiTheme="minorHAnsi" w:cstheme="minorHAnsi"/>
          <w:lang w:val="ka-GE"/>
        </w:rPr>
        <w:t xml:space="preserve">715 429 </w:t>
      </w:r>
      <w:r w:rsidRPr="00183231">
        <w:rPr>
          <w:rFonts w:asciiTheme="minorHAnsi" w:hAnsiTheme="minorHAnsi" w:cstheme="minorHAnsi"/>
        </w:rPr>
        <w:t xml:space="preserve">ლარი; </w:t>
      </w:r>
    </w:p>
    <w:p w:rsidR="00120854" w:rsidRPr="00183231" w:rsidRDefault="00120854" w:rsidP="002D1505">
      <w:pPr>
        <w:pStyle w:val="a3"/>
        <w:numPr>
          <w:ilvl w:val="0"/>
          <w:numId w:val="13"/>
        </w:numPr>
        <w:autoSpaceDE/>
        <w:autoSpaceDN/>
        <w:adjustRightInd/>
        <w:spacing w:after="132" w:line="259" w:lineRule="auto"/>
        <w:ind w:left="0" w:right="2" w:firstLine="0"/>
        <w:contextualSpacing/>
        <w:rPr>
          <w:rFonts w:asciiTheme="minorHAnsi" w:hAnsiTheme="minorHAnsi" w:cstheme="minorHAnsi"/>
        </w:rPr>
      </w:pPr>
      <w:r w:rsidRPr="00183231">
        <w:rPr>
          <w:rFonts w:asciiTheme="minorHAnsi" w:hAnsiTheme="minorHAnsi" w:cstheme="minorHAnsi"/>
          <w:lang w:val="ka-GE"/>
        </w:rPr>
        <w:t>საპროექტო -სახარჯთაღრიცხვო დოკუმენტაციის შეძენ</w:t>
      </w:r>
      <w:r>
        <w:rPr>
          <w:rFonts w:asciiTheme="minorHAnsi" w:hAnsiTheme="minorHAnsi" w:cstheme="minorHAnsi"/>
          <w:lang w:val="ka-GE"/>
        </w:rPr>
        <w:t xml:space="preserve">ისათვის სხვა ხარჯების მუხლით დაიხარჯა  74176 ლარი;   </w:t>
      </w:r>
    </w:p>
    <w:p w:rsidR="00120854" w:rsidRDefault="00120854" w:rsidP="002D1505">
      <w:pPr>
        <w:numPr>
          <w:ilvl w:val="0"/>
          <w:numId w:val="9"/>
        </w:numPr>
        <w:spacing w:after="5" w:line="358" w:lineRule="auto"/>
        <w:ind w:hanging="360"/>
        <w:jc w:val="both"/>
        <w:rPr>
          <w:rFonts w:asciiTheme="minorHAnsi" w:hAnsiTheme="minorHAnsi" w:cstheme="minorHAnsi"/>
        </w:rPr>
      </w:pPr>
      <w:r w:rsidRPr="004E0C42">
        <w:rPr>
          <w:rFonts w:asciiTheme="minorHAnsi" w:hAnsiTheme="minorHAnsi" w:cstheme="minorHAnsi"/>
        </w:rPr>
        <w:t>სპორტის</w:t>
      </w:r>
      <w:r>
        <w:rPr>
          <w:rFonts w:asciiTheme="minorHAnsi" w:hAnsiTheme="minorHAnsi" w:cstheme="minorHAnsi"/>
          <w:lang w:val="ka-GE"/>
        </w:rPr>
        <w:t xml:space="preserve"> </w:t>
      </w:r>
      <w:r w:rsidRPr="004E0C42">
        <w:rPr>
          <w:rFonts w:asciiTheme="minorHAnsi" w:hAnsiTheme="minorHAnsi" w:cstheme="minorHAnsi"/>
        </w:rPr>
        <w:t>სხვადასხვა</w:t>
      </w:r>
      <w:r>
        <w:rPr>
          <w:rFonts w:asciiTheme="minorHAnsi" w:hAnsiTheme="minorHAnsi" w:cstheme="minorHAnsi"/>
          <w:lang w:val="ka-GE"/>
        </w:rPr>
        <w:t xml:space="preserve"> </w:t>
      </w:r>
      <w:r w:rsidRPr="004E0C42">
        <w:rPr>
          <w:rFonts w:asciiTheme="minorHAnsi" w:hAnsiTheme="minorHAnsi" w:cstheme="minorHAnsi"/>
        </w:rPr>
        <w:t>სახეობის</w:t>
      </w:r>
      <w:r>
        <w:rPr>
          <w:rFonts w:asciiTheme="minorHAnsi" w:hAnsiTheme="minorHAnsi" w:cstheme="minorHAnsi"/>
          <w:lang w:val="ka-GE"/>
        </w:rPr>
        <w:t xml:space="preserve"> </w:t>
      </w:r>
      <w:r w:rsidRPr="004E0C42">
        <w:rPr>
          <w:rFonts w:asciiTheme="minorHAnsi" w:hAnsiTheme="minorHAnsi" w:cstheme="minorHAnsi"/>
        </w:rPr>
        <w:t>მწვრთნელთა</w:t>
      </w:r>
      <w:r>
        <w:rPr>
          <w:rFonts w:asciiTheme="minorHAnsi" w:hAnsiTheme="minorHAnsi" w:cstheme="minorHAnsi"/>
          <w:lang w:val="ka-GE"/>
        </w:rPr>
        <w:t xml:space="preserve"> </w:t>
      </w:r>
      <w:r w:rsidRPr="004E0C42">
        <w:rPr>
          <w:rFonts w:asciiTheme="minorHAnsi" w:hAnsiTheme="minorHAnsi" w:cstheme="minorHAnsi"/>
        </w:rPr>
        <w:t>ფინანსური</w:t>
      </w:r>
      <w:r>
        <w:rPr>
          <w:rFonts w:asciiTheme="minorHAnsi" w:hAnsiTheme="minorHAnsi" w:cstheme="minorHAnsi"/>
          <w:lang w:val="ka-GE"/>
        </w:rPr>
        <w:t xml:space="preserve"> </w:t>
      </w:r>
      <w:r w:rsidRPr="004E0C42">
        <w:rPr>
          <w:rFonts w:asciiTheme="minorHAnsi" w:hAnsiTheme="minorHAnsi" w:cstheme="minorHAnsi"/>
        </w:rPr>
        <w:t>მხარდაჭერის</w:t>
      </w:r>
      <w:r>
        <w:rPr>
          <w:rFonts w:asciiTheme="minorHAnsi" w:hAnsiTheme="minorHAnsi" w:cstheme="minorHAnsi"/>
          <w:lang w:val="ka-GE"/>
        </w:rPr>
        <w:t xml:space="preserve">, </w:t>
      </w:r>
      <w:r w:rsidRPr="00F172B3">
        <w:rPr>
          <w:rFonts w:asciiTheme="minorHAnsi" w:hAnsiTheme="minorHAnsi" w:cstheme="minorHAnsi"/>
          <w:lang w:val="ka-GE"/>
        </w:rPr>
        <w:t>ახალგაზრდების,</w:t>
      </w:r>
      <w:r>
        <w:rPr>
          <w:rFonts w:asciiTheme="minorHAnsi" w:hAnsiTheme="minorHAnsi" w:cstheme="minorHAnsi"/>
          <w:lang w:val="ka-GE"/>
        </w:rPr>
        <w:t xml:space="preserve"> </w:t>
      </w:r>
      <w:r w:rsidRPr="00F172B3">
        <w:rPr>
          <w:rFonts w:asciiTheme="minorHAnsi" w:hAnsiTheme="minorHAnsi" w:cstheme="minorHAnsi"/>
          <w:lang w:val="ka-GE"/>
        </w:rPr>
        <w:t>ახალგაზრდული ორგანიზაციების და საინვენსტიციო ჯგუფების პროექტების დაფინანსება</w:t>
      </w:r>
      <w:r>
        <w:rPr>
          <w:rFonts w:asciiTheme="minorHAnsi" w:hAnsiTheme="minorHAnsi" w:cstheme="minorHAnsi"/>
          <w:lang w:val="ka-GE"/>
        </w:rPr>
        <w:t xml:space="preserve"> </w:t>
      </w:r>
      <w:r w:rsidRPr="004E0C42">
        <w:rPr>
          <w:rFonts w:asciiTheme="minorHAnsi" w:hAnsiTheme="minorHAnsi" w:cstheme="minorHAnsi"/>
        </w:rPr>
        <w:t>და</w:t>
      </w:r>
      <w:r>
        <w:rPr>
          <w:rFonts w:asciiTheme="minorHAnsi" w:hAnsiTheme="minorHAnsi" w:cstheme="minorHAnsi"/>
          <w:lang w:val="ka-GE"/>
        </w:rPr>
        <w:t xml:space="preserve"> </w:t>
      </w:r>
      <w:r w:rsidRPr="004E0C42">
        <w:rPr>
          <w:rFonts w:asciiTheme="minorHAnsi" w:hAnsiTheme="minorHAnsi" w:cstheme="minorHAnsi"/>
        </w:rPr>
        <w:t>წარმატებული</w:t>
      </w:r>
      <w:r>
        <w:rPr>
          <w:rFonts w:asciiTheme="minorHAnsi" w:hAnsiTheme="minorHAnsi" w:cstheme="minorHAnsi"/>
          <w:lang w:val="ka-GE"/>
        </w:rPr>
        <w:t xml:space="preserve"> </w:t>
      </w:r>
      <w:r w:rsidRPr="004E0C42">
        <w:rPr>
          <w:rFonts w:asciiTheme="minorHAnsi" w:hAnsiTheme="minorHAnsi" w:cstheme="minorHAnsi"/>
        </w:rPr>
        <w:t>მოსწავლეების</w:t>
      </w:r>
      <w:r>
        <w:rPr>
          <w:rFonts w:asciiTheme="minorHAnsi" w:hAnsiTheme="minorHAnsi" w:cstheme="minorHAnsi"/>
          <w:lang w:val="ka-GE"/>
        </w:rPr>
        <w:t xml:space="preserve"> </w:t>
      </w:r>
      <w:r w:rsidRPr="004E0C42">
        <w:rPr>
          <w:rFonts w:asciiTheme="minorHAnsi" w:hAnsiTheme="minorHAnsi" w:cstheme="minorHAnsi"/>
        </w:rPr>
        <w:t>წახალისების</w:t>
      </w:r>
      <w:r>
        <w:rPr>
          <w:rFonts w:asciiTheme="minorHAnsi" w:hAnsiTheme="minorHAnsi" w:cstheme="minorHAnsi"/>
          <w:lang w:val="ka-GE"/>
        </w:rPr>
        <w:t xml:space="preserve"> </w:t>
      </w:r>
      <w:r w:rsidRPr="004E0C42">
        <w:rPr>
          <w:rFonts w:asciiTheme="minorHAnsi" w:hAnsiTheme="minorHAnsi" w:cstheme="minorHAnsi"/>
        </w:rPr>
        <w:t>ღონისძიებები</w:t>
      </w:r>
      <w:r>
        <w:rPr>
          <w:rFonts w:asciiTheme="minorHAnsi" w:hAnsiTheme="minorHAnsi" w:cstheme="minorHAnsi"/>
          <w:lang w:val="ka-GE"/>
        </w:rPr>
        <w:t xml:space="preserve"> სულ ჯამურად </w:t>
      </w:r>
      <w:r w:rsidRPr="004E0C42">
        <w:rPr>
          <w:rFonts w:asciiTheme="minorHAnsi" w:hAnsiTheme="minorHAnsi" w:cstheme="minorHAnsi"/>
        </w:rPr>
        <w:t xml:space="preserve">- </w:t>
      </w:r>
      <w:r>
        <w:rPr>
          <w:rFonts w:asciiTheme="minorHAnsi" w:hAnsiTheme="minorHAnsi" w:cstheme="minorHAnsi"/>
          <w:lang w:val="ka-GE"/>
        </w:rPr>
        <w:t xml:space="preserve">214 494 </w:t>
      </w:r>
      <w:r w:rsidRPr="004E0C42">
        <w:rPr>
          <w:rFonts w:asciiTheme="minorHAnsi" w:hAnsiTheme="minorHAnsi" w:cstheme="minorHAnsi"/>
        </w:rPr>
        <w:t xml:space="preserve">ლარი. </w:t>
      </w:r>
    </w:p>
    <w:p w:rsidR="00120854" w:rsidRPr="00E97063" w:rsidRDefault="00120854" w:rsidP="002D1505">
      <w:pPr>
        <w:numPr>
          <w:ilvl w:val="0"/>
          <w:numId w:val="9"/>
        </w:numPr>
        <w:spacing w:after="5" w:line="359" w:lineRule="auto"/>
        <w:ind w:left="0" w:right="158" w:firstLine="492"/>
        <w:jc w:val="both"/>
        <w:rPr>
          <w:rFonts w:asciiTheme="minorHAnsi" w:hAnsiTheme="minorHAnsi" w:cstheme="minorHAnsi"/>
        </w:rPr>
      </w:pPr>
      <w:r w:rsidRPr="00E97063">
        <w:rPr>
          <w:rFonts w:asciiTheme="minorHAnsi" w:hAnsiTheme="minorHAnsi" w:cstheme="minorHAnsi"/>
          <w:lang w:val="ka-GE"/>
        </w:rPr>
        <w:t>სოციალური და ჯანდაცვის სფეროში (სტიქიური მოვლენების სედეგად დაზარალებული ოჯახების დახმარები მიზნით, ცალკეულისოციალური კატეგორიის  ოჯახების გაზიფიცირებისათვის,მოწყვლადი  კატეგორიის ოჯახების მინიმალური საცხოვრებელი პირობების შექმნის მიზნით დაფინანსებისათვის და ერთჯერადი დახმარებების გაწევის მიზნით)  სულ ჯამურად 2 805711 ლარი;</w:t>
      </w:r>
    </w:p>
    <w:tbl>
      <w:tblPr>
        <w:tblW w:w="0" w:type="auto"/>
        <w:tblLayout w:type="fixed"/>
        <w:tblLook w:val="04A0"/>
      </w:tblPr>
      <w:tblGrid>
        <w:gridCol w:w="4952"/>
        <w:gridCol w:w="1960"/>
        <w:gridCol w:w="1843"/>
        <w:gridCol w:w="1078"/>
      </w:tblGrid>
      <w:tr w:rsidR="00120854" w:rsidRPr="00D04F5C" w:rsidTr="00C81241">
        <w:trPr>
          <w:trHeight w:val="455"/>
        </w:trPr>
        <w:tc>
          <w:tcPr>
            <w:tcW w:w="495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20854" w:rsidRPr="00F172B3" w:rsidRDefault="00120854" w:rsidP="00C81241">
            <w:pPr>
              <w:spacing w:after="0" w:line="240" w:lineRule="auto"/>
              <w:jc w:val="center"/>
              <w:rPr>
                <w:rFonts w:asciiTheme="minorHAnsi" w:eastAsia="Times New Roman" w:hAnsiTheme="minorHAnsi" w:cstheme="minorHAnsi"/>
                <w:b/>
                <w:bCs/>
              </w:rPr>
            </w:pPr>
            <w:r w:rsidRPr="00F172B3">
              <w:rPr>
                <w:rFonts w:asciiTheme="minorHAnsi" w:eastAsia="Times New Roman" w:hAnsiTheme="minorHAnsi" w:cstheme="minorHAnsi"/>
                <w:b/>
                <w:bCs/>
              </w:rPr>
              <w:t>დასახელება</w:t>
            </w:r>
          </w:p>
        </w:tc>
        <w:tc>
          <w:tcPr>
            <w:tcW w:w="4881" w:type="dxa"/>
            <w:gridSpan w:val="3"/>
            <w:tcBorders>
              <w:top w:val="single" w:sz="8" w:space="0" w:color="auto"/>
              <w:left w:val="nil"/>
              <w:bottom w:val="single" w:sz="4" w:space="0" w:color="auto"/>
              <w:right w:val="single" w:sz="8" w:space="0" w:color="000000"/>
            </w:tcBorders>
            <w:shd w:val="clear" w:color="auto" w:fill="auto"/>
            <w:vAlign w:val="center"/>
            <w:hideMark/>
          </w:tcPr>
          <w:p w:rsidR="00120854" w:rsidRPr="00E97063" w:rsidRDefault="00120854" w:rsidP="00C81241">
            <w:pPr>
              <w:spacing w:after="0" w:line="240" w:lineRule="auto"/>
              <w:jc w:val="center"/>
              <w:rPr>
                <w:rFonts w:asciiTheme="minorHAnsi" w:eastAsia="Times New Roman" w:hAnsiTheme="minorHAnsi" w:cstheme="minorHAnsi"/>
                <w:szCs w:val="24"/>
              </w:rPr>
            </w:pPr>
            <w:r w:rsidRPr="00E97063">
              <w:rPr>
                <w:rFonts w:asciiTheme="minorHAnsi" w:eastAsia="Times New Roman" w:hAnsiTheme="minorHAnsi" w:cstheme="minorHAnsi"/>
                <w:szCs w:val="24"/>
              </w:rPr>
              <w:t>202</w:t>
            </w:r>
            <w:r w:rsidRPr="00E97063">
              <w:rPr>
                <w:rFonts w:asciiTheme="minorHAnsi" w:eastAsia="Times New Roman" w:hAnsiTheme="minorHAnsi" w:cstheme="minorHAnsi"/>
                <w:szCs w:val="24"/>
                <w:lang w:val="ka-GE"/>
              </w:rPr>
              <w:t>3</w:t>
            </w:r>
            <w:r>
              <w:rPr>
                <w:rFonts w:asciiTheme="minorHAnsi" w:eastAsia="Times New Roman" w:hAnsiTheme="minorHAnsi" w:cstheme="minorHAnsi"/>
                <w:szCs w:val="24"/>
                <w:lang w:val="ka-GE"/>
              </w:rPr>
              <w:t xml:space="preserve"> </w:t>
            </w:r>
            <w:r w:rsidRPr="00E97063">
              <w:rPr>
                <w:rFonts w:asciiTheme="minorHAnsi" w:eastAsia="Times New Roman" w:hAnsiTheme="minorHAnsi" w:cstheme="minorHAnsi"/>
                <w:szCs w:val="24"/>
              </w:rPr>
              <w:t>წლის</w:t>
            </w:r>
            <w:r>
              <w:rPr>
                <w:rFonts w:asciiTheme="minorHAnsi" w:eastAsia="Times New Roman" w:hAnsiTheme="minorHAnsi" w:cstheme="minorHAnsi"/>
                <w:szCs w:val="24"/>
                <w:lang w:val="ka-GE"/>
              </w:rPr>
              <w:t xml:space="preserve"> </w:t>
            </w:r>
            <w:r w:rsidRPr="00E97063">
              <w:rPr>
                <w:rFonts w:asciiTheme="minorHAnsi" w:eastAsia="Times New Roman" w:hAnsiTheme="minorHAnsi" w:cstheme="minorHAnsi"/>
                <w:szCs w:val="24"/>
              </w:rPr>
              <w:t>გადასახდელების</w:t>
            </w:r>
            <w:r>
              <w:rPr>
                <w:rFonts w:asciiTheme="minorHAnsi" w:eastAsia="Times New Roman" w:hAnsiTheme="minorHAnsi" w:cstheme="minorHAnsi"/>
                <w:szCs w:val="24"/>
                <w:lang w:val="ka-GE"/>
              </w:rPr>
              <w:t xml:space="preserve"> </w:t>
            </w:r>
            <w:r w:rsidRPr="00E97063">
              <w:rPr>
                <w:rFonts w:asciiTheme="minorHAnsi" w:eastAsia="Times New Roman" w:hAnsiTheme="minorHAnsi" w:cstheme="minorHAnsi"/>
                <w:szCs w:val="24"/>
              </w:rPr>
              <w:t>შესრულება</w:t>
            </w:r>
          </w:p>
        </w:tc>
      </w:tr>
      <w:tr w:rsidR="00120854" w:rsidRPr="00D04F5C" w:rsidTr="00C81241">
        <w:trPr>
          <w:trHeight w:val="615"/>
        </w:trPr>
        <w:tc>
          <w:tcPr>
            <w:tcW w:w="4952" w:type="dxa"/>
            <w:vMerge/>
            <w:tcBorders>
              <w:top w:val="single" w:sz="8" w:space="0" w:color="auto"/>
              <w:left w:val="single" w:sz="8" w:space="0" w:color="auto"/>
              <w:bottom w:val="single" w:sz="8" w:space="0" w:color="000000"/>
              <w:right w:val="single" w:sz="4" w:space="0" w:color="auto"/>
            </w:tcBorders>
            <w:vAlign w:val="center"/>
            <w:hideMark/>
          </w:tcPr>
          <w:p w:rsidR="00120854" w:rsidRPr="00F172B3" w:rsidRDefault="00120854" w:rsidP="00C81241">
            <w:pPr>
              <w:spacing w:after="0" w:line="240" w:lineRule="auto"/>
              <w:rPr>
                <w:rFonts w:asciiTheme="minorHAnsi" w:eastAsia="Times New Roman" w:hAnsiTheme="minorHAnsi" w:cstheme="minorHAnsi"/>
                <w:b/>
                <w:bCs/>
              </w:rPr>
            </w:pPr>
          </w:p>
        </w:tc>
        <w:tc>
          <w:tcPr>
            <w:tcW w:w="1960" w:type="dxa"/>
            <w:tcBorders>
              <w:top w:val="nil"/>
              <w:left w:val="nil"/>
              <w:bottom w:val="single" w:sz="8" w:space="0" w:color="auto"/>
              <w:right w:val="single" w:sz="4" w:space="0" w:color="auto"/>
            </w:tcBorders>
            <w:shd w:val="clear" w:color="auto" w:fill="auto"/>
            <w:vAlign w:val="center"/>
            <w:hideMark/>
          </w:tcPr>
          <w:p w:rsidR="00120854" w:rsidRPr="00F172B3" w:rsidRDefault="00120854" w:rsidP="00C81241">
            <w:pPr>
              <w:spacing w:after="0" w:line="240" w:lineRule="auto"/>
              <w:jc w:val="center"/>
              <w:rPr>
                <w:rFonts w:asciiTheme="minorHAnsi" w:eastAsia="Times New Roman" w:hAnsiTheme="minorHAnsi" w:cstheme="minorHAnsi"/>
                <w:b/>
                <w:bCs/>
              </w:rPr>
            </w:pPr>
            <w:r w:rsidRPr="00F172B3">
              <w:rPr>
                <w:rFonts w:asciiTheme="minorHAnsi" w:eastAsia="Times New Roman" w:hAnsiTheme="minorHAnsi" w:cstheme="minorHAnsi"/>
                <w:b/>
                <w:bCs/>
              </w:rPr>
              <w:t>გეგმა</w:t>
            </w:r>
          </w:p>
        </w:tc>
        <w:tc>
          <w:tcPr>
            <w:tcW w:w="1843" w:type="dxa"/>
            <w:tcBorders>
              <w:top w:val="nil"/>
              <w:left w:val="nil"/>
              <w:bottom w:val="single" w:sz="8" w:space="0" w:color="auto"/>
              <w:right w:val="single" w:sz="4" w:space="0" w:color="auto"/>
            </w:tcBorders>
            <w:shd w:val="clear" w:color="auto" w:fill="auto"/>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sidRPr="00F172B3">
              <w:rPr>
                <w:rFonts w:asciiTheme="minorHAnsi" w:eastAsia="Times New Roman" w:hAnsiTheme="minorHAnsi" w:cstheme="minorHAnsi"/>
              </w:rPr>
              <w:t>საკასო</w:t>
            </w:r>
            <w:r>
              <w:rPr>
                <w:rFonts w:asciiTheme="minorHAnsi" w:eastAsia="Times New Roman" w:hAnsiTheme="minorHAnsi" w:cstheme="minorHAnsi"/>
                <w:lang w:val="ka-GE"/>
              </w:rPr>
              <w:t xml:space="preserve"> </w:t>
            </w:r>
            <w:r w:rsidRPr="00F172B3">
              <w:rPr>
                <w:rFonts w:asciiTheme="minorHAnsi" w:eastAsia="Times New Roman" w:hAnsiTheme="minorHAnsi" w:cstheme="minorHAnsi"/>
              </w:rPr>
              <w:t>შესრულება</w:t>
            </w:r>
          </w:p>
        </w:tc>
        <w:tc>
          <w:tcPr>
            <w:tcW w:w="1078" w:type="dxa"/>
            <w:tcBorders>
              <w:top w:val="nil"/>
              <w:left w:val="nil"/>
              <w:bottom w:val="single" w:sz="8" w:space="0" w:color="auto"/>
              <w:right w:val="single" w:sz="8" w:space="0" w:color="auto"/>
            </w:tcBorders>
            <w:shd w:val="clear" w:color="auto" w:fill="auto"/>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sidRPr="00F172B3">
              <w:rPr>
                <w:rFonts w:asciiTheme="minorHAnsi" w:eastAsia="Times New Roman" w:hAnsiTheme="minorHAnsi" w:cstheme="minorHAnsi"/>
              </w:rPr>
              <w:t>პროცენტი</w:t>
            </w:r>
          </w:p>
        </w:tc>
      </w:tr>
      <w:tr w:rsidR="00120854" w:rsidRPr="00D04F5C" w:rsidTr="00C81241">
        <w:trPr>
          <w:trHeight w:val="300"/>
        </w:trPr>
        <w:tc>
          <w:tcPr>
            <w:tcW w:w="4952" w:type="dxa"/>
            <w:tcBorders>
              <w:top w:val="nil"/>
              <w:left w:val="single" w:sz="8" w:space="0" w:color="auto"/>
              <w:bottom w:val="single" w:sz="4" w:space="0" w:color="auto"/>
              <w:right w:val="single" w:sz="4" w:space="0" w:color="auto"/>
            </w:tcBorders>
            <w:shd w:val="clear" w:color="000000" w:fill="F2F2F2"/>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ხარჯები</w:t>
            </w:r>
          </w:p>
        </w:tc>
        <w:tc>
          <w:tcPr>
            <w:tcW w:w="1960" w:type="dxa"/>
            <w:tcBorders>
              <w:top w:val="nil"/>
              <w:left w:val="nil"/>
              <w:bottom w:val="single" w:sz="4" w:space="0" w:color="auto"/>
              <w:right w:val="single" w:sz="4"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cs="Calibri"/>
                <w:sz w:val="20"/>
                <w:szCs w:val="20"/>
              </w:rPr>
              <w:t>43267,607</w:t>
            </w:r>
          </w:p>
        </w:tc>
        <w:tc>
          <w:tcPr>
            <w:tcW w:w="1843" w:type="dxa"/>
            <w:tcBorders>
              <w:top w:val="nil"/>
              <w:left w:val="nil"/>
              <w:bottom w:val="single" w:sz="4" w:space="0" w:color="auto"/>
              <w:right w:val="single" w:sz="4"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cs="Calibri"/>
                <w:sz w:val="20"/>
                <w:szCs w:val="20"/>
              </w:rPr>
              <w:t>40978,048</w:t>
            </w:r>
          </w:p>
        </w:tc>
        <w:tc>
          <w:tcPr>
            <w:tcW w:w="1078" w:type="dxa"/>
            <w:tcBorders>
              <w:top w:val="nil"/>
              <w:left w:val="nil"/>
              <w:bottom w:val="single" w:sz="4" w:space="0" w:color="auto"/>
              <w:right w:val="single" w:sz="8"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94,7</w:t>
            </w:r>
          </w:p>
        </w:tc>
      </w:tr>
      <w:tr w:rsidR="00120854" w:rsidRPr="00D04F5C"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lastRenderedPageBreak/>
              <w:t>შრომისანაზღაურება</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Pr>
                <w:rFonts w:cs="Calibri"/>
                <w:sz w:val="20"/>
                <w:szCs w:val="20"/>
              </w:rPr>
              <w:t>4172,118</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E97063" w:rsidRDefault="00120854" w:rsidP="00C81241">
            <w:pPr>
              <w:spacing w:after="0" w:line="240" w:lineRule="auto"/>
              <w:jc w:val="center"/>
              <w:rPr>
                <w:rFonts w:asciiTheme="minorHAnsi" w:eastAsia="Times New Roman" w:hAnsiTheme="minorHAnsi" w:cstheme="minorHAnsi"/>
                <w:lang w:val="ka-GE"/>
              </w:rPr>
            </w:pPr>
            <w:r>
              <w:rPr>
                <w:rFonts w:cs="Calibri"/>
                <w:sz w:val="20"/>
                <w:szCs w:val="20"/>
              </w:rPr>
              <w:t>4164,47</w:t>
            </w:r>
            <w:r>
              <w:rPr>
                <w:rFonts w:cs="Calibri"/>
                <w:sz w:val="20"/>
                <w:szCs w:val="20"/>
                <w:lang w:val="ka-GE"/>
              </w:rPr>
              <w:t>3</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99,8</w:t>
            </w:r>
          </w:p>
        </w:tc>
      </w:tr>
      <w:tr w:rsidR="00120854" w:rsidRPr="00D04F5C"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საქონელიდამომსახურება</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Pr>
                <w:rFonts w:cs="Calibri"/>
                <w:sz w:val="20"/>
                <w:szCs w:val="20"/>
              </w:rPr>
              <w:t>5009,260</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cs="Calibri"/>
                <w:sz w:val="20"/>
                <w:szCs w:val="20"/>
              </w:rPr>
              <w:t>4667,222</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93,2</w:t>
            </w:r>
          </w:p>
        </w:tc>
      </w:tr>
      <w:tr w:rsidR="00120854" w:rsidRPr="00D04F5C"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პროცენტები</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Pr>
                <w:rFonts w:cs="Calibri"/>
                <w:sz w:val="20"/>
                <w:szCs w:val="20"/>
              </w:rPr>
              <w:t>248,666</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E97063" w:rsidRDefault="00120854" w:rsidP="00C81241">
            <w:pPr>
              <w:spacing w:after="0" w:line="240" w:lineRule="auto"/>
              <w:jc w:val="center"/>
              <w:rPr>
                <w:rFonts w:asciiTheme="minorHAnsi" w:eastAsia="Times New Roman" w:hAnsiTheme="minorHAnsi" w:cstheme="minorHAnsi"/>
                <w:lang w:val="ka-GE"/>
              </w:rPr>
            </w:pPr>
            <w:r>
              <w:rPr>
                <w:rFonts w:cs="Calibri"/>
                <w:sz w:val="20"/>
                <w:szCs w:val="20"/>
              </w:rPr>
              <w:t>234,361</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94,2</w:t>
            </w:r>
          </w:p>
        </w:tc>
      </w:tr>
      <w:tr w:rsidR="00120854" w:rsidRPr="00D04F5C"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სუბსიდიები</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Pr>
                <w:rFonts w:cs="Calibri"/>
                <w:sz w:val="20"/>
                <w:szCs w:val="20"/>
              </w:rPr>
              <w:t>21658,447</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E97063" w:rsidRDefault="00120854" w:rsidP="00C81241">
            <w:pPr>
              <w:spacing w:after="0" w:line="240" w:lineRule="auto"/>
              <w:jc w:val="center"/>
              <w:rPr>
                <w:rFonts w:asciiTheme="minorHAnsi" w:eastAsia="Times New Roman" w:hAnsiTheme="minorHAnsi" w:cstheme="minorHAnsi"/>
                <w:lang w:val="ka-GE"/>
              </w:rPr>
            </w:pPr>
            <w:r>
              <w:rPr>
                <w:rFonts w:cs="Calibri"/>
                <w:sz w:val="20"/>
                <w:szCs w:val="20"/>
              </w:rPr>
              <w:t>21409,61</w:t>
            </w:r>
            <w:r>
              <w:rPr>
                <w:rFonts w:cs="Calibri"/>
                <w:sz w:val="20"/>
                <w:szCs w:val="20"/>
                <w:lang w:val="ka-GE"/>
              </w:rPr>
              <w:t>5</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98,9</w:t>
            </w:r>
          </w:p>
        </w:tc>
      </w:tr>
      <w:tr w:rsidR="00120854" w:rsidRPr="00D04F5C"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სოციალურიუზრუნველყოფა</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Pr>
                <w:rFonts w:cs="Calibri"/>
                <w:sz w:val="20"/>
                <w:szCs w:val="20"/>
              </w:rPr>
              <w:t>3018,862</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E97063" w:rsidRDefault="00120854" w:rsidP="00C81241">
            <w:pPr>
              <w:spacing w:after="0" w:line="240" w:lineRule="auto"/>
              <w:jc w:val="center"/>
              <w:rPr>
                <w:rFonts w:asciiTheme="minorHAnsi" w:eastAsia="Times New Roman" w:hAnsiTheme="minorHAnsi" w:cstheme="minorHAnsi"/>
                <w:lang w:val="ka-GE"/>
              </w:rPr>
            </w:pPr>
            <w:r>
              <w:rPr>
                <w:rFonts w:cs="Calibri"/>
                <w:sz w:val="20"/>
                <w:szCs w:val="20"/>
              </w:rPr>
              <w:t>2928,06</w:t>
            </w:r>
            <w:r>
              <w:rPr>
                <w:rFonts w:cs="Calibri"/>
                <w:sz w:val="20"/>
                <w:szCs w:val="20"/>
                <w:lang w:val="ka-GE"/>
              </w:rPr>
              <w:t>4</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97,0</w:t>
            </w:r>
          </w:p>
        </w:tc>
      </w:tr>
      <w:tr w:rsidR="00120854" w:rsidRPr="00D04F5C" w:rsidTr="00C81241">
        <w:trPr>
          <w:trHeight w:val="330"/>
        </w:trPr>
        <w:tc>
          <w:tcPr>
            <w:tcW w:w="4952" w:type="dxa"/>
            <w:tcBorders>
              <w:top w:val="nil"/>
              <w:left w:val="single" w:sz="8" w:space="0" w:color="auto"/>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სხვა ხარჯები</w:t>
            </w:r>
          </w:p>
        </w:tc>
        <w:tc>
          <w:tcPr>
            <w:tcW w:w="1960" w:type="dxa"/>
            <w:tcBorders>
              <w:top w:val="nil"/>
              <w:left w:val="nil"/>
              <w:bottom w:val="single" w:sz="4" w:space="0" w:color="auto"/>
              <w:right w:val="single" w:sz="4" w:space="0" w:color="auto"/>
            </w:tcBorders>
            <w:shd w:val="clear" w:color="000000" w:fill="FFFFFF"/>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Pr>
                <w:rFonts w:cs="Calibri"/>
                <w:sz w:val="20"/>
                <w:szCs w:val="20"/>
              </w:rPr>
              <w:t>9160,254</w:t>
            </w:r>
          </w:p>
        </w:tc>
        <w:tc>
          <w:tcPr>
            <w:tcW w:w="1843" w:type="dxa"/>
            <w:tcBorders>
              <w:top w:val="nil"/>
              <w:left w:val="nil"/>
              <w:bottom w:val="single" w:sz="4" w:space="0" w:color="auto"/>
              <w:right w:val="single" w:sz="4" w:space="0" w:color="auto"/>
            </w:tcBorders>
            <w:shd w:val="clear" w:color="auto" w:fill="auto"/>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cs="Calibri"/>
                <w:sz w:val="20"/>
                <w:szCs w:val="20"/>
              </w:rPr>
              <w:t>7574,314</w:t>
            </w:r>
          </w:p>
        </w:tc>
        <w:tc>
          <w:tcPr>
            <w:tcW w:w="1078" w:type="dxa"/>
            <w:tcBorders>
              <w:top w:val="nil"/>
              <w:left w:val="nil"/>
              <w:bottom w:val="single" w:sz="4" w:space="0" w:color="auto"/>
              <w:right w:val="single" w:sz="8" w:space="0" w:color="auto"/>
            </w:tcBorders>
            <w:shd w:val="clear" w:color="auto" w:fill="auto"/>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82,7</w:t>
            </w:r>
          </w:p>
        </w:tc>
      </w:tr>
      <w:tr w:rsidR="00120854" w:rsidRPr="00D04F5C" w:rsidTr="00C81241">
        <w:trPr>
          <w:trHeight w:val="401"/>
        </w:trPr>
        <w:tc>
          <w:tcPr>
            <w:tcW w:w="4952" w:type="dxa"/>
            <w:tcBorders>
              <w:top w:val="nil"/>
              <w:left w:val="single" w:sz="8" w:space="0" w:color="auto"/>
              <w:bottom w:val="single" w:sz="4" w:space="0" w:color="auto"/>
              <w:right w:val="single" w:sz="4" w:space="0" w:color="auto"/>
            </w:tcBorders>
            <w:shd w:val="clear" w:color="000000" w:fill="F2F2F2"/>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არაფინანსურიაქტივებისზრდა</w:t>
            </w:r>
          </w:p>
        </w:tc>
        <w:tc>
          <w:tcPr>
            <w:tcW w:w="1960" w:type="dxa"/>
            <w:tcBorders>
              <w:top w:val="nil"/>
              <w:left w:val="nil"/>
              <w:bottom w:val="single" w:sz="4" w:space="0" w:color="auto"/>
              <w:right w:val="single" w:sz="4" w:space="0" w:color="auto"/>
            </w:tcBorders>
            <w:shd w:val="clear" w:color="000000" w:fill="F2F2F2"/>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Pr>
                <w:rFonts w:cs="Calibri"/>
                <w:sz w:val="20"/>
                <w:szCs w:val="20"/>
              </w:rPr>
              <w:t>20569,830</w:t>
            </w:r>
          </w:p>
        </w:tc>
        <w:tc>
          <w:tcPr>
            <w:tcW w:w="1843" w:type="dxa"/>
            <w:tcBorders>
              <w:top w:val="nil"/>
              <w:left w:val="nil"/>
              <w:bottom w:val="single" w:sz="4" w:space="0" w:color="auto"/>
              <w:right w:val="single" w:sz="4"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cs="Calibri"/>
                <w:sz w:val="20"/>
                <w:szCs w:val="20"/>
              </w:rPr>
              <w:t>19289,833</w:t>
            </w:r>
          </w:p>
        </w:tc>
        <w:tc>
          <w:tcPr>
            <w:tcW w:w="1078" w:type="dxa"/>
            <w:tcBorders>
              <w:top w:val="nil"/>
              <w:left w:val="nil"/>
              <w:bottom w:val="single" w:sz="4" w:space="0" w:color="auto"/>
              <w:right w:val="single" w:sz="8"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93,8</w:t>
            </w:r>
          </w:p>
        </w:tc>
      </w:tr>
      <w:tr w:rsidR="00120854" w:rsidRPr="00D04F5C" w:rsidTr="00C81241">
        <w:trPr>
          <w:trHeight w:val="330"/>
        </w:trPr>
        <w:tc>
          <w:tcPr>
            <w:tcW w:w="4952" w:type="dxa"/>
            <w:tcBorders>
              <w:top w:val="nil"/>
              <w:left w:val="single" w:sz="8" w:space="0" w:color="auto"/>
              <w:bottom w:val="nil"/>
              <w:right w:val="single" w:sz="4" w:space="0" w:color="auto"/>
            </w:tcBorders>
            <w:shd w:val="clear" w:color="000000" w:fill="F2F2F2"/>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ვალდებულებები</w:t>
            </w:r>
          </w:p>
        </w:tc>
        <w:tc>
          <w:tcPr>
            <w:tcW w:w="1960" w:type="dxa"/>
            <w:tcBorders>
              <w:top w:val="nil"/>
              <w:left w:val="nil"/>
              <w:bottom w:val="nil"/>
              <w:right w:val="single" w:sz="4" w:space="0" w:color="auto"/>
            </w:tcBorders>
            <w:shd w:val="clear" w:color="000000" w:fill="F2F2F2"/>
            <w:vAlign w:val="center"/>
            <w:hideMark/>
          </w:tcPr>
          <w:p w:rsidR="00120854" w:rsidRPr="00F172B3" w:rsidRDefault="00120854" w:rsidP="00C81241">
            <w:pPr>
              <w:spacing w:after="0" w:line="240" w:lineRule="auto"/>
              <w:jc w:val="center"/>
              <w:rPr>
                <w:rFonts w:asciiTheme="minorHAnsi" w:eastAsia="Times New Roman" w:hAnsiTheme="minorHAnsi" w:cstheme="minorHAnsi"/>
                <w:sz w:val="16"/>
                <w:szCs w:val="16"/>
              </w:rPr>
            </w:pPr>
            <w:r>
              <w:rPr>
                <w:rFonts w:cs="Calibri"/>
                <w:sz w:val="20"/>
                <w:szCs w:val="20"/>
              </w:rPr>
              <w:t>936,312</w:t>
            </w:r>
          </w:p>
        </w:tc>
        <w:tc>
          <w:tcPr>
            <w:tcW w:w="1843" w:type="dxa"/>
            <w:tcBorders>
              <w:top w:val="nil"/>
              <w:left w:val="nil"/>
              <w:bottom w:val="nil"/>
              <w:right w:val="single" w:sz="4"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cs="Calibri"/>
                <w:sz w:val="20"/>
                <w:szCs w:val="20"/>
              </w:rPr>
              <w:t>916,106</w:t>
            </w:r>
          </w:p>
        </w:tc>
        <w:tc>
          <w:tcPr>
            <w:tcW w:w="1078" w:type="dxa"/>
            <w:tcBorders>
              <w:top w:val="nil"/>
              <w:left w:val="nil"/>
              <w:bottom w:val="nil"/>
              <w:right w:val="single" w:sz="8"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97,8</w:t>
            </w:r>
          </w:p>
        </w:tc>
      </w:tr>
      <w:tr w:rsidR="00120854" w:rsidRPr="00D04F5C" w:rsidTr="00C81241">
        <w:trPr>
          <w:trHeight w:val="420"/>
        </w:trPr>
        <w:tc>
          <w:tcPr>
            <w:tcW w:w="4952" w:type="dxa"/>
            <w:tcBorders>
              <w:top w:val="single" w:sz="8" w:space="0" w:color="auto"/>
              <w:left w:val="single" w:sz="8" w:space="0" w:color="auto"/>
              <w:bottom w:val="single" w:sz="8" w:space="0" w:color="auto"/>
              <w:right w:val="single" w:sz="4" w:space="0" w:color="auto"/>
            </w:tcBorders>
            <w:shd w:val="clear" w:color="000000" w:fill="F2F2F2"/>
            <w:vAlign w:val="center"/>
            <w:hideMark/>
          </w:tcPr>
          <w:p w:rsidR="00120854" w:rsidRPr="00F172B3" w:rsidRDefault="00120854" w:rsidP="00C81241">
            <w:pPr>
              <w:spacing w:after="0" w:line="240" w:lineRule="auto"/>
              <w:jc w:val="center"/>
              <w:rPr>
                <w:rFonts w:asciiTheme="minorHAnsi" w:eastAsia="Times New Roman" w:hAnsiTheme="minorHAnsi" w:cstheme="minorHAnsi"/>
                <w:b/>
                <w:bCs/>
                <w:sz w:val="16"/>
                <w:szCs w:val="16"/>
              </w:rPr>
            </w:pPr>
            <w:r w:rsidRPr="00F172B3">
              <w:rPr>
                <w:rFonts w:asciiTheme="minorHAnsi" w:eastAsia="Times New Roman" w:hAnsiTheme="minorHAnsi" w:cstheme="minorHAnsi"/>
                <w:b/>
                <w:bCs/>
                <w:sz w:val="16"/>
                <w:szCs w:val="16"/>
              </w:rPr>
              <w:t>სულგადასახდელები</w:t>
            </w:r>
          </w:p>
        </w:tc>
        <w:tc>
          <w:tcPr>
            <w:tcW w:w="1960" w:type="dxa"/>
            <w:tcBorders>
              <w:top w:val="single" w:sz="8" w:space="0" w:color="auto"/>
              <w:left w:val="nil"/>
              <w:bottom w:val="single" w:sz="8" w:space="0" w:color="auto"/>
              <w:right w:val="single" w:sz="4"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cs="Calibri"/>
                <w:sz w:val="20"/>
                <w:szCs w:val="20"/>
              </w:rPr>
              <w:t>64773,749</w:t>
            </w:r>
          </w:p>
        </w:tc>
        <w:tc>
          <w:tcPr>
            <w:tcW w:w="1843" w:type="dxa"/>
            <w:tcBorders>
              <w:top w:val="single" w:sz="8" w:space="0" w:color="auto"/>
              <w:left w:val="nil"/>
              <w:bottom w:val="single" w:sz="8" w:space="0" w:color="auto"/>
              <w:right w:val="single" w:sz="4"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cs="Calibri"/>
                <w:sz w:val="20"/>
                <w:szCs w:val="20"/>
              </w:rPr>
              <w:t>61183,987</w:t>
            </w:r>
          </w:p>
        </w:tc>
        <w:tc>
          <w:tcPr>
            <w:tcW w:w="1078" w:type="dxa"/>
            <w:tcBorders>
              <w:top w:val="single" w:sz="8" w:space="0" w:color="auto"/>
              <w:left w:val="nil"/>
              <w:bottom w:val="single" w:sz="8" w:space="0" w:color="auto"/>
              <w:right w:val="single" w:sz="8" w:space="0" w:color="auto"/>
            </w:tcBorders>
            <w:shd w:val="clear" w:color="000000" w:fill="F2F2F2"/>
            <w:noWrap/>
            <w:vAlign w:val="center"/>
            <w:hideMark/>
          </w:tcPr>
          <w:p w:rsidR="00120854" w:rsidRPr="00F172B3" w:rsidRDefault="00120854" w:rsidP="00C81241">
            <w:pPr>
              <w:spacing w:after="0" w:line="240" w:lineRule="auto"/>
              <w:jc w:val="center"/>
              <w:rPr>
                <w:rFonts w:asciiTheme="minorHAnsi" w:eastAsia="Times New Roman" w:hAnsiTheme="minorHAnsi" w:cstheme="minorHAnsi"/>
              </w:rPr>
            </w:pPr>
            <w:r>
              <w:rPr>
                <w:rFonts w:ascii="Arial" w:hAnsi="Arial" w:cs="Arial"/>
                <w:sz w:val="20"/>
                <w:szCs w:val="20"/>
              </w:rPr>
              <w:t>94,5</w:t>
            </w:r>
          </w:p>
        </w:tc>
      </w:tr>
    </w:tbl>
    <w:p w:rsidR="00120854" w:rsidRDefault="00120854" w:rsidP="00120854">
      <w:pPr>
        <w:ind w:left="293" w:right="158"/>
      </w:pPr>
    </w:p>
    <w:p w:rsidR="00120854" w:rsidRDefault="00120854" w:rsidP="00120854">
      <w:pPr>
        <w:ind w:left="293" w:right="158"/>
        <w:jc w:val="center"/>
        <w:rPr>
          <w:rFonts w:asciiTheme="minorHAnsi" w:hAnsiTheme="minorHAnsi" w:cstheme="minorHAnsi"/>
          <w:b/>
          <w:bCs/>
        </w:rPr>
      </w:pPr>
    </w:p>
    <w:p w:rsidR="00120854" w:rsidRDefault="00120854" w:rsidP="00120854">
      <w:pPr>
        <w:ind w:left="293" w:right="158"/>
        <w:jc w:val="center"/>
        <w:rPr>
          <w:rFonts w:asciiTheme="minorHAnsi" w:hAnsiTheme="minorHAnsi" w:cstheme="minorHAnsi"/>
          <w:b/>
          <w:bCs/>
        </w:rPr>
      </w:pPr>
    </w:p>
    <w:p w:rsidR="00120854" w:rsidRDefault="00120854" w:rsidP="00120854">
      <w:pPr>
        <w:ind w:left="293" w:right="158"/>
        <w:jc w:val="center"/>
        <w:rPr>
          <w:rFonts w:asciiTheme="minorHAnsi" w:hAnsiTheme="minorHAnsi" w:cstheme="minorHAnsi"/>
          <w:b/>
          <w:bCs/>
        </w:rPr>
      </w:pPr>
      <w:r w:rsidRPr="00F172B3">
        <w:rPr>
          <w:rFonts w:asciiTheme="minorHAnsi" w:hAnsiTheme="minorHAnsi" w:cstheme="minorHAnsi"/>
          <w:b/>
          <w:bCs/>
        </w:rPr>
        <w:t>ბიუჯეტის</w:t>
      </w:r>
      <w:r>
        <w:rPr>
          <w:rFonts w:asciiTheme="minorHAnsi" w:hAnsiTheme="minorHAnsi" w:cstheme="minorHAnsi"/>
          <w:b/>
          <w:bCs/>
          <w:lang w:val="ka-GE"/>
        </w:rPr>
        <w:t xml:space="preserve"> </w:t>
      </w:r>
      <w:r w:rsidRPr="00F172B3">
        <w:rPr>
          <w:rFonts w:asciiTheme="minorHAnsi" w:hAnsiTheme="minorHAnsi" w:cstheme="minorHAnsi"/>
          <w:b/>
          <w:bCs/>
        </w:rPr>
        <w:t>ხარჯების</w:t>
      </w:r>
      <w:r>
        <w:rPr>
          <w:rFonts w:asciiTheme="minorHAnsi" w:hAnsiTheme="minorHAnsi" w:cstheme="minorHAnsi"/>
          <w:b/>
          <w:bCs/>
          <w:lang w:val="ka-GE"/>
        </w:rPr>
        <w:t xml:space="preserve"> </w:t>
      </w:r>
      <w:r w:rsidRPr="00F172B3">
        <w:rPr>
          <w:rFonts w:asciiTheme="minorHAnsi" w:hAnsiTheme="minorHAnsi" w:cstheme="minorHAnsi"/>
          <w:b/>
          <w:bCs/>
        </w:rPr>
        <w:t>და</w:t>
      </w:r>
      <w:r>
        <w:rPr>
          <w:rFonts w:asciiTheme="minorHAnsi" w:hAnsiTheme="minorHAnsi" w:cstheme="minorHAnsi"/>
          <w:b/>
          <w:bCs/>
          <w:lang w:val="ka-GE"/>
        </w:rPr>
        <w:t xml:space="preserve"> </w:t>
      </w:r>
      <w:r w:rsidRPr="00F172B3">
        <w:rPr>
          <w:rFonts w:asciiTheme="minorHAnsi" w:hAnsiTheme="minorHAnsi" w:cstheme="minorHAnsi"/>
          <w:b/>
          <w:bCs/>
        </w:rPr>
        <w:t>არაფინანსური</w:t>
      </w:r>
      <w:r>
        <w:rPr>
          <w:rFonts w:asciiTheme="minorHAnsi" w:hAnsiTheme="minorHAnsi" w:cstheme="minorHAnsi"/>
          <w:b/>
          <w:bCs/>
          <w:lang w:val="ka-GE"/>
        </w:rPr>
        <w:t xml:space="preserve"> </w:t>
      </w:r>
      <w:r w:rsidRPr="00F172B3">
        <w:rPr>
          <w:rFonts w:asciiTheme="minorHAnsi" w:hAnsiTheme="minorHAnsi" w:cstheme="minorHAnsi"/>
          <w:b/>
          <w:bCs/>
        </w:rPr>
        <w:t>აქტივების</w:t>
      </w:r>
      <w:r>
        <w:rPr>
          <w:rFonts w:asciiTheme="minorHAnsi" w:hAnsiTheme="minorHAnsi" w:cstheme="minorHAnsi"/>
          <w:b/>
          <w:bCs/>
          <w:lang w:val="ka-GE"/>
        </w:rPr>
        <w:t xml:space="preserve"> </w:t>
      </w:r>
      <w:r w:rsidRPr="00F172B3">
        <w:rPr>
          <w:rFonts w:asciiTheme="minorHAnsi" w:hAnsiTheme="minorHAnsi" w:cstheme="minorHAnsi"/>
          <w:b/>
          <w:bCs/>
        </w:rPr>
        <w:t>ზრდა</w:t>
      </w:r>
      <w:r>
        <w:rPr>
          <w:rFonts w:asciiTheme="minorHAnsi" w:hAnsiTheme="minorHAnsi" w:cstheme="minorHAnsi"/>
          <w:b/>
          <w:bCs/>
          <w:lang w:val="ka-GE"/>
        </w:rPr>
        <w:t xml:space="preserve"> </w:t>
      </w:r>
      <w:r w:rsidRPr="00F172B3">
        <w:rPr>
          <w:rFonts w:asciiTheme="minorHAnsi" w:hAnsiTheme="minorHAnsi" w:cstheme="minorHAnsi"/>
          <w:b/>
          <w:bCs/>
        </w:rPr>
        <w:t>ფუნქციონალურ</w:t>
      </w:r>
      <w:r>
        <w:rPr>
          <w:rFonts w:asciiTheme="minorHAnsi" w:hAnsiTheme="minorHAnsi" w:cstheme="minorHAnsi"/>
          <w:b/>
          <w:bCs/>
          <w:lang w:val="ka-GE"/>
        </w:rPr>
        <w:t xml:space="preserve"> </w:t>
      </w:r>
      <w:r w:rsidRPr="00F172B3">
        <w:rPr>
          <w:rFonts w:asciiTheme="minorHAnsi" w:hAnsiTheme="minorHAnsi" w:cstheme="minorHAnsi"/>
          <w:b/>
          <w:bCs/>
        </w:rPr>
        <w:t>ჭრილში</w:t>
      </w:r>
    </w:p>
    <w:p w:rsidR="00120854" w:rsidRDefault="00120854" w:rsidP="00120854">
      <w:pPr>
        <w:ind w:left="293" w:right="158"/>
        <w:jc w:val="center"/>
      </w:pPr>
    </w:p>
    <w:tbl>
      <w:tblPr>
        <w:tblW w:w="9488" w:type="dxa"/>
        <w:tblCellMar>
          <w:left w:w="0" w:type="dxa"/>
          <w:right w:w="0" w:type="dxa"/>
        </w:tblCellMar>
        <w:tblLook w:val="04A0"/>
      </w:tblPr>
      <w:tblGrid>
        <w:gridCol w:w="6374"/>
        <w:gridCol w:w="1696"/>
        <w:gridCol w:w="1418"/>
      </w:tblGrid>
      <w:tr w:rsidR="00120854" w:rsidTr="00C81241">
        <w:trPr>
          <w:trHeight w:val="950"/>
        </w:trPr>
        <w:tc>
          <w:tcPr>
            <w:tcW w:w="9488"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20854" w:rsidRPr="00F172B3" w:rsidRDefault="00120854" w:rsidP="00C81241">
            <w:pPr>
              <w:spacing w:after="0" w:line="240" w:lineRule="auto"/>
              <w:jc w:val="center"/>
              <w:rPr>
                <w:rFonts w:asciiTheme="minorHAnsi" w:eastAsia="Times New Roman" w:hAnsiTheme="minorHAnsi" w:cstheme="minorHAnsi"/>
                <w:b/>
                <w:bCs/>
                <w:lang w:val="ka-GE"/>
              </w:rPr>
            </w:pPr>
            <w:r w:rsidRPr="00F172B3">
              <w:rPr>
                <w:rFonts w:asciiTheme="minorHAnsi" w:hAnsiTheme="minorHAnsi" w:cstheme="minorHAnsi"/>
                <w:b/>
                <w:bCs/>
                <w:lang w:val="ka-GE"/>
              </w:rPr>
              <w:t xml:space="preserve">ქობულეთის  </w:t>
            </w:r>
            <w:r w:rsidRPr="00F172B3">
              <w:rPr>
                <w:rFonts w:asciiTheme="minorHAnsi" w:hAnsiTheme="minorHAnsi" w:cstheme="minorHAnsi"/>
                <w:b/>
                <w:bCs/>
              </w:rPr>
              <w:t>მუნიციპალიტეტის 202</w:t>
            </w:r>
            <w:r>
              <w:rPr>
                <w:rFonts w:asciiTheme="minorHAnsi" w:hAnsiTheme="minorHAnsi" w:cstheme="minorHAnsi"/>
                <w:b/>
                <w:bCs/>
                <w:lang w:val="ka-GE"/>
              </w:rPr>
              <w:t xml:space="preserve">3 </w:t>
            </w:r>
            <w:r w:rsidRPr="00F172B3">
              <w:rPr>
                <w:rFonts w:asciiTheme="minorHAnsi" w:hAnsiTheme="minorHAnsi" w:cstheme="minorHAnsi"/>
                <w:b/>
                <w:bCs/>
              </w:rPr>
              <w:t>წლების</w:t>
            </w:r>
            <w:r>
              <w:rPr>
                <w:rFonts w:asciiTheme="minorHAnsi" w:hAnsiTheme="minorHAnsi" w:cstheme="minorHAnsi"/>
                <w:b/>
                <w:bCs/>
                <w:lang w:val="ka-GE"/>
              </w:rPr>
              <w:t xml:space="preserve"> </w:t>
            </w:r>
            <w:r w:rsidRPr="00F172B3">
              <w:rPr>
                <w:rFonts w:asciiTheme="minorHAnsi" w:hAnsiTheme="minorHAnsi" w:cstheme="minorHAnsi"/>
                <w:b/>
                <w:bCs/>
              </w:rPr>
              <w:t>ბიუჯეტების</w:t>
            </w:r>
            <w:r>
              <w:rPr>
                <w:rFonts w:asciiTheme="minorHAnsi" w:hAnsiTheme="minorHAnsi" w:cstheme="minorHAnsi"/>
                <w:b/>
                <w:bCs/>
                <w:lang w:val="ka-GE"/>
              </w:rPr>
              <w:t xml:space="preserve"> </w:t>
            </w:r>
            <w:r w:rsidRPr="00F172B3">
              <w:rPr>
                <w:rFonts w:asciiTheme="minorHAnsi" w:hAnsiTheme="minorHAnsi" w:cstheme="minorHAnsi"/>
                <w:b/>
                <w:bCs/>
              </w:rPr>
              <w:t>ხარჯების</w:t>
            </w:r>
            <w:r>
              <w:rPr>
                <w:rFonts w:asciiTheme="minorHAnsi" w:hAnsiTheme="minorHAnsi" w:cstheme="minorHAnsi"/>
                <w:b/>
                <w:bCs/>
                <w:lang w:val="ka-GE"/>
              </w:rPr>
              <w:t xml:space="preserve"> </w:t>
            </w:r>
            <w:r w:rsidRPr="00F172B3">
              <w:rPr>
                <w:rFonts w:asciiTheme="minorHAnsi" w:hAnsiTheme="minorHAnsi" w:cstheme="minorHAnsi"/>
                <w:b/>
                <w:bCs/>
              </w:rPr>
              <w:t>სტრუქტ</w:t>
            </w:r>
            <w:r>
              <w:rPr>
                <w:rFonts w:asciiTheme="minorHAnsi" w:hAnsiTheme="minorHAnsi" w:cstheme="minorHAnsi"/>
                <w:b/>
                <w:bCs/>
                <w:lang w:val="ka-GE"/>
              </w:rPr>
              <w:t>უ</w:t>
            </w:r>
            <w:r w:rsidRPr="00F172B3">
              <w:rPr>
                <w:rFonts w:asciiTheme="minorHAnsi" w:hAnsiTheme="minorHAnsi" w:cstheme="minorHAnsi"/>
                <w:b/>
                <w:bCs/>
              </w:rPr>
              <w:t>რა</w:t>
            </w:r>
            <w:r>
              <w:rPr>
                <w:rFonts w:asciiTheme="minorHAnsi" w:hAnsiTheme="minorHAnsi" w:cstheme="minorHAnsi"/>
                <w:b/>
                <w:bCs/>
                <w:lang w:val="ka-GE"/>
              </w:rPr>
              <w:t xml:space="preserve"> </w:t>
            </w:r>
            <w:r w:rsidRPr="00F172B3">
              <w:rPr>
                <w:rFonts w:asciiTheme="minorHAnsi" w:hAnsiTheme="minorHAnsi" w:cstheme="minorHAnsi"/>
                <w:b/>
                <w:bCs/>
              </w:rPr>
              <w:t>ფუნქციონალურ</w:t>
            </w:r>
            <w:r>
              <w:rPr>
                <w:rFonts w:asciiTheme="minorHAnsi" w:hAnsiTheme="minorHAnsi" w:cstheme="minorHAnsi"/>
                <w:b/>
                <w:bCs/>
                <w:lang w:val="ka-GE"/>
              </w:rPr>
              <w:t xml:space="preserve"> </w:t>
            </w:r>
            <w:r w:rsidRPr="00F172B3">
              <w:rPr>
                <w:rFonts w:asciiTheme="minorHAnsi" w:hAnsiTheme="minorHAnsi" w:cstheme="minorHAnsi"/>
                <w:b/>
                <w:bCs/>
              </w:rPr>
              <w:t>ჭრილში</w:t>
            </w:r>
          </w:p>
        </w:tc>
      </w:tr>
      <w:tr w:rsidR="00120854" w:rsidTr="00C81241">
        <w:trPr>
          <w:trHeight w:val="520"/>
        </w:trPr>
        <w:tc>
          <w:tcPr>
            <w:tcW w:w="6374" w:type="dxa"/>
            <w:tcBorders>
              <w:top w:val="single" w:sz="4"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20854" w:rsidRDefault="00120854" w:rsidP="00C81241">
            <w:pPr>
              <w:jc w:val="center"/>
              <w:rPr>
                <w:rFonts w:cs="Calibri"/>
                <w:b/>
                <w:bCs/>
                <w:sz w:val="20"/>
                <w:szCs w:val="20"/>
              </w:rPr>
            </w:pPr>
            <w:r>
              <w:rPr>
                <w:rFonts w:cs="Calibri"/>
                <w:b/>
                <w:bCs/>
                <w:sz w:val="20"/>
                <w:szCs w:val="20"/>
              </w:rPr>
              <w:t>დასახელება</w:t>
            </w:r>
          </w:p>
        </w:tc>
        <w:tc>
          <w:tcPr>
            <w:tcW w:w="3114" w:type="dxa"/>
            <w:gridSpan w:val="2"/>
            <w:tcBorders>
              <w:top w:val="single" w:sz="4"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120854" w:rsidRDefault="00120854" w:rsidP="00C81241">
            <w:pPr>
              <w:jc w:val="center"/>
              <w:rPr>
                <w:rFonts w:ascii="Arial" w:hAnsi="Arial" w:cs="Arial"/>
                <w:b/>
                <w:bCs/>
                <w:sz w:val="20"/>
                <w:szCs w:val="20"/>
              </w:rPr>
            </w:pPr>
            <w:r>
              <w:rPr>
                <w:rFonts w:asciiTheme="minorHAnsi" w:hAnsiTheme="minorHAnsi" w:cs="Arial"/>
                <w:b/>
                <w:bCs/>
                <w:sz w:val="20"/>
                <w:szCs w:val="20"/>
                <w:lang w:val="ka-GE"/>
              </w:rPr>
              <w:t>2023</w:t>
            </w:r>
            <w:r>
              <w:rPr>
                <w:rFonts w:cs="Arial"/>
                <w:b/>
                <w:bCs/>
                <w:sz w:val="20"/>
                <w:szCs w:val="20"/>
              </w:rPr>
              <w:t>წელი</w:t>
            </w:r>
          </w:p>
        </w:tc>
      </w:tr>
      <w:tr w:rsidR="00120854" w:rsidTr="00C81241">
        <w:trPr>
          <w:trHeight w:val="401"/>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sz w:val="20"/>
                <w:szCs w:val="20"/>
              </w:rPr>
            </w:pPr>
            <w:r>
              <w:rPr>
                <w:rFonts w:cs="Calibri"/>
                <w:sz w:val="20"/>
                <w:szCs w:val="20"/>
              </w:rPr>
              <w:t>საერთო</w:t>
            </w:r>
            <w:r>
              <w:rPr>
                <w:rFonts w:cs="Calibri"/>
                <w:sz w:val="20"/>
                <w:szCs w:val="20"/>
                <w:lang w:val="ka-GE"/>
              </w:rPr>
              <w:t xml:space="preserve"> </w:t>
            </w:r>
            <w:r>
              <w:rPr>
                <w:rFonts w:cs="Calibri"/>
                <w:sz w:val="20"/>
                <w:szCs w:val="20"/>
              </w:rPr>
              <w:t>დანიშნულების</w:t>
            </w:r>
            <w:r>
              <w:rPr>
                <w:rFonts w:cs="Calibri"/>
                <w:sz w:val="20"/>
                <w:szCs w:val="20"/>
                <w:lang w:val="ka-GE"/>
              </w:rPr>
              <w:t xml:space="preserve"> </w:t>
            </w:r>
            <w:r>
              <w:rPr>
                <w:rFonts w:cs="Calibri"/>
                <w:sz w:val="20"/>
                <w:szCs w:val="20"/>
              </w:rPr>
              <w:t>სახელმწიფო</w:t>
            </w:r>
            <w:r>
              <w:rPr>
                <w:rFonts w:cs="Calibri"/>
                <w:sz w:val="20"/>
                <w:szCs w:val="20"/>
                <w:lang w:val="ka-GE"/>
              </w:rPr>
              <w:t xml:space="preserve"> </w:t>
            </w:r>
            <w:r>
              <w:rPr>
                <w:rFonts w:cs="Calibri"/>
                <w:sz w:val="20"/>
                <w:szCs w:val="20"/>
              </w:rPr>
              <w:t>მომსახურება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2349DB" w:rsidRDefault="00120854" w:rsidP="00C81241">
            <w:pPr>
              <w:jc w:val="center"/>
              <w:rPr>
                <w:rFonts w:asciiTheme="minorHAnsi" w:hAnsiTheme="minorHAnsi" w:cs="Arial"/>
                <w:sz w:val="20"/>
                <w:szCs w:val="20"/>
                <w:lang w:val="ka-GE"/>
              </w:rPr>
            </w:pPr>
            <w:r>
              <w:rPr>
                <w:rFonts w:ascii="Arial" w:hAnsi="Arial" w:cs="Arial"/>
                <w:sz w:val="20"/>
                <w:szCs w:val="20"/>
              </w:rPr>
              <w:t>6471,485</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2349DB" w:rsidRDefault="00120854" w:rsidP="00C81241">
            <w:pPr>
              <w:jc w:val="center"/>
              <w:rPr>
                <w:rFonts w:asciiTheme="minorHAnsi" w:hAnsiTheme="minorHAnsi" w:cs="Arial"/>
                <w:sz w:val="20"/>
                <w:szCs w:val="20"/>
                <w:lang w:val="ka-GE"/>
              </w:rPr>
            </w:pPr>
            <w:r>
              <w:rPr>
                <w:rFonts w:ascii="Arial" w:hAnsi="Arial" w:cs="Arial"/>
                <w:sz w:val="20"/>
                <w:szCs w:val="20"/>
              </w:rPr>
              <w:t>10,7</w:t>
            </w:r>
          </w:p>
        </w:tc>
      </w:tr>
      <w:tr w:rsidR="00120854" w:rsidTr="00C81241">
        <w:trPr>
          <w:trHeight w:val="34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sz w:val="20"/>
                <w:szCs w:val="20"/>
              </w:rPr>
            </w:pPr>
            <w:r>
              <w:rPr>
                <w:rFonts w:cs="Calibri"/>
                <w:sz w:val="20"/>
                <w:szCs w:val="20"/>
              </w:rPr>
              <w:t>თავდაცვა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2349DB" w:rsidRDefault="00120854" w:rsidP="00C81241">
            <w:pPr>
              <w:jc w:val="center"/>
              <w:rPr>
                <w:rFonts w:asciiTheme="minorHAnsi" w:hAnsiTheme="minorHAnsi" w:cs="Arial"/>
                <w:sz w:val="20"/>
                <w:szCs w:val="20"/>
                <w:lang w:val="ka-GE"/>
              </w:rPr>
            </w:pPr>
            <w:r>
              <w:rPr>
                <w:rFonts w:ascii="Arial" w:hAnsi="Arial" w:cs="Arial"/>
                <w:sz w:val="20"/>
                <w:szCs w:val="20"/>
              </w:rPr>
              <w:t>239,631</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2349DB" w:rsidRDefault="00120854" w:rsidP="00C81241">
            <w:pPr>
              <w:jc w:val="center"/>
              <w:rPr>
                <w:rFonts w:asciiTheme="minorHAnsi" w:hAnsiTheme="minorHAnsi" w:cs="Arial"/>
                <w:sz w:val="20"/>
                <w:szCs w:val="20"/>
                <w:lang w:val="ka-GE"/>
              </w:rPr>
            </w:pPr>
            <w:r>
              <w:rPr>
                <w:rFonts w:ascii="Arial" w:hAnsi="Arial" w:cs="Arial"/>
                <w:sz w:val="20"/>
                <w:szCs w:val="20"/>
              </w:rPr>
              <w:t>0,4</w:t>
            </w:r>
          </w:p>
        </w:tc>
      </w:tr>
      <w:tr w:rsidR="00120854" w:rsidTr="00C81241">
        <w:trPr>
          <w:trHeight w:val="40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sz w:val="20"/>
                <w:szCs w:val="20"/>
              </w:rPr>
            </w:pPr>
            <w:r>
              <w:rPr>
                <w:rFonts w:cs="Calibri"/>
                <w:sz w:val="20"/>
                <w:szCs w:val="20"/>
              </w:rPr>
              <w:t>ეკონომიკური</w:t>
            </w:r>
            <w:r>
              <w:rPr>
                <w:rFonts w:cs="Calibri"/>
                <w:sz w:val="20"/>
                <w:szCs w:val="20"/>
                <w:lang w:val="ka-GE"/>
              </w:rPr>
              <w:t xml:space="preserve"> </w:t>
            </w:r>
            <w:r>
              <w:rPr>
                <w:rFonts w:cs="Calibri"/>
                <w:sz w:val="20"/>
                <w:szCs w:val="20"/>
              </w:rPr>
              <w:t>საქმიანობა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7677,927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12,7</w:t>
            </w:r>
          </w:p>
        </w:tc>
      </w:tr>
      <w:tr w:rsidR="00120854" w:rsidTr="00C81241">
        <w:trPr>
          <w:trHeight w:val="39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sz w:val="20"/>
                <w:szCs w:val="20"/>
              </w:rPr>
            </w:pPr>
            <w:r>
              <w:rPr>
                <w:rFonts w:cs="Calibri"/>
                <w:sz w:val="20"/>
                <w:szCs w:val="20"/>
              </w:rPr>
              <w:t>გარემოს</w:t>
            </w:r>
            <w:r>
              <w:rPr>
                <w:rFonts w:cs="Calibri"/>
                <w:sz w:val="20"/>
                <w:szCs w:val="20"/>
                <w:lang w:val="ka-GE"/>
              </w:rPr>
              <w:t xml:space="preserve"> </w:t>
            </w:r>
            <w:r>
              <w:rPr>
                <w:rFonts w:cs="Calibri"/>
                <w:sz w:val="20"/>
                <w:szCs w:val="20"/>
              </w:rPr>
              <w:t>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5490,638</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9,1</w:t>
            </w:r>
          </w:p>
        </w:tc>
      </w:tr>
      <w:tr w:rsidR="00120854" w:rsidTr="00C81241">
        <w:trPr>
          <w:trHeight w:val="41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sz w:val="20"/>
                <w:szCs w:val="20"/>
              </w:rPr>
            </w:pPr>
            <w:r>
              <w:rPr>
                <w:rFonts w:cs="Calibri"/>
                <w:sz w:val="20"/>
                <w:szCs w:val="20"/>
              </w:rPr>
              <w:t>საბინაო-კომუნალური</w:t>
            </w:r>
            <w:r>
              <w:rPr>
                <w:rFonts w:cs="Calibri"/>
                <w:sz w:val="20"/>
                <w:szCs w:val="20"/>
                <w:lang w:val="ka-GE"/>
              </w:rPr>
              <w:t xml:space="preserve"> </w:t>
            </w:r>
            <w:r>
              <w:rPr>
                <w:rFonts w:cs="Calibri"/>
                <w:sz w:val="20"/>
                <w:szCs w:val="20"/>
              </w:rPr>
              <w:t>მეურნეობა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18942,634</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31,4</w:t>
            </w:r>
          </w:p>
        </w:tc>
      </w:tr>
      <w:tr w:rsidR="00120854" w:rsidTr="00C81241">
        <w:trPr>
          <w:trHeight w:val="18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sz w:val="20"/>
                <w:szCs w:val="20"/>
              </w:rPr>
            </w:pPr>
            <w:r>
              <w:rPr>
                <w:rFonts w:cs="Calibri"/>
                <w:sz w:val="20"/>
                <w:szCs w:val="20"/>
              </w:rPr>
              <w:t>ჯანმრთელობის</w:t>
            </w:r>
            <w:r w:rsidRPr="006E5284">
              <w:rPr>
                <w:rFonts w:cs="Calibri"/>
                <w:sz w:val="20"/>
                <w:szCs w:val="20"/>
              </w:rPr>
              <w:t xml:space="preserve"> </w:t>
            </w:r>
            <w:r>
              <w:rPr>
                <w:rFonts w:cs="Calibri"/>
                <w:sz w:val="20"/>
                <w:szCs w:val="20"/>
              </w:rPr>
              <w:t>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sidRPr="006E5284">
              <w:rPr>
                <w:rFonts w:ascii="Arial" w:hAnsi="Arial" w:cs="Arial"/>
                <w:sz w:val="20"/>
                <w:szCs w:val="20"/>
              </w:rPr>
              <w:t>2458,897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sidRPr="006E5284">
              <w:rPr>
                <w:rFonts w:ascii="Arial" w:hAnsi="Arial" w:cs="Arial"/>
                <w:sz w:val="20"/>
                <w:szCs w:val="20"/>
              </w:rPr>
              <w:t>4,1</w:t>
            </w:r>
          </w:p>
        </w:tc>
      </w:tr>
      <w:tr w:rsidR="00120854" w:rsidTr="00C81241">
        <w:trPr>
          <w:trHeight w:val="408"/>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sz w:val="20"/>
                <w:szCs w:val="20"/>
              </w:rPr>
            </w:pPr>
            <w:r>
              <w:rPr>
                <w:rFonts w:cs="Calibri"/>
                <w:sz w:val="20"/>
                <w:szCs w:val="20"/>
              </w:rPr>
              <w:lastRenderedPageBreak/>
              <w:t>დასვენებადაკულტურა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4560,527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7,6</w:t>
            </w:r>
          </w:p>
        </w:tc>
      </w:tr>
      <w:tr w:rsidR="00120854" w:rsidTr="00C81241">
        <w:trPr>
          <w:trHeight w:val="26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sz w:val="20"/>
                <w:szCs w:val="20"/>
              </w:rPr>
            </w:pPr>
            <w:r>
              <w:rPr>
                <w:rFonts w:cs="Calibri"/>
                <w:sz w:val="20"/>
                <w:szCs w:val="20"/>
              </w:rPr>
              <w:t>განათლება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10273,852</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17,0</w:t>
            </w:r>
          </w:p>
        </w:tc>
      </w:tr>
      <w:tr w:rsidR="00120854" w:rsidTr="00C81241">
        <w:trPr>
          <w:trHeight w:val="398"/>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sz w:val="20"/>
                <w:szCs w:val="20"/>
              </w:rPr>
            </w:pPr>
            <w:r>
              <w:rPr>
                <w:rFonts w:cs="Calibri"/>
                <w:sz w:val="20"/>
                <w:szCs w:val="20"/>
              </w:rPr>
              <w:t>სოციალურიდაცვა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4152,290</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6E5284" w:rsidRDefault="00120854" w:rsidP="00C81241">
            <w:pPr>
              <w:jc w:val="center"/>
              <w:rPr>
                <w:rFonts w:ascii="Arial" w:hAnsi="Arial" w:cs="Arial"/>
                <w:sz w:val="20"/>
                <w:szCs w:val="20"/>
              </w:rPr>
            </w:pPr>
            <w:r>
              <w:rPr>
                <w:rFonts w:ascii="Arial" w:hAnsi="Arial" w:cs="Arial"/>
                <w:sz w:val="20"/>
                <w:szCs w:val="20"/>
              </w:rPr>
              <w:t>6,9</w:t>
            </w:r>
          </w:p>
        </w:tc>
      </w:tr>
      <w:tr w:rsidR="00120854" w:rsidTr="00C81241">
        <w:trPr>
          <w:trHeight w:val="403"/>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120854" w:rsidRDefault="00120854" w:rsidP="00C81241">
            <w:pPr>
              <w:jc w:val="center"/>
              <w:rPr>
                <w:rFonts w:cs="Calibri"/>
                <w:b/>
                <w:bCs/>
              </w:rPr>
            </w:pPr>
            <w:r>
              <w:rPr>
                <w:rFonts w:cs="Calibri"/>
                <w:b/>
                <w:bCs/>
              </w:rPr>
              <w:t>სულ</w:t>
            </w:r>
            <w:r>
              <w:rPr>
                <w:rFonts w:cs="Calibri"/>
                <w:b/>
                <w:bCs/>
                <w:lang w:val="ka-GE"/>
              </w:rPr>
              <w:t xml:space="preserve"> </w:t>
            </w:r>
            <w:r>
              <w:rPr>
                <w:rFonts w:cs="Calibri"/>
                <w:b/>
                <w:bCs/>
              </w:rPr>
              <w:t>ხარჯები</w:t>
            </w:r>
            <w:r>
              <w:rPr>
                <w:rFonts w:cs="Calibri"/>
                <w:b/>
                <w:bCs/>
                <w:lang w:val="ka-GE"/>
              </w:rPr>
              <w:t xml:space="preserve"> </w:t>
            </w:r>
            <w:r>
              <w:rPr>
                <w:rFonts w:ascii="Arial" w:hAnsi="Arial" w:cs="Arial"/>
                <w:b/>
                <w:bCs/>
                <w:sz w:val="20"/>
                <w:szCs w:val="20"/>
              </w:rPr>
              <w:t>(</w:t>
            </w:r>
            <w:r>
              <w:rPr>
                <w:rFonts w:cs="Calibri"/>
                <w:b/>
                <w:bCs/>
                <w:sz w:val="20"/>
                <w:szCs w:val="20"/>
              </w:rPr>
              <w:t>ვალის</w:t>
            </w:r>
            <w:r>
              <w:rPr>
                <w:rFonts w:cs="Calibri"/>
                <w:b/>
                <w:bCs/>
                <w:sz w:val="20"/>
                <w:szCs w:val="20"/>
                <w:lang w:val="ka-GE"/>
              </w:rPr>
              <w:t xml:space="preserve"> </w:t>
            </w:r>
            <w:r>
              <w:rPr>
                <w:rFonts w:cs="Calibri"/>
                <w:b/>
                <w:bCs/>
                <w:sz w:val="20"/>
                <w:szCs w:val="20"/>
              </w:rPr>
              <w:t>დაფარვის</w:t>
            </w:r>
            <w:r>
              <w:rPr>
                <w:rFonts w:cs="Calibri"/>
                <w:b/>
                <w:bCs/>
                <w:sz w:val="20"/>
                <w:szCs w:val="20"/>
                <w:lang w:val="ka-GE"/>
              </w:rPr>
              <w:t xml:space="preserve"> </w:t>
            </w:r>
            <w:r>
              <w:rPr>
                <w:rFonts w:cs="Calibri"/>
                <w:b/>
                <w:bCs/>
                <w:sz w:val="20"/>
                <w:szCs w:val="20"/>
              </w:rPr>
              <w:t>გამოკლებით</w:t>
            </w:r>
            <w:r>
              <w:rPr>
                <w:rFonts w:ascii="Arial" w:hAnsi="Arial" w:cs="Arial"/>
                <w:b/>
                <w:bCs/>
                <w:sz w:val="20"/>
                <w:szCs w:val="20"/>
              </w:rPr>
              <w:t>)</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2349DB" w:rsidRDefault="00120854" w:rsidP="00C81241">
            <w:pPr>
              <w:jc w:val="center"/>
              <w:rPr>
                <w:rFonts w:asciiTheme="minorHAnsi" w:hAnsiTheme="minorHAnsi" w:cs="Arial"/>
                <w:b/>
                <w:bCs/>
                <w:lang w:val="ka-GE"/>
              </w:rPr>
            </w:pPr>
            <w:r>
              <w:rPr>
                <w:rFonts w:asciiTheme="minorHAnsi" w:hAnsiTheme="minorHAnsi" w:cs="Arial"/>
                <w:b/>
                <w:bCs/>
                <w:lang w:val="ka-GE"/>
              </w:rPr>
              <w:t xml:space="preserve">60 267881 </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0854" w:rsidRPr="000534F6" w:rsidRDefault="00120854" w:rsidP="00C81241">
            <w:pPr>
              <w:jc w:val="center"/>
              <w:rPr>
                <w:rFonts w:asciiTheme="minorHAnsi" w:hAnsiTheme="minorHAnsi" w:cs="Arial"/>
                <w:b/>
                <w:bCs/>
                <w:sz w:val="20"/>
                <w:szCs w:val="20"/>
                <w:lang w:val="ka-GE"/>
              </w:rPr>
            </w:pPr>
          </w:p>
        </w:tc>
      </w:tr>
    </w:tbl>
    <w:p w:rsidR="00120854" w:rsidRDefault="00120854" w:rsidP="00120854">
      <w:pPr>
        <w:spacing w:after="185"/>
        <w:ind w:left="10" w:right="158"/>
      </w:pPr>
    </w:p>
    <w:p w:rsidR="00120854" w:rsidRDefault="00120854" w:rsidP="00120854">
      <w:pPr>
        <w:spacing w:line="387" w:lineRule="auto"/>
        <w:ind w:left="77" w:firstLine="427"/>
      </w:pPr>
      <w:r>
        <w:rPr>
          <w:noProof/>
          <w:lang w:val="en-GB" w:eastAsia="en-GB"/>
        </w:rPr>
        <w:drawing>
          <wp:inline distT="0" distB="0" distL="0" distR="0">
            <wp:extent cx="5867400" cy="4143375"/>
            <wp:effectExtent l="0" t="0" r="0" b="9525"/>
            <wp:docPr id="24" name="Диаграмма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FBBD4DF-BAC0-4AD9-AF08-D47A0D1A5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20854" w:rsidRDefault="00120854" w:rsidP="00120854">
      <w:pPr>
        <w:spacing w:line="387" w:lineRule="auto"/>
        <w:ind w:left="77" w:firstLine="427"/>
      </w:pPr>
    </w:p>
    <w:p w:rsidR="00120854" w:rsidRPr="00D13159" w:rsidRDefault="00120854" w:rsidP="00120854">
      <w:pPr>
        <w:spacing w:line="387" w:lineRule="auto"/>
        <w:ind w:left="77" w:firstLine="427"/>
        <w:jc w:val="center"/>
        <w:rPr>
          <w:rFonts w:asciiTheme="minorHAnsi" w:hAnsiTheme="minorHAnsi" w:cstheme="minorHAnsi"/>
          <w:b/>
          <w:bCs/>
        </w:rPr>
      </w:pPr>
      <w:r w:rsidRPr="00D13159">
        <w:rPr>
          <w:rFonts w:asciiTheme="minorHAnsi" w:hAnsiTheme="minorHAnsi" w:cstheme="minorHAnsi"/>
          <w:b/>
          <w:bCs/>
        </w:rPr>
        <w:t>ფუნქციონალური</w:t>
      </w:r>
      <w:r>
        <w:rPr>
          <w:rFonts w:asciiTheme="minorHAnsi" w:hAnsiTheme="minorHAnsi" w:cstheme="minorHAnsi"/>
          <w:b/>
          <w:bCs/>
          <w:lang w:val="ka-GE"/>
        </w:rPr>
        <w:t xml:space="preserve"> </w:t>
      </w:r>
      <w:r w:rsidRPr="00D13159">
        <w:rPr>
          <w:rFonts w:asciiTheme="minorHAnsi" w:hAnsiTheme="minorHAnsi" w:cstheme="minorHAnsi"/>
          <w:b/>
          <w:bCs/>
        </w:rPr>
        <w:t>კლასიფიკაციის</w:t>
      </w:r>
      <w:r>
        <w:rPr>
          <w:rFonts w:asciiTheme="minorHAnsi" w:hAnsiTheme="minorHAnsi" w:cstheme="minorHAnsi"/>
          <w:b/>
          <w:bCs/>
          <w:lang w:val="ka-GE"/>
        </w:rPr>
        <w:t xml:space="preserve"> </w:t>
      </w:r>
      <w:r w:rsidRPr="00D13159">
        <w:rPr>
          <w:rFonts w:asciiTheme="minorHAnsi" w:hAnsiTheme="minorHAnsi" w:cstheme="minorHAnsi"/>
          <w:b/>
          <w:bCs/>
        </w:rPr>
        <w:t>მიხედვით</w:t>
      </w:r>
      <w:r>
        <w:rPr>
          <w:rFonts w:asciiTheme="minorHAnsi" w:hAnsiTheme="minorHAnsi" w:cstheme="minorHAnsi"/>
          <w:b/>
          <w:bCs/>
          <w:lang w:val="ka-GE"/>
        </w:rPr>
        <w:t xml:space="preserve"> </w:t>
      </w:r>
      <w:r w:rsidRPr="00D13159">
        <w:rPr>
          <w:rFonts w:asciiTheme="minorHAnsi" w:hAnsiTheme="minorHAnsi" w:cstheme="minorHAnsi"/>
          <w:b/>
          <w:bCs/>
        </w:rPr>
        <w:t>მუნიციპალიტეტის 202</w:t>
      </w:r>
      <w:r>
        <w:rPr>
          <w:rFonts w:asciiTheme="minorHAnsi" w:hAnsiTheme="minorHAnsi" w:cstheme="minorHAnsi"/>
          <w:b/>
          <w:bCs/>
          <w:lang w:val="ka-GE"/>
        </w:rPr>
        <w:t xml:space="preserve">3 </w:t>
      </w:r>
      <w:r w:rsidRPr="00D13159">
        <w:rPr>
          <w:rFonts w:asciiTheme="minorHAnsi" w:hAnsiTheme="minorHAnsi" w:cstheme="minorHAnsi"/>
          <w:b/>
          <w:bCs/>
        </w:rPr>
        <w:t>წლის</w:t>
      </w:r>
      <w:r>
        <w:rPr>
          <w:rFonts w:asciiTheme="minorHAnsi" w:hAnsiTheme="minorHAnsi" w:cstheme="minorHAnsi"/>
          <w:b/>
          <w:bCs/>
          <w:lang w:val="ka-GE"/>
        </w:rPr>
        <w:t xml:space="preserve"> </w:t>
      </w:r>
      <w:r w:rsidRPr="00D13159">
        <w:rPr>
          <w:rFonts w:asciiTheme="minorHAnsi" w:hAnsiTheme="minorHAnsi" w:cstheme="minorHAnsi"/>
          <w:b/>
          <w:bCs/>
        </w:rPr>
        <w:t>ბიუჯეტის</w:t>
      </w:r>
      <w:r>
        <w:rPr>
          <w:rFonts w:asciiTheme="minorHAnsi" w:hAnsiTheme="minorHAnsi" w:cstheme="minorHAnsi"/>
          <w:b/>
          <w:bCs/>
          <w:lang w:val="ka-GE"/>
        </w:rPr>
        <w:t xml:space="preserve"> </w:t>
      </w:r>
      <w:r w:rsidRPr="00D13159">
        <w:rPr>
          <w:rFonts w:asciiTheme="minorHAnsi" w:hAnsiTheme="minorHAnsi" w:cstheme="minorHAnsi"/>
          <w:b/>
          <w:bCs/>
        </w:rPr>
        <w:t>შესრულება:</w:t>
      </w:r>
    </w:p>
    <w:p w:rsidR="00120854" w:rsidRPr="00D13159" w:rsidRDefault="00120854" w:rsidP="00120854">
      <w:pPr>
        <w:spacing w:line="384" w:lineRule="auto"/>
        <w:ind w:left="77" w:right="97" w:firstLine="427"/>
        <w:rPr>
          <w:rFonts w:asciiTheme="minorHAnsi" w:hAnsiTheme="minorHAnsi" w:cstheme="minorHAnsi"/>
        </w:rPr>
      </w:pPr>
      <w:r w:rsidRPr="00D13159">
        <w:rPr>
          <w:rFonts w:ascii="Arial" w:eastAsia="Arial" w:hAnsi="Arial" w:cs="Arial"/>
        </w:rPr>
        <w:lastRenderedPageBreak/>
        <w:t>◙</w:t>
      </w:r>
      <w:r w:rsidRPr="00D13159">
        <w:rPr>
          <w:rFonts w:asciiTheme="minorHAnsi" w:hAnsiTheme="minorHAnsi" w:cstheme="minorHAnsi"/>
          <w:b/>
          <w:bCs/>
        </w:rPr>
        <w:t>საერთო</w:t>
      </w:r>
      <w:r>
        <w:rPr>
          <w:rFonts w:asciiTheme="minorHAnsi" w:hAnsiTheme="minorHAnsi" w:cstheme="minorHAnsi"/>
          <w:b/>
          <w:bCs/>
          <w:lang w:val="ka-GE"/>
        </w:rPr>
        <w:t xml:space="preserve"> </w:t>
      </w:r>
      <w:r w:rsidRPr="00D13159">
        <w:rPr>
          <w:rFonts w:asciiTheme="minorHAnsi" w:hAnsiTheme="minorHAnsi" w:cstheme="minorHAnsi"/>
          <w:b/>
          <w:bCs/>
        </w:rPr>
        <w:t>დანიშნულების</w:t>
      </w:r>
      <w:r>
        <w:rPr>
          <w:rFonts w:asciiTheme="minorHAnsi" w:hAnsiTheme="minorHAnsi" w:cstheme="minorHAnsi"/>
          <w:b/>
          <w:bCs/>
          <w:lang w:val="ka-GE"/>
        </w:rPr>
        <w:t xml:space="preserve"> </w:t>
      </w:r>
      <w:r w:rsidRPr="00D13159">
        <w:rPr>
          <w:rFonts w:asciiTheme="minorHAnsi" w:hAnsiTheme="minorHAnsi" w:cstheme="minorHAnsi"/>
          <w:b/>
          <w:bCs/>
        </w:rPr>
        <w:t>სახელმწიფო</w:t>
      </w:r>
      <w:r>
        <w:rPr>
          <w:rFonts w:asciiTheme="minorHAnsi" w:hAnsiTheme="minorHAnsi" w:cstheme="minorHAnsi"/>
          <w:b/>
          <w:bCs/>
          <w:lang w:val="ka-GE"/>
        </w:rPr>
        <w:t xml:space="preserve"> </w:t>
      </w:r>
      <w:r w:rsidRPr="00D13159">
        <w:rPr>
          <w:rFonts w:asciiTheme="minorHAnsi" w:hAnsiTheme="minorHAnsi" w:cstheme="minorHAnsi"/>
          <w:b/>
          <w:bCs/>
        </w:rPr>
        <w:t>მომსახურების</w:t>
      </w:r>
      <w:r>
        <w:rPr>
          <w:rFonts w:asciiTheme="minorHAnsi" w:hAnsiTheme="minorHAnsi" w:cstheme="minorHAnsi"/>
          <w:b/>
          <w:bCs/>
          <w:lang w:val="ka-GE"/>
        </w:rPr>
        <w:t xml:space="preserve"> </w:t>
      </w:r>
      <w:r w:rsidRPr="00D13159">
        <w:rPr>
          <w:rFonts w:asciiTheme="minorHAnsi" w:hAnsiTheme="minorHAnsi" w:cstheme="minorHAnsi"/>
          <w:b/>
          <w:bCs/>
        </w:rPr>
        <w:t>სფეროში</w:t>
      </w:r>
      <w:r>
        <w:rPr>
          <w:rFonts w:asciiTheme="minorHAnsi" w:hAnsiTheme="minorHAnsi" w:cstheme="minorHAnsi"/>
          <w:b/>
          <w:bCs/>
          <w:lang w:val="ka-GE"/>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6 471 485 </w:t>
      </w:r>
      <w:r w:rsidRPr="00D13159">
        <w:rPr>
          <w:rFonts w:asciiTheme="minorHAnsi" w:hAnsiTheme="minorHAnsi" w:cstheme="minorHAnsi"/>
        </w:rPr>
        <w:t>რაც</w:t>
      </w:r>
      <w:r>
        <w:rPr>
          <w:rFonts w:asciiTheme="minorHAnsi" w:hAnsiTheme="minorHAnsi" w:cstheme="minorHAnsi"/>
          <w:lang w:val="ka-GE"/>
        </w:rPr>
        <w:t xml:space="preserve"> </w:t>
      </w:r>
      <w:r w:rsidRPr="00D13159">
        <w:rPr>
          <w:rFonts w:asciiTheme="minorHAnsi" w:hAnsiTheme="minorHAnsi" w:cstheme="minorHAnsi"/>
        </w:rPr>
        <w:t>გეგმიური</w:t>
      </w:r>
      <w:r>
        <w:rPr>
          <w:rFonts w:asciiTheme="minorHAnsi" w:hAnsiTheme="minorHAnsi" w:cstheme="minorHAnsi"/>
          <w:lang w:val="ka-GE"/>
        </w:rPr>
        <w:t xml:space="preserve"> </w:t>
      </w:r>
      <w:r w:rsidRPr="00D13159">
        <w:rPr>
          <w:rFonts w:asciiTheme="minorHAnsi" w:hAnsiTheme="minorHAnsi" w:cstheme="minorHAnsi"/>
        </w:rPr>
        <w:t>მაჩვენებლის</w:t>
      </w:r>
      <w:r>
        <w:rPr>
          <w:rFonts w:asciiTheme="minorHAnsi" w:hAnsiTheme="minorHAnsi" w:cstheme="minorHAnsi"/>
          <w:lang w:val="ka-GE"/>
        </w:rPr>
        <w:t xml:space="preserve"> </w:t>
      </w:r>
      <w:r>
        <w:rPr>
          <w:rFonts w:asciiTheme="minorHAnsi" w:eastAsia="Times New Roman" w:hAnsiTheme="minorHAnsi" w:cstheme="minorHAnsi"/>
          <w:lang w:val="ka-GE"/>
        </w:rPr>
        <w:t xml:space="preserve">(6 719 926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96,3</w:t>
      </w:r>
      <w:r w:rsidRPr="00D13159">
        <w:rPr>
          <w:rFonts w:asciiTheme="minorHAnsi" w:eastAsia="Times New Roman" w:hAnsiTheme="minorHAnsi" w:cstheme="minorHAnsi"/>
        </w:rPr>
        <w:t xml:space="preserve">%, </w:t>
      </w:r>
      <w:r w:rsidRPr="00D13159">
        <w:rPr>
          <w:rFonts w:asciiTheme="minorHAnsi" w:hAnsiTheme="minorHAnsi" w:cstheme="minorHAnsi"/>
        </w:rPr>
        <w:t>ხოლო</w:t>
      </w:r>
      <w:r>
        <w:rPr>
          <w:rFonts w:asciiTheme="minorHAnsi" w:hAnsiTheme="minorHAnsi" w:cstheme="minorHAnsi"/>
          <w:lang w:val="ka-GE"/>
        </w:rPr>
        <w:t xml:space="preserve"> </w:t>
      </w:r>
      <w:r w:rsidRPr="00D13159">
        <w:rPr>
          <w:rFonts w:asciiTheme="minorHAnsi" w:hAnsiTheme="minorHAnsi" w:cstheme="minorHAnsi"/>
        </w:rPr>
        <w:t>მთლიანი</w:t>
      </w:r>
      <w:r>
        <w:rPr>
          <w:rFonts w:asciiTheme="minorHAnsi" w:hAnsiTheme="minorHAnsi" w:cstheme="minorHAnsi"/>
          <w:lang w:val="ka-GE"/>
        </w:rPr>
        <w:t xml:space="preserve"> </w:t>
      </w:r>
      <w:r w:rsidRPr="00D13159">
        <w:rPr>
          <w:rFonts w:asciiTheme="minorHAnsi" w:hAnsiTheme="minorHAnsi" w:cstheme="minorHAnsi"/>
        </w:rPr>
        <w:t>ხარჯები</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არაფინანსური</w:t>
      </w:r>
      <w:r>
        <w:rPr>
          <w:rFonts w:asciiTheme="minorHAnsi" w:hAnsiTheme="minorHAnsi" w:cstheme="minorHAnsi"/>
          <w:lang w:val="ka-GE"/>
        </w:rPr>
        <w:t xml:space="preserve"> </w:t>
      </w:r>
      <w:r w:rsidRPr="00D13159">
        <w:rPr>
          <w:rFonts w:asciiTheme="minorHAnsi" w:hAnsiTheme="minorHAnsi" w:cstheme="minorHAnsi"/>
        </w:rPr>
        <w:t>აქტივების</w:t>
      </w:r>
      <w:r>
        <w:rPr>
          <w:rFonts w:asciiTheme="minorHAnsi" w:hAnsiTheme="minorHAnsi" w:cstheme="minorHAnsi"/>
          <w:lang w:val="ka-GE"/>
        </w:rPr>
        <w:t xml:space="preserve"> </w:t>
      </w:r>
      <w:r w:rsidRPr="00D13159">
        <w:rPr>
          <w:rFonts w:asciiTheme="minorHAnsi" w:hAnsiTheme="minorHAnsi" w:cstheme="minorHAnsi"/>
        </w:rPr>
        <w:t>ზრდის</w:t>
      </w:r>
      <w:r>
        <w:rPr>
          <w:rFonts w:asciiTheme="minorHAnsi" w:hAnsiTheme="minorHAnsi" w:cstheme="minorHAnsi"/>
          <w:lang w:val="ka-GE"/>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შესრულების</w:t>
      </w:r>
      <w:r>
        <w:rPr>
          <w:rFonts w:asciiTheme="minorHAnsi" w:hAnsiTheme="minorHAnsi" w:cstheme="minorHAnsi"/>
          <w:lang w:val="ka-GE"/>
        </w:rPr>
        <w:t xml:space="preserve"> 10,7</w:t>
      </w:r>
      <w:r w:rsidRPr="00D13159">
        <w:rPr>
          <w:rFonts w:asciiTheme="minorHAnsi" w:eastAsia="Times New Roman" w:hAnsiTheme="minorHAnsi" w:cstheme="minorHAnsi"/>
        </w:rPr>
        <w:t>%-</w:t>
      </w:r>
      <w:r w:rsidRPr="00D13159">
        <w:rPr>
          <w:rFonts w:asciiTheme="minorHAnsi" w:hAnsiTheme="minorHAnsi" w:cstheme="minorHAnsi"/>
        </w:rPr>
        <w:t>ს</w:t>
      </w:r>
      <w:r>
        <w:rPr>
          <w:rFonts w:asciiTheme="minorHAnsi" w:hAnsiTheme="minorHAnsi" w:cstheme="minorHAnsi"/>
          <w:lang w:val="ka-GE"/>
        </w:rPr>
        <w:t xml:space="preserve"> </w:t>
      </w:r>
      <w:r w:rsidRPr="00D13159">
        <w:rPr>
          <w:rFonts w:asciiTheme="minorHAnsi" w:hAnsiTheme="minorHAnsi" w:cstheme="minorHAnsi"/>
        </w:rPr>
        <w:t>შეადგენს</w:t>
      </w:r>
      <w:r w:rsidRPr="00D13159">
        <w:rPr>
          <w:rFonts w:asciiTheme="minorHAnsi" w:eastAsia="Times New Roman" w:hAnsiTheme="minorHAnsi" w:cstheme="minorHAnsi"/>
        </w:rPr>
        <w:t xml:space="preserve">. </w:t>
      </w:r>
      <w:r w:rsidRPr="00D13159">
        <w:rPr>
          <w:rFonts w:asciiTheme="minorHAnsi" w:hAnsiTheme="minorHAnsi" w:cstheme="minorHAnsi"/>
        </w:rPr>
        <w:t>მათშ</w:t>
      </w:r>
      <w:r>
        <w:rPr>
          <w:rFonts w:asciiTheme="minorHAnsi" w:hAnsiTheme="minorHAnsi" w:cstheme="minorHAnsi"/>
          <w:lang w:val="ka-GE"/>
        </w:rPr>
        <w:t xml:space="preserve"> </w:t>
      </w:r>
      <w:r w:rsidRPr="00D13159">
        <w:rPr>
          <w:rFonts w:asciiTheme="minorHAnsi" w:hAnsiTheme="minorHAnsi" w:cstheme="minorHAnsi"/>
        </w:rPr>
        <w:t>ორის</w:t>
      </w:r>
      <w:r w:rsidRPr="00D13159">
        <w:rPr>
          <w:rFonts w:asciiTheme="minorHAnsi" w:eastAsia="Times New Roman" w:hAnsiTheme="minorHAnsi" w:cstheme="minorHAnsi"/>
        </w:rPr>
        <w:t xml:space="preserve">:  </w:t>
      </w:r>
    </w:p>
    <w:p w:rsidR="00120854" w:rsidRPr="00D13159" w:rsidRDefault="00120854" w:rsidP="002D1505">
      <w:pPr>
        <w:numPr>
          <w:ilvl w:val="1"/>
          <w:numId w:val="10"/>
        </w:numPr>
        <w:spacing w:after="40" w:line="358" w:lineRule="auto"/>
        <w:ind w:left="426" w:right="97" w:firstLine="427"/>
        <w:jc w:val="both"/>
        <w:rPr>
          <w:rFonts w:asciiTheme="minorHAnsi" w:hAnsiTheme="minorHAnsi" w:cstheme="minorHAnsi"/>
        </w:rPr>
      </w:pPr>
      <w:r w:rsidRPr="00D13159">
        <w:rPr>
          <w:rFonts w:asciiTheme="minorHAnsi" w:hAnsiTheme="minorHAnsi" w:cstheme="minorHAnsi"/>
        </w:rPr>
        <w:t>აღმასრულებელი</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წარმომადგენლობითი</w:t>
      </w:r>
      <w:r>
        <w:rPr>
          <w:rFonts w:asciiTheme="minorHAnsi" w:hAnsiTheme="minorHAnsi" w:cstheme="minorHAnsi"/>
          <w:lang w:val="ka-GE"/>
        </w:rPr>
        <w:t xml:space="preserve"> </w:t>
      </w:r>
      <w:r w:rsidRPr="00D13159">
        <w:rPr>
          <w:rFonts w:asciiTheme="minorHAnsi" w:hAnsiTheme="minorHAnsi" w:cstheme="minorHAnsi"/>
        </w:rPr>
        <w:t>ორგანოების</w:t>
      </w:r>
      <w:r>
        <w:rPr>
          <w:rFonts w:asciiTheme="minorHAnsi" w:hAnsiTheme="minorHAnsi" w:cstheme="minorHAnsi"/>
          <w:lang w:val="ka-GE"/>
        </w:rPr>
        <w:t xml:space="preserve"> </w:t>
      </w:r>
      <w:r w:rsidRPr="00D13159">
        <w:rPr>
          <w:rFonts w:asciiTheme="minorHAnsi" w:hAnsiTheme="minorHAnsi" w:cstheme="minorHAnsi"/>
        </w:rPr>
        <w:t>საქმიანობის</w:t>
      </w:r>
      <w:r>
        <w:rPr>
          <w:rFonts w:asciiTheme="minorHAnsi" w:hAnsiTheme="minorHAnsi" w:cstheme="minorHAnsi"/>
          <w:lang w:val="ka-GE"/>
        </w:rPr>
        <w:t xml:space="preserve"> </w:t>
      </w:r>
      <w:r w:rsidRPr="00D13159">
        <w:rPr>
          <w:rFonts w:asciiTheme="minorHAnsi" w:hAnsiTheme="minorHAnsi" w:cstheme="minorHAnsi"/>
        </w:rPr>
        <w:t>უზრუნველყოფა, ფინანსური</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ფისკალური</w:t>
      </w:r>
      <w:r>
        <w:rPr>
          <w:rFonts w:asciiTheme="minorHAnsi" w:hAnsiTheme="minorHAnsi" w:cstheme="minorHAnsi"/>
          <w:lang w:val="ka-GE"/>
        </w:rPr>
        <w:t xml:space="preserve"> </w:t>
      </w:r>
      <w:r w:rsidRPr="00D13159">
        <w:rPr>
          <w:rFonts w:asciiTheme="minorHAnsi" w:hAnsiTheme="minorHAnsi" w:cstheme="minorHAnsi"/>
        </w:rPr>
        <w:t>საქმიანობის</w:t>
      </w:r>
      <w:r>
        <w:rPr>
          <w:rFonts w:asciiTheme="minorHAnsi" w:hAnsiTheme="minorHAnsi" w:cstheme="minorHAnsi"/>
          <w:lang w:val="ka-GE"/>
        </w:rPr>
        <w:t xml:space="preserve"> </w:t>
      </w:r>
      <w:r w:rsidRPr="00D13159">
        <w:rPr>
          <w:rFonts w:asciiTheme="minorHAnsi" w:hAnsiTheme="minorHAnsi" w:cstheme="minorHAnsi"/>
        </w:rPr>
        <w:t>დაფინანსებამ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6 136 474 </w:t>
      </w:r>
      <w:r w:rsidRPr="00D13159">
        <w:rPr>
          <w:rFonts w:asciiTheme="minorHAnsi" w:hAnsiTheme="minorHAnsi" w:cstheme="minorHAnsi"/>
        </w:rPr>
        <w:t>ლარი, რაც</w:t>
      </w:r>
      <w:r>
        <w:rPr>
          <w:rFonts w:asciiTheme="minorHAnsi" w:hAnsiTheme="minorHAnsi" w:cstheme="minorHAnsi"/>
          <w:lang w:val="ka-GE"/>
        </w:rPr>
        <w:t xml:space="preserve"> </w:t>
      </w:r>
      <w:r w:rsidRPr="00D13159">
        <w:rPr>
          <w:rFonts w:asciiTheme="minorHAnsi" w:hAnsiTheme="minorHAnsi" w:cstheme="minorHAnsi"/>
        </w:rPr>
        <w:t>გეგმის (</w:t>
      </w:r>
      <w:r>
        <w:rPr>
          <w:rFonts w:asciiTheme="minorHAnsi" w:hAnsiTheme="minorHAnsi" w:cstheme="minorHAnsi"/>
          <w:lang w:val="ka-GE"/>
        </w:rPr>
        <w:t xml:space="preserve">6 365 131 </w:t>
      </w:r>
      <w:r w:rsidRPr="00D13159">
        <w:rPr>
          <w:rFonts w:asciiTheme="minorHAnsi" w:hAnsiTheme="minorHAnsi" w:cstheme="minorHAnsi"/>
        </w:rPr>
        <w:t xml:space="preserve">ლარი) </w:t>
      </w:r>
      <w:r>
        <w:rPr>
          <w:rFonts w:asciiTheme="minorHAnsi" w:hAnsiTheme="minorHAnsi" w:cstheme="minorHAnsi"/>
          <w:lang w:val="ka-GE"/>
        </w:rPr>
        <w:t>96,4</w:t>
      </w:r>
      <w:r w:rsidRPr="00D13159">
        <w:rPr>
          <w:rFonts w:asciiTheme="minorHAnsi" w:hAnsiTheme="minorHAnsi" w:cstheme="minorHAnsi"/>
        </w:rPr>
        <w:t xml:space="preserve">%-ია;  </w:t>
      </w:r>
    </w:p>
    <w:p w:rsidR="00120854" w:rsidRPr="00D13159" w:rsidRDefault="00120854" w:rsidP="002D1505">
      <w:pPr>
        <w:numPr>
          <w:ilvl w:val="1"/>
          <w:numId w:val="10"/>
        </w:numPr>
        <w:spacing w:after="41" w:line="357" w:lineRule="auto"/>
        <w:ind w:left="426" w:right="97" w:firstLine="427"/>
        <w:jc w:val="both"/>
        <w:rPr>
          <w:rFonts w:asciiTheme="minorHAnsi" w:hAnsiTheme="minorHAnsi" w:cstheme="minorHAnsi"/>
        </w:rPr>
      </w:pPr>
      <w:r w:rsidRPr="00D13159">
        <w:rPr>
          <w:rFonts w:asciiTheme="minorHAnsi" w:hAnsiTheme="minorHAnsi" w:cstheme="minorHAnsi"/>
        </w:rPr>
        <w:t>ვალთან</w:t>
      </w:r>
      <w:r>
        <w:rPr>
          <w:rFonts w:asciiTheme="minorHAnsi" w:hAnsiTheme="minorHAnsi" w:cstheme="minorHAnsi"/>
          <w:lang w:val="ka-GE"/>
        </w:rPr>
        <w:t xml:space="preserve"> </w:t>
      </w:r>
      <w:r w:rsidRPr="00D13159">
        <w:rPr>
          <w:rFonts w:asciiTheme="minorHAnsi" w:hAnsiTheme="minorHAnsi" w:cstheme="minorHAnsi"/>
        </w:rPr>
        <w:t>დაკავშირებულ</w:t>
      </w:r>
      <w:r>
        <w:rPr>
          <w:rFonts w:asciiTheme="minorHAnsi" w:hAnsiTheme="minorHAnsi" w:cstheme="minorHAnsi"/>
          <w:lang w:val="ka-GE"/>
        </w:rPr>
        <w:t xml:space="preserve"> </w:t>
      </w:r>
      <w:r w:rsidRPr="00D13159">
        <w:rPr>
          <w:rFonts w:asciiTheme="minorHAnsi" w:hAnsiTheme="minorHAnsi" w:cstheme="minorHAnsi"/>
        </w:rPr>
        <w:t>ოპერაციებზე</w:t>
      </w:r>
      <w:r>
        <w:rPr>
          <w:rFonts w:asciiTheme="minorHAnsi" w:hAnsiTheme="minorHAnsi" w:cstheme="minorHAnsi"/>
          <w:lang w:val="ka-GE"/>
        </w:rPr>
        <w:t xml:space="preserve"> </w:t>
      </w:r>
      <w:r w:rsidRPr="00D13159">
        <w:rPr>
          <w:rFonts w:asciiTheme="minorHAnsi" w:hAnsiTheme="minorHAnsi" w:cstheme="minorHAnsi"/>
        </w:rPr>
        <w:t>გაწეულმა</w:t>
      </w:r>
      <w:r>
        <w:rPr>
          <w:rFonts w:asciiTheme="minorHAnsi" w:hAnsiTheme="minorHAnsi" w:cstheme="minorHAnsi"/>
          <w:lang w:val="ka-GE"/>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ხარჯმა</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234 361 </w:t>
      </w:r>
      <w:r w:rsidRPr="00D13159">
        <w:rPr>
          <w:rFonts w:asciiTheme="minorHAnsi" w:hAnsiTheme="minorHAnsi" w:cstheme="minorHAnsi"/>
        </w:rPr>
        <w:t>ლარი, რაც</w:t>
      </w:r>
      <w:r>
        <w:rPr>
          <w:rFonts w:asciiTheme="minorHAnsi" w:hAnsiTheme="minorHAnsi" w:cstheme="minorHAnsi"/>
          <w:lang w:val="ka-GE"/>
        </w:rPr>
        <w:t xml:space="preserve"> </w:t>
      </w:r>
      <w:r w:rsidRPr="00D13159">
        <w:rPr>
          <w:rFonts w:asciiTheme="minorHAnsi" w:hAnsiTheme="minorHAnsi" w:cstheme="minorHAnsi"/>
        </w:rPr>
        <w:t>გეგმის</w:t>
      </w:r>
      <w:r>
        <w:rPr>
          <w:rFonts w:asciiTheme="minorHAnsi" w:hAnsiTheme="minorHAnsi" w:cstheme="minorHAnsi"/>
          <w:lang w:val="ka-GE"/>
        </w:rPr>
        <w:t xml:space="preserve"> 93,2</w:t>
      </w:r>
      <w:r w:rsidRPr="00D13159">
        <w:rPr>
          <w:rFonts w:asciiTheme="minorHAnsi" w:hAnsiTheme="minorHAnsi" w:cstheme="minorHAnsi"/>
        </w:rPr>
        <w:t xml:space="preserve">%-ია;  </w:t>
      </w:r>
    </w:p>
    <w:p w:rsidR="00120854" w:rsidRDefault="00120854" w:rsidP="002D1505">
      <w:pPr>
        <w:numPr>
          <w:ilvl w:val="1"/>
          <w:numId w:val="10"/>
        </w:numPr>
        <w:spacing w:after="5" w:line="383" w:lineRule="auto"/>
        <w:ind w:left="426" w:right="97" w:firstLine="427"/>
        <w:jc w:val="both"/>
      </w:pPr>
      <w:r>
        <w:t>სხვა</w:t>
      </w:r>
      <w:r>
        <w:rPr>
          <w:lang w:val="ka-GE"/>
        </w:rPr>
        <w:t xml:space="preserve"> </w:t>
      </w:r>
      <w:r>
        <w:t>არაკლასიფიცირებული</w:t>
      </w:r>
      <w:r>
        <w:rPr>
          <w:lang w:val="ka-GE"/>
        </w:rPr>
        <w:t xml:space="preserve"> </w:t>
      </w:r>
      <w:r>
        <w:t>საქმიანობა</w:t>
      </w:r>
      <w:r>
        <w:rPr>
          <w:lang w:val="ka-GE"/>
        </w:rPr>
        <w:t xml:space="preserve"> </w:t>
      </w:r>
      <w:r>
        <w:t>საერთო</w:t>
      </w:r>
      <w:r>
        <w:rPr>
          <w:lang w:val="ka-GE"/>
        </w:rPr>
        <w:t xml:space="preserve"> </w:t>
      </w:r>
      <w:r>
        <w:t>დანიშნულების</w:t>
      </w:r>
      <w:r>
        <w:rPr>
          <w:lang w:val="ka-GE"/>
        </w:rPr>
        <w:t xml:space="preserve"> </w:t>
      </w:r>
      <w:r>
        <w:t>სახელმწიფო</w:t>
      </w:r>
      <w:r>
        <w:rPr>
          <w:lang w:val="ka-GE"/>
        </w:rPr>
        <w:t xml:space="preserve"> </w:t>
      </w:r>
      <w:r>
        <w:t>მომსახურებაში</w:t>
      </w:r>
      <w:r>
        <w:rPr>
          <w:lang w:val="ka-GE"/>
        </w:rPr>
        <w:t xml:space="preserve"> </w:t>
      </w:r>
      <w:r>
        <w:t>ასიგნებების</w:t>
      </w:r>
      <w:r>
        <w:rPr>
          <w:lang w:val="ka-GE"/>
        </w:rPr>
        <w:t xml:space="preserve"> </w:t>
      </w:r>
      <w:r>
        <w:t>დაფინანსებამ</w:t>
      </w:r>
      <w:r>
        <w:rPr>
          <w:lang w:val="ka-GE"/>
        </w:rPr>
        <w:t xml:space="preserve"> </w:t>
      </w:r>
      <w:r>
        <w:t>შეადგინა</w:t>
      </w:r>
      <w:r>
        <w:rPr>
          <w:lang w:val="ka-GE"/>
        </w:rPr>
        <w:t xml:space="preserve"> 34 420 </w:t>
      </w:r>
      <w:r>
        <w:t>ლარი</w:t>
      </w:r>
      <w:r>
        <w:rPr>
          <w:rFonts w:ascii="Times New Roman" w:eastAsia="Times New Roman" w:hAnsi="Times New Roman"/>
        </w:rPr>
        <w:t xml:space="preserve">, </w:t>
      </w:r>
      <w:r>
        <w:t>რაცგეგმის</w:t>
      </w:r>
      <w:r>
        <w:rPr>
          <w:rFonts w:ascii="Times New Roman" w:eastAsia="Times New Roman" w:hAnsi="Times New Roman"/>
        </w:rPr>
        <w:t xml:space="preserve"> (</w:t>
      </w:r>
      <w:r>
        <w:rPr>
          <w:lang w:val="ka-GE"/>
        </w:rPr>
        <w:t xml:space="preserve">34 450 </w:t>
      </w:r>
      <w:r>
        <w:t>ლარი</w:t>
      </w:r>
      <w:r>
        <w:rPr>
          <w:rFonts w:ascii="Times New Roman" w:eastAsia="Times New Roman" w:hAnsi="Times New Roman"/>
        </w:rPr>
        <w:t xml:space="preserve">) </w:t>
      </w:r>
      <w:r>
        <w:rPr>
          <w:lang w:val="ka-GE"/>
        </w:rPr>
        <w:t>99,9</w:t>
      </w:r>
      <w:r>
        <w:rPr>
          <w:rFonts w:ascii="Times New Roman" w:eastAsia="Times New Roman" w:hAnsi="Times New Roman"/>
        </w:rPr>
        <w:t>%-</w:t>
      </w:r>
      <w:r>
        <w:t>ია</w:t>
      </w:r>
      <w:r>
        <w:rPr>
          <w:rFonts w:ascii="Times New Roman" w:eastAsia="Times New Roman" w:hAnsi="Times New Roman"/>
        </w:rPr>
        <w:t xml:space="preserve">.  </w:t>
      </w:r>
    </w:p>
    <w:p w:rsidR="00120854" w:rsidRDefault="00120854" w:rsidP="00120854">
      <w:pPr>
        <w:spacing w:line="384" w:lineRule="auto"/>
        <w:ind w:left="77" w:right="95" w:firstLine="427"/>
        <w:rPr>
          <w:rFonts w:asciiTheme="minorHAnsi" w:hAnsiTheme="minorHAnsi" w:cstheme="minorHAnsi"/>
        </w:rPr>
      </w:pPr>
      <w:r w:rsidRPr="00D13159">
        <w:rPr>
          <w:rFonts w:ascii="Arial" w:eastAsia="Arial" w:hAnsi="Arial" w:cs="Arial"/>
        </w:rPr>
        <w:t>◙</w:t>
      </w:r>
      <w:r>
        <w:rPr>
          <w:rFonts w:asciiTheme="minorHAnsi" w:hAnsiTheme="minorHAnsi" w:cstheme="minorHAnsi"/>
          <w:b/>
          <w:bCs/>
          <w:lang w:val="ka-GE"/>
        </w:rPr>
        <w:t xml:space="preserve">თავდაცვის სფეროს დაფინანსებისათვის </w:t>
      </w:r>
      <w:r w:rsidRPr="00BF7726">
        <w:rPr>
          <w:rFonts w:asciiTheme="minorHAnsi" w:hAnsiTheme="minorHAnsi" w:cstheme="minorHAnsi"/>
          <w:lang w:val="ka-GE"/>
        </w:rPr>
        <w:t xml:space="preserve">დაგეგმილი იქნა </w:t>
      </w:r>
      <w:r>
        <w:rPr>
          <w:rFonts w:asciiTheme="minorHAnsi" w:hAnsiTheme="minorHAnsi" w:cstheme="minorHAnsi"/>
          <w:lang w:val="ka-GE"/>
        </w:rPr>
        <w:t xml:space="preserve">251 684 ლარი, საკასო შესრულებაა 239 631 ლარი; გეგმიურ მაჩვენებელთან მიმართებაში 95,2%-ია. </w:t>
      </w:r>
      <w:r w:rsidRPr="00BF7726">
        <w:rPr>
          <w:rFonts w:asciiTheme="minorHAnsi" w:hAnsiTheme="minorHAnsi" w:cstheme="minorHAnsi"/>
        </w:rPr>
        <w:t>ხოლო</w:t>
      </w:r>
      <w:r>
        <w:rPr>
          <w:rFonts w:asciiTheme="minorHAnsi" w:hAnsiTheme="minorHAnsi" w:cstheme="minorHAnsi"/>
          <w:lang w:val="ka-GE"/>
        </w:rPr>
        <w:t xml:space="preserve"> </w:t>
      </w:r>
      <w:r w:rsidRPr="00BF7726">
        <w:rPr>
          <w:rFonts w:asciiTheme="minorHAnsi" w:hAnsiTheme="minorHAnsi" w:cstheme="minorHAnsi"/>
        </w:rPr>
        <w:t>სულ</w:t>
      </w:r>
      <w:r>
        <w:rPr>
          <w:rFonts w:asciiTheme="minorHAnsi" w:hAnsiTheme="minorHAnsi" w:cstheme="minorHAnsi"/>
          <w:lang w:val="ka-GE"/>
        </w:rPr>
        <w:t xml:space="preserve"> </w:t>
      </w:r>
      <w:r w:rsidRPr="00BF7726">
        <w:rPr>
          <w:rFonts w:asciiTheme="minorHAnsi" w:hAnsiTheme="minorHAnsi" w:cstheme="minorHAnsi"/>
        </w:rPr>
        <w:t>ხარჯები</w:t>
      </w:r>
      <w:r>
        <w:rPr>
          <w:rFonts w:asciiTheme="minorHAnsi" w:eastAsia="Times New Roman" w:hAnsiTheme="minorHAnsi" w:cstheme="minorHAnsi"/>
          <w:lang w:val="ka-GE"/>
        </w:rPr>
        <w:t xml:space="preserve">სა  </w:t>
      </w:r>
      <w:r w:rsidRPr="00BF7726">
        <w:rPr>
          <w:rFonts w:asciiTheme="minorHAnsi" w:hAnsiTheme="minorHAnsi" w:cstheme="minorHAnsi"/>
        </w:rPr>
        <w:t>და</w:t>
      </w:r>
      <w:r>
        <w:rPr>
          <w:rFonts w:asciiTheme="minorHAnsi" w:hAnsiTheme="minorHAnsi" w:cstheme="minorHAnsi"/>
          <w:lang w:val="ka-GE"/>
        </w:rPr>
        <w:t xml:space="preserve"> </w:t>
      </w:r>
      <w:r w:rsidRPr="00BF7726">
        <w:rPr>
          <w:rFonts w:asciiTheme="minorHAnsi" w:hAnsiTheme="minorHAnsi" w:cstheme="minorHAnsi"/>
        </w:rPr>
        <w:t>არაფინანსური</w:t>
      </w:r>
      <w:r>
        <w:rPr>
          <w:rFonts w:asciiTheme="minorHAnsi" w:hAnsiTheme="minorHAnsi" w:cstheme="minorHAnsi"/>
          <w:lang w:val="ka-GE"/>
        </w:rPr>
        <w:t xml:space="preserve"> </w:t>
      </w:r>
      <w:r w:rsidRPr="00BF7726">
        <w:rPr>
          <w:rFonts w:asciiTheme="minorHAnsi" w:hAnsiTheme="minorHAnsi" w:cstheme="minorHAnsi"/>
        </w:rPr>
        <w:t>აქტივების</w:t>
      </w:r>
      <w:r>
        <w:rPr>
          <w:rFonts w:asciiTheme="minorHAnsi" w:hAnsiTheme="minorHAnsi" w:cstheme="minorHAnsi"/>
          <w:lang w:val="ka-GE"/>
        </w:rPr>
        <w:t xml:space="preserve"> </w:t>
      </w:r>
      <w:r w:rsidRPr="00BF7726">
        <w:rPr>
          <w:rFonts w:asciiTheme="minorHAnsi" w:hAnsiTheme="minorHAnsi" w:cstheme="minorHAnsi"/>
        </w:rPr>
        <w:t>ზრდის</w:t>
      </w:r>
      <w:r>
        <w:rPr>
          <w:rFonts w:asciiTheme="minorHAnsi" w:hAnsiTheme="minorHAnsi" w:cstheme="minorHAnsi"/>
          <w:lang w:val="ka-GE"/>
        </w:rPr>
        <w:t xml:space="preserve"> </w:t>
      </w:r>
      <w:r w:rsidRPr="00BF7726">
        <w:rPr>
          <w:rFonts w:asciiTheme="minorHAnsi" w:hAnsiTheme="minorHAnsi" w:cstheme="minorHAnsi"/>
        </w:rPr>
        <w:t>საკასო</w:t>
      </w:r>
      <w:r>
        <w:rPr>
          <w:rFonts w:asciiTheme="minorHAnsi" w:hAnsiTheme="minorHAnsi" w:cstheme="minorHAnsi"/>
          <w:lang w:val="ka-GE"/>
        </w:rPr>
        <w:t xml:space="preserve"> </w:t>
      </w:r>
      <w:r w:rsidRPr="00BF7726">
        <w:rPr>
          <w:rFonts w:asciiTheme="minorHAnsi" w:hAnsiTheme="minorHAnsi" w:cstheme="minorHAnsi"/>
        </w:rPr>
        <w:t>შესრულების</w:t>
      </w:r>
      <w:r w:rsidRPr="00BF7726">
        <w:rPr>
          <w:rFonts w:asciiTheme="minorHAnsi" w:eastAsia="Times New Roman" w:hAnsiTheme="minorHAnsi" w:cstheme="minorHAnsi"/>
        </w:rPr>
        <w:t xml:space="preserve"> – </w:t>
      </w:r>
      <w:r>
        <w:rPr>
          <w:rFonts w:asciiTheme="minorHAnsi" w:hAnsiTheme="minorHAnsi" w:cstheme="minorHAnsi"/>
          <w:lang w:val="ka-GE"/>
        </w:rPr>
        <w:t>0,4</w:t>
      </w:r>
      <w:r w:rsidRPr="00BF7726">
        <w:rPr>
          <w:rFonts w:asciiTheme="minorHAnsi" w:eastAsia="Times New Roman" w:hAnsiTheme="minorHAnsi" w:cstheme="minorHAnsi"/>
        </w:rPr>
        <w:t>%.</w:t>
      </w:r>
    </w:p>
    <w:p w:rsidR="00120854" w:rsidRPr="00BF7726" w:rsidRDefault="00120854" w:rsidP="00120854">
      <w:pPr>
        <w:spacing w:line="384" w:lineRule="auto"/>
        <w:ind w:left="77" w:right="95" w:firstLine="427"/>
        <w:rPr>
          <w:rFonts w:asciiTheme="minorHAnsi" w:hAnsiTheme="minorHAnsi" w:cstheme="minorHAnsi"/>
        </w:rPr>
      </w:pPr>
      <w:r w:rsidRPr="00D13159">
        <w:rPr>
          <w:rFonts w:ascii="Arial" w:eastAsia="Arial" w:hAnsi="Arial" w:cs="Arial"/>
        </w:rPr>
        <w:t>◙</w:t>
      </w:r>
      <w:r w:rsidRPr="00BF7726">
        <w:rPr>
          <w:rFonts w:asciiTheme="minorHAnsi" w:hAnsiTheme="minorHAnsi" w:cstheme="minorHAnsi"/>
          <w:b/>
          <w:bCs/>
        </w:rPr>
        <w:t>ეკონომიკური</w:t>
      </w:r>
      <w:r>
        <w:rPr>
          <w:rFonts w:asciiTheme="minorHAnsi" w:hAnsiTheme="minorHAnsi" w:cstheme="minorHAnsi"/>
          <w:b/>
          <w:bCs/>
          <w:lang w:val="ka-GE"/>
        </w:rPr>
        <w:t xml:space="preserve"> </w:t>
      </w:r>
      <w:r w:rsidRPr="00BF7726">
        <w:rPr>
          <w:rFonts w:asciiTheme="minorHAnsi" w:hAnsiTheme="minorHAnsi" w:cstheme="minorHAnsi"/>
          <w:b/>
          <w:bCs/>
        </w:rPr>
        <w:t>საქმიანობის</w:t>
      </w:r>
      <w:r>
        <w:rPr>
          <w:rFonts w:asciiTheme="minorHAnsi" w:hAnsiTheme="minorHAnsi" w:cstheme="minorHAnsi"/>
          <w:b/>
          <w:bCs/>
          <w:lang w:val="ka-GE"/>
        </w:rPr>
        <w:t xml:space="preserve"> </w:t>
      </w:r>
      <w:r w:rsidRPr="00BF7726">
        <w:rPr>
          <w:rFonts w:asciiTheme="minorHAnsi" w:hAnsiTheme="minorHAnsi" w:cstheme="minorHAnsi"/>
          <w:b/>
          <w:bCs/>
        </w:rPr>
        <w:t>სფეროს</w:t>
      </w:r>
      <w:r>
        <w:rPr>
          <w:rFonts w:asciiTheme="minorHAnsi" w:hAnsiTheme="minorHAnsi" w:cstheme="minorHAnsi"/>
          <w:b/>
          <w:bCs/>
          <w:lang w:val="ka-GE"/>
        </w:rPr>
        <w:t xml:space="preserve"> </w:t>
      </w:r>
      <w:r w:rsidRPr="00BF7726">
        <w:rPr>
          <w:rFonts w:asciiTheme="minorHAnsi" w:hAnsiTheme="minorHAnsi" w:cstheme="minorHAnsi"/>
        </w:rPr>
        <w:t>დასაფინანსებლად</w:t>
      </w:r>
      <w:r>
        <w:rPr>
          <w:rFonts w:asciiTheme="minorHAnsi" w:hAnsiTheme="minorHAnsi" w:cstheme="minorHAnsi"/>
          <w:lang w:val="ka-GE"/>
        </w:rPr>
        <w:t xml:space="preserve"> </w:t>
      </w:r>
      <w:r w:rsidRPr="00BF7726">
        <w:rPr>
          <w:rFonts w:asciiTheme="minorHAnsi" w:hAnsiTheme="minorHAnsi" w:cstheme="minorHAnsi"/>
        </w:rPr>
        <w:t>დაგეგმილ</w:t>
      </w:r>
      <w:r>
        <w:rPr>
          <w:rFonts w:asciiTheme="minorHAnsi" w:hAnsiTheme="minorHAnsi" w:cstheme="minorHAnsi"/>
          <w:lang w:val="ka-GE"/>
        </w:rPr>
        <w:t xml:space="preserve">ი </w:t>
      </w:r>
      <w:r w:rsidRPr="00BF7726">
        <w:rPr>
          <w:rFonts w:asciiTheme="minorHAnsi" w:hAnsiTheme="minorHAnsi" w:cstheme="minorHAnsi"/>
        </w:rPr>
        <w:t>იქნა</w:t>
      </w:r>
      <w:r>
        <w:rPr>
          <w:rFonts w:asciiTheme="minorHAnsi" w:hAnsiTheme="minorHAnsi" w:cstheme="minorHAnsi"/>
          <w:lang w:val="ka-GE"/>
        </w:rPr>
        <w:t xml:space="preserve"> 8 800 084 </w:t>
      </w:r>
      <w:r w:rsidRPr="00BF7726">
        <w:rPr>
          <w:rFonts w:asciiTheme="minorHAnsi" w:hAnsiTheme="minorHAnsi" w:cstheme="minorHAnsi"/>
        </w:rPr>
        <w:t>ლარი</w:t>
      </w:r>
      <w:r w:rsidRPr="00BF7726">
        <w:rPr>
          <w:rFonts w:asciiTheme="minorHAnsi" w:eastAsia="Times New Roman" w:hAnsiTheme="minorHAnsi" w:cstheme="minorHAnsi"/>
        </w:rPr>
        <w:t xml:space="preserve">, </w:t>
      </w:r>
      <w:r w:rsidRPr="00BF7726">
        <w:rPr>
          <w:rFonts w:asciiTheme="minorHAnsi" w:hAnsiTheme="minorHAnsi" w:cstheme="minorHAnsi"/>
        </w:rPr>
        <w:t>ხოლო</w:t>
      </w:r>
      <w:r>
        <w:rPr>
          <w:rFonts w:asciiTheme="minorHAnsi" w:hAnsiTheme="minorHAnsi" w:cstheme="minorHAnsi"/>
          <w:lang w:val="ka-GE"/>
        </w:rPr>
        <w:t xml:space="preserve"> </w:t>
      </w:r>
      <w:r w:rsidRPr="00BF7726">
        <w:rPr>
          <w:rFonts w:asciiTheme="minorHAnsi" w:hAnsiTheme="minorHAnsi" w:cstheme="minorHAnsi"/>
        </w:rPr>
        <w:t>საკასო</w:t>
      </w:r>
      <w:r>
        <w:rPr>
          <w:rFonts w:asciiTheme="minorHAnsi" w:hAnsiTheme="minorHAnsi" w:cstheme="minorHAnsi"/>
          <w:lang w:val="ka-GE"/>
        </w:rPr>
        <w:t xml:space="preserve"> </w:t>
      </w:r>
      <w:r w:rsidRPr="00BF7726">
        <w:rPr>
          <w:rFonts w:asciiTheme="minorHAnsi" w:hAnsiTheme="minorHAnsi" w:cstheme="minorHAnsi"/>
        </w:rPr>
        <w:t>შესრულებამ</w:t>
      </w:r>
      <w:r>
        <w:rPr>
          <w:rFonts w:asciiTheme="minorHAnsi" w:hAnsiTheme="minorHAnsi" w:cstheme="minorHAnsi"/>
          <w:lang w:val="ka-GE"/>
        </w:rPr>
        <w:t xml:space="preserve"> </w:t>
      </w:r>
      <w:r w:rsidRPr="00BF7726">
        <w:rPr>
          <w:rFonts w:asciiTheme="minorHAnsi" w:hAnsiTheme="minorHAnsi" w:cstheme="minorHAnsi"/>
        </w:rPr>
        <w:t>შეადგინა</w:t>
      </w:r>
      <w:r>
        <w:rPr>
          <w:rFonts w:asciiTheme="minorHAnsi" w:hAnsiTheme="minorHAnsi" w:cstheme="minorHAnsi"/>
          <w:lang w:val="ka-GE"/>
        </w:rPr>
        <w:t xml:space="preserve"> 7 677 927 </w:t>
      </w:r>
      <w:r w:rsidRPr="00BF7726">
        <w:rPr>
          <w:rFonts w:asciiTheme="minorHAnsi" w:hAnsiTheme="minorHAnsi" w:cstheme="minorHAnsi"/>
        </w:rPr>
        <w:t>ლარი</w:t>
      </w:r>
      <w:r w:rsidRPr="00BF7726">
        <w:rPr>
          <w:rFonts w:asciiTheme="minorHAnsi" w:eastAsia="Times New Roman" w:hAnsiTheme="minorHAnsi" w:cstheme="minorHAnsi"/>
        </w:rPr>
        <w:t xml:space="preserve">, </w:t>
      </w:r>
      <w:r w:rsidRPr="00BF7726">
        <w:rPr>
          <w:rFonts w:asciiTheme="minorHAnsi" w:hAnsiTheme="minorHAnsi" w:cstheme="minorHAnsi"/>
        </w:rPr>
        <w:t>ანუ</w:t>
      </w:r>
      <w:r>
        <w:rPr>
          <w:rFonts w:asciiTheme="minorHAnsi" w:hAnsiTheme="minorHAnsi" w:cstheme="minorHAnsi"/>
          <w:lang w:val="ka-GE"/>
        </w:rPr>
        <w:t xml:space="preserve"> </w:t>
      </w:r>
      <w:r w:rsidRPr="00BF7726">
        <w:rPr>
          <w:rFonts w:asciiTheme="minorHAnsi" w:hAnsiTheme="minorHAnsi" w:cstheme="minorHAnsi"/>
        </w:rPr>
        <w:t>გეგმიური</w:t>
      </w:r>
      <w:r>
        <w:rPr>
          <w:rFonts w:asciiTheme="minorHAnsi" w:hAnsiTheme="minorHAnsi" w:cstheme="minorHAnsi"/>
          <w:lang w:val="ka-GE"/>
        </w:rPr>
        <w:t xml:space="preserve"> </w:t>
      </w:r>
      <w:r w:rsidRPr="00BF7726">
        <w:rPr>
          <w:rFonts w:asciiTheme="minorHAnsi" w:hAnsiTheme="minorHAnsi" w:cstheme="minorHAnsi"/>
        </w:rPr>
        <w:t>მაჩვენებლის</w:t>
      </w:r>
      <w:r>
        <w:rPr>
          <w:rFonts w:asciiTheme="minorHAnsi" w:hAnsiTheme="minorHAnsi" w:cstheme="minorHAnsi"/>
          <w:lang w:val="ka-GE"/>
        </w:rPr>
        <w:t xml:space="preserve"> 87,2</w:t>
      </w:r>
      <w:r w:rsidRPr="00BF7726">
        <w:rPr>
          <w:rFonts w:asciiTheme="minorHAnsi" w:eastAsia="Times New Roman" w:hAnsiTheme="minorHAnsi" w:cstheme="minorHAnsi"/>
        </w:rPr>
        <w:t xml:space="preserve">%, </w:t>
      </w:r>
      <w:r w:rsidRPr="00BF7726">
        <w:rPr>
          <w:rFonts w:asciiTheme="minorHAnsi" w:hAnsiTheme="minorHAnsi" w:cstheme="minorHAnsi"/>
        </w:rPr>
        <w:t>ხოლო</w:t>
      </w:r>
      <w:r>
        <w:rPr>
          <w:rFonts w:asciiTheme="minorHAnsi" w:hAnsiTheme="minorHAnsi" w:cstheme="minorHAnsi"/>
          <w:lang w:val="ka-GE"/>
        </w:rPr>
        <w:t xml:space="preserve"> </w:t>
      </w:r>
      <w:r w:rsidRPr="00BF7726">
        <w:rPr>
          <w:rFonts w:asciiTheme="minorHAnsi" w:hAnsiTheme="minorHAnsi" w:cstheme="minorHAnsi"/>
        </w:rPr>
        <w:t>სულ</w:t>
      </w:r>
      <w:r>
        <w:rPr>
          <w:rFonts w:asciiTheme="minorHAnsi" w:hAnsiTheme="minorHAnsi" w:cstheme="minorHAnsi"/>
          <w:lang w:val="ka-GE"/>
        </w:rPr>
        <w:t xml:space="preserve"> </w:t>
      </w:r>
      <w:r w:rsidRPr="00BF7726">
        <w:rPr>
          <w:rFonts w:asciiTheme="minorHAnsi" w:hAnsiTheme="minorHAnsi" w:cstheme="minorHAnsi"/>
        </w:rPr>
        <w:t>ხარჯები</w:t>
      </w:r>
      <w:r>
        <w:rPr>
          <w:rFonts w:asciiTheme="minorHAnsi" w:hAnsiTheme="minorHAnsi" w:cstheme="minorHAnsi"/>
          <w:lang w:val="ka-GE"/>
        </w:rPr>
        <w:t xml:space="preserve"> </w:t>
      </w:r>
      <w:r w:rsidRPr="00BF7726">
        <w:rPr>
          <w:rFonts w:asciiTheme="minorHAnsi" w:hAnsiTheme="minorHAnsi" w:cstheme="minorHAnsi"/>
        </w:rPr>
        <w:t>და</w:t>
      </w:r>
      <w:r>
        <w:rPr>
          <w:rFonts w:asciiTheme="minorHAnsi" w:hAnsiTheme="minorHAnsi" w:cstheme="minorHAnsi"/>
          <w:lang w:val="ka-GE"/>
        </w:rPr>
        <w:t xml:space="preserve"> </w:t>
      </w:r>
      <w:r w:rsidRPr="00BF7726">
        <w:rPr>
          <w:rFonts w:asciiTheme="minorHAnsi" w:hAnsiTheme="minorHAnsi" w:cstheme="minorHAnsi"/>
        </w:rPr>
        <w:t>არაფინანსური</w:t>
      </w:r>
      <w:r>
        <w:rPr>
          <w:rFonts w:asciiTheme="minorHAnsi" w:hAnsiTheme="minorHAnsi" w:cstheme="minorHAnsi"/>
          <w:lang w:val="ka-GE"/>
        </w:rPr>
        <w:t xml:space="preserve"> </w:t>
      </w:r>
      <w:r w:rsidRPr="00BF7726">
        <w:rPr>
          <w:rFonts w:asciiTheme="minorHAnsi" w:hAnsiTheme="minorHAnsi" w:cstheme="minorHAnsi"/>
        </w:rPr>
        <w:t>აქტივების</w:t>
      </w:r>
      <w:r>
        <w:rPr>
          <w:rFonts w:asciiTheme="minorHAnsi" w:hAnsiTheme="minorHAnsi" w:cstheme="minorHAnsi"/>
          <w:lang w:val="ka-GE"/>
        </w:rPr>
        <w:t xml:space="preserve"> </w:t>
      </w:r>
      <w:r w:rsidRPr="00BF7726">
        <w:rPr>
          <w:rFonts w:asciiTheme="minorHAnsi" w:hAnsiTheme="minorHAnsi" w:cstheme="minorHAnsi"/>
        </w:rPr>
        <w:t>ზრდის</w:t>
      </w:r>
      <w:r>
        <w:rPr>
          <w:rFonts w:asciiTheme="minorHAnsi" w:hAnsiTheme="minorHAnsi" w:cstheme="minorHAnsi"/>
          <w:lang w:val="ka-GE"/>
        </w:rPr>
        <w:t xml:space="preserve"> </w:t>
      </w:r>
      <w:r w:rsidRPr="00BF7726">
        <w:rPr>
          <w:rFonts w:asciiTheme="minorHAnsi" w:hAnsiTheme="minorHAnsi" w:cstheme="minorHAnsi"/>
        </w:rPr>
        <w:t>საკასო</w:t>
      </w:r>
      <w:r>
        <w:rPr>
          <w:rFonts w:asciiTheme="minorHAnsi" w:hAnsiTheme="minorHAnsi" w:cstheme="minorHAnsi"/>
          <w:lang w:val="ka-GE"/>
        </w:rPr>
        <w:t xml:space="preserve"> </w:t>
      </w:r>
      <w:r w:rsidRPr="00BF7726">
        <w:rPr>
          <w:rFonts w:asciiTheme="minorHAnsi" w:hAnsiTheme="minorHAnsi" w:cstheme="minorHAnsi"/>
        </w:rPr>
        <w:t>შესრულების</w:t>
      </w:r>
      <w:r w:rsidRPr="00BF7726">
        <w:rPr>
          <w:rFonts w:asciiTheme="minorHAnsi" w:eastAsia="Times New Roman" w:hAnsiTheme="minorHAnsi" w:cstheme="minorHAnsi"/>
        </w:rPr>
        <w:t xml:space="preserve"> – </w:t>
      </w:r>
      <w:r>
        <w:rPr>
          <w:rFonts w:asciiTheme="minorHAnsi" w:hAnsiTheme="minorHAnsi" w:cstheme="minorHAnsi"/>
          <w:lang w:val="ka-GE"/>
        </w:rPr>
        <w:t>12,7</w:t>
      </w:r>
      <w:r w:rsidRPr="00BF7726">
        <w:rPr>
          <w:rFonts w:asciiTheme="minorHAnsi" w:eastAsia="Times New Roman" w:hAnsiTheme="minorHAnsi" w:cstheme="minorHAnsi"/>
        </w:rPr>
        <w:t xml:space="preserve">%. </w:t>
      </w:r>
    </w:p>
    <w:p w:rsidR="00120854" w:rsidRDefault="00120854" w:rsidP="00120854">
      <w:pPr>
        <w:spacing w:after="130" w:line="259" w:lineRule="auto"/>
        <w:ind w:left="514" w:right="158"/>
        <w:rPr>
          <w:rFonts w:asciiTheme="minorHAnsi" w:hAnsiTheme="minorHAnsi" w:cstheme="minorHAnsi"/>
          <w:lang w:val="ka-GE"/>
        </w:rPr>
      </w:pPr>
      <w:r>
        <w:rPr>
          <w:rFonts w:asciiTheme="minorHAnsi" w:hAnsiTheme="minorHAnsi" w:cstheme="minorHAnsi"/>
          <w:lang w:val="ka-GE"/>
        </w:rPr>
        <w:t xml:space="preserve">(ხარჯები გაწეულია საავტომობილო </w:t>
      </w:r>
      <w:r w:rsidRPr="006130F0">
        <w:rPr>
          <w:rFonts w:asciiTheme="minorHAnsi" w:hAnsiTheme="minorHAnsi" w:cstheme="minorHAnsi"/>
        </w:rPr>
        <w:t>ტრანსპორტის</w:t>
      </w:r>
      <w:r>
        <w:rPr>
          <w:rFonts w:asciiTheme="minorHAnsi" w:hAnsiTheme="minorHAnsi" w:cstheme="minorHAnsi"/>
          <w:lang w:val="ka-GE"/>
        </w:rPr>
        <w:t>ა და გზების დაფინანსებისათვის)</w:t>
      </w:r>
    </w:p>
    <w:p w:rsidR="00120854" w:rsidRPr="007650D0" w:rsidRDefault="00120854" w:rsidP="00120854">
      <w:pPr>
        <w:spacing w:after="130" w:line="259" w:lineRule="auto"/>
        <w:ind w:left="514" w:right="158"/>
        <w:rPr>
          <w:rFonts w:asciiTheme="minorHAnsi" w:hAnsiTheme="minorHAnsi" w:cstheme="minorHAnsi"/>
          <w:lang w:val="ka-GE"/>
        </w:rPr>
      </w:pPr>
    </w:p>
    <w:p w:rsidR="00120854" w:rsidRPr="00D13159" w:rsidRDefault="00120854" w:rsidP="00120854">
      <w:pPr>
        <w:spacing w:line="384" w:lineRule="auto"/>
        <w:ind w:left="77" w:right="158"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გარემოს</w:t>
      </w:r>
      <w:r>
        <w:rPr>
          <w:rFonts w:asciiTheme="minorHAnsi" w:hAnsiTheme="minorHAnsi" w:cstheme="minorHAnsi"/>
          <w:b/>
          <w:bCs/>
          <w:lang w:val="ka-GE"/>
        </w:rPr>
        <w:t xml:space="preserve"> </w:t>
      </w:r>
      <w:r w:rsidRPr="006130F0">
        <w:rPr>
          <w:rFonts w:asciiTheme="minorHAnsi" w:hAnsiTheme="minorHAnsi" w:cstheme="minorHAnsi"/>
          <w:b/>
          <w:bCs/>
        </w:rPr>
        <w:t>დაცვის</w:t>
      </w:r>
      <w:r>
        <w:rPr>
          <w:rFonts w:asciiTheme="minorHAnsi" w:hAnsiTheme="minorHAnsi" w:cstheme="minorHAnsi"/>
          <w:b/>
          <w:bCs/>
          <w:lang w:val="ka-GE"/>
        </w:rPr>
        <w:t xml:space="preserve"> </w:t>
      </w:r>
      <w:r w:rsidRPr="006130F0">
        <w:rPr>
          <w:rFonts w:asciiTheme="minorHAnsi" w:hAnsiTheme="minorHAnsi" w:cstheme="minorHAnsi"/>
          <w:b/>
          <w:bCs/>
        </w:rPr>
        <w:t>სფეროს</w:t>
      </w:r>
      <w:r>
        <w:rPr>
          <w:rFonts w:asciiTheme="minorHAnsi" w:hAnsiTheme="minorHAnsi" w:cstheme="minorHAnsi"/>
          <w:b/>
          <w:bCs/>
          <w:lang w:val="ka-GE"/>
        </w:rPr>
        <w:t xml:space="preserve"> </w:t>
      </w:r>
      <w:r w:rsidRPr="00D13159">
        <w:rPr>
          <w:rFonts w:asciiTheme="minorHAnsi" w:hAnsiTheme="minorHAnsi" w:cstheme="minorHAnsi"/>
        </w:rPr>
        <w:t>დასაფინანსებლად</w:t>
      </w:r>
      <w:r>
        <w:rPr>
          <w:rFonts w:asciiTheme="minorHAnsi" w:hAnsiTheme="minorHAnsi" w:cstheme="minorHAnsi"/>
          <w:lang w:val="ka-GE"/>
        </w:rPr>
        <w:t xml:space="preserve"> </w:t>
      </w:r>
      <w:r w:rsidRPr="00D13159">
        <w:rPr>
          <w:rFonts w:asciiTheme="minorHAnsi" w:hAnsiTheme="minorHAnsi" w:cstheme="minorHAnsi"/>
        </w:rPr>
        <w:t>დაგეგმილ</w:t>
      </w:r>
      <w:r>
        <w:rPr>
          <w:rFonts w:asciiTheme="minorHAnsi" w:hAnsiTheme="minorHAnsi" w:cstheme="minorHAnsi"/>
          <w:lang w:val="ka-GE"/>
        </w:rPr>
        <w:t xml:space="preserve"> </w:t>
      </w:r>
      <w:r w:rsidRPr="00D13159">
        <w:rPr>
          <w:rFonts w:asciiTheme="minorHAnsi" w:hAnsiTheme="minorHAnsi" w:cstheme="minorHAnsi"/>
        </w:rPr>
        <w:t>იქნა</w:t>
      </w:r>
      <w:r>
        <w:rPr>
          <w:rFonts w:asciiTheme="minorHAnsi" w:hAnsiTheme="minorHAnsi" w:cstheme="minorHAnsi"/>
          <w:lang w:val="ka-GE"/>
        </w:rPr>
        <w:t xml:space="preserve"> 5 637 465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ხოლო</w:t>
      </w:r>
      <w:r>
        <w:rPr>
          <w:rFonts w:asciiTheme="minorHAnsi" w:hAnsiTheme="minorHAnsi" w:cstheme="minorHAnsi"/>
          <w:lang w:val="ka-GE"/>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5 490 638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w:t>
      </w:r>
      <w:r>
        <w:rPr>
          <w:rFonts w:asciiTheme="minorHAnsi" w:hAnsiTheme="minorHAnsi" w:cstheme="minorHAnsi"/>
          <w:lang w:val="ka-GE"/>
        </w:rPr>
        <w:t xml:space="preserve"> </w:t>
      </w:r>
      <w:r w:rsidRPr="00D13159">
        <w:rPr>
          <w:rFonts w:asciiTheme="minorHAnsi" w:hAnsiTheme="minorHAnsi" w:cstheme="minorHAnsi"/>
        </w:rPr>
        <w:t>გეგმიური</w:t>
      </w:r>
      <w:r>
        <w:rPr>
          <w:rFonts w:asciiTheme="minorHAnsi" w:hAnsiTheme="minorHAnsi" w:cstheme="minorHAnsi"/>
          <w:lang w:val="ka-GE"/>
        </w:rPr>
        <w:t xml:space="preserve"> </w:t>
      </w:r>
      <w:r w:rsidRPr="00D13159">
        <w:rPr>
          <w:rFonts w:asciiTheme="minorHAnsi" w:hAnsiTheme="minorHAnsi" w:cstheme="minorHAnsi"/>
        </w:rPr>
        <w:t>მაჩვენებლის</w:t>
      </w:r>
      <w:r>
        <w:rPr>
          <w:rFonts w:asciiTheme="minorHAnsi" w:hAnsiTheme="minorHAnsi" w:cstheme="minorHAnsi"/>
          <w:lang w:val="ka-GE"/>
        </w:rPr>
        <w:t xml:space="preserve"> 97,4</w:t>
      </w:r>
      <w:r w:rsidRPr="00D13159">
        <w:rPr>
          <w:rFonts w:asciiTheme="minorHAnsi" w:eastAsia="Times New Roman" w:hAnsiTheme="minorHAnsi" w:cstheme="minorHAnsi"/>
        </w:rPr>
        <w:t xml:space="preserve">%, </w:t>
      </w:r>
      <w:r w:rsidRPr="00D13159">
        <w:rPr>
          <w:rFonts w:asciiTheme="minorHAnsi" w:hAnsiTheme="minorHAnsi" w:cstheme="minorHAnsi"/>
        </w:rPr>
        <w:t>ხოლო</w:t>
      </w:r>
      <w:r>
        <w:rPr>
          <w:rFonts w:asciiTheme="minorHAnsi" w:hAnsiTheme="minorHAnsi" w:cstheme="minorHAnsi"/>
          <w:lang w:val="ka-GE"/>
        </w:rPr>
        <w:t xml:space="preserve"> </w:t>
      </w:r>
      <w:r w:rsidRPr="00D13159">
        <w:rPr>
          <w:rFonts w:asciiTheme="minorHAnsi" w:hAnsiTheme="minorHAnsi" w:cstheme="minorHAnsi"/>
        </w:rPr>
        <w:t>სულ</w:t>
      </w:r>
      <w:r>
        <w:rPr>
          <w:rFonts w:asciiTheme="minorHAnsi" w:hAnsiTheme="minorHAnsi" w:cstheme="minorHAnsi"/>
          <w:lang w:val="ka-GE"/>
        </w:rPr>
        <w:t xml:space="preserve"> </w:t>
      </w:r>
      <w:r w:rsidRPr="00D13159">
        <w:rPr>
          <w:rFonts w:asciiTheme="minorHAnsi" w:hAnsiTheme="minorHAnsi" w:cstheme="minorHAnsi"/>
        </w:rPr>
        <w:t>ხარჯები</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არაფინანსური</w:t>
      </w:r>
      <w:r>
        <w:rPr>
          <w:rFonts w:asciiTheme="minorHAnsi" w:hAnsiTheme="minorHAnsi" w:cstheme="minorHAnsi"/>
          <w:lang w:val="ka-GE"/>
        </w:rPr>
        <w:t xml:space="preserve"> </w:t>
      </w:r>
      <w:r w:rsidRPr="00D13159">
        <w:rPr>
          <w:rFonts w:asciiTheme="minorHAnsi" w:hAnsiTheme="minorHAnsi" w:cstheme="minorHAnsi"/>
        </w:rPr>
        <w:t>აქტივების</w:t>
      </w:r>
      <w:r>
        <w:rPr>
          <w:rFonts w:asciiTheme="minorHAnsi" w:hAnsiTheme="minorHAnsi" w:cstheme="minorHAnsi"/>
          <w:lang w:val="ka-GE"/>
        </w:rPr>
        <w:t xml:space="preserve"> </w:t>
      </w:r>
      <w:r w:rsidRPr="00D13159">
        <w:rPr>
          <w:rFonts w:asciiTheme="minorHAnsi" w:hAnsiTheme="minorHAnsi" w:cstheme="minorHAnsi"/>
        </w:rPr>
        <w:t>ზრდის</w:t>
      </w:r>
      <w:r>
        <w:rPr>
          <w:rFonts w:asciiTheme="minorHAnsi" w:hAnsiTheme="minorHAnsi" w:cstheme="minorHAnsi"/>
          <w:lang w:val="ka-GE"/>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9,1</w:t>
      </w:r>
      <w:r w:rsidRPr="00D13159">
        <w:rPr>
          <w:rFonts w:asciiTheme="minorHAnsi" w:eastAsia="Times New Roman" w:hAnsiTheme="minorHAnsi" w:cstheme="minorHAnsi"/>
        </w:rPr>
        <w:t xml:space="preserve">%. </w:t>
      </w:r>
      <w:r w:rsidRPr="00D13159">
        <w:rPr>
          <w:rFonts w:asciiTheme="minorHAnsi" w:hAnsiTheme="minorHAnsi" w:cstheme="minorHAnsi"/>
        </w:rPr>
        <w:t>მათ</w:t>
      </w:r>
      <w:r>
        <w:rPr>
          <w:rFonts w:asciiTheme="minorHAnsi" w:hAnsiTheme="minorHAnsi" w:cstheme="minorHAnsi"/>
          <w:lang w:val="ka-GE"/>
        </w:rPr>
        <w:t xml:space="preserve"> </w:t>
      </w:r>
      <w:r w:rsidRPr="00D13159">
        <w:rPr>
          <w:rFonts w:asciiTheme="minorHAnsi" w:hAnsiTheme="minorHAnsi" w:cstheme="minorHAnsi"/>
        </w:rPr>
        <w:t>შორის</w:t>
      </w:r>
      <w:r w:rsidRPr="00D13159">
        <w:rPr>
          <w:rFonts w:asciiTheme="minorHAnsi" w:eastAsia="Times New Roman" w:hAnsiTheme="minorHAnsi" w:cstheme="minorHAnsi"/>
        </w:rPr>
        <w:t xml:space="preserve">: </w:t>
      </w:r>
    </w:p>
    <w:p w:rsidR="00120854" w:rsidRPr="00D13159" w:rsidRDefault="00120854" w:rsidP="002D1505">
      <w:pPr>
        <w:numPr>
          <w:ilvl w:val="1"/>
          <w:numId w:val="10"/>
        </w:numPr>
        <w:spacing w:after="37" w:line="359" w:lineRule="auto"/>
        <w:ind w:left="426" w:right="97" w:firstLine="427"/>
        <w:jc w:val="both"/>
        <w:rPr>
          <w:rFonts w:asciiTheme="minorHAnsi" w:hAnsiTheme="minorHAnsi" w:cstheme="minorHAnsi"/>
        </w:rPr>
      </w:pPr>
      <w:r w:rsidRPr="00D13159">
        <w:rPr>
          <w:rFonts w:asciiTheme="minorHAnsi" w:hAnsiTheme="minorHAnsi" w:cstheme="minorHAnsi"/>
        </w:rPr>
        <w:t>ნარჩენების</w:t>
      </w:r>
      <w:r>
        <w:rPr>
          <w:rFonts w:asciiTheme="minorHAnsi" w:hAnsiTheme="minorHAnsi" w:cstheme="minorHAnsi"/>
          <w:lang w:val="ka-GE"/>
        </w:rPr>
        <w:t xml:space="preserve"> </w:t>
      </w:r>
      <w:r w:rsidRPr="00D13159">
        <w:rPr>
          <w:rFonts w:asciiTheme="minorHAnsi" w:hAnsiTheme="minorHAnsi" w:cstheme="minorHAnsi"/>
        </w:rPr>
        <w:t>შეგროვება, გადამუშავება</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 xml:space="preserve">განადგურება - </w:t>
      </w:r>
      <w:r>
        <w:rPr>
          <w:rFonts w:asciiTheme="minorHAnsi" w:hAnsiTheme="minorHAnsi" w:cstheme="minorHAnsi"/>
          <w:lang w:val="ka-GE"/>
        </w:rPr>
        <w:t xml:space="preserve">5 272 743 </w:t>
      </w:r>
      <w:r w:rsidRPr="00D13159">
        <w:rPr>
          <w:rFonts w:asciiTheme="minorHAnsi" w:hAnsiTheme="minorHAnsi" w:cstheme="minorHAnsi"/>
        </w:rPr>
        <w:t>ლარი, რაც</w:t>
      </w:r>
      <w:r>
        <w:rPr>
          <w:rFonts w:asciiTheme="minorHAnsi" w:hAnsiTheme="minorHAnsi" w:cstheme="minorHAnsi"/>
          <w:lang w:val="ka-GE"/>
        </w:rPr>
        <w:t xml:space="preserve"> </w:t>
      </w:r>
      <w:r w:rsidRPr="00D13159">
        <w:rPr>
          <w:rFonts w:asciiTheme="minorHAnsi" w:hAnsiTheme="minorHAnsi" w:cstheme="minorHAnsi"/>
        </w:rPr>
        <w:t>გეგმის (</w:t>
      </w:r>
      <w:r>
        <w:rPr>
          <w:rFonts w:asciiTheme="minorHAnsi" w:hAnsiTheme="minorHAnsi" w:cstheme="minorHAnsi"/>
          <w:lang w:val="ka-GE"/>
        </w:rPr>
        <w:t xml:space="preserve">5 365 490 </w:t>
      </w:r>
      <w:r w:rsidRPr="00D13159">
        <w:rPr>
          <w:rFonts w:asciiTheme="minorHAnsi" w:hAnsiTheme="minorHAnsi" w:cstheme="minorHAnsi"/>
        </w:rPr>
        <w:t>ლარი) 9</w:t>
      </w:r>
      <w:r>
        <w:rPr>
          <w:rFonts w:asciiTheme="minorHAnsi" w:hAnsiTheme="minorHAnsi" w:cstheme="minorHAnsi"/>
          <w:lang w:val="ka-GE"/>
        </w:rPr>
        <w:t>8</w:t>
      </w:r>
      <w:r w:rsidRPr="00D13159">
        <w:rPr>
          <w:rFonts w:asciiTheme="minorHAnsi" w:hAnsiTheme="minorHAnsi" w:cstheme="minorHAnsi"/>
        </w:rPr>
        <w:t xml:space="preserve">%-ია; </w:t>
      </w:r>
    </w:p>
    <w:p w:rsidR="00120854" w:rsidRPr="00D13159" w:rsidRDefault="00120854" w:rsidP="002D1505">
      <w:pPr>
        <w:numPr>
          <w:ilvl w:val="1"/>
          <w:numId w:val="10"/>
        </w:numPr>
        <w:spacing w:after="36" w:line="360" w:lineRule="auto"/>
        <w:ind w:left="426" w:right="97" w:firstLine="427"/>
        <w:jc w:val="both"/>
        <w:rPr>
          <w:rFonts w:asciiTheme="minorHAnsi" w:hAnsiTheme="minorHAnsi" w:cstheme="minorHAnsi"/>
        </w:rPr>
      </w:pPr>
      <w:r w:rsidRPr="00D13159">
        <w:rPr>
          <w:rFonts w:asciiTheme="minorHAnsi" w:hAnsiTheme="minorHAnsi" w:cstheme="minorHAnsi"/>
        </w:rPr>
        <w:t>ჩამდინარე</w:t>
      </w:r>
      <w:r>
        <w:rPr>
          <w:rFonts w:asciiTheme="minorHAnsi" w:hAnsiTheme="minorHAnsi" w:cstheme="minorHAnsi"/>
          <w:lang w:val="ka-GE"/>
        </w:rPr>
        <w:t xml:space="preserve"> </w:t>
      </w:r>
      <w:r w:rsidRPr="00D13159">
        <w:rPr>
          <w:rFonts w:asciiTheme="minorHAnsi" w:hAnsiTheme="minorHAnsi" w:cstheme="minorHAnsi"/>
        </w:rPr>
        <w:t>წყლების</w:t>
      </w:r>
      <w:r>
        <w:rPr>
          <w:rFonts w:asciiTheme="minorHAnsi" w:hAnsiTheme="minorHAnsi" w:cstheme="minorHAnsi"/>
          <w:lang w:val="ka-GE"/>
        </w:rPr>
        <w:t xml:space="preserve"> </w:t>
      </w:r>
      <w:r w:rsidRPr="00D13159">
        <w:rPr>
          <w:rFonts w:asciiTheme="minorHAnsi" w:hAnsiTheme="minorHAnsi" w:cstheme="minorHAnsi"/>
        </w:rPr>
        <w:t>მართვის</w:t>
      </w:r>
      <w:r>
        <w:rPr>
          <w:rFonts w:asciiTheme="minorHAnsi" w:hAnsiTheme="minorHAnsi" w:cstheme="minorHAnsi"/>
          <w:lang w:val="ka-GE"/>
        </w:rPr>
        <w:t xml:space="preserve"> </w:t>
      </w:r>
      <w:r w:rsidRPr="00D13159">
        <w:rPr>
          <w:rFonts w:asciiTheme="minorHAnsi" w:hAnsiTheme="minorHAnsi" w:cstheme="minorHAnsi"/>
        </w:rPr>
        <w:t>დაფინანსებამ</w:t>
      </w:r>
      <w:r>
        <w:rPr>
          <w:rFonts w:asciiTheme="minorHAnsi" w:hAnsiTheme="minorHAnsi" w:cstheme="minorHAnsi"/>
          <w:lang w:val="ka-GE"/>
        </w:rPr>
        <w:t xml:space="preserve"> </w:t>
      </w:r>
      <w:r w:rsidRPr="00D13159">
        <w:rPr>
          <w:rFonts w:asciiTheme="minorHAnsi" w:hAnsiTheme="minorHAnsi" w:cstheme="minorHAnsi"/>
        </w:rPr>
        <w:t xml:space="preserve">შეადგინა - </w:t>
      </w:r>
      <w:r>
        <w:rPr>
          <w:rFonts w:asciiTheme="minorHAnsi" w:hAnsiTheme="minorHAnsi" w:cstheme="minorHAnsi"/>
          <w:lang w:val="ka-GE"/>
        </w:rPr>
        <w:t xml:space="preserve">217 895 </w:t>
      </w:r>
      <w:r w:rsidRPr="00D13159">
        <w:rPr>
          <w:rFonts w:asciiTheme="minorHAnsi" w:hAnsiTheme="minorHAnsi" w:cstheme="minorHAnsi"/>
        </w:rPr>
        <w:t>ლარი, რაც</w:t>
      </w:r>
      <w:r>
        <w:rPr>
          <w:rFonts w:asciiTheme="minorHAnsi" w:hAnsiTheme="minorHAnsi" w:cstheme="minorHAnsi"/>
          <w:lang w:val="ka-GE"/>
        </w:rPr>
        <w:t xml:space="preserve"> </w:t>
      </w:r>
      <w:r w:rsidRPr="00D13159">
        <w:rPr>
          <w:rFonts w:asciiTheme="minorHAnsi" w:hAnsiTheme="minorHAnsi" w:cstheme="minorHAnsi"/>
        </w:rPr>
        <w:t>გეგმის (</w:t>
      </w:r>
      <w:r>
        <w:rPr>
          <w:rFonts w:asciiTheme="minorHAnsi" w:hAnsiTheme="minorHAnsi" w:cstheme="minorHAnsi"/>
          <w:lang w:val="ka-GE"/>
        </w:rPr>
        <w:t xml:space="preserve">271 975 </w:t>
      </w:r>
      <w:r w:rsidRPr="00D13159">
        <w:rPr>
          <w:rFonts w:asciiTheme="minorHAnsi" w:hAnsiTheme="minorHAnsi" w:cstheme="minorHAnsi"/>
        </w:rPr>
        <w:t xml:space="preserve">ლარი) </w:t>
      </w:r>
      <w:r>
        <w:rPr>
          <w:rFonts w:asciiTheme="minorHAnsi" w:hAnsiTheme="minorHAnsi" w:cstheme="minorHAnsi"/>
          <w:lang w:val="ka-GE"/>
        </w:rPr>
        <w:t>80,1</w:t>
      </w:r>
      <w:r w:rsidRPr="00D13159">
        <w:rPr>
          <w:rFonts w:asciiTheme="minorHAnsi" w:hAnsiTheme="minorHAnsi" w:cstheme="minorHAnsi"/>
        </w:rPr>
        <w:t xml:space="preserve">%-ია; </w:t>
      </w:r>
    </w:p>
    <w:p w:rsidR="00120854" w:rsidRPr="00D13159" w:rsidRDefault="00120854" w:rsidP="00120854">
      <w:pPr>
        <w:spacing w:line="384" w:lineRule="auto"/>
        <w:ind w:left="77" w:right="98"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საბინაო</w:t>
      </w:r>
      <w:r w:rsidRPr="006130F0">
        <w:rPr>
          <w:rFonts w:asciiTheme="minorHAnsi" w:eastAsia="Times New Roman" w:hAnsiTheme="minorHAnsi" w:cstheme="minorHAnsi"/>
          <w:b/>
          <w:bCs/>
        </w:rPr>
        <w:t>-</w:t>
      </w:r>
      <w:r w:rsidRPr="006130F0">
        <w:rPr>
          <w:rFonts w:asciiTheme="minorHAnsi" w:hAnsiTheme="minorHAnsi" w:cstheme="minorHAnsi"/>
          <w:b/>
          <w:bCs/>
        </w:rPr>
        <w:t>კომუნალური</w:t>
      </w:r>
      <w:r>
        <w:rPr>
          <w:rFonts w:asciiTheme="minorHAnsi" w:hAnsiTheme="minorHAnsi" w:cstheme="minorHAnsi"/>
          <w:b/>
          <w:bCs/>
          <w:lang w:val="ka-GE"/>
        </w:rPr>
        <w:t xml:space="preserve"> </w:t>
      </w:r>
      <w:r w:rsidRPr="006130F0">
        <w:rPr>
          <w:rFonts w:asciiTheme="minorHAnsi" w:hAnsiTheme="minorHAnsi" w:cstheme="minorHAnsi"/>
          <w:b/>
          <w:bCs/>
        </w:rPr>
        <w:t>მეურნეობის</w:t>
      </w:r>
      <w:r>
        <w:rPr>
          <w:rFonts w:asciiTheme="minorHAnsi" w:hAnsiTheme="minorHAnsi" w:cstheme="minorHAnsi"/>
          <w:b/>
          <w:bCs/>
          <w:lang w:val="ka-GE"/>
        </w:rPr>
        <w:t xml:space="preserve"> </w:t>
      </w:r>
      <w:r w:rsidRPr="006130F0">
        <w:rPr>
          <w:rFonts w:asciiTheme="minorHAnsi" w:hAnsiTheme="minorHAnsi" w:cstheme="minorHAnsi"/>
          <w:b/>
          <w:bCs/>
        </w:rPr>
        <w:t>სფეროს</w:t>
      </w:r>
      <w:r>
        <w:rPr>
          <w:rFonts w:asciiTheme="minorHAnsi" w:hAnsiTheme="minorHAnsi" w:cstheme="minorHAnsi"/>
          <w:b/>
          <w:bCs/>
          <w:lang w:val="ka-GE"/>
        </w:rPr>
        <w:t xml:space="preserve"> </w:t>
      </w:r>
      <w:r w:rsidRPr="00D13159">
        <w:rPr>
          <w:rFonts w:asciiTheme="minorHAnsi" w:hAnsiTheme="minorHAnsi" w:cstheme="minorHAnsi"/>
        </w:rPr>
        <w:t>დასაფინანსებლად</w:t>
      </w:r>
      <w:r>
        <w:rPr>
          <w:rFonts w:asciiTheme="minorHAnsi" w:hAnsiTheme="minorHAnsi" w:cstheme="minorHAnsi"/>
          <w:lang w:val="ka-GE"/>
        </w:rPr>
        <w:t xml:space="preserve"> </w:t>
      </w:r>
      <w:r w:rsidRPr="00D13159">
        <w:rPr>
          <w:rFonts w:asciiTheme="minorHAnsi" w:hAnsiTheme="minorHAnsi" w:cstheme="minorHAnsi"/>
        </w:rPr>
        <w:t>დაგეგმილი</w:t>
      </w:r>
      <w:r>
        <w:rPr>
          <w:rFonts w:asciiTheme="minorHAnsi" w:hAnsiTheme="minorHAnsi" w:cstheme="minorHAnsi"/>
          <w:lang w:val="ka-GE"/>
        </w:rPr>
        <w:t xml:space="preserve"> </w:t>
      </w:r>
      <w:r w:rsidRPr="00D13159">
        <w:rPr>
          <w:rFonts w:asciiTheme="minorHAnsi" w:hAnsiTheme="minorHAnsi" w:cstheme="minorHAnsi"/>
        </w:rPr>
        <w:t>იყო</w:t>
      </w:r>
      <w:r>
        <w:rPr>
          <w:rFonts w:asciiTheme="minorHAnsi" w:hAnsiTheme="minorHAnsi" w:cstheme="minorHAnsi"/>
          <w:lang w:val="ka-GE"/>
        </w:rPr>
        <w:t xml:space="preserve"> 19 842 475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18 942 634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w:t>
      </w:r>
      <w:r>
        <w:rPr>
          <w:rFonts w:asciiTheme="minorHAnsi" w:hAnsiTheme="minorHAnsi" w:cstheme="minorHAnsi"/>
          <w:lang w:val="ka-GE"/>
        </w:rPr>
        <w:t xml:space="preserve"> </w:t>
      </w:r>
      <w:r w:rsidRPr="00D13159">
        <w:rPr>
          <w:rFonts w:asciiTheme="minorHAnsi" w:hAnsiTheme="minorHAnsi" w:cstheme="minorHAnsi"/>
        </w:rPr>
        <w:t>გეგმიური</w:t>
      </w:r>
      <w:r>
        <w:rPr>
          <w:rFonts w:asciiTheme="minorHAnsi" w:hAnsiTheme="minorHAnsi" w:cstheme="minorHAnsi"/>
          <w:lang w:val="ka-GE"/>
        </w:rPr>
        <w:t xml:space="preserve"> </w:t>
      </w:r>
      <w:r w:rsidRPr="00D13159">
        <w:rPr>
          <w:rFonts w:asciiTheme="minorHAnsi" w:hAnsiTheme="minorHAnsi" w:cstheme="minorHAnsi"/>
        </w:rPr>
        <w:t>მაჩვენებლის</w:t>
      </w:r>
      <w:r>
        <w:rPr>
          <w:rFonts w:asciiTheme="minorHAnsi" w:hAnsiTheme="minorHAnsi" w:cstheme="minorHAnsi"/>
          <w:lang w:val="ka-GE"/>
        </w:rPr>
        <w:t xml:space="preserve"> 95,5</w:t>
      </w:r>
      <w:r w:rsidRPr="00D13159">
        <w:rPr>
          <w:rFonts w:asciiTheme="minorHAnsi" w:eastAsia="Times New Roman" w:hAnsiTheme="minorHAnsi" w:cstheme="minorHAnsi"/>
        </w:rPr>
        <w:t xml:space="preserve">%, </w:t>
      </w:r>
      <w:r w:rsidRPr="00D13159">
        <w:rPr>
          <w:rFonts w:asciiTheme="minorHAnsi" w:hAnsiTheme="minorHAnsi" w:cstheme="minorHAnsi"/>
        </w:rPr>
        <w:t>ხოლო</w:t>
      </w:r>
      <w:r>
        <w:rPr>
          <w:rFonts w:asciiTheme="minorHAnsi" w:hAnsiTheme="minorHAnsi" w:cstheme="minorHAnsi"/>
          <w:lang w:val="ka-GE"/>
        </w:rPr>
        <w:t xml:space="preserve"> </w:t>
      </w:r>
      <w:r w:rsidRPr="00D13159">
        <w:rPr>
          <w:rFonts w:asciiTheme="minorHAnsi" w:hAnsiTheme="minorHAnsi" w:cstheme="minorHAnsi"/>
        </w:rPr>
        <w:t>სულ</w:t>
      </w:r>
      <w:r>
        <w:rPr>
          <w:rFonts w:asciiTheme="minorHAnsi" w:hAnsiTheme="minorHAnsi" w:cstheme="minorHAnsi"/>
          <w:lang w:val="ka-GE"/>
        </w:rPr>
        <w:t xml:space="preserve"> </w:t>
      </w:r>
      <w:r w:rsidRPr="00D13159">
        <w:rPr>
          <w:rFonts w:asciiTheme="minorHAnsi" w:hAnsiTheme="minorHAnsi" w:cstheme="minorHAnsi"/>
        </w:rPr>
        <w:t>ხარჯები</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არაფინანსური</w:t>
      </w:r>
      <w:r>
        <w:rPr>
          <w:rFonts w:asciiTheme="minorHAnsi" w:hAnsiTheme="minorHAnsi" w:cstheme="minorHAnsi"/>
          <w:lang w:val="ka-GE"/>
        </w:rPr>
        <w:t xml:space="preserve"> </w:t>
      </w:r>
      <w:r w:rsidRPr="00D13159">
        <w:rPr>
          <w:rFonts w:asciiTheme="minorHAnsi" w:hAnsiTheme="minorHAnsi" w:cstheme="minorHAnsi"/>
        </w:rPr>
        <w:t>აქტივების</w:t>
      </w:r>
      <w:r>
        <w:rPr>
          <w:rFonts w:asciiTheme="minorHAnsi" w:hAnsiTheme="minorHAnsi" w:cstheme="minorHAnsi"/>
          <w:lang w:val="ka-GE"/>
        </w:rPr>
        <w:t xml:space="preserve"> </w:t>
      </w:r>
      <w:r w:rsidRPr="00D13159">
        <w:rPr>
          <w:rFonts w:asciiTheme="minorHAnsi" w:hAnsiTheme="minorHAnsi" w:cstheme="minorHAnsi"/>
        </w:rPr>
        <w:t>ზრდის</w:t>
      </w:r>
      <w:r>
        <w:rPr>
          <w:rFonts w:asciiTheme="minorHAnsi" w:hAnsiTheme="minorHAnsi" w:cstheme="minorHAnsi"/>
          <w:lang w:val="ka-GE"/>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31,4</w:t>
      </w:r>
      <w:r w:rsidRPr="00D13159">
        <w:rPr>
          <w:rFonts w:asciiTheme="minorHAnsi" w:eastAsia="Times New Roman" w:hAnsiTheme="minorHAnsi" w:cstheme="minorHAnsi"/>
        </w:rPr>
        <w:t xml:space="preserve">%. </w:t>
      </w:r>
      <w:r w:rsidRPr="00D13159">
        <w:rPr>
          <w:rFonts w:asciiTheme="minorHAnsi" w:hAnsiTheme="minorHAnsi" w:cstheme="minorHAnsi"/>
        </w:rPr>
        <w:t>მათ</w:t>
      </w:r>
      <w:r>
        <w:rPr>
          <w:rFonts w:asciiTheme="minorHAnsi" w:hAnsiTheme="minorHAnsi" w:cstheme="minorHAnsi"/>
          <w:lang w:val="ka-GE"/>
        </w:rPr>
        <w:t xml:space="preserve"> </w:t>
      </w:r>
      <w:r w:rsidRPr="00D13159">
        <w:rPr>
          <w:rFonts w:asciiTheme="minorHAnsi" w:hAnsiTheme="minorHAnsi" w:cstheme="minorHAnsi"/>
        </w:rPr>
        <w:t>შორის</w:t>
      </w:r>
      <w:r w:rsidRPr="00D13159">
        <w:rPr>
          <w:rFonts w:asciiTheme="minorHAnsi" w:eastAsia="Times New Roman" w:hAnsiTheme="minorHAnsi" w:cstheme="minorHAnsi"/>
        </w:rPr>
        <w:t xml:space="preserve">: </w:t>
      </w:r>
    </w:p>
    <w:p w:rsidR="00120854" w:rsidRPr="00D13159" w:rsidRDefault="00120854" w:rsidP="002D1505">
      <w:pPr>
        <w:numPr>
          <w:ilvl w:val="1"/>
          <w:numId w:val="10"/>
        </w:numPr>
        <w:spacing w:after="5" w:line="384" w:lineRule="auto"/>
        <w:ind w:left="426" w:right="97" w:firstLine="427"/>
        <w:jc w:val="both"/>
        <w:rPr>
          <w:rFonts w:asciiTheme="minorHAnsi" w:hAnsiTheme="minorHAnsi" w:cstheme="minorHAnsi"/>
        </w:rPr>
      </w:pPr>
      <w:r w:rsidRPr="00D13159">
        <w:rPr>
          <w:rFonts w:asciiTheme="minorHAnsi" w:hAnsiTheme="minorHAnsi" w:cstheme="minorHAnsi"/>
        </w:rPr>
        <w:t>კომუნალური</w:t>
      </w:r>
      <w:r>
        <w:rPr>
          <w:rFonts w:asciiTheme="minorHAnsi" w:hAnsiTheme="minorHAnsi" w:cstheme="minorHAnsi"/>
          <w:lang w:val="ka-GE"/>
        </w:rPr>
        <w:t xml:space="preserve"> </w:t>
      </w:r>
      <w:r w:rsidRPr="00D13159">
        <w:rPr>
          <w:rFonts w:asciiTheme="minorHAnsi" w:hAnsiTheme="minorHAnsi" w:cstheme="minorHAnsi"/>
        </w:rPr>
        <w:t>მეურნეობის</w:t>
      </w:r>
      <w:r>
        <w:rPr>
          <w:rFonts w:asciiTheme="minorHAnsi" w:hAnsiTheme="minorHAnsi" w:cstheme="minorHAnsi"/>
          <w:lang w:val="ka-GE"/>
        </w:rPr>
        <w:t xml:space="preserve"> </w:t>
      </w:r>
      <w:r w:rsidRPr="00D13159">
        <w:rPr>
          <w:rFonts w:asciiTheme="minorHAnsi" w:hAnsiTheme="minorHAnsi" w:cstheme="minorHAnsi"/>
        </w:rPr>
        <w:t>განვითარების</w:t>
      </w:r>
      <w:r>
        <w:rPr>
          <w:rFonts w:asciiTheme="minorHAnsi" w:hAnsiTheme="minorHAnsi" w:cstheme="minorHAnsi"/>
          <w:lang w:val="ka-GE"/>
        </w:rPr>
        <w:t xml:space="preserve"> </w:t>
      </w:r>
      <w:r w:rsidRPr="00D13159">
        <w:rPr>
          <w:rFonts w:asciiTheme="minorHAnsi" w:hAnsiTheme="minorHAnsi" w:cstheme="minorHAnsi"/>
        </w:rPr>
        <w:t>დაფინანსებამ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9 990 226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Pr>
          <w:rFonts w:asciiTheme="minorHAnsi" w:hAnsiTheme="minorHAnsi" w:cstheme="minorHAnsi"/>
          <w:lang w:val="ka-GE"/>
        </w:rPr>
        <w:t xml:space="preserve"> </w:t>
      </w:r>
      <w:r w:rsidRPr="00D13159">
        <w:rPr>
          <w:rFonts w:asciiTheme="minorHAnsi" w:hAnsiTheme="minorHAnsi" w:cstheme="minorHAnsi"/>
        </w:rPr>
        <w:t>(</w:t>
      </w:r>
      <w:r>
        <w:rPr>
          <w:rFonts w:asciiTheme="minorHAnsi" w:hAnsiTheme="minorHAnsi" w:cstheme="minorHAnsi"/>
          <w:lang w:val="ka-GE"/>
        </w:rPr>
        <w:t xml:space="preserve">10 467 073 </w:t>
      </w:r>
      <w:r w:rsidRPr="00D13159">
        <w:rPr>
          <w:rFonts w:asciiTheme="minorHAnsi" w:hAnsiTheme="minorHAnsi" w:cstheme="minorHAnsi"/>
        </w:rPr>
        <w:t>ლარი) 9</w:t>
      </w:r>
      <w:r>
        <w:rPr>
          <w:rFonts w:asciiTheme="minorHAnsi" w:hAnsiTheme="minorHAnsi" w:cstheme="minorHAnsi"/>
          <w:lang w:val="ka-GE"/>
        </w:rPr>
        <w:t>5</w:t>
      </w:r>
      <w:r w:rsidRPr="00D13159">
        <w:rPr>
          <w:rFonts w:asciiTheme="minorHAnsi" w:hAnsiTheme="minorHAnsi" w:cstheme="minorHAnsi"/>
        </w:rPr>
        <w:t>.</w:t>
      </w:r>
      <w:r>
        <w:rPr>
          <w:rFonts w:asciiTheme="minorHAnsi" w:hAnsiTheme="minorHAnsi" w:cstheme="minorHAnsi"/>
          <w:lang w:val="ka-GE"/>
        </w:rPr>
        <w:t>4</w:t>
      </w:r>
      <w:r w:rsidRPr="00D13159">
        <w:rPr>
          <w:rFonts w:asciiTheme="minorHAnsi" w:eastAsia="Times New Roman" w:hAnsiTheme="minorHAnsi" w:cstheme="minorHAnsi"/>
        </w:rPr>
        <w:t>%-</w:t>
      </w:r>
      <w:r w:rsidRPr="00D13159">
        <w:rPr>
          <w:rFonts w:asciiTheme="minorHAnsi" w:hAnsiTheme="minorHAnsi" w:cstheme="minorHAnsi"/>
        </w:rPr>
        <w:t>ს</w:t>
      </w:r>
      <w:r>
        <w:rPr>
          <w:rFonts w:asciiTheme="minorHAnsi" w:hAnsiTheme="minorHAnsi" w:cstheme="minorHAnsi"/>
          <w:lang w:val="ka-GE"/>
        </w:rPr>
        <w:t xml:space="preserve"> </w:t>
      </w:r>
      <w:r w:rsidRPr="00D13159">
        <w:rPr>
          <w:rFonts w:asciiTheme="minorHAnsi" w:hAnsiTheme="minorHAnsi" w:cstheme="minorHAnsi"/>
        </w:rPr>
        <w:t>შეადგენს</w:t>
      </w:r>
      <w:r w:rsidRPr="00D13159">
        <w:rPr>
          <w:rFonts w:asciiTheme="minorHAnsi" w:eastAsia="Times New Roman" w:hAnsiTheme="minorHAnsi" w:cstheme="minorHAnsi"/>
        </w:rPr>
        <w:t xml:space="preserve">;  </w:t>
      </w:r>
    </w:p>
    <w:p w:rsidR="00120854" w:rsidRPr="00D13159" w:rsidRDefault="00120854" w:rsidP="002D1505">
      <w:pPr>
        <w:numPr>
          <w:ilvl w:val="1"/>
          <w:numId w:val="10"/>
        </w:numPr>
        <w:spacing w:after="5" w:line="384" w:lineRule="auto"/>
        <w:ind w:left="426" w:right="97" w:firstLine="427"/>
        <w:jc w:val="both"/>
        <w:rPr>
          <w:rFonts w:asciiTheme="minorHAnsi" w:hAnsiTheme="minorHAnsi" w:cstheme="minorHAnsi"/>
        </w:rPr>
      </w:pPr>
      <w:r w:rsidRPr="00D13159">
        <w:rPr>
          <w:rFonts w:asciiTheme="minorHAnsi" w:hAnsiTheme="minorHAnsi" w:cstheme="minorHAnsi"/>
        </w:rPr>
        <w:lastRenderedPageBreak/>
        <w:t>წყალმომარაგების</w:t>
      </w:r>
      <w:r>
        <w:rPr>
          <w:rFonts w:asciiTheme="minorHAnsi" w:hAnsiTheme="minorHAnsi" w:cstheme="minorHAnsi"/>
          <w:lang w:val="ka-GE"/>
        </w:rPr>
        <w:t xml:space="preserve"> </w:t>
      </w:r>
      <w:r w:rsidRPr="00D13159">
        <w:rPr>
          <w:rFonts w:asciiTheme="minorHAnsi" w:hAnsiTheme="minorHAnsi" w:cstheme="minorHAnsi"/>
        </w:rPr>
        <w:t>დაფინანსებამ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5 538 589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w:t>
      </w:r>
      <w:r>
        <w:rPr>
          <w:rFonts w:asciiTheme="minorHAnsi" w:hAnsiTheme="minorHAnsi" w:cstheme="minorHAnsi"/>
          <w:lang w:val="ka-GE"/>
        </w:rPr>
        <w:t xml:space="preserve"> </w:t>
      </w:r>
      <w:r w:rsidRPr="00D13159">
        <w:rPr>
          <w:rFonts w:asciiTheme="minorHAnsi" w:hAnsiTheme="minorHAnsi" w:cstheme="minorHAnsi"/>
        </w:rPr>
        <w:t>გეგმის</w:t>
      </w:r>
      <w:r>
        <w:rPr>
          <w:rFonts w:asciiTheme="minorHAnsi" w:hAnsiTheme="minorHAnsi" w:cstheme="minorHAnsi"/>
          <w:lang w:val="ka-GE"/>
        </w:rPr>
        <w:t xml:space="preserve"> </w:t>
      </w:r>
      <w:r w:rsidRPr="00D13159">
        <w:rPr>
          <w:rFonts w:asciiTheme="minorHAnsi" w:hAnsiTheme="minorHAnsi" w:cstheme="minorHAnsi"/>
        </w:rPr>
        <w:t>(</w:t>
      </w:r>
      <w:r>
        <w:rPr>
          <w:rFonts w:asciiTheme="minorHAnsi" w:hAnsiTheme="minorHAnsi" w:cstheme="minorHAnsi"/>
          <w:lang w:val="ka-GE"/>
        </w:rPr>
        <w:t xml:space="preserve">5 615 234 </w:t>
      </w:r>
      <w:r w:rsidRPr="00D13159">
        <w:rPr>
          <w:rFonts w:asciiTheme="minorHAnsi" w:hAnsiTheme="minorHAnsi" w:cstheme="minorHAnsi"/>
        </w:rPr>
        <w:t xml:space="preserve">ლარი) </w:t>
      </w:r>
      <w:r>
        <w:rPr>
          <w:rFonts w:asciiTheme="minorHAnsi" w:hAnsiTheme="minorHAnsi" w:cstheme="minorHAnsi"/>
          <w:lang w:val="ka-GE"/>
        </w:rPr>
        <w:t>9</w:t>
      </w:r>
      <w:r w:rsidRPr="00D13159">
        <w:rPr>
          <w:rFonts w:asciiTheme="minorHAnsi" w:hAnsiTheme="minorHAnsi" w:cstheme="minorHAnsi"/>
        </w:rPr>
        <w:t>8.</w:t>
      </w:r>
      <w:r>
        <w:rPr>
          <w:rFonts w:asciiTheme="minorHAnsi" w:hAnsiTheme="minorHAnsi" w:cstheme="minorHAnsi"/>
          <w:lang w:val="ka-GE"/>
        </w:rPr>
        <w:t>6</w:t>
      </w:r>
      <w:r w:rsidRPr="00D13159">
        <w:rPr>
          <w:rFonts w:asciiTheme="minorHAnsi" w:eastAsia="Times New Roman" w:hAnsiTheme="minorHAnsi" w:cstheme="minorHAnsi"/>
        </w:rPr>
        <w:t>%-</w:t>
      </w:r>
      <w:r w:rsidRPr="00D13159">
        <w:rPr>
          <w:rFonts w:asciiTheme="minorHAnsi" w:hAnsiTheme="minorHAnsi" w:cstheme="minorHAnsi"/>
        </w:rPr>
        <w:t>ს</w:t>
      </w:r>
      <w:r>
        <w:rPr>
          <w:rFonts w:asciiTheme="minorHAnsi" w:hAnsiTheme="minorHAnsi" w:cstheme="minorHAnsi"/>
          <w:lang w:val="ka-GE"/>
        </w:rPr>
        <w:t xml:space="preserve"> </w:t>
      </w:r>
      <w:r w:rsidRPr="00D13159">
        <w:rPr>
          <w:rFonts w:asciiTheme="minorHAnsi" w:hAnsiTheme="minorHAnsi" w:cstheme="minorHAnsi"/>
        </w:rPr>
        <w:t>შეადგენს</w:t>
      </w:r>
      <w:r w:rsidRPr="00D13159">
        <w:rPr>
          <w:rFonts w:asciiTheme="minorHAnsi" w:eastAsia="Times New Roman" w:hAnsiTheme="minorHAnsi" w:cstheme="minorHAnsi"/>
        </w:rPr>
        <w:t xml:space="preserve">; </w:t>
      </w:r>
    </w:p>
    <w:p w:rsidR="00120854" w:rsidRPr="00F5599D" w:rsidRDefault="00120854" w:rsidP="002D1505">
      <w:pPr>
        <w:numPr>
          <w:ilvl w:val="1"/>
          <w:numId w:val="10"/>
        </w:numPr>
        <w:spacing w:after="182" w:line="259" w:lineRule="auto"/>
        <w:ind w:left="87" w:right="158" w:firstLine="427"/>
        <w:jc w:val="both"/>
        <w:rPr>
          <w:rFonts w:asciiTheme="minorHAnsi" w:hAnsiTheme="minorHAnsi" w:cstheme="minorHAnsi"/>
        </w:rPr>
      </w:pPr>
      <w:r w:rsidRPr="00F5599D">
        <w:rPr>
          <w:rFonts w:asciiTheme="minorHAnsi" w:hAnsiTheme="minorHAnsi" w:cstheme="minorHAnsi"/>
        </w:rPr>
        <w:t>გარე</w:t>
      </w:r>
      <w:r>
        <w:rPr>
          <w:rFonts w:asciiTheme="minorHAnsi" w:hAnsiTheme="minorHAnsi" w:cstheme="minorHAnsi"/>
          <w:lang w:val="ka-GE"/>
        </w:rPr>
        <w:t xml:space="preserve"> </w:t>
      </w:r>
      <w:r w:rsidRPr="00F5599D">
        <w:rPr>
          <w:rFonts w:asciiTheme="minorHAnsi" w:hAnsiTheme="minorHAnsi" w:cstheme="minorHAnsi"/>
        </w:rPr>
        <w:t>განათების</w:t>
      </w:r>
      <w:r>
        <w:rPr>
          <w:rFonts w:asciiTheme="minorHAnsi" w:hAnsiTheme="minorHAnsi" w:cstheme="minorHAnsi"/>
          <w:lang w:val="ka-GE"/>
        </w:rPr>
        <w:t xml:space="preserve"> </w:t>
      </w:r>
      <w:r w:rsidRPr="00F5599D">
        <w:rPr>
          <w:rFonts w:asciiTheme="minorHAnsi" w:hAnsiTheme="minorHAnsi" w:cstheme="minorHAnsi"/>
        </w:rPr>
        <w:t>დაფინანსებამ</w:t>
      </w:r>
      <w:r>
        <w:rPr>
          <w:rFonts w:asciiTheme="minorHAnsi" w:hAnsiTheme="minorHAnsi" w:cstheme="minorHAnsi"/>
          <w:lang w:val="ka-GE"/>
        </w:rPr>
        <w:t xml:space="preserve"> </w:t>
      </w:r>
      <w:r w:rsidRPr="00F5599D">
        <w:rPr>
          <w:rFonts w:asciiTheme="minorHAnsi" w:hAnsiTheme="minorHAnsi" w:cstheme="minorHAnsi"/>
        </w:rPr>
        <w:t>შეადგინა</w:t>
      </w:r>
      <w:r>
        <w:rPr>
          <w:rFonts w:asciiTheme="minorHAnsi" w:hAnsiTheme="minorHAnsi" w:cstheme="minorHAnsi"/>
          <w:lang w:val="ka-GE"/>
        </w:rPr>
        <w:t xml:space="preserve"> 1 512 559 </w:t>
      </w:r>
      <w:r w:rsidRPr="00F5599D">
        <w:rPr>
          <w:rFonts w:asciiTheme="minorHAnsi" w:hAnsiTheme="minorHAnsi" w:cstheme="minorHAnsi"/>
        </w:rPr>
        <w:t>ლარი</w:t>
      </w:r>
      <w:r w:rsidRPr="00F5599D">
        <w:rPr>
          <w:rFonts w:asciiTheme="minorHAnsi" w:eastAsia="Times New Roman" w:hAnsiTheme="minorHAnsi" w:cstheme="minorHAnsi"/>
        </w:rPr>
        <w:t xml:space="preserve">, </w:t>
      </w:r>
      <w:r w:rsidRPr="00F5599D">
        <w:rPr>
          <w:rFonts w:asciiTheme="minorHAnsi" w:hAnsiTheme="minorHAnsi" w:cstheme="minorHAnsi"/>
        </w:rPr>
        <w:t>რაც</w:t>
      </w:r>
      <w:r>
        <w:rPr>
          <w:rFonts w:asciiTheme="minorHAnsi" w:hAnsiTheme="minorHAnsi" w:cstheme="minorHAnsi"/>
          <w:lang w:val="ka-GE"/>
        </w:rPr>
        <w:t xml:space="preserve"> </w:t>
      </w:r>
      <w:r w:rsidRPr="00F5599D">
        <w:rPr>
          <w:rFonts w:asciiTheme="minorHAnsi" w:hAnsiTheme="minorHAnsi" w:cstheme="minorHAnsi"/>
        </w:rPr>
        <w:t>გეგმის</w:t>
      </w:r>
      <w:r>
        <w:rPr>
          <w:rFonts w:asciiTheme="minorHAnsi" w:hAnsiTheme="minorHAnsi" w:cstheme="minorHAnsi"/>
          <w:lang w:val="ka-GE"/>
        </w:rPr>
        <w:t xml:space="preserve"> </w:t>
      </w:r>
      <w:r w:rsidRPr="00F5599D">
        <w:rPr>
          <w:rFonts w:asciiTheme="minorHAnsi" w:hAnsiTheme="minorHAnsi" w:cstheme="minorHAnsi"/>
        </w:rPr>
        <w:t>(</w:t>
      </w:r>
      <w:r>
        <w:rPr>
          <w:rFonts w:asciiTheme="minorHAnsi" w:hAnsiTheme="minorHAnsi" w:cstheme="minorHAnsi"/>
          <w:lang w:val="ka-GE"/>
        </w:rPr>
        <w:t xml:space="preserve">1 541 305 </w:t>
      </w:r>
      <w:r w:rsidRPr="00F5599D">
        <w:rPr>
          <w:rFonts w:asciiTheme="minorHAnsi" w:hAnsiTheme="minorHAnsi" w:cstheme="minorHAnsi"/>
        </w:rPr>
        <w:t>ლარი) 98.</w:t>
      </w:r>
      <w:r>
        <w:rPr>
          <w:rFonts w:asciiTheme="minorHAnsi" w:hAnsiTheme="minorHAnsi" w:cstheme="minorHAnsi"/>
          <w:lang w:val="ka-GE"/>
        </w:rPr>
        <w:t>1</w:t>
      </w:r>
      <w:r w:rsidRPr="00F5599D">
        <w:rPr>
          <w:rFonts w:asciiTheme="minorHAnsi" w:eastAsia="Times New Roman" w:hAnsiTheme="minorHAnsi" w:cstheme="minorHAnsi"/>
        </w:rPr>
        <w:t>%-</w:t>
      </w:r>
      <w:r w:rsidRPr="00F5599D">
        <w:rPr>
          <w:rFonts w:asciiTheme="minorHAnsi" w:hAnsiTheme="minorHAnsi" w:cstheme="minorHAnsi"/>
        </w:rPr>
        <w:t>ს</w:t>
      </w:r>
      <w:r>
        <w:rPr>
          <w:rFonts w:asciiTheme="minorHAnsi" w:hAnsiTheme="minorHAnsi" w:cstheme="minorHAnsi"/>
          <w:lang w:val="ka-GE"/>
        </w:rPr>
        <w:t xml:space="preserve"> </w:t>
      </w:r>
      <w:r w:rsidRPr="00F5599D">
        <w:rPr>
          <w:rFonts w:asciiTheme="minorHAnsi" w:hAnsiTheme="minorHAnsi" w:cstheme="minorHAnsi"/>
        </w:rPr>
        <w:t>შეადგენს</w:t>
      </w:r>
      <w:r w:rsidRPr="00F5599D">
        <w:rPr>
          <w:rFonts w:asciiTheme="minorHAnsi" w:eastAsia="Times New Roman" w:hAnsiTheme="minorHAnsi" w:cstheme="minorHAnsi"/>
        </w:rPr>
        <w:t xml:space="preserve">; </w:t>
      </w:r>
    </w:p>
    <w:p w:rsidR="00120854" w:rsidRPr="00997E23" w:rsidRDefault="00120854" w:rsidP="002D1505">
      <w:pPr>
        <w:numPr>
          <w:ilvl w:val="1"/>
          <w:numId w:val="10"/>
        </w:numPr>
        <w:spacing w:after="5" w:line="385" w:lineRule="auto"/>
        <w:ind w:left="87" w:right="158" w:firstLine="427"/>
        <w:jc w:val="both"/>
        <w:rPr>
          <w:rFonts w:asciiTheme="minorHAnsi" w:hAnsiTheme="minorHAnsi" w:cstheme="minorHAnsi"/>
        </w:rPr>
      </w:pPr>
      <w:r w:rsidRPr="00F5599D">
        <w:rPr>
          <w:rFonts w:asciiTheme="minorHAnsi" w:hAnsiTheme="minorHAnsi" w:cstheme="minorHAnsi"/>
        </w:rPr>
        <w:t>სხვა</w:t>
      </w:r>
      <w:r>
        <w:rPr>
          <w:rFonts w:asciiTheme="minorHAnsi" w:hAnsiTheme="minorHAnsi" w:cstheme="minorHAnsi"/>
          <w:lang w:val="ka-GE"/>
        </w:rPr>
        <w:t xml:space="preserve"> </w:t>
      </w:r>
      <w:r w:rsidRPr="00F5599D">
        <w:rPr>
          <w:rFonts w:asciiTheme="minorHAnsi" w:hAnsiTheme="minorHAnsi" w:cstheme="minorHAnsi"/>
        </w:rPr>
        <w:t>არაკლასიფიცირებული</w:t>
      </w:r>
      <w:r>
        <w:rPr>
          <w:rFonts w:asciiTheme="minorHAnsi" w:hAnsiTheme="minorHAnsi" w:cstheme="minorHAnsi"/>
          <w:lang w:val="ka-GE"/>
        </w:rPr>
        <w:t xml:space="preserve"> </w:t>
      </w:r>
      <w:r w:rsidRPr="00F5599D">
        <w:rPr>
          <w:rFonts w:asciiTheme="minorHAnsi" w:hAnsiTheme="minorHAnsi" w:cstheme="minorHAnsi"/>
        </w:rPr>
        <w:t>საქმიანობა</w:t>
      </w:r>
      <w:r>
        <w:rPr>
          <w:rFonts w:asciiTheme="minorHAnsi" w:hAnsiTheme="minorHAnsi" w:cstheme="minorHAnsi"/>
          <w:lang w:val="ka-GE"/>
        </w:rPr>
        <w:t xml:space="preserve"> </w:t>
      </w:r>
      <w:r w:rsidRPr="00F5599D">
        <w:rPr>
          <w:rFonts w:asciiTheme="minorHAnsi" w:hAnsiTheme="minorHAnsi" w:cstheme="minorHAnsi"/>
        </w:rPr>
        <w:t>საბინაო</w:t>
      </w:r>
      <w:r w:rsidRPr="00F5599D">
        <w:rPr>
          <w:rFonts w:asciiTheme="minorHAnsi" w:eastAsia="Times New Roman" w:hAnsiTheme="minorHAnsi" w:cstheme="minorHAnsi"/>
        </w:rPr>
        <w:t>-</w:t>
      </w:r>
      <w:r w:rsidRPr="00F5599D">
        <w:rPr>
          <w:rFonts w:asciiTheme="minorHAnsi" w:hAnsiTheme="minorHAnsi" w:cstheme="minorHAnsi"/>
        </w:rPr>
        <w:t>კომუნალურ</w:t>
      </w:r>
      <w:r>
        <w:rPr>
          <w:rFonts w:asciiTheme="minorHAnsi" w:hAnsiTheme="minorHAnsi" w:cstheme="minorHAnsi"/>
          <w:lang w:val="ka-GE"/>
        </w:rPr>
        <w:t xml:space="preserve"> </w:t>
      </w:r>
      <w:r w:rsidRPr="00F5599D">
        <w:rPr>
          <w:rFonts w:asciiTheme="minorHAnsi" w:hAnsiTheme="minorHAnsi" w:cstheme="minorHAnsi"/>
        </w:rPr>
        <w:t>მეურნეობაში</w:t>
      </w:r>
      <w:r>
        <w:rPr>
          <w:rFonts w:asciiTheme="minorHAnsi" w:hAnsiTheme="minorHAnsi" w:cstheme="minorHAnsi"/>
          <w:lang w:val="ka-GE"/>
        </w:rPr>
        <w:t xml:space="preserve"> </w:t>
      </w:r>
      <w:r w:rsidRPr="00F5599D">
        <w:rPr>
          <w:rFonts w:asciiTheme="minorHAnsi" w:hAnsiTheme="minorHAnsi" w:cstheme="minorHAnsi"/>
        </w:rPr>
        <w:t>დაფინანსებამ</w:t>
      </w:r>
      <w:r>
        <w:rPr>
          <w:rFonts w:asciiTheme="minorHAnsi" w:hAnsiTheme="minorHAnsi" w:cstheme="minorHAnsi"/>
          <w:lang w:val="ka-GE"/>
        </w:rPr>
        <w:t xml:space="preserve"> </w:t>
      </w:r>
      <w:r w:rsidRPr="00F5599D">
        <w:rPr>
          <w:rFonts w:asciiTheme="minorHAnsi" w:hAnsiTheme="minorHAnsi" w:cstheme="minorHAnsi"/>
        </w:rPr>
        <w:t>შეადგინა</w:t>
      </w:r>
      <w:r>
        <w:rPr>
          <w:rFonts w:asciiTheme="minorHAnsi" w:hAnsiTheme="minorHAnsi" w:cstheme="minorHAnsi"/>
          <w:lang w:val="ka-GE"/>
        </w:rPr>
        <w:t xml:space="preserve"> 1 901 260 </w:t>
      </w:r>
      <w:r w:rsidRPr="00F5599D">
        <w:rPr>
          <w:rFonts w:asciiTheme="minorHAnsi" w:hAnsiTheme="minorHAnsi" w:cstheme="minorHAnsi"/>
        </w:rPr>
        <w:t>ლარი</w:t>
      </w:r>
      <w:r w:rsidRPr="00F5599D">
        <w:rPr>
          <w:rFonts w:asciiTheme="minorHAnsi" w:eastAsia="Times New Roman" w:hAnsiTheme="minorHAnsi" w:cstheme="minorHAnsi"/>
        </w:rPr>
        <w:t xml:space="preserve">, </w:t>
      </w:r>
      <w:r w:rsidRPr="00F5599D">
        <w:rPr>
          <w:rFonts w:asciiTheme="minorHAnsi" w:hAnsiTheme="minorHAnsi" w:cstheme="minorHAnsi"/>
        </w:rPr>
        <w:t>რაც</w:t>
      </w:r>
      <w:r>
        <w:rPr>
          <w:rFonts w:asciiTheme="minorHAnsi" w:hAnsiTheme="minorHAnsi" w:cstheme="minorHAnsi"/>
          <w:lang w:val="ka-GE"/>
        </w:rPr>
        <w:t xml:space="preserve"> </w:t>
      </w:r>
      <w:r w:rsidRPr="00F5599D">
        <w:rPr>
          <w:rFonts w:asciiTheme="minorHAnsi" w:hAnsiTheme="minorHAnsi" w:cstheme="minorHAnsi"/>
        </w:rPr>
        <w:t>გეგმის</w:t>
      </w:r>
      <w:r w:rsidRPr="00F5599D">
        <w:rPr>
          <w:rFonts w:asciiTheme="minorHAnsi" w:eastAsia="Times New Roman" w:hAnsiTheme="minorHAnsi" w:cstheme="minorHAnsi"/>
        </w:rPr>
        <w:t xml:space="preserve"> (</w:t>
      </w:r>
      <w:r>
        <w:rPr>
          <w:rFonts w:asciiTheme="minorHAnsi" w:hAnsiTheme="minorHAnsi" w:cstheme="minorHAnsi"/>
          <w:lang w:val="ka-GE"/>
        </w:rPr>
        <w:t xml:space="preserve">2 218 863 </w:t>
      </w:r>
      <w:r w:rsidRPr="00F5599D">
        <w:rPr>
          <w:rFonts w:asciiTheme="minorHAnsi" w:hAnsiTheme="minorHAnsi" w:cstheme="minorHAnsi"/>
        </w:rPr>
        <w:t>ლარი</w:t>
      </w:r>
      <w:r w:rsidRPr="00F5599D">
        <w:rPr>
          <w:rFonts w:asciiTheme="minorHAnsi" w:eastAsia="Times New Roman" w:hAnsiTheme="minorHAnsi" w:cstheme="minorHAnsi"/>
        </w:rPr>
        <w:t xml:space="preserve">) </w:t>
      </w:r>
      <w:r w:rsidRPr="00F5599D">
        <w:rPr>
          <w:rFonts w:asciiTheme="minorHAnsi" w:hAnsiTheme="minorHAnsi" w:cstheme="minorHAnsi"/>
          <w:lang w:val="ka-GE"/>
        </w:rPr>
        <w:t>85</w:t>
      </w:r>
      <w:r w:rsidRPr="00F5599D">
        <w:rPr>
          <w:rFonts w:asciiTheme="minorHAnsi" w:hAnsiTheme="minorHAnsi" w:cstheme="minorHAnsi"/>
        </w:rPr>
        <w:t>.3</w:t>
      </w:r>
      <w:r w:rsidRPr="00F5599D">
        <w:rPr>
          <w:rFonts w:asciiTheme="minorHAnsi" w:eastAsia="Times New Roman" w:hAnsiTheme="minorHAnsi" w:cstheme="minorHAnsi"/>
        </w:rPr>
        <w:t>%-</w:t>
      </w:r>
      <w:r w:rsidRPr="00F5599D">
        <w:rPr>
          <w:rFonts w:asciiTheme="minorHAnsi" w:hAnsiTheme="minorHAnsi" w:cstheme="minorHAnsi"/>
        </w:rPr>
        <w:t>ს</w:t>
      </w:r>
      <w:r>
        <w:rPr>
          <w:rFonts w:asciiTheme="minorHAnsi" w:hAnsiTheme="minorHAnsi" w:cstheme="minorHAnsi"/>
          <w:lang w:val="ka-GE"/>
        </w:rPr>
        <w:t xml:space="preserve"> </w:t>
      </w:r>
      <w:r w:rsidRPr="00F5599D">
        <w:rPr>
          <w:rFonts w:asciiTheme="minorHAnsi" w:hAnsiTheme="minorHAnsi" w:cstheme="minorHAnsi"/>
        </w:rPr>
        <w:t>შეადგენს</w:t>
      </w:r>
      <w:r w:rsidRPr="00F5599D">
        <w:rPr>
          <w:rFonts w:asciiTheme="minorHAnsi" w:eastAsia="Times New Roman" w:hAnsiTheme="minorHAnsi" w:cstheme="minorHAnsi"/>
        </w:rPr>
        <w:t xml:space="preserve">. </w:t>
      </w:r>
    </w:p>
    <w:p w:rsidR="00120854" w:rsidRPr="00F5599D" w:rsidRDefault="00120854" w:rsidP="00120854">
      <w:pPr>
        <w:spacing w:line="385" w:lineRule="auto"/>
        <w:ind w:left="514" w:right="158"/>
        <w:rPr>
          <w:rFonts w:asciiTheme="minorHAnsi" w:hAnsiTheme="minorHAnsi" w:cstheme="minorHAnsi"/>
        </w:rPr>
      </w:pPr>
    </w:p>
    <w:p w:rsidR="00120854" w:rsidRPr="0038618D" w:rsidRDefault="00120854" w:rsidP="00120854">
      <w:pPr>
        <w:spacing w:line="384" w:lineRule="auto"/>
        <w:ind w:left="77" w:right="96" w:firstLine="427"/>
        <w:rPr>
          <w:rFonts w:asciiTheme="minorHAnsi" w:eastAsia="Times New Roman" w:hAnsiTheme="minorHAnsi" w:cstheme="minorHAnsi"/>
          <w:lang w:val="ka-GE"/>
        </w:rPr>
      </w:pPr>
      <w:r w:rsidRPr="00D13159">
        <w:rPr>
          <w:rFonts w:ascii="Arial" w:eastAsia="Arial" w:hAnsi="Arial" w:cs="Arial"/>
        </w:rPr>
        <w:t>◙</w:t>
      </w:r>
      <w:r w:rsidRPr="006130F0">
        <w:rPr>
          <w:rFonts w:asciiTheme="minorHAnsi" w:hAnsiTheme="minorHAnsi" w:cstheme="minorHAnsi"/>
          <w:b/>
          <w:bCs/>
        </w:rPr>
        <w:t>ჯანმრთელობისდაცვისსფეროს</w:t>
      </w:r>
      <w:r w:rsidRPr="00D13159">
        <w:rPr>
          <w:rFonts w:asciiTheme="minorHAnsi" w:hAnsiTheme="minorHAnsi" w:cstheme="minorHAnsi"/>
        </w:rPr>
        <w:t>დასაფინანსებლადგეგმაგანისაზღვრა</w:t>
      </w:r>
      <w:r>
        <w:rPr>
          <w:rFonts w:asciiTheme="minorHAnsi" w:hAnsiTheme="minorHAnsi" w:cstheme="minorHAnsi"/>
          <w:lang w:val="ka-GE"/>
        </w:rPr>
        <w:t>2 555962</w:t>
      </w:r>
      <w:r w:rsidRPr="00D13159">
        <w:rPr>
          <w:rFonts w:asciiTheme="minorHAnsi" w:hAnsiTheme="minorHAnsi" w:cstheme="minorHAnsi"/>
        </w:rPr>
        <w:t>ლარით</w:t>
      </w:r>
      <w:r w:rsidRPr="00D13159">
        <w:rPr>
          <w:rFonts w:asciiTheme="minorHAnsi" w:eastAsia="Times New Roman" w:hAnsiTheme="minorHAnsi" w:cstheme="minorHAnsi"/>
        </w:rPr>
        <w:t xml:space="preserve">, </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2 458897</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w:t>
      </w:r>
      <w:r>
        <w:rPr>
          <w:rFonts w:asciiTheme="minorHAnsi" w:hAnsiTheme="minorHAnsi" w:cstheme="minorHAnsi"/>
          <w:lang w:val="ka-GE"/>
        </w:rPr>
        <w:t>96,2</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4,1</w:t>
      </w:r>
      <w:r w:rsidRPr="00D13159">
        <w:rPr>
          <w:rFonts w:asciiTheme="minorHAnsi" w:eastAsia="Times New Roman" w:hAnsiTheme="minorHAnsi" w:cstheme="minorHAnsi"/>
        </w:rPr>
        <w:t xml:space="preserve">%. </w:t>
      </w:r>
      <w:r>
        <w:rPr>
          <w:rFonts w:asciiTheme="minorHAnsi" w:eastAsia="Times New Roman" w:hAnsiTheme="minorHAnsi" w:cstheme="minorHAnsi"/>
          <w:lang w:val="ka-GE"/>
        </w:rPr>
        <w:t>(</w:t>
      </w:r>
      <w:r w:rsidRPr="00D13159">
        <w:rPr>
          <w:rFonts w:asciiTheme="minorHAnsi" w:hAnsiTheme="minorHAnsi" w:cstheme="minorHAnsi"/>
        </w:rPr>
        <w:t>მათ</w:t>
      </w:r>
      <w:r>
        <w:rPr>
          <w:rFonts w:asciiTheme="minorHAnsi" w:hAnsiTheme="minorHAnsi" w:cstheme="minorHAnsi"/>
          <w:lang w:val="ka-GE"/>
        </w:rPr>
        <w:t xml:space="preserve"> </w:t>
      </w:r>
      <w:r w:rsidRPr="00D13159">
        <w:rPr>
          <w:rFonts w:asciiTheme="minorHAnsi" w:hAnsiTheme="minorHAnsi" w:cstheme="minorHAnsi"/>
        </w:rPr>
        <w:t>შორის</w:t>
      </w:r>
      <w:r w:rsidRPr="00D13159">
        <w:rPr>
          <w:rFonts w:asciiTheme="minorHAnsi" w:eastAsia="Times New Roman" w:hAnsiTheme="minorHAnsi" w:cstheme="minorHAnsi"/>
        </w:rPr>
        <w:t xml:space="preserve">: </w:t>
      </w:r>
      <w:r>
        <w:rPr>
          <w:rFonts w:asciiTheme="minorHAnsi" w:eastAsia="Times New Roman" w:hAnsiTheme="minorHAnsi" w:cstheme="minorHAnsi"/>
          <w:lang w:val="ka-GE"/>
        </w:rPr>
        <w:t>ჯანდაცვის სფეროს სხვადასხვა პროგრამებზე 1 542 385 ლარი აღნიშნული სფეროს 63%)</w:t>
      </w:r>
    </w:p>
    <w:p w:rsidR="00120854" w:rsidRPr="00D13159" w:rsidRDefault="00120854" w:rsidP="00120854">
      <w:pPr>
        <w:spacing w:line="385" w:lineRule="auto"/>
        <w:ind w:left="77" w:right="98"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დასვენების</w:t>
      </w:r>
      <w:r w:rsidRPr="006130F0">
        <w:rPr>
          <w:rFonts w:asciiTheme="minorHAnsi" w:eastAsia="Times New Roman" w:hAnsiTheme="minorHAnsi" w:cstheme="minorHAnsi"/>
          <w:b/>
          <w:bCs/>
        </w:rPr>
        <w:t xml:space="preserve">, </w:t>
      </w:r>
      <w:r w:rsidRPr="006130F0">
        <w:rPr>
          <w:rFonts w:asciiTheme="minorHAnsi" w:hAnsiTheme="minorHAnsi" w:cstheme="minorHAnsi"/>
          <w:b/>
          <w:bCs/>
        </w:rPr>
        <w:t>კულტურის</w:t>
      </w:r>
      <w:r>
        <w:rPr>
          <w:rFonts w:asciiTheme="minorHAnsi" w:hAnsiTheme="minorHAnsi" w:cstheme="minorHAnsi"/>
          <w:b/>
          <w:bCs/>
          <w:lang w:val="ka-GE"/>
        </w:rPr>
        <w:t xml:space="preserve"> </w:t>
      </w:r>
      <w:r w:rsidRPr="006130F0">
        <w:rPr>
          <w:rFonts w:asciiTheme="minorHAnsi" w:hAnsiTheme="minorHAnsi" w:cstheme="minorHAnsi"/>
          <w:b/>
          <w:bCs/>
        </w:rPr>
        <w:t>და</w:t>
      </w:r>
      <w:r>
        <w:rPr>
          <w:rFonts w:asciiTheme="minorHAnsi" w:hAnsiTheme="minorHAnsi" w:cstheme="minorHAnsi"/>
          <w:b/>
          <w:bCs/>
          <w:lang w:val="ka-GE"/>
        </w:rPr>
        <w:t xml:space="preserve"> </w:t>
      </w:r>
      <w:r w:rsidRPr="006130F0">
        <w:rPr>
          <w:rFonts w:asciiTheme="minorHAnsi" w:hAnsiTheme="minorHAnsi" w:cstheme="minorHAnsi"/>
          <w:b/>
          <w:bCs/>
        </w:rPr>
        <w:t>რელიგიის</w:t>
      </w:r>
      <w:r>
        <w:rPr>
          <w:rFonts w:asciiTheme="minorHAnsi" w:hAnsiTheme="minorHAnsi" w:cstheme="minorHAnsi"/>
          <w:b/>
          <w:bCs/>
          <w:lang w:val="ka-GE"/>
        </w:rPr>
        <w:t xml:space="preserve"> </w:t>
      </w:r>
      <w:r w:rsidRPr="006130F0">
        <w:rPr>
          <w:rFonts w:asciiTheme="minorHAnsi" w:hAnsiTheme="minorHAnsi" w:cstheme="minorHAnsi"/>
          <w:b/>
          <w:bCs/>
        </w:rPr>
        <w:t>სფეროს</w:t>
      </w:r>
      <w:r>
        <w:rPr>
          <w:rFonts w:asciiTheme="minorHAnsi" w:hAnsiTheme="minorHAnsi" w:cstheme="minorHAnsi"/>
          <w:b/>
          <w:bCs/>
          <w:lang w:val="ka-GE"/>
        </w:rPr>
        <w:t xml:space="preserve"> </w:t>
      </w:r>
      <w:r w:rsidRPr="00D13159">
        <w:rPr>
          <w:rFonts w:asciiTheme="minorHAnsi" w:hAnsiTheme="minorHAnsi" w:cstheme="minorHAnsi"/>
        </w:rPr>
        <w:t>დასაფინანსებლად</w:t>
      </w:r>
      <w:r>
        <w:rPr>
          <w:rFonts w:asciiTheme="minorHAnsi" w:hAnsiTheme="minorHAnsi" w:cstheme="minorHAnsi"/>
          <w:lang w:val="ka-GE"/>
        </w:rPr>
        <w:t xml:space="preserve"> </w:t>
      </w:r>
      <w:r w:rsidRPr="00D13159">
        <w:rPr>
          <w:rFonts w:asciiTheme="minorHAnsi" w:hAnsiTheme="minorHAnsi" w:cstheme="minorHAnsi"/>
        </w:rPr>
        <w:t>განსაზღვრული</w:t>
      </w:r>
      <w:r>
        <w:rPr>
          <w:rFonts w:asciiTheme="minorHAnsi" w:hAnsiTheme="minorHAnsi" w:cstheme="minorHAnsi"/>
          <w:lang w:val="ka-GE"/>
        </w:rPr>
        <w:t xml:space="preserve"> </w:t>
      </w:r>
      <w:r>
        <w:rPr>
          <w:rFonts w:asciiTheme="minorHAnsi" w:eastAsia="Times New Roman" w:hAnsiTheme="minorHAnsi" w:cstheme="minorHAnsi"/>
          <w:lang w:val="ka-GE"/>
        </w:rPr>
        <w:t xml:space="preserve">გეგმა </w:t>
      </w:r>
      <w:r w:rsidRPr="00D13159">
        <w:rPr>
          <w:rFonts w:asciiTheme="minorHAnsi" w:hAnsiTheme="minorHAnsi" w:cstheme="minorHAnsi"/>
        </w:rPr>
        <w:t>იყო</w:t>
      </w:r>
      <w:r>
        <w:rPr>
          <w:rFonts w:asciiTheme="minorHAnsi" w:hAnsiTheme="minorHAnsi" w:cstheme="minorHAnsi"/>
          <w:lang w:val="ka-GE"/>
        </w:rPr>
        <w:t xml:space="preserve"> 4 948 384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4 560 527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w:t>
      </w:r>
      <w:r>
        <w:rPr>
          <w:rFonts w:asciiTheme="minorHAnsi" w:hAnsiTheme="minorHAnsi" w:cstheme="minorHAnsi"/>
          <w:lang w:val="ka-GE"/>
        </w:rPr>
        <w:t xml:space="preserve"> </w:t>
      </w:r>
      <w:r w:rsidRPr="00D13159">
        <w:rPr>
          <w:rFonts w:asciiTheme="minorHAnsi" w:hAnsiTheme="minorHAnsi" w:cstheme="minorHAnsi"/>
        </w:rPr>
        <w:t>გეგმიური</w:t>
      </w:r>
      <w:r>
        <w:rPr>
          <w:rFonts w:asciiTheme="minorHAnsi" w:hAnsiTheme="minorHAnsi" w:cstheme="minorHAnsi"/>
          <w:lang w:val="ka-GE"/>
        </w:rPr>
        <w:t xml:space="preserve"> </w:t>
      </w:r>
      <w:r w:rsidRPr="00D13159">
        <w:rPr>
          <w:rFonts w:asciiTheme="minorHAnsi" w:hAnsiTheme="minorHAnsi" w:cstheme="minorHAnsi"/>
        </w:rPr>
        <w:t>მაჩვენებლის</w:t>
      </w:r>
      <w:r>
        <w:rPr>
          <w:rFonts w:asciiTheme="minorHAnsi" w:hAnsiTheme="minorHAnsi" w:cstheme="minorHAnsi"/>
          <w:lang w:val="ka-GE"/>
        </w:rPr>
        <w:t xml:space="preserve"> 92,2</w:t>
      </w:r>
      <w:r w:rsidRPr="00D13159">
        <w:rPr>
          <w:rFonts w:asciiTheme="minorHAnsi" w:eastAsia="Times New Roman" w:hAnsiTheme="minorHAnsi" w:cstheme="minorHAnsi"/>
        </w:rPr>
        <w:t xml:space="preserve">%, </w:t>
      </w:r>
      <w:r w:rsidRPr="00D13159">
        <w:rPr>
          <w:rFonts w:asciiTheme="minorHAnsi" w:hAnsiTheme="minorHAnsi" w:cstheme="minorHAnsi"/>
        </w:rPr>
        <w:t>ხოლო</w:t>
      </w:r>
      <w:r>
        <w:rPr>
          <w:rFonts w:asciiTheme="minorHAnsi" w:hAnsiTheme="minorHAnsi" w:cstheme="minorHAnsi"/>
          <w:lang w:val="ka-GE"/>
        </w:rPr>
        <w:t xml:space="preserve"> </w:t>
      </w:r>
      <w:r w:rsidRPr="00D13159">
        <w:rPr>
          <w:rFonts w:asciiTheme="minorHAnsi" w:hAnsiTheme="minorHAnsi" w:cstheme="minorHAnsi"/>
        </w:rPr>
        <w:t>სულ</w:t>
      </w:r>
      <w:r>
        <w:rPr>
          <w:rFonts w:asciiTheme="minorHAnsi" w:hAnsiTheme="minorHAnsi" w:cstheme="minorHAnsi"/>
          <w:lang w:val="ka-GE"/>
        </w:rPr>
        <w:t xml:space="preserve"> </w:t>
      </w:r>
      <w:r w:rsidRPr="00D13159">
        <w:rPr>
          <w:rFonts w:asciiTheme="minorHAnsi" w:hAnsiTheme="minorHAnsi" w:cstheme="minorHAnsi"/>
        </w:rPr>
        <w:t>ხარჯები</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არაფინანსური</w:t>
      </w:r>
      <w:r>
        <w:rPr>
          <w:rFonts w:asciiTheme="minorHAnsi" w:hAnsiTheme="minorHAnsi" w:cstheme="minorHAnsi"/>
          <w:lang w:val="ka-GE"/>
        </w:rPr>
        <w:t xml:space="preserve"> </w:t>
      </w:r>
      <w:r w:rsidRPr="00D13159">
        <w:rPr>
          <w:rFonts w:asciiTheme="minorHAnsi" w:hAnsiTheme="minorHAnsi" w:cstheme="minorHAnsi"/>
        </w:rPr>
        <w:t>აქტივების</w:t>
      </w:r>
      <w:r>
        <w:rPr>
          <w:rFonts w:asciiTheme="minorHAnsi" w:hAnsiTheme="minorHAnsi" w:cstheme="minorHAnsi"/>
          <w:lang w:val="ka-GE"/>
        </w:rPr>
        <w:t xml:space="preserve"> </w:t>
      </w:r>
      <w:r w:rsidRPr="00D13159">
        <w:rPr>
          <w:rFonts w:asciiTheme="minorHAnsi" w:hAnsiTheme="minorHAnsi" w:cstheme="minorHAnsi"/>
        </w:rPr>
        <w:t>ზრდის</w:t>
      </w:r>
      <w:r>
        <w:rPr>
          <w:rFonts w:asciiTheme="minorHAnsi" w:hAnsiTheme="minorHAnsi" w:cstheme="minorHAnsi"/>
          <w:lang w:val="ka-GE"/>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7,6</w:t>
      </w:r>
      <w:r w:rsidRPr="00D13159">
        <w:rPr>
          <w:rFonts w:asciiTheme="minorHAnsi" w:eastAsia="Times New Roman" w:hAnsiTheme="minorHAnsi" w:cstheme="minorHAnsi"/>
        </w:rPr>
        <w:t xml:space="preserve">%. </w:t>
      </w:r>
      <w:r w:rsidRPr="00D13159">
        <w:rPr>
          <w:rFonts w:asciiTheme="minorHAnsi" w:hAnsiTheme="minorHAnsi" w:cstheme="minorHAnsi"/>
        </w:rPr>
        <w:t>მათ</w:t>
      </w:r>
      <w:r>
        <w:rPr>
          <w:rFonts w:asciiTheme="minorHAnsi" w:hAnsiTheme="minorHAnsi" w:cstheme="minorHAnsi"/>
          <w:lang w:val="ka-GE"/>
        </w:rPr>
        <w:t xml:space="preserve"> </w:t>
      </w:r>
      <w:r w:rsidRPr="00D13159">
        <w:rPr>
          <w:rFonts w:asciiTheme="minorHAnsi" w:hAnsiTheme="minorHAnsi" w:cstheme="minorHAnsi"/>
        </w:rPr>
        <w:t>შორის</w:t>
      </w:r>
      <w:r w:rsidRPr="00D13159">
        <w:rPr>
          <w:rFonts w:asciiTheme="minorHAnsi" w:eastAsia="Times New Roman" w:hAnsiTheme="minorHAnsi" w:cstheme="minorHAnsi"/>
        </w:rPr>
        <w:t xml:space="preserve">: </w:t>
      </w:r>
    </w:p>
    <w:p w:rsidR="00120854" w:rsidRPr="00D13159" w:rsidRDefault="00120854" w:rsidP="002D1505">
      <w:pPr>
        <w:numPr>
          <w:ilvl w:val="1"/>
          <w:numId w:val="10"/>
        </w:numPr>
        <w:spacing w:after="160" w:line="259" w:lineRule="auto"/>
        <w:ind w:left="426" w:right="97" w:firstLine="427"/>
        <w:jc w:val="both"/>
        <w:rPr>
          <w:rFonts w:asciiTheme="minorHAnsi" w:hAnsiTheme="minorHAnsi" w:cstheme="minorHAnsi"/>
        </w:rPr>
      </w:pPr>
      <w:r w:rsidRPr="00D13159">
        <w:rPr>
          <w:rFonts w:asciiTheme="minorHAnsi" w:hAnsiTheme="minorHAnsi" w:cstheme="minorHAnsi"/>
        </w:rPr>
        <w:t>მომსახურება</w:t>
      </w:r>
      <w:r>
        <w:rPr>
          <w:rFonts w:asciiTheme="minorHAnsi" w:hAnsiTheme="minorHAnsi" w:cstheme="minorHAnsi"/>
          <w:lang w:val="ka-GE"/>
        </w:rPr>
        <w:t xml:space="preserve"> </w:t>
      </w:r>
      <w:r w:rsidRPr="00D13159">
        <w:rPr>
          <w:rFonts w:asciiTheme="minorHAnsi" w:hAnsiTheme="minorHAnsi" w:cstheme="minorHAnsi"/>
        </w:rPr>
        <w:t>დასვენებისა</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სპორტის</w:t>
      </w:r>
      <w:r>
        <w:rPr>
          <w:rFonts w:asciiTheme="minorHAnsi" w:hAnsiTheme="minorHAnsi" w:cstheme="minorHAnsi"/>
          <w:lang w:val="ka-GE"/>
        </w:rPr>
        <w:t xml:space="preserve"> </w:t>
      </w:r>
      <w:r w:rsidRPr="00D13159">
        <w:rPr>
          <w:rFonts w:asciiTheme="minorHAnsi" w:hAnsiTheme="minorHAnsi" w:cstheme="minorHAnsi"/>
        </w:rPr>
        <w:t>სფეროში</w:t>
      </w:r>
      <w:r>
        <w:rPr>
          <w:rFonts w:asciiTheme="minorHAnsi" w:hAnsiTheme="minorHAnsi" w:cstheme="minorHAnsi"/>
          <w:lang w:val="ka-GE"/>
        </w:rPr>
        <w:t xml:space="preserve"> </w:t>
      </w:r>
      <w:r w:rsidRPr="00D13159">
        <w:rPr>
          <w:rFonts w:asciiTheme="minorHAnsi" w:hAnsiTheme="minorHAnsi" w:cstheme="minorHAnsi"/>
        </w:rPr>
        <w:t>დაფინანსებამ</w:t>
      </w:r>
      <w:r>
        <w:rPr>
          <w:rFonts w:asciiTheme="minorHAnsi" w:hAnsiTheme="minorHAnsi" w:cstheme="minorHAnsi"/>
          <w:lang w:val="ka-GE"/>
        </w:rPr>
        <w:t xml:space="preserve"> </w:t>
      </w:r>
      <w:r w:rsidRPr="00D13159">
        <w:rPr>
          <w:rFonts w:asciiTheme="minorHAnsi" w:hAnsiTheme="minorHAnsi" w:cstheme="minorHAnsi"/>
        </w:rPr>
        <w:t>შეადგინა</w:t>
      </w:r>
    </w:p>
    <w:p w:rsidR="00120854" w:rsidRPr="00D13159" w:rsidRDefault="00120854" w:rsidP="00120854">
      <w:pPr>
        <w:spacing w:after="183"/>
        <w:ind w:left="87" w:right="158"/>
        <w:rPr>
          <w:rFonts w:asciiTheme="minorHAnsi" w:hAnsiTheme="minorHAnsi" w:cstheme="minorHAnsi"/>
        </w:rPr>
      </w:pPr>
      <w:r>
        <w:rPr>
          <w:rFonts w:asciiTheme="minorHAnsi" w:hAnsiTheme="minorHAnsi" w:cstheme="minorHAnsi"/>
          <w:lang w:val="ka-GE"/>
        </w:rPr>
        <w:t xml:space="preserve">1 275 530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w:t>
      </w:r>
      <w:r>
        <w:rPr>
          <w:rFonts w:asciiTheme="minorHAnsi" w:hAnsiTheme="minorHAnsi" w:cstheme="minorHAnsi"/>
          <w:lang w:val="ka-GE"/>
        </w:rPr>
        <w:t xml:space="preserve"> </w:t>
      </w:r>
      <w:r w:rsidRPr="00D13159">
        <w:rPr>
          <w:rFonts w:asciiTheme="minorHAnsi" w:hAnsiTheme="minorHAnsi" w:cstheme="minorHAnsi"/>
        </w:rPr>
        <w:t>გეგმის</w:t>
      </w:r>
      <w:r w:rsidRPr="00D13159">
        <w:rPr>
          <w:rFonts w:asciiTheme="minorHAnsi" w:eastAsia="Times New Roman" w:hAnsiTheme="minorHAnsi" w:cstheme="minorHAnsi"/>
        </w:rPr>
        <w:t xml:space="preserve"> (</w:t>
      </w:r>
      <w:r>
        <w:rPr>
          <w:rFonts w:asciiTheme="minorHAnsi" w:hAnsiTheme="minorHAnsi" w:cstheme="minorHAnsi"/>
          <w:lang w:val="ka-GE"/>
        </w:rPr>
        <w:t xml:space="preserve">1 324 531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96,3</w:t>
      </w:r>
      <w:r w:rsidRPr="00D13159">
        <w:rPr>
          <w:rFonts w:asciiTheme="minorHAnsi" w:eastAsia="Times New Roman" w:hAnsiTheme="minorHAnsi" w:cstheme="minorHAnsi"/>
        </w:rPr>
        <w:t xml:space="preserve">%;  </w:t>
      </w:r>
    </w:p>
    <w:p w:rsidR="00120854" w:rsidRPr="00997E23" w:rsidRDefault="00120854" w:rsidP="002D1505">
      <w:pPr>
        <w:numPr>
          <w:ilvl w:val="1"/>
          <w:numId w:val="10"/>
        </w:numPr>
        <w:spacing w:after="5" w:line="383" w:lineRule="auto"/>
        <w:ind w:left="426" w:right="97" w:firstLine="427"/>
        <w:jc w:val="both"/>
        <w:rPr>
          <w:rFonts w:asciiTheme="minorHAnsi" w:hAnsiTheme="minorHAnsi" w:cstheme="minorHAnsi"/>
        </w:rPr>
      </w:pPr>
      <w:r w:rsidRPr="00D13159">
        <w:rPr>
          <w:rFonts w:asciiTheme="minorHAnsi" w:hAnsiTheme="minorHAnsi" w:cstheme="minorHAnsi"/>
        </w:rPr>
        <w:t>მომსახურება</w:t>
      </w:r>
      <w:r>
        <w:rPr>
          <w:rFonts w:asciiTheme="minorHAnsi" w:hAnsiTheme="minorHAnsi" w:cstheme="minorHAnsi"/>
          <w:lang w:val="ka-GE"/>
        </w:rPr>
        <w:t xml:space="preserve"> </w:t>
      </w:r>
      <w:r w:rsidRPr="00D13159">
        <w:rPr>
          <w:rFonts w:asciiTheme="minorHAnsi" w:hAnsiTheme="minorHAnsi" w:cstheme="minorHAnsi"/>
        </w:rPr>
        <w:t>კულტურის</w:t>
      </w:r>
      <w:r>
        <w:rPr>
          <w:rFonts w:asciiTheme="minorHAnsi" w:hAnsiTheme="minorHAnsi" w:cstheme="minorHAnsi"/>
          <w:lang w:val="ka-GE"/>
        </w:rPr>
        <w:t xml:space="preserve"> </w:t>
      </w:r>
      <w:r w:rsidRPr="00D13159">
        <w:rPr>
          <w:rFonts w:asciiTheme="minorHAnsi" w:hAnsiTheme="minorHAnsi" w:cstheme="minorHAnsi"/>
        </w:rPr>
        <w:t>სფეროში</w:t>
      </w:r>
      <w:r>
        <w:rPr>
          <w:rFonts w:asciiTheme="minorHAnsi" w:hAnsiTheme="minorHAnsi" w:cstheme="minorHAnsi"/>
          <w:lang w:val="ka-GE"/>
        </w:rPr>
        <w:t xml:space="preserve"> </w:t>
      </w:r>
      <w:r w:rsidRPr="00D13159">
        <w:rPr>
          <w:rFonts w:asciiTheme="minorHAnsi" w:hAnsiTheme="minorHAnsi" w:cstheme="minorHAnsi"/>
        </w:rPr>
        <w:t>დაფინანსებამ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3 284 997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w:t>
      </w:r>
      <w:r>
        <w:rPr>
          <w:rFonts w:asciiTheme="minorHAnsi" w:hAnsiTheme="minorHAnsi" w:cstheme="minorHAnsi"/>
          <w:lang w:val="ka-GE"/>
        </w:rPr>
        <w:t xml:space="preserve"> </w:t>
      </w:r>
      <w:r w:rsidRPr="00D13159">
        <w:rPr>
          <w:rFonts w:asciiTheme="minorHAnsi" w:hAnsiTheme="minorHAnsi" w:cstheme="minorHAnsi"/>
        </w:rPr>
        <w:t>გეგმის</w:t>
      </w:r>
      <w:r w:rsidRPr="00D13159">
        <w:rPr>
          <w:rFonts w:asciiTheme="minorHAnsi" w:eastAsia="Times New Roman" w:hAnsiTheme="minorHAnsi" w:cstheme="minorHAnsi"/>
        </w:rPr>
        <w:t xml:space="preserve"> (</w:t>
      </w:r>
      <w:r>
        <w:rPr>
          <w:rFonts w:asciiTheme="minorHAnsi" w:hAnsiTheme="minorHAnsi" w:cstheme="minorHAnsi"/>
          <w:lang w:val="ka-GE"/>
        </w:rPr>
        <w:t xml:space="preserve">3 623 853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9</w:t>
      </w:r>
      <w:r>
        <w:rPr>
          <w:rFonts w:asciiTheme="minorHAnsi" w:hAnsiTheme="minorHAnsi" w:cstheme="minorHAnsi"/>
          <w:lang w:val="ka-GE"/>
        </w:rPr>
        <w:t>0</w:t>
      </w:r>
      <w:r w:rsidRPr="00D13159">
        <w:rPr>
          <w:rFonts w:asciiTheme="minorHAnsi" w:hAnsiTheme="minorHAnsi" w:cstheme="minorHAnsi"/>
        </w:rPr>
        <w:t>.</w:t>
      </w:r>
      <w:r>
        <w:rPr>
          <w:rFonts w:asciiTheme="minorHAnsi" w:hAnsiTheme="minorHAnsi" w:cstheme="minorHAnsi"/>
          <w:lang w:val="ka-GE"/>
        </w:rPr>
        <w:t>6</w:t>
      </w:r>
      <w:r w:rsidRPr="00D13159">
        <w:rPr>
          <w:rFonts w:asciiTheme="minorHAnsi" w:eastAsia="Times New Roman" w:hAnsiTheme="minorHAnsi" w:cstheme="minorHAnsi"/>
        </w:rPr>
        <w:t>%-</w:t>
      </w:r>
      <w:r w:rsidRPr="00D13159">
        <w:rPr>
          <w:rFonts w:asciiTheme="minorHAnsi" w:hAnsiTheme="minorHAnsi" w:cstheme="minorHAnsi"/>
        </w:rPr>
        <w:t>ს</w:t>
      </w:r>
      <w:r>
        <w:rPr>
          <w:rFonts w:asciiTheme="minorHAnsi" w:hAnsiTheme="minorHAnsi" w:cstheme="minorHAnsi"/>
          <w:lang w:val="ka-GE"/>
        </w:rPr>
        <w:t xml:space="preserve"> </w:t>
      </w:r>
      <w:r w:rsidRPr="00D13159">
        <w:rPr>
          <w:rFonts w:asciiTheme="minorHAnsi" w:hAnsiTheme="minorHAnsi" w:cstheme="minorHAnsi"/>
        </w:rPr>
        <w:t>შეადგენს</w:t>
      </w:r>
      <w:r w:rsidRPr="00D13159">
        <w:rPr>
          <w:rFonts w:asciiTheme="minorHAnsi" w:eastAsia="Times New Roman" w:hAnsiTheme="minorHAnsi" w:cstheme="minorHAnsi"/>
        </w:rPr>
        <w:t xml:space="preserve">; </w:t>
      </w:r>
    </w:p>
    <w:p w:rsidR="00120854" w:rsidRPr="00D13159" w:rsidRDefault="00120854" w:rsidP="00120854">
      <w:pPr>
        <w:spacing w:line="383" w:lineRule="auto"/>
        <w:ind w:left="504" w:right="97"/>
        <w:rPr>
          <w:rFonts w:asciiTheme="minorHAnsi" w:hAnsiTheme="minorHAnsi" w:cstheme="minorHAnsi"/>
        </w:rPr>
      </w:pPr>
    </w:p>
    <w:p w:rsidR="00120854" w:rsidRPr="00D13159" w:rsidRDefault="00120854" w:rsidP="00120854">
      <w:pPr>
        <w:spacing w:line="384" w:lineRule="auto"/>
        <w:ind w:left="77" w:right="96"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განათლების</w:t>
      </w:r>
      <w:r>
        <w:rPr>
          <w:rFonts w:asciiTheme="minorHAnsi" w:hAnsiTheme="minorHAnsi" w:cstheme="minorHAnsi"/>
          <w:b/>
          <w:bCs/>
          <w:lang w:val="ka-GE"/>
        </w:rPr>
        <w:t xml:space="preserve"> </w:t>
      </w:r>
      <w:r w:rsidRPr="006130F0">
        <w:rPr>
          <w:rFonts w:asciiTheme="minorHAnsi" w:hAnsiTheme="minorHAnsi" w:cstheme="minorHAnsi"/>
          <w:b/>
          <w:bCs/>
        </w:rPr>
        <w:t>სფეროს</w:t>
      </w:r>
      <w:r>
        <w:rPr>
          <w:rFonts w:asciiTheme="minorHAnsi" w:hAnsiTheme="minorHAnsi" w:cstheme="minorHAnsi"/>
          <w:b/>
          <w:bCs/>
          <w:lang w:val="ka-GE"/>
        </w:rPr>
        <w:t xml:space="preserve"> </w:t>
      </w:r>
      <w:r w:rsidRPr="00D13159">
        <w:rPr>
          <w:rFonts w:asciiTheme="minorHAnsi" w:hAnsiTheme="minorHAnsi" w:cstheme="minorHAnsi"/>
        </w:rPr>
        <w:t>დასაფინანსებლად</w:t>
      </w:r>
      <w:r>
        <w:rPr>
          <w:rFonts w:asciiTheme="minorHAnsi" w:hAnsiTheme="minorHAnsi" w:cstheme="minorHAnsi"/>
          <w:lang w:val="ka-GE"/>
        </w:rPr>
        <w:t xml:space="preserve"> </w:t>
      </w:r>
      <w:r w:rsidRPr="00D13159">
        <w:rPr>
          <w:rFonts w:asciiTheme="minorHAnsi" w:hAnsiTheme="minorHAnsi" w:cstheme="minorHAnsi"/>
        </w:rPr>
        <w:t>გეგმამ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10 468 990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შესრულებამ</w:t>
      </w:r>
      <w:r>
        <w:rPr>
          <w:rFonts w:asciiTheme="minorHAnsi" w:hAnsiTheme="minorHAnsi" w:cstheme="minorHAnsi"/>
          <w:lang w:val="ka-GE"/>
        </w:rPr>
        <w:t xml:space="preserve"> </w:t>
      </w:r>
      <w:r w:rsidRPr="00D13159">
        <w:rPr>
          <w:rFonts w:asciiTheme="minorHAnsi" w:hAnsiTheme="minorHAnsi" w:cstheme="minorHAnsi"/>
        </w:rPr>
        <w:t xml:space="preserve">კი- </w:t>
      </w:r>
      <w:r>
        <w:rPr>
          <w:rFonts w:asciiTheme="minorHAnsi" w:hAnsiTheme="minorHAnsi" w:cstheme="minorHAnsi"/>
          <w:lang w:val="ka-GE"/>
        </w:rPr>
        <w:t xml:space="preserve">10 273 852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w:t>
      </w:r>
      <w:r>
        <w:rPr>
          <w:rFonts w:asciiTheme="minorHAnsi" w:hAnsiTheme="minorHAnsi" w:cstheme="minorHAnsi"/>
          <w:lang w:val="ka-GE"/>
        </w:rPr>
        <w:t xml:space="preserve"> </w:t>
      </w:r>
      <w:r w:rsidRPr="00D13159">
        <w:rPr>
          <w:rFonts w:asciiTheme="minorHAnsi" w:hAnsiTheme="minorHAnsi" w:cstheme="minorHAnsi"/>
        </w:rPr>
        <w:t>გეგმიური</w:t>
      </w:r>
      <w:r>
        <w:rPr>
          <w:rFonts w:asciiTheme="minorHAnsi" w:hAnsiTheme="minorHAnsi" w:cstheme="minorHAnsi"/>
          <w:lang w:val="ka-GE"/>
        </w:rPr>
        <w:t xml:space="preserve"> </w:t>
      </w:r>
      <w:r w:rsidRPr="00D13159">
        <w:rPr>
          <w:rFonts w:asciiTheme="minorHAnsi" w:hAnsiTheme="minorHAnsi" w:cstheme="minorHAnsi"/>
        </w:rPr>
        <w:t>მაჩვენებლის</w:t>
      </w:r>
      <w:r>
        <w:rPr>
          <w:rFonts w:asciiTheme="minorHAnsi" w:hAnsiTheme="minorHAnsi" w:cstheme="minorHAnsi"/>
          <w:lang w:val="ka-GE"/>
        </w:rPr>
        <w:t xml:space="preserve"> 98,1</w:t>
      </w:r>
      <w:r w:rsidRPr="00D13159">
        <w:rPr>
          <w:rFonts w:asciiTheme="minorHAnsi" w:eastAsia="Times New Roman" w:hAnsiTheme="minorHAnsi" w:cstheme="minorHAnsi"/>
        </w:rPr>
        <w:t xml:space="preserve">%, </w:t>
      </w:r>
      <w:r w:rsidRPr="00D13159">
        <w:rPr>
          <w:rFonts w:asciiTheme="minorHAnsi" w:hAnsiTheme="minorHAnsi" w:cstheme="minorHAnsi"/>
        </w:rPr>
        <w:t>ხოლო</w:t>
      </w:r>
      <w:r>
        <w:rPr>
          <w:rFonts w:asciiTheme="minorHAnsi" w:hAnsiTheme="minorHAnsi" w:cstheme="minorHAnsi"/>
          <w:lang w:val="ka-GE"/>
        </w:rPr>
        <w:t xml:space="preserve"> </w:t>
      </w:r>
      <w:r w:rsidRPr="00D13159">
        <w:rPr>
          <w:rFonts w:asciiTheme="minorHAnsi" w:hAnsiTheme="minorHAnsi" w:cstheme="minorHAnsi"/>
        </w:rPr>
        <w:t>სულ</w:t>
      </w:r>
      <w:r>
        <w:rPr>
          <w:rFonts w:asciiTheme="minorHAnsi" w:hAnsiTheme="minorHAnsi" w:cstheme="minorHAnsi"/>
          <w:lang w:val="ka-GE"/>
        </w:rPr>
        <w:t xml:space="preserve"> </w:t>
      </w:r>
      <w:r w:rsidRPr="00D13159">
        <w:rPr>
          <w:rFonts w:asciiTheme="minorHAnsi" w:hAnsiTheme="minorHAnsi" w:cstheme="minorHAnsi"/>
        </w:rPr>
        <w:t>ხარჯები</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არაფინანსური</w:t>
      </w:r>
      <w:r>
        <w:rPr>
          <w:rFonts w:asciiTheme="minorHAnsi" w:hAnsiTheme="minorHAnsi" w:cstheme="minorHAnsi"/>
          <w:lang w:val="ka-GE"/>
        </w:rPr>
        <w:t xml:space="preserve"> </w:t>
      </w:r>
      <w:r w:rsidRPr="00D13159">
        <w:rPr>
          <w:rFonts w:asciiTheme="minorHAnsi" w:hAnsiTheme="minorHAnsi" w:cstheme="minorHAnsi"/>
        </w:rPr>
        <w:t>აქტივების</w:t>
      </w:r>
      <w:r>
        <w:rPr>
          <w:rFonts w:asciiTheme="minorHAnsi" w:hAnsiTheme="minorHAnsi" w:cstheme="minorHAnsi"/>
          <w:lang w:val="ka-GE"/>
        </w:rPr>
        <w:t xml:space="preserve"> </w:t>
      </w:r>
      <w:r w:rsidRPr="00D13159">
        <w:rPr>
          <w:rFonts w:asciiTheme="minorHAnsi" w:hAnsiTheme="minorHAnsi" w:cstheme="minorHAnsi"/>
        </w:rPr>
        <w:t>ზრდის</w:t>
      </w:r>
      <w:r>
        <w:rPr>
          <w:rFonts w:asciiTheme="minorHAnsi" w:hAnsiTheme="minorHAnsi" w:cstheme="minorHAnsi"/>
          <w:lang w:val="ka-GE"/>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17</w:t>
      </w:r>
      <w:r w:rsidRPr="00D13159">
        <w:rPr>
          <w:rFonts w:asciiTheme="minorHAnsi" w:eastAsia="Times New Roman" w:hAnsiTheme="minorHAnsi" w:cstheme="minorHAnsi"/>
        </w:rPr>
        <w:t xml:space="preserve">%. </w:t>
      </w:r>
      <w:r w:rsidRPr="00D13159">
        <w:rPr>
          <w:rFonts w:asciiTheme="minorHAnsi" w:hAnsiTheme="minorHAnsi" w:cstheme="minorHAnsi"/>
        </w:rPr>
        <w:t>მათ</w:t>
      </w:r>
      <w:r>
        <w:rPr>
          <w:rFonts w:asciiTheme="minorHAnsi" w:hAnsiTheme="minorHAnsi" w:cstheme="minorHAnsi"/>
          <w:lang w:val="ka-GE"/>
        </w:rPr>
        <w:t xml:space="preserve"> </w:t>
      </w:r>
      <w:r w:rsidRPr="00D13159">
        <w:rPr>
          <w:rFonts w:asciiTheme="minorHAnsi" w:hAnsiTheme="minorHAnsi" w:cstheme="minorHAnsi"/>
        </w:rPr>
        <w:t>შორის</w:t>
      </w:r>
      <w:r w:rsidRPr="00D13159">
        <w:rPr>
          <w:rFonts w:asciiTheme="minorHAnsi" w:eastAsia="Times New Roman" w:hAnsiTheme="minorHAnsi" w:cstheme="minorHAnsi"/>
        </w:rPr>
        <w:t xml:space="preserve">:  </w:t>
      </w:r>
    </w:p>
    <w:p w:rsidR="00120854" w:rsidRPr="00997E23" w:rsidRDefault="00120854" w:rsidP="002D1505">
      <w:pPr>
        <w:numPr>
          <w:ilvl w:val="1"/>
          <w:numId w:val="10"/>
        </w:numPr>
        <w:spacing w:after="5" w:line="384" w:lineRule="auto"/>
        <w:ind w:left="426" w:right="97" w:firstLine="427"/>
        <w:jc w:val="both"/>
        <w:rPr>
          <w:rFonts w:asciiTheme="minorHAnsi" w:hAnsiTheme="minorHAnsi" w:cstheme="minorHAnsi"/>
        </w:rPr>
      </w:pPr>
      <w:r w:rsidRPr="00D13159">
        <w:rPr>
          <w:rFonts w:asciiTheme="minorHAnsi" w:hAnsiTheme="minorHAnsi" w:cstheme="minorHAnsi"/>
        </w:rPr>
        <w:t>სკოლამდელი</w:t>
      </w:r>
      <w:r>
        <w:rPr>
          <w:rFonts w:asciiTheme="minorHAnsi" w:hAnsiTheme="minorHAnsi" w:cstheme="minorHAnsi"/>
          <w:lang w:val="ka-GE"/>
        </w:rPr>
        <w:t xml:space="preserve"> </w:t>
      </w:r>
      <w:r w:rsidRPr="00D13159">
        <w:rPr>
          <w:rFonts w:asciiTheme="minorHAnsi" w:hAnsiTheme="minorHAnsi" w:cstheme="minorHAnsi"/>
        </w:rPr>
        <w:t>აღზრდის</w:t>
      </w:r>
      <w:r>
        <w:rPr>
          <w:rFonts w:asciiTheme="minorHAnsi" w:hAnsiTheme="minorHAnsi" w:cstheme="minorHAnsi"/>
          <w:lang w:val="ka-GE"/>
        </w:rPr>
        <w:t xml:space="preserve"> (ა(ა)იპ  საბავშვო ბაღების გაერთიანება) </w:t>
      </w:r>
      <w:r w:rsidRPr="00D13159">
        <w:rPr>
          <w:rFonts w:asciiTheme="minorHAnsi" w:hAnsiTheme="minorHAnsi" w:cstheme="minorHAnsi"/>
        </w:rPr>
        <w:t>დაფინანსებამ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7 751 459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w:t>
      </w:r>
      <w:r>
        <w:rPr>
          <w:rFonts w:asciiTheme="minorHAnsi" w:hAnsiTheme="minorHAnsi" w:cstheme="minorHAnsi"/>
          <w:lang w:val="ka-GE"/>
        </w:rPr>
        <w:t xml:space="preserve"> </w:t>
      </w:r>
      <w:r w:rsidRPr="00D13159">
        <w:rPr>
          <w:rFonts w:asciiTheme="minorHAnsi" w:hAnsiTheme="minorHAnsi" w:cstheme="minorHAnsi"/>
        </w:rPr>
        <w:t>გეგმის</w:t>
      </w:r>
      <w:r w:rsidRPr="00D13159">
        <w:rPr>
          <w:rFonts w:asciiTheme="minorHAnsi" w:eastAsia="Times New Roman" w:hAnsiTheme="minorHAnsi" w:cstheme="minorHAnsi"/>
        </w:rPr>
        <w:t xml:space="preserve"> (</w:t>
      </w:r>
      <w:r>
        <w:rPr>
          <w:rFonts w:asciiTheme="minorHAnsi" w:hAnsiTheme="minorHAnsi" w:cstheme="minorHAnsi"/>
          <w:lang w:val="ka-GE"/>
        </w:rPr>
        <w:t xml:space="preserve">7 814 965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99,2</w:t>
      </w:r>
      <w:r w:rsidRPr="00D13159">
        <w:rPr>
          <w:rFonts w:asciiTheme="minorHAnsi" w:eastAsia="Times New Roman" w:hAnsiTheme="minorHAnsi" w:cstheme="minorHAnsi"/>
        </w:rPr>
        <w:t>%-</w:t>
      </w:r>
      <w:r w:rsidRPr="00D13159">
        <w:rPr>
          <w:rFonts w:asciiTheme="minorHAnsi" w:hAnsiTheme="minorHAnsi" w:cstheme="minorHAnsi"/>
        </w:rPr>
        <w:t>ს</w:t>
      </w:r>
      <w:r>
        <w:rPr>
          <w:rFonts w:asciiTheme="minorHAnsi" w:hAnsiTheme="minorHAnsi" w:cstheme="minorHAnsi"/>
          <w:lang w:val="ka-GE"/>
        </w:rPr>
        <w:t xml:space="preserve"> </w:t>
      </w:r>
      <w:r w:rsidRPr="00D13159">
        <w:rPr>
          <w:rFonts w:asciiTheme="minorHAnsi" w:hAnsiTheme="minorHAnsi" w:cstheme="minorHAnsi"/>
        </w:rPr>
        <w:t>შეადგენს</w:t>
      </w:r>
      <w:r w:rsidRPr="00D13159">
        <w:rPr>
          <w:rFonts w:asciiTheme="minorHAnsi" w:eastAsia="Times New Roman" w:hAnsiTheme="minorHAnsi" w:cstheme="minorHAnsi"/>
        </w:rPr>
        <w:t xml:space="preserve">;  </w:t>
      </w:r>
    </w:p>
    <w:p w:rsidR="00120854" w:rsidRPr="00997E23" w:rsidRDefault="00120854" w:rsidP="002D1505">
      <w:pPr>
        <w:numPr>
          <w:ilvl w:val="1"/>
          <w:numId w:val="10"/>
        </w:numPr>
        <w:spacing w:after="5" w:line="383" w:lineRule="auto"/>
        <w:ind w:left="426" w:right="97" w:firstLine="427"/>
        <w:jc w:val="both"/>
        <w:rPr>
          <w:rFonts w:asciiTheme="minorHAnsi" w:hAnsiTheme="minorHAnsi" w:cstheme="minorHAnsi"/>
        </w:rPr>
      </w:pPr>
      <w:r w:rsidRPr="00D13159">
        <w:rPr>
          <w:rFonts w:asciiTheme="minorHAnsi" w:hAnsiTheme="minorHAnsi" w:cstheme="minorHAnsi"/>
        </w:rPr>
        <w:t>სხვა</w:t>
      </w:r>
      <w:r>
        <w:rPr>
          <w:rFonts w:asciiTheme="minorHAnsi" w:hAnsiTheme="minorHAnsi" w:cstheme="minorHAnsi"/>
          <w:lang w:val="ka-GE"/>
        </w:rPr>
        <w:t xml:space="preserve"> </w:t>
      </w:r>
      <w:r w:rsidRPr="00D13159">
        <w:rPr>
          <w:rFonts w:asciiTheme="minorHAnsi" w:hAnsiTheme="minorHAnsi" w:cstheme="minorHAnsi"/>
        </w:rPr>
        <w:t>არაკლასიფიცირებული</w:t>
      </w:r>
      <w:r>
        <w:rPr>
          <w:rFonts w:asciiTheme="minorHAnsi" w:hAnsiTheme="minorHAnsi" w:cstheme="minorHAnsi"/>
          <w:lang w:val="ka-GE"/>
        </w:rPr>
        <w:t xml:space="preserve"> </w:t>
      </w:r>
      <w:r w:rsidRPr="00D13159">
        <w:rPr>
          <w:rFonts w:asciiTheme="minorHAnsi" w:hAnsiTheme="minorHAnsi" w:cstheme="minorHAnsi"/>
        </w:rPr>
        <w:t>საქმიანობა</w:t>
      </w:r>
      <w:r>
        <w:rPr>
          <w:rFonts w:asciiTheme="minorHAnsi" w:hAnsiTheme="minorHAnsi" w:cstheme="minorHAnsi"/>
          <w:lang w:val="ka-GE"/>
        </w:rPr>
        <w:t xml:space="preserve"> </w:t>
      </w:r>
      <w:r w:rsidRPr="00D13159">
        <w:rPr>
          <w:rFonts w:asciiTheme="minorHAnsi" w:hAnsiTheme="minorHAnsi" w:cstheme="minorHAnsi"/>
        </w:rPr>
        <w:t>განათლების</w:t>
      </w:r>
      <w:r>
        <w:rPr>
          <w:rFonts w:asciiTheme="minorHAnsi" w:hAnsiTheme="minorHAnsi" w:cstheme="minorHAnsi"/>
          <w:lang w:val="ka-GE"/>
        </w:rPr>
        <w:t xml:space="preserve"> </w:t>
      </w:r>
      <w:r w:rsidRPr="00D13159">
        <w:rPr>
          <w:rFonts w:asciiTheme="minorHAnsi" w:hAnsiTheme="minorHAnsi" w:cstheme="minorHAnsi"/>
        </w:rPr>
        <w:t>სფეროში</w:t>
      </w:r>
      <w:r>
        <w:rPr>
          <w:rFonts w:asciiTheme="minorHAnsi" w:hAnsiTheme="minorHAnsi" w:cstheme="minorHAnsi"/>
          <w:lang w:val="ka-GE"/>
        </w:rPr>
        <w:t xml:space="preserve"> </w:t>
      </w:r>
      <w:r w:rsidRPr="00D13159">
        <w:rPr>
          <w:rFonts w:asciiTheme="minorHAnsi" w:hAnsiTheme="minorHAnsi" w:cstheme="minorHAnsi"/>
        </w:rPr>
        <w:t>ასიგნებების</w:t>
      </w:r>
      <w:r>
        <w:rPr>
          <w:rFonts w:asciiTheme="minorHAnsi" w:hAnsiTheme="minorHAnsi" w:cstheme="minorHAnsi"/>
          <w:lang w:val="ka-GE"/>
        </w:rPr>
        <w:t xml:space="preserve"> </w:t>
      </w:r>
      <w:r w:rsidRPr="00D13159">
        <w:rPr>
          <w:rFonts w:asciiTheme="minorHAnsi" w:hAnsiTheme="minorHAnsi" w:cstheme="minorHAnsi"/>
        </w:rPr>
        <w:t>დაფინანსებამ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2 522 393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w:t>
      </w:r>
      <w:r>
        <w:rPr>
          <w:rFonts w:asciiTheme="minorHAnsi" w:hAnsiTheme="minorHAnsi" w:cstheme="minorHAnsi"/>
          <w:lang w:val="ka-GE"/>
        </w:rPr>
        <w:t xml:space="preserve"> </w:t>
      </w:r>
      <w:r w:rsidRPr="00D13159">
        <w:rPr>
          <w:rFonts w:asciiTheme="minorHAnsi" w:hAnsiTheme="minorHAnsi" w:cstheme="minorHAnsi"/>
        </w:rPr>
        <w:t>გეგმის</w:t>
      </w:r>
      <w:r w:rsidRPr="00D13159">
        <w:rPr>
          <w:rFonts w:asciiTheme="minorHAnsi" w:eastAsia="Times New Roman" w:hAnsiTheme="minorHAnsi" w:cstheme="minorHAnsi"/>
        </w:rPr>
        <w:t xml:space="preserve"> (</w:t>
      </w:r>
      <w:r>
        <w:rPr>
          <w:rFonts w:asciiTheme="minorHAnsi" w:hAnsiTheme="minorHAnsi" w:cstheme="minorHAnsi"/>
          <w:lang w:val="ka-GE"/>
        </w:rPr>
        <w:t xml:space="preserve">2 654 025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95</w:t>
      </w:r>
      <w:r w:rsidRPr="00D13159">
        <w:rPr>
          <w:rFonts w:asciiTheme="minorHAnsi" w:eastAsia="Times New Roman" w:hAnsiTheme="minorHAnsi" w:cstheme="minorHAnsi"/>
        </w:rPr>
        <w:t>%-</w:t>
      </w:r>
      <w:r w:rsidRPr="00D13159">
        <w:rPr>
          <w:rFonts w:asciiTheme="minorHAnsi" w:hAnsiTheme="minorHAnsi" w:cstheme="minorHAnsi"/>
        </w:rPr>
        <w:t>ს</w:t>
      </w:r>
      <w:r>
        <w:rPr>
          <w:rFonts w:asciiTheme="minorHAnsi" w:hAnsiTheme="minorHAnsi" w:cstheme="minorHAnsi"/>
          <w:lang w:val="ka-GE"/>
        </w:rPr>
        <w:t xml:space="preserve"> </w:t>
      </w:r>
      <w:r w:rsidRPr="00D13159">
        <w:rPr>
          <w:rFonts w:asciiTheme="minorHAnsi" w:hAnsiTheme="minorHAnsi" w:cstheme="minorHAnsi"/>
        </w:rPr>
        <w:t>შეადგენს</w:t>
      </w:r>
      <w:r w:rsidRPr="00D13159">
        <w:rPr>
          <w:rFonts w:asciiTheme="minorHAnsi" w:eastAsia="Times New Roman" w:hAnsiTheme="minorHAnsi" w:cstheme="minorHAnsi"/>
        </w:rPr>
        <w:t xml:space="preserve">.  </w:t>
      </w:r>
      <w:r>
        <w:rPr>
          <w:rFonts w:asciiTheme="minorHAnsi" w:eastAsia="Times New Roman" w:hAnsiTheme="minorHAnsi" w:cstheme="minorHAnsi"/>
          <w:lang w:val="ka-GE"/>
        </w:rPr>
        <w:t>(მათ შორის საბავშვო ბაღების რეაბილიტაციის მიზნით დაფინანსებულია 1 208 556 ლარი, განათლების სფეროში გახარჯული ფინანსების 11,7%))</w:t>
      </w:r>
    </w:p>
    <w:p w:rsidR="00120854" w:rsidRPr="00D13159" w:rsidRDefault="00120854" w:rsidP="00120854">
      <w:pPr>
        <w:spacing w:line="383" w:lineRule="auto"/>
        <w:ind w:left="504" w:right="97"/>
        <w:rPr>
          <w:rFonts w:asciiTheme="minorHAnsi" w:hAnsiTheme="minorHAnsi" w:cstheme="minorHAnsi"/>
        </w:rPr>
      </w:pPr>
    </w:p>
    <w:p w:rsidR="00120854" w:rsidRDefault="00120854" w:rsidP="00120854">
      <w:pPr>
        <w:spacing w:line="384" w:lineRule="auto"/>
        <w:ind w:left="77" w:right="96" w:firstLine="427"/>
        <w:rPr>
          <w:rFonts w:asciiTheme="minorHAnsi" w:eastAsia="Times New Roman" w:hAnsiTheme="minorHAnsi" w:cstheme="minorHAnsi"/>
        </w:rPr>
      </w:pPr>
      <w:r w:rsidRPr="00D13159">
        <w:rPr>
          <w:rFonts w:ascii="Arial" w:eastAsia="Arial" w:hAnsi="Arial" w:cs="Arial"/>
        </w:rPr>
        <w:t>◙</w:t>
      </w:r>
      <w:r w:rsidRPr="006130F0">
        <w:rPr>
          <w:rFonts w:asciiTheme="minorHAnsi" w:hAnsiTheme="minorHAnsi" w:cstheme="minorHAnsi"/>
          <w:b/>
          <w:bCs/>
        </w:rPr>
        <w:t>სოციალური</w:t>
      </w:r>
      <w:r>
        <w:rPr>
          <w:rFonts w:asciiTheme="minorHAnsi" w:hAnsiTheme="minorHAnsi" w:cstheme="minorHAnsi"/>
          <w:b/>
          <w:bCs/>
          <w:lang w:val="ka-GE"/>
        </w:rPr>
        <w:t xml:space="preserve"> </w:t>
      </w:r>
      <w:r w:rsidRPr="006130F0">
        <w:rPr>
          <w:rFonts w:asciiTheme="minorHAnsi" w:hAnsiTheme="minorHAnsi" w:cstheme="minorHAnsi"/>
          <w:b/>
          <w:bCs/>
        </w:rPr>
        <w:t>დაცვის</w:t>
      </w:r>
      <w:r>
        <w:rPr>
          <w:rFonts w:asciiTheme="minorHAnsi" w:hAnsiTheme="minorHAnsi" w:cstheme="minorHAnsi"/>
          <w:b/>
          <w:bCs/>
          <w:lang w:val="ka-GE"/>
        </w:rPr>
        <w:t xml:space="preserve"> </w:t>
      </w:r>
      <w:r w:rsidRPr="006130F0">
        <w:rPr>
          <w:rFonts w:asciiTheme="minorHAnsi" w:hAnsiTheme="minorHAnsi" w:cstheme="minorHAnsi"/>
          <w:b/>
          <w:bCs/>
        </w:rPr>
        <w:t>სფეროს</w:t>
      </w:r>
      <w:r>
        <w:rPr>
          <w:rFonts w:asciiTheme="minorHAnsi" w:hAnsiTheme="minorHAnsi" w:cstheme="minorHAnsi"/>
          <w:b/>
          <w:bCs/>
          <w:lang w:val="ka-GE"/>
        </w:rPr>
        <w:t xml:space="preserve"> </w:t>
      </w:r>
      <w:r w:rsidRPr="00D13159">
        <w:rPr>
          <w:rFonts w:asciiTheme="minorHAnsi" w:hAnsiTheme="minorHAnsi" w:cstheme="minorHAnsi"/>
        </w:rPr>
        <w:t>დასაფინანსებლად</w:t>
      </w:r>
      <w:r>
        <w:rPr>
          <w:rFonts w:asciiTheme="minorHAnsi" w:hAnsiTheme="minorHAnsi" w:cstheme="minorHAnsi"/>
          <w:lang w:val="ka-GE"/>
        </w:rPr>
        <w:t xml:space="preserve"> </w:t>
      </w:r>
      <w:r w:rsidRPr="00D13159">
        <w:rPr>
          <w:rFonts w:asciiTheme="minorHAnsi" w:hAnsiTheme="minorHAnsi" w:cstheme="minorHAnsi"/>
        </w:rPr>
        <w:t>გეგმა</w:t>
      </w:r>
      <w:r>
        <w:rPr>
          <w:rFonts w:asciiTheme="minorHAnsi" w:hAnsiTheme="minorHAnsi" w:cstheme="minorHAnsi"/>
          <w:lang w:val="ka-GE"/>
        </w:rPr>
        <w:t xml:space="preserve"> </w:t>
      </w:r>
      <w:r w:rsidRPr="00D13159">
        <w:rPr>
          <w:rFonts w:asciiTheme="minorHAnsi" w:hAnsiTheme="minorHAnsi" w:cstheme="minorHAnsi"/>
        </w:rPr>
        <w:t>განსაზღვრული</w:t>
      </w:r>
      <w:r>
        <w:rPr>
          <w:rFonts w:asciiTheme="minorHAnsi" w:hAnsiTheme="minorHAnsi" w:cstheme="minorHAnsi"/>
          <w:lang w:val="ka-GE"/>
        </w:rPr>
        <w:t xml:space="preserve"> </w:t>
      </w:r>
      <w:r w:rsidRPr="00D13159">
        <w:rPr>
          <w:rFonts w:asciiTheme="minorHAnsi" w:hAnsiTheme="minorHAnsi" w:cstheme="minorHAnsi"/>
        </w:rPr>
        <w:t>იყო</w:t>
      </w:r>
      <w:r>
        <w:rPr>
          <w:rFonts w:asciiTheme="minorHAnsi" w:hAnsiTheme="minorHAnsi" w:cstheme="minorHAnsi"/>
          <w:lang w:val="ka-GE"/>
        </w:rPr>
        <w:t xml:space="preserve"> 4 612 467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შესრულებამ</w:t>
      </w:r>
      <w:r>
        <w:rPr>
          <w:rFonts w:asciiTheme="minorHAnsi" w:hAnsiTheme="minorHAnsi" w:cstheme="minorHAnsi"/>
          <w:lang w:val="ka-GE"/>
        </w:rPr>
        <w:t xml:space="preserve"> </w:t>
      </w:r>
      <w:r w:rsidRPr="00D13159">
        <w:rPr>
          <w:rFonts w:asciiTheme="minorHAnsi" w:hAnsiTheme="minorHAnsi" w:cstheme="minorHAnsi"/>
        </w:rPr>
        <w:t>შეადგინა</w:t>
      </w:r>
      <w:r>
        <w:rPr>
          <w:rFonts w:asciiTheme="minorHAnsi" w:hAnsiTheme="minorHAnsi" w:cstheme="minorHAnsi"/>
          <w:lang w:val="ka-GE"/>
        </w:rPr>
        <w:t xml:space="preserve"> 4 152 290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w:t>
      </w:r>
      <w:r>
        <w:rPr>
          <w:rFonts w:asciiTheme="minorHAnsi" w:hAnsiTheme="minorHAnsi" w:cstheme="minorHAnsi"/>
          <w:lang w:val="ka-GE"/>
        </w:rPr>
        <w:t xml:space="preserve"> </w:t>
      </w:r>
      <w:r w:rsidRPr="00D13159">
        <w:rPr>
          <w:rFonts w:asciiTheme="minorHAnsi" w:hAnsiTheme="minorHAnsi" w:cstheme="minorHAnsi"/>
        </w:rPr>
        <w:t>გეგმიური</w:t>
      </w:r>
      <w:r>
        <w:rPr>
          <w:rFonts w:asciiTheme="minorHAnsi" w:hAnsiTheme="minorHAnsi" w:cstheme="minorHAnsi"/>
          <w:lang w:val="ka-GE"/>
        </w:rPr>
        <w:t xml:space="preserve"> </w:t>
      </w:r>
      <w:r w:rsidRPr="00D13159">
        <w:rPr>
          <w:rFonts w:asciiTheme="minorHAnsi" w:hAnsiTheme="minorHAnsi" w:cstheme="minorHAnsi"/>
        </w:rPr>
        <w:t>მაჩვენებლის</w:t>
      </w:r>
      <w:r>
        <w:rPr>
          <w:rFonts w:asciiTheme="minorHAnsi" w:hAnsiTheme="minorHAnsi" w:cstheme="minorHAnsi"/>
          <w:lang w:val="ka-GE"/>
        </w:rPr>
        <w:t xml:space="preserve"> </w:t>
      </w:r>
      <w:r w:rsidRPr="00D13159">
        <w:rPr>
          <w:rFonts w:asciiTheme="minorHAnsi" w:hAnsiTheme="minorHAnsi" w:cstheme="minorHAnsi"/>
        </w:rPr>
        <w:t>9</w:t>
      </w:r>
      <w:r>
        <w:rPr>
          <w:rFonts w:asciiTheme="minorHAnsi" w:hAnsiTheme="minorHAnsi" w:cstheme="minorHAnsi"/>
          <w:lang w:val="ka-GE"/>
        </w:rPr>
        <w:t>0</w:t>
      </w:r>
      <w:r w:rsidRPr="00D13159">
        <w:rPr>
          <w:rFonts w:asciiTheme="minorHAnsi" w:eastAsia="Times New Roman" w:hAnsiTheme="minorHAnsi" w:cstheme="minorHAnsi"/>
        </w:rPr>
        <w:t xml:space="preserve">%, </w:t>
      </w:r>
      <w:r w:rsidRPr="00D13159">
        <w:rPr>
          <w:rFonts w:asciiTheme="minorHAnsi" w:hAnsiTheme="minorHAnsi" w:cstheme="minorHAnsi"/>
        </w:rPr>
        <w:t>ხოლო</w:t>
      </w:r>
      <w:r>
        <w:rPr>
          <w:rFonts w:asciiTheme="minorHAnsi" w:hAnsiTheme="minorHAnsi" w:cstheme="minorHAnsi"/>
          <w:lang w:val="ka-GE"/>
        </w:rPr>
        <w:t xml:space="preserve"> </w:t>
      </w:r>
      <w:r w:rsidRPr="00D13159">
        <w:rPr>
          <w:rFonts w:asciiTheme="minorHAnsi" w:hAnsiTheme="minorHAnsi" w:cstheme="minorHAnsi"/>
        </w:rPr>
        <w:t>სულ</w:t>
      </w:r>
      <w:r>
        <w:rPr>
          <w:rFonts w:asciiTheme="minorHAnsi" w:hAnsiTheme="minorHAnsi" w:cstheme="minorHAnsi"/>
          <w:lang w:val="ka-GE"/>
        </w:rPr>
        <w:t xml:space="preserve"> </w:t>
      </w:r>
      <w:r w:rsidRPr="00D13159">
        <w:rPr>
          <w:rFonts w:asciiTheme="minorHAnsi" w:hAnsiTheme="minorHAnsi" w:cstheme="minorHAnsi"/>
        </w:rPr>
        <w:t>ხარჯები</w:t>
      </w:r>
      <w:r>
        <w:rPr>
          <w:rFonts w:asciiTheme="minorHAnsi" w:hAnsiTheme="minorHAnsi" w:cstheme="minorHAnsi"/>
          <w:lang w:val="ka-GE"/>
        </w:rPr>
        <w:t xml:space="preserve"> </w:t>
      </w:r>
      <w:r w:rsidRPr="00D13159">
        <w:rPr>
          <w:rFonts w:asciiTheme="minorHAnsi" w:hAnsiTheme="minorHAnsi" w:cstheme="minorHAnsi"/>
        </w:rPr>
        <w:t>და</w:t>
      </w:r>
      <w:r>
        <w:rPr>
          <w:rFonts w:asciiTheme="minorHAnsi" w:hAnsiTheme="minorHAnsi" w:cstheme="minorHAnsi"/>
          <w:lang w:val="ka-GE"/>
        </w:rPr>
        <w:t xml:space="preserve"> </w:t>
      </w:r>
      <w:r w:rsidRPr="00D13159">
        <w:rPr>
          <w:rFonts w:asciiTheme="minorHAnsi" w:hAnsiTheme="minorHAnsi" w:cstheme="minorHAnsi"/>
        </w:rPr>
        <w:t>არაფინანსურია</w:t>
      </w:r>
      <w:r>
        <w:rPr>
          <w:rFonts w:asciiTheme="minorHAnsi" w:hAnsiTheme="minorHAnsi" w:cstheme="minorHAnsi"/>
          <w:lang w:val="ka-GE"/>
        </w:rPr>
        <w:t xml:space="preserve"> </w:t>
      </w:r>
      <w:r w:rsidRPr="00D13159">
        <w:rPr>
          <w:rFonts w:asciiTheme="minorHAnsi" w:hAnsiTheme="minorHAnsi" w:cstheme="minorHAnsi"/>
        </w:rPr>
        <w:t>ქტივების</w:t>
      </w:r>
      <w:r>
        <w:rPr>
          <w:rFonts w:asciiTheme="minorHAnsi" w:hAnsiTheme="minorHAnsi" w:cstheme="minorHAnsi"/>
          <w:lang w:val="ka-GE"/>
        </w:rPr>
        <w:t xml:space="preserve"> </w:t>
      </w:r>
      <w:r w:rsidRPr="00D13159">
        <w:rPr>
          <w:rFonts w:asciiTheme="minorHAnsi" w:hAnsiTheme="minorHAnsi" w:cstheme="minorHAnsi"/>
        </w:rPr>
        <w:t>ზრდის</w:t>
      </w:r>
      <w:r>
        <w:rPr>
          <w:rFonts w:asciiTheme="minorHAnsi" w:hAnsiTheme="minorHAnsi" w:cstheme="minorHAnsi"/>
          <w:lang w:val="ka-GE"/>
        </w:rPr>
        <w:t xml:space="preserve"> </w:t>
      </w:r>
      <w:r w:rsidRPr="00D13159">
        <w:rPr>
          <w:rFonts w:asciiTheme="minorHAnsi" w:hAnsiTheme="minorHAnsi" w:cstheme="minorHAnsi"/>
        </w:rPr>
        <w:t>საკასო</w:t>
      </w:r>
      <w:r>
        <w:rPr>
          <w:rFonts w:asciiTheme="minorHAnsi" w:hAnsiTheme="minorHAnsi" w:cstheme="minorHAnsi"/>
          <w:lang w:val="ka-GE"/>
        </w:rPr>
        <w:t xml:space="preserve"> </w:t>
      </w:r>
      <w:r w:rsidRPr="00D13159">
        <w:rPr>
          <w:rFonts w:asciiTheme="minorHAnsi" w:hAnsiTheme="minorHAnsi" w:cstheme="minorHAnsi"/>
        </w:rPr>
        <w:t>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6,9</w:t>
      </w:r>
      <w:r w:rsidRPr="00D13159">
        <w:rPr>
          <w:rFonts w:asciiTheme="minorHAnsi" w:eastAsia="Times New Roman" w:hAnsiTheme="minorHAnsi" w:cstheme="minorHAnsi"/>
        </w:rPr>
        <w:t xml:space="preserve">%. </w:t>
      </w:r>
      <w:r w:rsidRPr="00D13159">
        <w:rPr>
          <w:rFonts w:asciiTheme="minorHAnsi" w:hAnsiTheme="minorHAnsi" w:cstheme="minorHAnsi"/>
        </w:rPr>
        <w:t>მათ</w:t>
      </w:r>
      <w:r>
        <w:rPr>
          <w:rFonts w:asciiTheme="minorHAnsi" w:hAnsiTheme="minorHAnsi" w:cstheme="minorHAnsi"/>
          <w:lang w:val="ka-GE"/>
        </w:rPr>
        <w:t xml:space="preserve"> </w:t>
      </w:r>
      <w:r w:rsidRPr="00D13159">
        <w:rPr>
          <w:rFonts w:asciiTheme="minorHAnsi" w:hAnsiTheme="minorHAnsi" w:cstheme="minorHAnsi"/>
        </w:rPr>
        <w:t>შორის</w:t>
      </w:r>
      <w:r w:rsidRPr="00D13159">
        <w:rPr>
          <w:rFonts w:asciiTheme="minorHAnsi" w:eastAsia="Times New Roman" w:hAnsiTheme="minorHAnsi" w:cstheme="minorHAnsi"/>
        </w:rPr>
        <w:t xml:space="preserve">:  </w:t>
      </w:r>
    </w:p>
    <w:p w:rsidR="00120854" w:rsidRPr="005B0272" w:rsidRDefault="00120854" w:rsidP="002D1505">
      <w:pPr>
        <w:pStyle w:val="a3"/>
        <w:numPr>
          <w:ilvl w:val="0"/>
          <w:numId w:val="15"/>
        </w:numPr>
        <w:autoSpaceDE/>
        <w:autoSpaceDN/>
        <w:adjustRightInd/>
        <w:spacing w:after="5" w:line="384" w:lineRule="auto"/>
        <w:ind w:left="709" w:right="96" w:hanging="425"/>
        <w:contextualSpacing/>
        <w:jc w:val="both"/>
        <w:rPr>
          <w:rFonts w:asciiTheme="minorHAnsi" w:eastAsia="Times New Roman" w:hAnsiTheme="minorHAnsi" w:cstheme="minorHAnsi"/>
        </w:rPr>
      </w:pPr>
      <w:r>
        <w:rPr>
          <w:rFonts w:asciiTheme="minorHAnsi" w:eastAsia="Times New Roman" w:hAnsiTheme="minorHAnsi" w:cstheme="minorHAnsi"/>
          <w:lang w:val="ka-GE"/>
        </w:rPr>
        <w:t xml:space="preserve"> სტიქიური მოვლენების შედეგად   დაზარალებული ოჯახების  დახმარების  გაწევის მიზნით  ფაქტიურად დაიხარჯა  2 263075 ლარი; (აღნიშნული სფეროს 49%)</w:t>
      </w:r>
    </w:p>
    <w:p w:rsidR="00120854" w:rsidRPr="000F5411" w:rsidRDefault="00120854" w:rsidP="002D1505">
      <w:pPr>
        <w:pStyle w:val="a3"/>
        <w:numPr>
          <w:ilvl w:val="1"/>
          <w:numId w:val="10"/>
        </w:numPr>
        <w:autoSpaceDE/>
        <w:autoSpaceDN/>
        <w:adjustRightInd/>
        <w:spacing w:after="5" w:line="384" w:lineRule="auto"/>
        <w:ind w:left="426" w:right="96" w:hanging="10"/>
        <w:contextualSpacing/>
        <w:jc w:val="both"/>
        <w:rPr>
          <w:rFonts w:asciiTheme="minorHAnsi" w:hAnsiTheme="minorHAnsi" w:cstheme="minorHAnsi"/>
        </w:rPr>
      </w:pPr>
      <w:r w:rsidRPr="000F5411">
        <w:rPr>
          <w:rFonts w:asciiTheme="minorHAnsi" w:hAnsiTheme="minorHAnsi" w:cstheme="minorHAnsi"/>
        </w:rPr>
        <w:t>მოწყვლადი</w:t>
      </w:r>
      <w:r>
        <w:rPr>
          <w:rFonts w:asciiTheme="minorHAnsi" w:hAnsiTheme="minorHAnsi" w:cstheme="minorHAnsi"/>
          <w:lang w:val="ka-GE"/>
        </w:rPr>
        <w:t xml:space="preserve"> </w:t>
      </w:r>
      <w:r w:rsidRPr="000F5411">
        <w:rPr>
          <w:rFonts w:asciiTheme="minorHAnsi" w:hAnsiTheme="minorHAnsi" w:cstheme="minorHAnsi"/>
        </w:rPr>
        <w:t>კატეგორიის</w:t>
      </w:r>
      <w:r>
        <w:rPr>
          <w:rFonts w:asciiTheme="minorHAnsi" w:hAnsiTheme="minorHAnsi" w:cstheme="minorHAnsi"/>
          <w:lang w:val="ka-GE"/>
        </w:rPr>
        <w:t xml:space="preserve"> </w:t>
      </w:r>
      <w:r w:rsidRPr="000F5411">
        <w:rPr>
          <w:rFonts w:asciiTheme="minorHAnsi" w:hAnsiTheme="minorHAnsi" w:cstheme="minorHAnsi"/>
        </w:rPr>
        <w:t>ოჯახებისათვის</w:t>
      </w:r>
      <w:r>
        <w:rPr>
          <w:rFonts w:asciiTheme="minorHAnsi" w:hAnsiTheme="minorHAnsi" w:cstheme="minorHAnsi"/>
          <w:lang w:val="ka-GE"/>
        </w:rPr>
        <w:t xml:space="preserve"> </w:t>
      </w:r>
      <w:r w:rsidRPr="000F5411">
        <w:rPr>
          <w:rFonts w:asciiTheme="minorHAnsi" w:hAnsiTheme="minorHAnsi" w:cstheme="minorHAnsi"/>
        </w:rPr>
        <w:t>მინიმალური</w:t>
      </w:r>
      <w:r>
        <w:rPr>
          <w:rFonts w:asciiTheme="minorHAnsi" w:hAnsiTheme="minorHAnsi" w:cstheme="minorHAnsi"/>
          <w:lang w:val="ka-GE"/>
        </w:rPr>
        <w:t xml:space="preserve"> </w:t>
      </w:r>
      <w:r w:rsidRPr="000F5411">
        <w:rPr>
          <w:rFonts w:asciiTheme="minorHAnsi" w:hAnsiTheme="minorHAnsi" w:cstheme="minorHAnsi"/>
        </w:rPr>
        <w:t>საცხოვრებელი</w:t>
      </w:r>
      <w:r>
        <w:rPr>
          <w:rFonts w:asciiTheme="minorHAnsi" w:hAnsiTheme="minorHAnsi" w:cstheme="minorHAnsi"/>
          <w:lang w:val="ka-GE"/>
        </w:rPr>
        <w:t xml:space="preserve"> </w:t>
      </w:r>
      <w:r w:rsidRPr="000F5411">
        <w:rPr>
          <w:rFonts w:asciiTheme="minorHAnsi" w:hAnsiTheme="minorHAnsi" w:cstheme="minorHAnsi"/>
        </w:rPr>
        <w:t>პირობების</w:t>
      </w:r>
      <w:r>
        <w:rPr>
          <w:rFonts w:asciiTheme="minorHAnsi" w:hAnsiTheme="minorHAnsi" w:cstheme="minorHAnsi"/>
          <w:lang w:val="ka-GE"/>
        </w:rPr>
        <w:t xml:space="preserve"> </w:t>
      </w:r>
      <w:r w:rsidRPr="000F5411">
        <w:rPr>
          <w:rFonts w:asciiTheme="minorHAnsi" w:hAnsiTheme="minorHAnsi" w:cstheme="minorHAnsi"/>
        </w:rPr>
        <w:t>შექმნა</w:t>
      </w:r>
      <w:r>
        <w:rPr>
          <w:rFonts w:asciiTheme="minorHAnsi" w:hAnsiTheme="minorHAnsi" w:cstheme="minorHAnsi"/>
          <w:lang w:val="ka-GE"/>
        </w:rPr>
        <w:t xml:space="preserve">  დაფინანსდა 440 356  ლარით, რაც  წლიური გეგმის შესრულების 61% -ია და  შესაბამისი სფეროს   ხარჯების 10,6%-ს შეადგენს.</w:t>
      </w:r>
    </w:p>
    <w:p w:rsidR="00120854" w:rsidRPr="00D13159" w:rsidRDefault="00120854" w:rsidP="00120854">
      <w:pPr>
        <w:spacing w:after="142"/>
        <w:ind w:right="158"/>
        <w:rPr>
          <w:rFonts w:asciiTheme="minorHAnsi" w:hAnsiTheme="minorHAnsi" w:cstheme="minorHAnsi"/>
        </w:rPr>
      </w:pPr>
    </w:p>
    <w:p w:rsidR="00120854" w:rsidRPr="00D13159" w:rsidRDefault="00120854" w:rsidP="00120854">
      <w:pPr>
        <w:spacing w:after="142"/>
        <w:ind w:right="158"/>
        <w:jc w:val="center"/>
        <w:rPr>
          <w:rFonts w:asciiTheme="minorHAnsi" w:hAnsiTheme="minorHAnsi" w:cstheme="minorHAnsi"/>
          <w:b/>
        </w:rPr>
      </w:pPr>
      <w:r w:rsidRPr="00D13159">
        <w:rPr>
          <w:rFonts w:asciiTheme="minorHAnsi" w:hAnsiTheme="minorHAnsi" w:cstheme="minorHAnsi"/>
          <w:b/>
        </w:rPr>
        <w:t>სარეზერ</w:t>
      </w:r>
      <w:r>
        <w:rPr>
          <w:rFonts w:asciiTheme="minorHAnsi" w:hAnsiTheme="minorHAnsi" w:cstheme="minorHAnsi"/>
          <w:b/>
          <w:lang w:val="ka-GE"/>
        </w:rPr>
        <w:t xml:space="preserve"> </w:t>
      </w:r>
      <w:r w:rsidRPr="00D13159">
        <w:rPr>
          <w:rFonts w:asciiTheme="minorHAnsi" w:hAnsiTheme="minorHAnsi" w:cstheme="minorHAnsi"/>
          <w:b/>
        </w:rPr>
        <w:t>ვოფონდი</w:t>
      </w:r>
    </w:p>
    <w:p w:rsidR="00120854" w:rsidRDefault="00120854" w:rsidP="00120854">
      <w:pPr>
        <w:pStyle w:val="a3"/>
        <w:spacing w:line="358" w:lineRule="auto"/>
        <w:ind w:left="360" w:right="95"/>
        <w:rPr>
          <w:rFonts w:asciiTheme="minorHAnsi" w:hAnsiTheme="minorHAnsi" w:cstheme="minorHAnsi"/>
          <w:lang w:val="ka-GE"/>
        </w:rPr>
      </w:pPr>
      <w:r w:rsidRPr="00D13159">
        <w:rPr>
          <w:rFonts w:asciiTheme="minorHAnsi" w:hAnsiTheme="minorHAnsi" w:cstheme="minorHAnsi"/>
        </w:rPr>
        <w:t>საანგარიშ</w:t>
      </w:r>
      <w:r>
        <w:rPr>
          <w:rFonts w:asciiTheme="minorHAnsi" w:hAnsiTheme="minorHAnsi" w:cstheme="minorHAnsi"/>
          <w:lang w:val="ka-GE"/>
        </w:rPr>
        <w:t xml:space="preserve">ო </w:t>
      </w:r>
      <w:r w:rsidRPr="00D13159">
        <w:rPr>
          <w:rFonts w:asciiTheme="minorHAnsi" w:hAnsiTheme="minorHAnsi" w:cstheme="minorHAnsi"/>
        </w:rPr>
        <w:t>პერიოდში</w:t>
      </w:r>
      <w:r>
        <w:rPr>
          <w:rFonts w:asciiTheme="minorHAnsi" w:hAnsiTheme="minorHAnsi" w:cstheme="minorHAnsi"/>
          <w:lang w:val="ka-GE"/>
        </w:rPr>
        <w:t xml:space="preserve"> </w:t>
      </w:r>
      <w:r w:rsidRPr="00D13159">
        <w:rPr>
          <w:rFonts w:asciiTheme="minorHAnsi" w:hAnsiTheme="minorHAnsi" w:cstheme="minorHAnsi"/>
        </w:rPr>
        <w:t>ბიუჯეტით</w:t>
      </w:r>
      <w:r>
        <w:rPr>
          <w:rFonts w:asciiTheme="minorHAnsi" w:hAnsiTheme="minorHAnsi" w:cstheme="minorHAnsi"/>
          <w:lang w:val="ka-GE"/>
        </w:rPr>
        <w:t xml:space="preserve"> </w:t>
      </w:r>
      <w:r w:rsidRPr="00D13159">
        <w:rPr>
          <w:rFonts w:asciiTheme="minorHAnsi" w:hAnsiTheme="minorHAnsi" w:cstheme="minorHAnsi"/>
        </w:rPr>
        <w:t>გათვალისწინებული</w:t>
      </w:r>
      <w:r>
        <w:rPr>
          <w:rFonts w:asciiTheme="minorHAnsi" w:hAnsiTheme="minorHAnsi" w:cstheme="minorHAnsi"/>
          <w:lang w:val="ka-GE"/>
        </w:rPr>
        <w:t xml:space="preserve"> </w:t>
      </w:r>
      <w:r w:rsidRPr="00D13159">
        <w:rPr>
          <w:rFonts w:asciiTheme="minorHAnsi" w:hAnsiTheme="minorHAnsi" w:cstheme="minorHAnsi"/>
        </w:rPr>
        <w:t>სარეზერვო</w:t>
      </w:r>
      <w:r>
        <w:rPr>
          <w:rFonts w:asciiTheme="minorHAnsi" w:hAnsiTheme="minorHAnsi" w:cstheme="minorHAnsi"/>
          <w:lang w:val="ka-GE"/>
        </w:rPr>
        <w:t xml:space="preserve"> </w:t>
      </w:r>
      <w:r w:rsidRPr="00D13159">
        <w:rPr>
          <w:rFonts w:asciiTheme="minorHAnsi" w:hAnsiTheme="minorHAnsi" w:cstheme="minorHAnsi"/>
        </w:rPr>
        <w:t>ფონდიდან, გამოყოფილი</w:t>
      </w:r>
      <w:r>
        <w:rPr>
          <w:rFonts w:asciiTheme="minorHAnsi" w:hAnsiTheme="minorHAnsi" w:cstheme="minorHAnsi"/>
          <w:lang w:val="ka-GE"/>
        </w:rPr>
        <w:t xml:space="preserve"> 730 000 </w:t>
      </w:r>
      <w:r w:rsidRPr="00D13159">
        <w:rPr>
          <w:rFonts w:asciiTheme="minorHAnsi" w:hAnsiTheme="minorHAnsi" w:cstheme="minorHAnsi"/>
        </w:rPr>
        <w:t>ლარიდან</w:t>
      </w:r>
      <w:r>
        <w:rPr>
          <w:rFonts w:asciiTheme="minorHAnsi" w:hAnsiTheme="minorHAnsi" w:cstheme="minorHAnsi"/>
          <w:lang w:val="ka-GE"/>
        </w:rPr>
        <w:t xml:space="preserve"> </w:t>
      </w:r>
      <w:r w:rsidRPr="00D13159">
        <w:rPr>
          <w:rFonts w:asciiTheme="minorHAnsi" w:hAnsiTheme="minorHAnsi" w:cstheme="minorHAnsi"/>
        </w:rPr>
        <w:t>გადარიცხულია</w:t>
      </w:r>
      <w:r>
        <w:rPr>
          <w:rFonts w:asciiTheme="minorHAnsi" w:hAnsiTheme="minorHAnsi" w:cstheme="minorHAnsi"/>
          <w:lang w:val="ka-GE"/>
        </w:rPr>
        <w:t xml:space="preserve"> 721 166 </w:t>
      </w:r>
      <w:r w:rsidRPr="00D13159">
        <w:rPr>
          <w:rFonts w:asciiTheme="minorHAnsi" w:hAnsiTheme="minorHAnsi" w:cstheme="minorHAnsi"/>
        </w:rPr>
        <w:t>ლარი. მათ</w:t>
      </w:r>
      <w:r>
        <w:rPr>
          <w:rFonts w:asciiTheme="minorHAnsi" w:hAnsiTheme="minorHAnsi" w:cstheme="minorHAnsi"/>
          <w:lang w:val="ka-GE"/>
        </w:rPr>
        <w:t xml:space="preserve"> </w:t>
      </w:r>
      <w:r w:rsidRPr="00D13159">
        <w:rPr>
          <w:rFonts w:asciiTheme="minorHAnsi" w:hAnsiTheme="minorHAnsi" w:cstheme="minorHAnsi"/>
        </w:rPr>
        <w:t>შორის: მოქალაქეთა</w:t>
      </w:r>
      <w:r>
        <w:rPr>
          <w:rFonts w:asciiTheme="minorHAnsi" w:hAnsiTheme="minorHAnsi" w:cstheme="minorHAnsi"/>
          <w:lang w:val="ka-GE"/>
        </w:rPr>
        <w:t xml:space="preserve"> ერთჯერადად   </w:t>
      </w:r>
      <w:r w:rsidRPr="00D13159">
        <w:rPr>
          <w:rFonts w:asciiTheme="minorHAnsi" w:hAnsiTheme="minorHAnsi" w:cstheme="minorHAnsi"/>
        </w:rPr>
        <w:t>ფინანსური</w:t>
      </w:r>
      <w:r>
        <w:rPr>
          <w:rFonts w:asciiTheme="minorHAnsi" w:hAnsiTheme="minorHAnsi" w:cstheme="minorHAnsi"/>
          <w:lang w:val="ka-GE"/>
        </w:rPr>
        <w:t xml:space="preserve"> </w:t>
      </w:r>
      <w:r w:rsidRPr="00D13159">
        <w:rPr>
          <w:rFonts w:asciiTheme="minorHAnsi" w:hAnsiTheme="minorHAnsi" w:cstheme="minorHAnsi"/>
        </w:rPr>
        <w:t xml:space="preserve">დახმარებისათვის- </w:t>
      </w:r>
      <w:r>
        <w:rPr>
          <w:rFonts w:asciiTheme="minorHAnsi" w:hAnsiTheme="minorHAnsi" w:cstheme="minorHAnsi"/>
          <w:lang w:val="ka-GE"/>
        </w:rPr>
        <w:t xml:space="preserve">576 565 </w:t>
      </w:r>
      <w:r w:rsidRPr="00D13159">
        <w:rPr>
          <w:rFonts w:asciiTheme="minorHAnsi" w:hAnsiTheme="minorHAnsi" w:cstheme="minorHAnsi"/>
        </w:rPr>
        <w:t xml:space="preserve">ლარი, </w:t>
      </w:r>
      <w:r>
        <w:rPr>
          <w:rFonts w:asciiTheme="minorHAnsi" w:hAnsiTheme="minorHAnsi" w:cstheme="minorHAnsi"/>
          <w:lang w:val="ka-GE"/>
        </w:rPr>
        <w:t xml:space="preserve"> სტიქიით დაზარალებულთა დახმარებისათვის  75885 ლარი; სტიქიით დაზარალებული მრავალბინიანი სახლისა და ქაქუთის კულტურის სახლის  გადახურვისათვის  45 945 ლარი, მრავალბინიანი საცხოვრებელი სახლის  დაზიანებული  ლიფტის აღგდგენისათვის 10 600 ლარი;  წყალსაქაჩი ტუმბოს შესაძენად 5195 ლარი; სხვადასხვა ღონისძიებებისათვის    6975 ლარი;</w:t>
      </w:r>
    </w:p>
    <w:tbl>
      <w:tblPr>
        <w:tblW w:w="10490" w:type="dxa"/>
        <w:tblInd w:w="-10" w:type="dxa"/>
        <w:tblLayout w:type="fixed"/>
        <w:tblLook w:val="04A0"/>
      </w:tblPr>
      <w:tblGrid>
        <w:gridCol w:w="1872"/>
        <w:gridCol w:w="7200"/>
        <w:gridCol w:w="1418"/>
      </w:tblGrid>
      <w:tr w:rsidR="00120854" w:rsidRPr="00B440DB" w:rsidTr="00C81241">
        <w:trPr>
          <w:trHeight w:val="840"/>
        </w:trPr>
        <w:tc>
          <w:tcPr>
            <w:tcW w:w="1049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20854" w:rsidRPr="003017C4" w:rsidRDefault="00120854" w:rsidP="00C81241">
            <w:pPr>
              <w:spacing w:after="0" w:line="240" w:lineRule="auto"/>
              <w:jc w:val="center"/>
              <w:rPr>
                <w:rFonts w:asciiTheme="minorHAnsi" w:eastAsia="Times New Roman" w:hAnsiTheme="minorHAnsi" w:cstheme="minorHAnsi"/>
                <w:b/>
                <w:bCs/>
                <w:szCs w:val="24"/>
              </w:rPr>
            </w:pPr>
            <w:r w:rsidRPr="003017C4">
              <w:rPr>
                <w:rFonts w:asciiTheme="minorHAnsi" w:eastAsia="Times New Roman" w:hAnsiTheme="minorHAnsi" w:cstheme="minorHAnsi"/>
                <w:b/>
                <w:bCs/>
                <w:szCs w:val="24"/>
              </w:rPr>
              <w:t>202</w:t>
            </w:r>
            <w:r>
              <w:rPr>
                <w:rFonts w:asciiTheme="minorHAnsi" w:eastAsia="Times New Roman" w:hAnsiTheme="minorHAnsi" w:cstheme="minorHAnsi"/>
                <w:b/>
                <w:bCs/>
                <w:szCs w:val="24"/>
                <w:lang w:val="ka-GE"/>
              </w:rPr>
              <w:t xml:space="preserve">3 </w:t>
            </w:r>
            <w:r w:rsidRPr="003017C4">
              <w:rPr>
                <w:rFonts w:asciiTheme="minorHAnsi" w:eastAsia="Times New Roman" w:hAnsiTheme="minorHAnsi" w:cstheme="minorHAnsi"/>
                <w:b/>
                <w:bCs/>
                <w:szCs w:val="24"/>
              </w:rPr>
              <w:t>წლის</w:t>
            </w:r>
            <w:r>
              <w:rPr>
                <w:rFonts w:asciiTheme="minorHAnsi" w:eastAsia="Times New Roman" w:hAnsiTheme="minorHAnsi" w:cstheme="minorHAnsi"/>
                <w:b/>
                <w:bCs/>
                <w:szCs w:val="24"/>
                <w:lang w:val="ka-GE"/>
              </w:rPr>
              <w:t xml:space="preserve"> </w:t>
            </w:r>
            <w:r w:rsidRPr="003017C4">
              <w:rPr>
                <w:rFonts w:asciiTheme="minorHAnsi" w:eastAsia="Times New Roman" w:hAnsiTheme="minorHAnsi" w:cstheme="minorHAnsi"/>
                <w:b/>
                <w:bCs/>
                <w:szCs w:val="24"/>
              </w:rPr>
              <w:t>ბიუჯეტით</w:t>
            </w:r>
            <w:r>
              <w:rPr>
                <w:rFonts w:asciiTheme="minorHAnsi" w:eastAsia="Times New Roman" w:hAnsiTheme="minorHAnsi" w:cstheme="minorHAnsi"/>
                <w:b/>
                <w:bCs/>
                <w:szCs w:val="24"/>
                <w:lang w:val="ka-GE"/>
              </w:rPr>
              <w:t xml:space="preserve"> </w:t>
            </w:r>
            <w:r w:rsidRPr="003017C4">
              <w:rPr>
                <w:rFonts w:asciiTheme="minorHAnsi" w:eastAsia="Times New Roman" w:hAnsiTheme="minorHAnsi" w:cstheme="minorHAnsi"/>
                <w:b/>
                <w:bCs/>
                <w:szCs w:val="24"/>
              </w:rPr>
              <w:t>განსაზრვრული</w:t>
            </w:r>
            <w:r>
              <w:rPr>
                <w:rFonts w:asciiTheme="minorHAnsi" w:eastAsia="Times New Roman" w:hAnsiTheme="minorHAnsi" w:cstheme="minorHAnsi"/>
                <w:b/>
                <w:bCs/>
                <w:szCs w:val="24"/>
                <w:lang w:val="ka-GE"/>
              </w:rPr>
              <w:t xml:space="preserve"> </w:t>
            </w:r>
            <w:r w:rsidRPr="003017C4">
              <w:rPr>
                <w:rFonts w:asciiTheme="minorHAnsi" w:eastAsia="Times New Roman" w:hAnsiTheme="minorHAnsi" w:cstheme="minorHAnsi"/>
                <w:b/>
                <w:bCs/>
                <w:szCs w:val="24"/>
              </w:rPr>
              <w:t>სარეზერვო</w:t>
            </w:r>
            <w:r>
              <w:rPr>
                <w:rFonts w:asciiTheme="minorHAnsi" w:eastAsia="Times New Roman" w:hAnsiTheme="minorHAnsi" w:cstheme="minorHAnsi"/>
                <w:b/>
                <w:bCs/>
                <w:szCs w:val="24"/>
                <w:lang w:val="ka-GE"/>
              </w:rPr>
              <w:t xml:space="preserve"> </w:t>
            </w:r>
            <w:r w:rsidRPr="003017C4">
              <w:rPr>
                <w:rFonts w:asciiTheme="minorHAnsi" w:eastAsia="Times New Roman" w:hAnsiTheme="minorHAnsi" w:cstheme="minorHAnsi"/>
                <w:b/>
                <w:bCs/>
                <w:szCs w:val="24"/>
              </w:rPr>
              <w:t>ფონდიდან</w:t>
            </w:r>
            <w:r>
              <w:rPr>
                <w:rFonts w:asciiTheme="minorHAnsi" w:eastAsia="Times New Roman" w:hAnsiTheme="minorHAnsi" w:cstheme="minorHAnsi"/>
                <w:b/>
                <w:bCs/>
                <w:szCs w:val="24"/>
                <w:lang w:val="ka-GE"/>
              </w:rPr>
              <w:t xml:space="preserve"> </w:t>
            </w:r>
            <w:r w:rsidRPr="003017C4">
              <w:rPr>
                <w:rFonts w:asciiTheme="minorHAnsi" w:eastAsia="Times New Roman" w:hAnsiTheme="minorHAnsi" w:cstheme="minorHAnsi"/>
                <w:b/>
                <w:bCs/>
                <w:szCs w:val="24"/>
              </w:rPr>
              <w:t>გამოყოფილი</w:t>
            </w:r>
            <w:r>
              <w:rPr>
                <w:rFonts w:asciiTheme="minorHAnsi" w:eastAsia="Times New Roman" w:hAnsiTheme="minorHAnsi" w:cstheme="minorHAnsi"/>
                <w:b/>
                <w:bCs/>
                <w:szCs w:val="24"/>
                <w:lang w:val="ka-GE"/>
              </w:rPr>
              <w:t xml:space="preserve"> </w:t>
            </w:r>
            <w:r w:rsidRPr="003017C4">
              <w:rPr>
                <w:rFonts w:asciiTheme="minorHAnsi" w:eastAsia="Times New Roman" w:hAnsiTheme="minorHAnsi" w:cstheme="minorHAnsi"/>
                <w:b/>
                <w:bCs/>
                <w:szCs w:val="24"/>
              </w:rPr>
              <w:t>თანხების</w:t>
            </w:r>
            <w:r>
              <w:rPr>
                <w:rFonts w:asciiTheme="minorHAnsi" w:eastAsia="Times New Roman" w:hAnsiTheme="minorHAnsi" w:cstheme="minorHAnsi"/>
                <w:b/>
                <w:bCs/>
                <w:szCs w:val="24"/>
                <w:lang w:val="ka-GE"/>
              </w:rPr>
              <w:t xml:space="preserve"> დაზუსტების  </w:t>
            </w:r>
            <w:r w:rsidRPr="003017C4">
              <w:rPr>
                <w:rFonts w:asciiTheme="minorHAnsi" w:eastAsia="Times New Roman" w:hAnsiTheme="minorHAnsi" w:cstheme="minorHAnsi"/>
                <w:b/>
                <w:bCs/>
                <w:szCs w:val="24"/>
              </w:rPr>
              <w:t>შესახებ</w:t>
            </w:r>
          </w:p>
        </w:tc>
      </w:tr>
      <w:tr w:rsidR="00120854" w:rsidRPr="00B440DB" w:rsidTr="00C81241">
        <w:trPr>
          <w:trHeight w:val="615"/>
        </w:trPr>
        <w:tc>
          <w:tcPr>
            <w:tcW w:w="1872" w:type="dxa"/>
            <w:tcBorders>
              <w:top w:val="nil"/>
              <w:left w:val="single" w:sz="8" w:space="0" w:color="auto"/>
              <w:bottom w:val="single" w:sz="8" w:space="0" w:color="auto"/>
              <w:right w:val="single" w:sz="4" w:space="0" w:color="auto"/>
            </w:tcBorders>
            <w:shd w:val="clear" w:color="auto" w:fill="auto"/>
            <w:vAlign w:val="bottom"/>
            <w:hideMark/>
          </w:tcPr>
          <w:p w:rsidR="00120854" w:rsidRPr="003017C4" w:rsidRDefault="00120854" w:rsidP="00C81241">
            <w:pPr>
              <w:spacing w:after="0" w:line="240" w:lineRule="auto"/>
              <w:rPr>
                <w:rFonts w:asciiTheme="minorHAnsi" w:eastAsia="Times New Roman" w:hAnsiTheme="minorHAnsi" w:cstheme="minorHAnsi"/>
              </w:rPr>
            </w:pPr>
            <w:r w:rsidRPr="003017C4">
              <w:rPr>
                <w:rFonts w:asciiTheme="minorHAnsi" w:eastAsia="Times New Roman" w:hAnsiTheme="minorHAnsi" w:cstheme="minorHAnsi"/>
              </w:rPr>
              <w:t>ორაგნიზაციულიკოდი</w:t>
            </w:r>
          </w:p>
        </w:tc>
        <w:tc>
          <w:tcPr>
            <w:tcW w:w="7200" w:type="dxa"/>
            <w:tcBorders>
              <w:top w:val="nil"/>
              <w:left w:val="nil"/>
              <w:bottom w:val="single" w:sz="8" w:space="0" w:color="auto"/>
              <w:right w:val="single" w:sz="4" w:space="0" w:color="auto"/>
            </w:tcBorders>
            <w:shd w:val="clear" w:color="auto" w:fill="auto"/>
            <w:noWrap/>
            <w:vAlign w:val="center"/>
            <w:hideMark/>
          </w:tcPr>
          <w:p w:rsidR="00120854" w:rsidRPr="003017C4" w:rsidRDefault="00120854" w:rsidP="00C81241">
            <w:pPr>
              <w:spacing w:after="0" w:line="240" w:lineRule="auto"/>
              <w:jc w:val="center"/>
              <w:rPr>
                <w:rFonts w:asciiTheme="minorHAnsi" w:eastAsia="Times New Roman" w:hAnsiTheme="minorHAnsi" w:cstheme="minorHAnsi"/>
                <w:b/>
                <w:bCs/>
                <w:sz w:val="20"/>
                <w:szCs w:val="20"/>
              </w:rPr>
            </w:pPr>
            <w:r w:rsidRPr="003017C4">
              <w:rPr>
                <w:rFonts w:asciiTheme="minorHAnsi" w:eastAsia="Times New Roman" w:hAnsiTheme="minorHAnsi" w:cstheme="minorHAnsi"/>
                <w:b/>
                <w:bCs/>
                <w:sz w:val="20"/>
                <w:szCs w:val="20"/>
              </w:rPr>
              <w:t>დასახელება</w:t>
            </w:r>
          </w:p>
        </w:tc>
        <w:tc>
          <w:tcPr>
            <w:tcW w:w="1418" w:type="dxa"/>
            <w:tcBorders>
              <w:top w:val="nil"/>
              <w:left w:val="nil"/>
              <w:bottom w:val="single" w:sz="8" w:space="0" w:color="auto"/>
              <w:right w:val="single" w:sz="8" w:space="0" w:color="auto"/>
            </w:tcBorders>
            <w:shd w:val="clear" w:color="auto" w:fill="auto"/>
            <w:noWrap/>
            <w:vAlign w:val="center"/>
            <w:hideMark/>
          </w:tcPr>
          <w:p w:rsidR="00120854" w:rsidRPr="003017C4" w:rsidRDefault="00120854" w:rsidP="00C81241">
            <w:pPr>
              <w:spacing w:after="0" w:line="240" w:lineRule="auto"/>
              <w:jc w:val="center"/>
              <w:rPr>
                <w:rFonts w:asciiTheme="minorHAnsi" w:eastAsia="Times New Roman" w:hAnsiTheme="minorHAnsi" w:cstheme="minorHAnsi"/>
                <w:b/>
                <w:bCs/>
                <w:sz w:val="20"/>
                <w:szCs w:val="20"/>
              </w:rPr>
            </w:pPr>
            <w:r w:rsidRPr="003017C4">
              <w:rPr>
                <w:rFonts w:asciiTheme="minorHAnsi" w:eastAsia="Times New Roman" w:hAnsiTheme="minorHAnsi" w:cstheme="minorHAnsi"/>
                <w:b/>
                <w:bCs/>
                <w:sz w:val="20"/>
                <w:szCs w:val="20"/>
              </w:rPr>
              <w:t>გადახდა</w:t>
            </w:r>
          </w:p>
        </w:tc>
      </w:tr>
      <w:tr w:rsidR="00120854" w:rsidRPr="00B440DB" w:rsidTr="00C81241">
        <w:trPr>
          <w:trHeight w:val="27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120854" w:rsidRPr="00557508" w:rsidRDefault="00120854" w:rsidP="00C81241">
            <w:pPr>
              <w:spacing w:after="0" w:line="240" w:lineRule="auto"/>
              <w:jc w:val="center"/>
              <w:rPr>
                <w:rFonts w:asciiTheme="minorHAnsi" w:eastAsia="Times New Roman" w:hAnsiTheme="minorHAnsi" w:cstheme="minorHAnsi"/>
                <w:b/>
                <w:bCs/>
                <w:lang w:val="ka-GE"/>
              </w:rPr>
            </w:pPr>
            <w:r w:rsidRPr="00DC20A6">
              <w:rPr>
                <w:rFonts w:asciiTheme="minorHAnsi" w:eastAsia="Times New Roman" w:hAnsiTheme="minorHAnsi" w:cstheme="minorHAnsi"/>
                <w:b/>
                <w:bCs/>
                <w:szCs w:val="24"/>
                <w:lang w:val="ka-GE"/>
              </w:rPr>
              <w:t>01 02</w:t>
            </w:r>
          </w:p>
        </w:tc>
        <w:tc>
          <w:tcPr>
            <w:tcW w:w="7200" w:type="dxa"/>
            <w:tcBorders>
              <w:top w:val="nil"/>
              <w:left w:val="nil"/>
              <w:bottom w:val="single" w:sz="4" w:space="0" w:color="auto"/>
              <w:right w:val="single" w:sz="4" w:space="0" w:color="auto"/>
            </w:tcBorders>
            <w:shd w:val="clear" w:color="auto" w:fill="auto"/>
            <w:vAlign w:val="center"/>
            <w:hideMark/>
          </w:tcPr>
          <w:p w:rsidR="00120854" w:rsidRPr="00557508" w:rsidRDefault="00120854" w:rsidP="00C81241">
            <w:pPr>
              <w:spacing w:after="0" w:line="240" w:lineRule="auto"/>
              <w:ind w:firstLineChars="300" w:firstLine="602"/>
              <w:jc w:val="center"/>
              <w:rPr>
                <w:rFonts w:asciiTheme="minorHAnsi" w:eastAsia="Times New Roman" w:hAnsiTheme="minorHAnsi" w:cstheme="minorHAnsi"/>
                <w:b/>
                <w:bCs/>
                <w:sz w:val="20"/>
                <w:szCs w:val="20"/>
                <w:lang w:val="ka-GE"/>
              </w:rPr>
            </w:pPr>
            <w:r w:rsidRPr="00557508">
              <w:rPr>
                <w:rFonts w:asciiTheme="minorHAnsi" w:eastAsia="Times New Roman" w:hAnsiTheme="minorHAnsi" w:cstheme="minorHAnsi"/>
                <w:b/>
                <w:bCs/>
                <w:sz w:val="20"/>
                <w:szCs w:val="20"/>
                <w:lang w:val="ka-GE"/>
              </w:rPr>
              <w:t>მუნიციპალიტეტის მერია</w:t>
            </w:r>
          </w:p>
        </w:tc>
        <w:tc>
          <w:tcPr>
            <w:tcW w:w="1418" w:type="dxa"/>
            <w:tcBorders>
              <w:top w:val="nil"/>
              <w:left w:val="nil"/>
              <w:bottom w:val="single" w:sz="4" w:space="0" w:color="auto"/>
              <w:right w:val="single" w:sz="8" w:space="0" w:color="auto"/>
            </w:tcBorders>
            <w:shd w:val="clear" w:color="auto" w:fill="auto"/>
            <w:noWrap/>
            <w:vAlign w:val="center"/>
            <w:hideMark/>
          </w:tcPr>
          <w:p w:rsidR="00120854" w:rsidRPr="009F7F2B" w:rsidRDefault="00120854" w:rsidP="00C81241">
            <w:pPr>
              <w:spacing w:after="0" w:line="240" w:lineRule="auto"/>
              <w:ind w:firstLineChars="300" w:firstLine="602"/>
              <w:rPr>
                <w:rFonts w:asciiTheme="minorHAnsi" w:eastAsia="Times New Roman" w:hAnsiTheme="minorHAnsi" w:cstheme="minorHAnsi"/>
                <w:b/>
                <w:bCs/>
                <w:sz w:val="20"/>
                <w:szCs w:val="20"/>
                <w:lang w:val="ka-GE"/>
              </w:rPr>
            </w:pPr>
            <w:r>
              <w:rPr>
                <w:rFonts w:asciiTheme="minorHAnsi" w:eastAsia="Times New Roman" w:hAnsiTheme="minorHAnsi" w:cstheme="minorHAnsi"/>
                <w:b/>
                <w:bCs/>
                <w:sz w:val="20"/>
                <w:szCs w:val="20"/>
                <w:lang w:val="ka-GE"/>
              </w:rPr>
              <w:t>975</w:t>
            </w:r>
          </w:p>
        </w:tc>
      </w:tr>
      <w:tr w:rsidR="00120854" w:rsidRPr="00B440DB" w:rsidTr="00C81241">
        <w:trPr>
          <w:trHeight w:val="26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120854" w:rsidRPr="00425682" w:rsidRDefault="00120854" w:rsidP="00C81241">
            <w:pPr>
              <w:spacing w:after="0" w:line="240" w:lineRule="auto"/>
              <w:rPr>
                <w:rFonts w:asciiTheme="minorHAnsi" w:eastAsia="Times New Roman" w:hAnsiTheme="minorHAnsi" w:cstheme="minorHAnsi"/>
                <w:lang w:val="ka-GE"/>
              </w:rPr>
            </w:pPr>
            <w:r>
              <w:rPr>
                <w:rFonts w:asciiTheme="minorHAnsi" w:eastAsia="Times New Roman" w:hAnsiTheme="minorHAnsi" w:cstheme="minorHAnsi"/>
                <w:lang w:val="ka-GE"/>
              </w:rPr>
              <w:t xml:space="preserve">           3.1.</w:t>
            </w:r>
          </w:p>
        </w:tc>
        <w:tc>
          <w:tcPr>
            <w:tcW w:w="7200" w:type="dxa"/>
            <w:tcBorders>
              <w:top w:val="nil"/>
              <w:left w:val="nil"/>
              <w:bottom w:val="single" w:sz="4" w:space="0" w:color="auto"/>
              <w:right w:val="single" w:sz="4" w:space="0" w:color="auto"/>
            </w:tcBorders>
            <w:shd w:val="clear" w:color="auto" w:fill="auto"/>
            <w:vAlign w:val="center"/>
            <w:hideMark/>
          </w:tcPr>
          <w:p w:rsidR="00120854" w:rsidRPr="006338B4" w:rsidRDefault="00120854" w:rsidP="00C81241">
            <w:pPr>
              <w:spacing w:after="0" w:line="240" w:lineRule="auto"/>
              <w:ind w:firstLineChars="300" w:firstLine="600"/>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 xml:space="preserve"> არაფინანსური აქტივი</w:t>
            </w:r>
          </w:p>
        </w:tc>
        <w:tc>
          <w:tcPr>
            <w:tcW w:w="1418" w:type="dxa"/>
            <w:tcBorders>
              <w:top w:val="nil"/>
              <w:left w:val="nil"/>
              <w:bottom w:val="single" w:sz="4" w:space="0" w:color="auto"/>
              <w:right w:val="single" w:sz="8" w:space="0" w:color="auto"/>
            </w:tcBorders>
            <w:shd w:val="clear" w:color="auto" w:fill="auto"/>
            <w:noWrap/>
            <w:vAlign w:val="center"/>
            <w:hideMark/>
          </w:tcPr>
          <w:p w:rsidR="00120854" w:rsidRPr="009F7F2B" w:rsidRDefault="00120854" w:rsidP="00C81241">
            <w:pPr>
              <w:spacing w:after="0" w:line="240" w:lineRule="auto"/>
              <w:ind w:firstLineChars="300" w:firstLine="600"/>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975</w:t>
            </w:r>
          </w:p>
          <w:p w:rsidR="00120854" w:rsidRPr="009F7F2B" w:rsidRDefault="00120854" w:rsidP="00C81241">
            <w:pPr>
              <w:spacing w:after="0" w:line="240" w:lineRule="auto"/>
              <w:ind w:firstLineChars="300" w:firstLine="600"/>
              <w:rPr>
                <w:rFonts w:asciiTheme="minorHAnsi" w:eastAsia="Times New Roman" w:hAnsiTheme="minorHAnsi" w:cstheme="minorHAnsi"/>
                <w:sz w:val="20"/>
                <w:szCs w:val="20"/>
                <w:lang w:val="ka-GE"/>
              </w:rPr>
            </w:pPr>
          </w:p>
        </w:tc>
      </w:tr>
      <w:tr w:rsidR="00120854" w:rsidRPr="00B440DB" w:rsidTr="00C81241">
        <w:trPr>
          <w:trHeight w:val="615"/>
        </w:trPr>
        <w:tc>
          <w:tcPr>
            <w:tcW w:w="1872" w:type="dxa"/>
            <w:tcBorders>
              <w:top w:val="nil"/>
              <w:left w:val="single" w:sz="8" w:space="0" w:color="auto"/>
              <w:bottom w:val="single" w:sz="8" w:space="0" w:color="auto"/>
              <w:right w:val="single" w:sz="4" w:space="0" w:color="auto"/>
            </w:tcBorders>
            <w:shd w:val="clear" w:color="auto" w:fill="auto"/>
            <w:noWrap/>
            <w:vAlign w:val="bottom"/>
          </w:tcPr>
          <w:p w:rsidR="00120854" w:rsidRPr="00557508" w:rsidRDefault="00120854" w:rsidP="00C81241">
            <w:pPr>
              <w:spacing w:after="0" w:line="240" w:lineRule="auto"/>
              <w:jc w:val="center"/>
              <w:rPr>
                <w:rFonts w:asciiTheme="minorHAnsi" w:eastAsia="Times New Roman" w:hAnsiTheme="minorHAnsi" w:cstheme="minorHAnsi"/>
                <w:b/>
                <w:bCs/>
                <w:lang w:val="ka-GE"/>
              </w:rPr>
            </w:pPr>
            <w:r w:rsidRPr="00DC20A6">
              <w:rPr>
                <w:rFonts w:asciiTheme="minorHAnsi" w:eastAsia="Times New Roman" w:hAnsiTheme="minorHAnsi" w:cstheme="minorHAnsi"/>
                <w:b/>
                <w:bCs/>
                <w:szCs w:val="24"/>
                <w:lang w:val="ka-GE"/>
              </w:rPr>
              <w:t>02 02 01 01</w:t>
            </w:r>
          </w:p>
        </w:tc>
        <w:tc>
          <w:tcPr>
            <w:tcW w:w="7200" w:type="dxa"/>
            <w:tcBorders>
              <w:top w:val="nil"/>
              <w:left w:val="nil"/>
              <w:bottom w:val="single" w:sz="8" w:space="0" w:color="auto"/>
              <w:right w:val="single" w:sz="4" w:space="0" w:color="auto"/>
            </w:tcBorders>
            <w:shd w:val="clear" w:color="auto" w:fill="auto"/>
            <w:vAlign w:val="center"/>
          </w:tcPr>
          <w:p w:rsidR="00120854" w:rsidRPr="00557508" w:rsidRDefault="00120854" w:rsidP="00C81241">
            <w:pPr>
              <w:spacing w:after="0" w:line="240" w:lineRule="auto"/>
              <w:jc w:val="center"/>
              <w:rPr>
                <w:rFonts w:asciiTheme="minorHAnsi" w:eastAsia="Times New Roman" w:hAnsiTheme="minorHAnsi" w:cstheme="minorHAnsi"/>
                <w:b/>
                <w:bCs/>
                <w:sz w:val="20"/>
                <w:szCs w:val="20"/>
              </w:rPr>
            </w:pPr>
            <w:r w:rsidRPr="00B24E59">
              <w:rPr>
                <w:rFonts w:asciiTheme="minorHAnsi" w:eastAsia="Times New Roman" w:hAnsiTheme="minorHAnsi" w:cstheme="minorHAnsi"/>
                <w:b/>
                <w:bCs/>
                <w:sz w:val="20"/>
                <w:szCs w:val="20"/>
              </w:rPr>
              <w:t>მუნიციპალიტეტის</w:t>
            </w:r>
            <w:r>
              <w:rPr>
                <w:rFonts w:asciiTheme="minorHAnsi" w:eastAsia="Times New Roman" w:hAnsiTheme="minorHAnsi" w:cstheme="minorHAnsi"/>
                <w:b/>
                <w:bCs/>
                <w:sz w:val="20"/>
                <w:szCs w:val="20"/>
                <w:lang w:val="ka-GE"/>
              </w:rPr>
              <w:t xml:space="preserve"> </w:t>
            </w:r>
            <w:r w:rsidRPr="00B24E59">
              <w:rPr>
                <w:rFonts w:asciiTheme="minorHAnsi" w:eastAsia="Times New Roman" w:hAnsiTheme="minorHAnsi" w:cstheme="minorHAnsi"/>
                <w:b/>
                <w:bCs/>
                <w:sz w:val="20"/>
                <w:szCs w:val="20"/>
              </w:rPr>
              <w:t>ტერიტორიაზე</w:t>
            </w:r>
            <w:r>
              <w:rPr>
                <w:rFonts w:asciiTheme="minorHAnsi" w:eastAsia="Times New Roman" w:hAnsiTheme="minorHAnsi" w:cstheme="minorHAnsi"/>
                <w:b/>
                <w:bCs/>
                <w:sz w:val="20"/>
                <w:szCs w:val="20"/>
                <w:lang w:val="ka-GE"/>
              </w:rPr>
              <w:t xml:space="preserve"> </w:t>
            </w:r>
            <w:r w:rsidRPr="00B24E59">
              <w:rPr>
                <w:rFonts w:asciiTheme="minorHAnsi" w:eastAsia="Times New Roman" w:hAnsiTheme="minorHAnsi" w:cstheme="minorHAnsi"/>
                <w:b/>
                <w:bCs/>
                <w:sz w:val="20"/>
                <w:szCs w:val="20"/>
              </w:rPr>
              <w:t>მრავალბინიანი</w:t>
            </w:r>
            <w:r>
              <w:rPr>
                <w:rFonts w:asciiTheme="minorHAnsi" w:eastAsia="Times New Roman" w:hAnsiTheme="minorHAnsi" w:cstheme="minorHAnsi"/>
                <w:b/>
                <w:bCs/>
                <w:sz w:val="20"/>
                <w:szCs w:val="20"/>
                <w:lang w:val="ka-GE"/>
              </w:rPr>
              <w:t xml:space="preserve"> </w:t>
            </w:r>
            <w:r w:rsidRPr="00B24E59">
              <w:rPr>
                <w:rFonts w:asciiTheme="minorHAnsi" w:eastAsia="Times New Roman" w:hAnsiTheme="minorHAnsi" w:cstheme="minorHAnsi"/>
                <w:b/>
                <w:bCs/>
                <w:sz w:val="20"/>
                <w:szCs w:val="20"/>
              </w:rPr>
              <w:t>საცხოვრებელი</w:t>
            </w:r>
            <w:r>
              <w:rPr>
                <w:rFonts w:asciiTheme="minorHAnsi" w:eastAsia="Times New Roman" w:hAnsiTheme="minorHAnsi" w:cstheme="minorHAnsi"/>
                <w:b/>
                <w:bCs/>
                <w:sz w:val="20"/>
                <w:szCs w:val="20"/>
                <w:lang w:val="ka-GE"/>
              </w:rPr>
              <w:t xml:space="preserve"> </w:t>
            </w:r>
            <w:r w:rsidRPr="00B24E59">
              <w:rPr>
                <w:rFonts w:asciiTheme="minorHAnsi" w:eastAsia="Times New Roman" w:hAnsiTheme="minorHAnsi" w:cstheme="minorHAnsi"/>
                <w:b/>
                <w:bCs/>
                <w:sz w:val="20"/>
                <w:szCs w:val="20"/>
              </w:rPr>
              <w:t>სახლების</w:t>
            </w:r>
            <w:r>
              <w:rPr>
                <w:rFonts w:asciiTheme="minorHAnsi" w:eastAsia="Times New Roman" w:hAnsiTheme="minorHAnsi" w:cstheme="minorHAnsi"/>
                <w:b/>
                <w:bCs/>
                <w:sz w:val="20"/>
                <w:szCs w:val="20"/>
                <w:lang w:val="ka-GE"/>
              </w:rPr>
              <w:t xml:space="preserve"> </w:t>
            </w:r>
            <w:r w:rsidRPr="00B24E59">
              <w:rPr>
                <w:rFonts w:asciiTheme="minorHAnsi" w:eastAsia="Times New Roman" w:hAnsiTheme="minorHAnsi" w:cstheme="minorHAnsi"/>
                <w:b/>
                <w:bCs/>
                <w:sz w:val="20"/>
                <w:szCs w:val="20"/>
              </w:rPr>
              <w:t>გადახურვის</w:t>
            </w:r>
            <w:r>
              <w:rPr>
                <w:rFonts w:asciiTheme="minorHAnsi" w:eastAsia="Times New Roman" w:hAnsiTheme="minorHAnsi" w:cstheme="minorHAnsi"/>
                <w:b/>
                <w:bCs/>
                <w:sz w:val="20"/>
                <w:szCs w:val="20"/>
                <w:lang w:val="ka-GE"/>
              </w:rPr>
              <w:t xml:space="preserve"> </w:t>
            </w:r>
            <w:r w:rsidRPr="00B24E59">
              <w:rPr>
                <w:rFonts w:asciiTheme="minorHAnsi" w:eastAsia="Times New Roman" w:hAnsiTheme="minorHAnsi" w:cstheme="minorHAnsi"/>
                <w:b/>
                <w:bCs/>
                <w:sz w:val="20"/>
                <w:szCs w:val="20"/>
              </w:rPr>
              <w:t>სამუშაოები</w:t>
            </w:r>
          </w:p>
        </w:tc>
        <w:tc>
          <w:tcPr>
            <w:tcW w:w="1418" w:type="dxa"/>
            <w:tcBorders>
              <w:top w:val="nil"/>
              <w:left w:val="nil"/>
              <w:bottom w:val="single" w:sz="8" w:space="0" w:color="auto"/>
              <w:right w:val="single" w:sz="8" w:space="0" w:color="auto"/>
            </w:tcBorders>
            <w:shd w:val="clear" w:color="auto" w:fill="auto"/>
            <w:noWrap/>
            <w:vAlign w:val="center"/>
          </w:tcPr>
          <w:p w:rsidR="00120854" w:rsidRPr="00962233" w:rsidRDefault="00120854" w:rsidP="00C81241">
            <w:pPr>
              <w:spacing w:after="0" w:line="240" w:lineRule="auto"/>
              <w:rPr>
                <w:rFonts w:asciiTheme="minorHAnsi" w:eastAsia="Times New Roman" w:hAnsiTheme="minorHAnsi" w:cstheme="minorHAnsi"/>
                <w:b/>
                <w:bCs/>
                <w:lang w:val="ka-GE"/>
              </w:rPr>
            </w:pPr>
            <w:r w:rsidRPr="00962233">
              <w:rPr>
                <w:rFonts w:asciiTheme="minorHAnsi" w:eastAsia="Times New Roman" w:hAnsiTheme="minorHAnsi" w:cstheme="minorHAnsi"/>
                <w:b/>
                <w:bCs/>
                <w:lang w:val="ka-GE"/>
              </w:rPr>
              <w:t>18016</w:t>
            </w:r>
          </w:p>
        </w:tc>
      </w:tr>
      <w:tr w:rsidR="00120854" w:rsidRPr="00B440DB" w:rsidTr="00C81241">
        <w:trPr>
          <w:trHeight w:val="405"/>
        </w:trPr>
        <w:tc>
          <w:tcPr>
            <w:tcW w:w="1872" w:type="dxa"/>
            <w:tcBorders>
              <w:top w:val="nil"/>
              <w:left w:val="single" w:sz="8" w:space="0" w:color="auto"/>
              <w:bottom w:val="single" w:sz="8" w:space="0" w:color="auto"/>
              <w:right w:val="single" w:sz="4" w:space="0" w:color="auto"/>
            </w:tcBorders>
            <w:shd w:val="clear" w:color="auto" w:fill="auto"/>
            <w:noWrap/>
            <w:vAlign w:val="bottom"/>
          </w:tcPr>
          <w:p w:rsidR="00120854" w:rsidRPr="00557508" w:rsidRDefault="00120854" w:rsidP="00C81241">
            <w:pPr>
              <w:spacing w:after="0" w:line="240" w:lineRule="auto"/>
              <w:rPr>
                <w:rFonts w:asciiTheme="minorHAnsi" w:eastAsia="Times New Roman" w:hAnsiTheme="minorHAnsi" w:cstheme="minorHAnsi"/>
                <w:b/>
                <w:bCs/>
                <w:lang w:val="ka-GE"/>
              </w:rPr>
            </w:pPr>
            <w:bookmarkStart w:id="0" w:name="_Hlk159930023"/>
            <w:r w:rsidRPr="003017C4">
              <w:rPr>
                <w:rFonts w:asciiTheme="minorHAnsi" w:eastAsia="Times New Roman" w:hAnsiTheme="minorHAnsi" w:cstheme="minorHAnsi"/>
              </w:rPr>
              <w:t>2.8</w:t>
            </w:r>
          </w:p>
        </w:tc>
        <w:tc>
          <w:tcPr>
            <w:tcW w:w="7200" w:type="dxa"/>
            <w:tcBorders>
              <w:top w:val="nil"/>
              <w:left w:val="nil"/>
              <w:bottom w:val="single" w:sz="8" w:space="0" w:color="auto"/>
              <w:right w:val="single" w:sz="4" w:space="0" w:color="auto"/>
            </w:tcBorders>
            <w:shd w:val="clear" w:color="auto" w:fill="auto"/>
            <w:vAlign w:val="center"/>
          </w:tcPr>
          <w:p w:rsidR="00120854" w:rsidRPr="00557508" w:rsidRDefault="00120854" w:rsidP="00C81241">
            <w:pPr>
              <w:spacing w:after="0" w:line="240" w:lineRule="auto"/>
              <w:jc w:val="center"/>
              <w:rPr>
                <w:rFonts w:asciiTheme="minorHAnsi" w:eastAsia="Times New Roman" w:hAnsiTheme="minorHAnsi" w:cstheme="minorHAnsi"/>
                <w:b/>
                <w:bCs/>
                <w:sz w:val="20"/>
                <w:szCs w:val="20"/>
              </w:rPr>
            </w:pPr>
            <w:r>
              <w:rPr>
                <w:rFonts w:asciiTheme="minorHAnsi" w:eastAsia="Times New Roman" w:hAnsiTheme="minorHAnsi" w:cstheme="minorHAnsi"/>
                <w:sz w:val="20"/>
                <w:szCs w:val="20"/>
              </w:rPr>
              <w:t>სხვა ხარჯები</w:t>
            </w:r>
          </w:p>
        </w:tc>
        <w:tc>
          <w:tcPr>
            <w:tcW w:w="1418" w:type="dxa"/>
            <w:tcBorders>
              <w:top w:val="nil"/>
              <w:left w:val="nil"/>
              <w:bottom w:val="single" w:sz="8" w:space="0" w:color="auto"/>
              <w:right w:val="single" w:sz="8" w:space="0" w:color="auto"/>
            </w:tcBorders>
            <w:shd w:val="clear" w:color="auto" w:fill="auto"/>
            <w:noWrap/>
            <w:vAlign w:val="center"/>
          </w:tcPr>
          <w:p w:rsidR="00120854" w:rsidRPr="009F7F2B" w:rsidRDefault="00120854" w:rsidP="00C81241">
            <w:pPr>
              <w:spacing w:after="0" w:line="240" w:lineRule="auto"/>
              <w:ind w:firstLineChars="300" w:firstLine="600"/>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18016</w:t>
            </w:r>
          </w:p>
        </w:tc>
      </w:tr>
      <w:tr w:rsidR="00120854" w:rsidRPr="00B440DB" w:rsidTr="00C81241">
        <w:trPr>
          <w:trHeight w:val="40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557508" w:rsidRDefault="00120854" w:rsidP="00C81241">
            <w:pPr>
              <w:spacing w:after="0" w:line="240" w:lineRule="auto"/>
              <w:jc w:val="center"/>
              <w:rPr>
                <w:rFonts w:asciiTheme="minorHAnsi" w:eastAsia="Times New Roman" w:hAnsiTheme="minorHAnsi" w:cstheme="minorHAnsi"/>
                <w:b/>
                <w:bCs/>
                <w:lang w:val="ka-GE"/>
              </w:rPr>
            </w:pPr>
            <w:r w:rsidRPr="00557508">
              <w:rPr>
                <w:rFonts w:asciiTheme="minorHAnsi" w:eastAsia="Times New Roman" w:hAnsiTheme="minorHAnsi" w:cstheme="minorHAnsi"/>
                <w:lang w:val="ka-GE"/>
              </w:rPr>
              <w:lastRenderedPageBreak/>
              <w:t>2.8.2.</w:t>
            </w:r>
            <w:r>
              <w:rPr>
                <w:rFonts w:asciiTheme="minorHAnsi" w:eastAsia="Times New Roman" w:hAnsiTheme="minorHAnsi" w:cstheme="minorHAnsi"/>
                <w:lang w:val="ka-GE"/>
              </w:rPr>
              <w:t>2</w:t>
            </w:r>
          </w:p>
        </w:tc>
        <w:tc>
          <w:tcPr>
            <w:tcW w:w="7200" w:type="dxa"/>
            <w:tcBorders>
              <w:top w:val="nil"/>
              <w:left w:val="nil"/>
              <w:bottom w:val="single" w:sz="4" w:space="0" w:color="auto"/>
              <w:right w:val="single" w:sz="4" w:space="0" w:color="auto"/>
            </w:tcBorders>
            <w:shd w:val="clear" w:color="auto" w:fill="auto"/>
            <w:vAlign w:val="center"/>
          </w:tcPr>
          <w:p w:rsidR="00120854" w:rsidRPr="003017C4" w:rsidRDefault="00120854" w:rsidP="00C81241">
            <w:pPr>
              <w:spacing w:after="0" w:line="240" w:lineRule="auto"/>
              <w:rPr>
                <w:rFonts w:asciiTheme="minorHAnsi" w:eastAsia="Times New Roman" w:hAnsiTheme="minorHAnsi" w:cstheme="minorHAnsi"/>
                <w:b/>
                <w:bCs/>
                <w:sz w:val="20"/>
                <w:szCs w:val="20"/>
              </w:rPr>
            </w:pPr>
            <w:r>
              <w:rPr>
                <w:rFonts w:asciiTheme="minorHAnsi" w:eastAsia="Times New Roman" w:hAnsiTheme="minorHAnsi" w:cstheme="minorHAnsi"/>
                <w:sz w:val="20"/>
                <w:szCs w:val="20"/>
              </w:rPr>
              <w:t>კაპიტალური ტრანსფერები,  რომელიც სხვაგან არ არის კლასიფიცირებული</w:t>
            </w:r>
          </w:p>
        </w:tc>
        <w:tc>
          <w:tcPr>
            <w:tcW w:w="1418" w:type="dxa"/>
            <w:tcBorders>
              <w:top w:val="nil"/>
              <w:left w:val="nil"/>
              <w:bottom w:val="single" w:sz="4" w:space="0" w:color="auto"/>
              <w:right w:val="single" w:sz="8" w:space="0" w:color="auto"/>
            </w:tcBorders>
            <w:shd w:val="clear" w:color="auto" w:fill="auto"/>
            <w:noWrap/>
            <w:vAlign w:val="center"/>
          </w:tcPr>
          <w:p w:rsidR="00120854" w:rsidRPr="00B24E59" w:rsidRDefault="00120854" w:rsidP="00C81241">
            <w:pPr>
              <w:spacing w:after="0" w:line="240" w:lineRule="auto"/>
              <w:ind w:firstLineChars="300" w:firstLine="600"/>
              <w:rPr>
                <w:rFonts w:asciiTheme="minorHAnsi" w:eastAsia="Times New Roman" w:hAnsiTheme="minorHAnsi" w:cstheme="minorHAnsi"/>
                <w:sz w:val="20"/>
                <w:szCs w:val="20"/>
                <w:lang w:val="ka-GE"/>
              </w:rPr>
            </w:pPr>
            <w:r w:rsidRPr="00B24E59">
              <w:rPr>
                <w:rFonts w:asciiTheme="minorHAnsi" w:eastAsia="Times New Roman" w:hAnsiTheme="minorHAnsi" w:cstheme="minorHAnsi"/>
                <w:sz w:val="20"/>
                <w:szCs w:val="20"/>
                <w:lang w:val="ka-GE"/>
              </w:rPr>
              <w:t>18016</w:t>
            </w:r>
          </w:p>
          <w:p w:rsidR="00120854" w:rsidRPr="009F7F2B" w:rsidRDefault="00120854" w:rsidP="00C81241">
            <w:pPr>
              <w:spacing w:after="0" w:line="240" w:lineRule="auto"/>
              <w:ind w:firstLineChars="300" w:firstLine="602"/>
              <w:rPr>
                <w:rFonts w:asciiTheme="minorHAnsi" w:eastAsia="Times New Roman" w:hAnsiTheme="minorHAnsi" w:cstheme="minorHAnsi"/>
                <w:b/>
                <w:bCs/>
                <w:sz w:val="20"/>
                <w:szCs w:val="20"/>
                <w:lang w:val="ka-GE"/>
              </w:rPr>
            </w:pPr>
          </w:p>
        </w:tc>
      </w:tr>
      <w:bookmarkEnd w:id="0"/>
      <w:tr w:rsidR="00120854" w:rsidRPr="00962233" w:rsidTr="00C81241">
        <w:trPr>
          <w:trHeight w:val="40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B24E59" w:rsidRDefault="00120854" w:rsidP="00C81241">
            <w:pPr>
              <w:spacing w:after="0" w:line="240" w:lineRule="auto"/>
              <w:jc w:val="center"/>
              <w:rPr>
                <w:rFonts w:asciiTheme="minorHAnsi" w:eastAsia="Times New Roman" w:hAnsiTheme="minorHAnsi" w:cstheme="minorHAnsi"/>
                <w:b/>
                <w:bCs/>
                <w:lang w:val="ka-GE"/>
              </w:rPr>
            </w:pPr>
            <w:r w:rsidRPr="00DC20A6">
              <w:rPr>
                <w:rFonts w:asciiTheme="minorHAnsi" w:eastAsia="Times New Roman" w:hAnsiTheme="minorHAnsi" w:cstheme="minorHAnsi"/>
                <w:b/>
                <w:bCs/>
                <w:szCs w:val="24"/>
                <w:lang w:val="ka-GE"/>
              </w:rPr>
              <w:t>02 02 02 01 11</w:t>
            </w:r>
          </w:p>
        </w:tc>
        <w:tc>
          <w:tcPr>
            <w:tcW w:w="7200" w:type="dxa"/>
            <w:tcBorders>
              <w:top w:val="nil"/>
              <w:left w:val="nil"/>
              <w:bottom w:val="single" w:sz="4" w:space="0" w:color="auto"/>
              <w:right w:val="single" w:sz="4" w:space="0" w:color="auto"/>
            </w:tcBorders>
            <w:shd w:val="clear" w:color="auto" w:fill="auto"/>
            <w:vAlign w:val="center"/>
          </w:tcPr>
          <w:p w:rsidR="00120854" w:rsidRPr="00B24E59" w:rsidRDefault="00120854" w:rsidP="00C81241">
            <w:pPr>
              <w:spacing w:after="0" w:line="240" w:lineRule="auto"/>
              <w:jc w:val="center"/>
              <w:rPr>
                <w:rFonts w:asciiTheme="minorHAnsi" w:eastAsia="Times New Roman" w:hAnsiTheme="minorHAnsi" w:cstheme="minorHAnsi"/>
                <w:b/>
                <w:bCs/>
                <w:sz w:val="20"/>
                <w:szCs w:val="20"/>
              </w:rPr>
            </w:pPr>
            <w:r w:rsidRPr="00B24E59">
              <w:rPr>
                <w:rFonts w:asciiTheme="minorHAnsi" w:eastAsia="Times New Roman" w:hAnsiTheme="minorHAnsi" w:cstheme="minorHAnsi"/>
                <w:b/>
                <w:bCs/>
                <w:sz w:val="20"/>
                <w:szCs w:val="20"/>
              </w:rPr>
              <w:t>წყალსაქაჩიტუმბოსშეძენა</w:t>
            </w:r>
          </w:p>
        </w:tc>
        <w:tc>
          <w:tcPr>
            <w:tcW w:w="1418" w:type="dxa"/>
            <w:tcBorders>
              <w:top w:val="nil"/>
              <w:left w:val="nil"/>
              <w:bottom w:val="single" w:sz="4" w:space="0" w:color="auto"/>
              <w:right w:val="single" w:sz="8" w:space="0" w:color="auto"/>
            </w:tcBorders>
            <w:shd w:val="clear" w:color="auto" w:fill="auto"/>
            <w:noWrap/>
            <w:vAlign w:val="center"/>
          </w:tcPr>
          <w:p w:rsidR="00120854" w:rsidRPr="00962233" w:rsidRDefault="00120854" w:rsidP="00C81241">
            <w:pPr>
              <w:spacing w:after="0" w:line="240" w:lineRule="auto"/>
              <w:rPr>
                <w:rFonts w:asciiTheme="minorHAnsi" w:eastAsia="Times New Roman" w:hAnsiTheme="minorHAnsi" w:cstheme="minorHAnsi"/>
                <w:b/>
                <w:bCs/>
                <w:lang w:val="ka-GE"/>
              </w:rPr>
            </w:pPr>
            <w:r w:rsidRPr="00962233">
              <w:rPr>
                <w:rFonts w:asciiTheme="minorHAnsi" w:eastAsia="Times New Roman" w:hAnsiTheme="minorHAnsi" w:cstheme="minorHAnsi"/>
                <w:b/>
                <w:bCs/>
                <w:lang w:val="ka-GE"/>
              </w:rPr>
              <w:t>5195</w:t>
            </w:r>
          </w:p>
          <w:p w:rsidR="00120854" w:rsidRPr="00962233" w:rsidRDefault="00120854" w:rsidP="00C81241">
            <w:pPr>
              <w:spacing w:after="0" w:line="240" w:lineRule="auto"/>
              <w:rPr>
                <w:rFonts w:asciiTheme="minorHAnsi" w:eastAsia="Times New Roman" w:hAnsiTheme="minorHAnsi" w:cstheme="minorHAnsi"/>
                <w:b/>
                <w:bCs/>
                <w:lang w:val="ka-GE"/>
              </w:rPr>
            </w:pPr>
          </w:p>
        </w:tc>
      </w:tr>
      <w:tr w:rsidR="00120854" w:rsidRPr="00B440DB" w:rsidTr="00C81241">
        <w:trPr>
          <w:trHeight w:val="40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557508" w:rsidRDefault="00120854" w:rsidP="00C81241">
            <w:pPr>
              <w:spacing w:after="0" w:line="240" w:lineRule="auto"/>
              <w:jc w:val="center"/>
              <w:rPr>
                <w:rFonts w:asciiTheme="minorHAnsi" w:eastAsia="Times New Roman" w:hAnsiTheme="minorHAnsi" w:cstheme="minorHAnsi"/>
                <w:lang w:val="ka-GE"/>
              </w:rPr>
            </w:pPr>
            <w:r>
              <w:rPr>
                <w:rFonts w:asciiTheme="minorHAnsi" w:eastAsia="Times New Roman" w:hAnsiTheme="minorHAnsi" w:cstheme="minorHAnsi"/>
                <w:lang w:val="ka-GE"/>
              </w:rPr>
              <w:t>31</w:t>
            </w:r>
          </w:p>
        </w:tc>
        <w:tc>
          <w:tcPr>
            <w:tcW w:w="7200" w:type="dxa"/>
            <w:tcBorders>
              <w:top w:val="nil"/>
              <w:left w:val="nil"/>
              <w:bottom w:val="single" w:sz="4" w:space="0" w:color="auto"/>
              <w:right w:val="single" w:sz="4" w:space="0" w:color="auto"/>
            </w:tcBorders>
            <w:shd w:val="clear" w:color="auto" w:fill="auto"/>
            <w:vAlign w:val="center"/>
          </w:tcPr>
          <w:p w:rsidR="00120854" w:rsidRDefault="00120854" w:rsidP="00C81241">
            <w:pPr>
              <w:spacing w:after="0" w:line="240" w:lineRule="auto"/>
              <w:rPr>
                <w:rFonts w:eastAsia="Times New Roman" w:cs="Calibri"/>
                <w:sz w:val="16"/>
                <w:szCs w:val="16"/>
              </w:rPr>
            </w:pPr>
            <w:r>
              <w:rPr>
                <w:rFonts w:cs="Calibri"/>
                <w:sz w:val="16"/>
                <w:szCs w:val="16"/>
              </w:rPr>
              <w:t>არაფინანსურიაქტივებისზრდა</w:t>
            </w:r>
          </w:p>
          <w:p w:rsidR="00120854" w:rsidRPr="00B24E59" w:rsidRDefault="00120854" w:rsidP="00C81241">
            <w:pPr>
              <w:spacing w:after="0" w:line="240" w:lineRule="auto"/>
              <w:rPr>
                <w:rFonts w:asciiTheme="minorHAnsi" w:eastAsia="Times New Roman" w:hAnsiTheme="minorHAnsi" w:cstheme="minorHAnsi"/>
                <w:sz w:val="20"/>
                <w:szCs w:val="20"/>
              </w:rPr>
            </w:pPr>
          </w:p>
        </w:tc>
        <w:tc>
          <w:tcPr>
            <w:tcW w:w="1418" w:type="dxa"/>
            <w:tcBorders>
              <w:top w:val="nil"/>
              <w:left w:val="nil"/>
              <w:bottom w:val="single" w:sz="4" w:space="0" w:color="auto"/>
              <w:right w:val="single" w:sz="8" w:space="0" w:color="auto"/>
            </w:tcBorders>
            <w:shd w:val="clear" w:color="auto" w:fill="auto"/>
            <w:noWrap/>
            <w:vAlign w:val="center"/>
          </w:tcPr>
          <w:p w:rsidR="00120854" w:rsidRDefault="00120854" w:rsidP="00C81241">
            <w:pPr>
              <w:spacing w:after="0" w:line="240" w:lineRule="auto"/>
              <w:ind w:firstLineChars="300" w:firstLine="600"/>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5195</w:t>
            </w:r>
          </w:p>
          <w:p w:rsidR="00120854" w:rsidRPr="00B24E59" w:rsidRDefault="00120854" w:rsidP="00C81241">
            <w:pPr>
              <w:spacing w:after="0" w:line="240" w:lineRule="auto"/>
              <w:ind w:firstLineChars="300" w:firstLine="600"/>
              <w:rPr>
                <w:rFonts w:asciiTheme="minorHAnsi" w:eastAsia="Times New Roman" w:hAnsiTheme="minorHAnsi" w:cstheme="minorHAnsi"/>
                <w:sz w:val="20"/>
                <w:szCs w:val="20"/>
                <w:lang w:val="ka-GE"/>
              </w:rPr>
            </w:pPr>
          </w:p>
        </w:tc>
      </w:tr>
      <w:tr w:rsidR="00120854" w:rsidRPr="00B440DB" w:rsidTr="00C81241">
        <w:trPr>
          <w:trHeight w:val="557"/>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Default="00120854" w:rsidP="00C81241">
            <w:pPr>
              <w:spacing w:after="0" w:line="240" w:lineRule="auto"/>
              <w:jc w:val="center"/>
              <w:rPr>
                <w:rFonts w:asciiTheme="minorHAnsi" w:eastAsia="Times New Roman" w:hAnsiTheme="minorHAnsi" w:cstheme="minorHAnsi"/>
                <w:lang w:val="ka-GE"/>
              </w:rPr>
            </w:pPr>
            <w:r w:rsidRPr="00B24E59">
              <w:rPr>
                <w:rFonts w:asciiTheme="minorHAnsi" w:eastAsia="Times New Roman" w:hAnsiTheme="minorHAnsi" w:cstheme="minorHAnsi"/>
                <w:lang w:val="ka-GE"/>
              </w:rPr>
              <w:t>31.1.2.2.2</w:t>
            </w:r>
          </w:p>
        </w:tc>
        <w:tc>
          <w:tcPr>
            <w:tcW w:w="7200" w:type="dxa"/>
            <w:tcBorders>
              <w:top w:val="nil"/>
              <w:left w:val="nil"/>
              <w:bottom w:val="single" w:sz="4" w:space="0" w:color="auto"/>
              <w:right w:val="single" w:sz="4" w:space="0" w:color="auto"/>
            </w:tcBorders>
            <w:shd w:val="clear" w:color="auto" w:fill="auto"/>
            <w:vAlign w:val="center"/>
          </w:tcPr>
          <w:p w:rsidR="00120854" w:rsidRDefault="00120854" w:rsidP="00C81241">
            <w:pPr>
              <w:spacing w:after="0" w:line="240" w:lineRule="auto"/>
              <w:rPr>
                <w:rFonts w:cs="Calibri"/>
                <w:sz w:val="16"/>
                <w:szCs w:val="16"/>
              </w:rPr>
            </w:pPr>
            <w:r>
              <w:rPr>
                <w:rFonts w:cs="Calibri"/>
                <w:sz w:val="16"/>
                <w:szCs w:val="16"/>
              </w:rPr>
              <w:t>კაპიტალური ტრანსფერები,  რომელიც სხვაგან არ არის კლასიფიცირებული</w:t>
            </w:r>
          </w:p>
        </w:tc>
        <w:tc>
          <w:tcPr>
            <w:tcW w:w="1418" w:type="dxa"/>
            <w:tcBorders>
              <w:top w:val="nil"/>
              <w:left w:val="nil"/>
              <w:bottom w:val="single" w:sz="4" w:space="0" w:color="auto"/>
              <w:right w:val="single" w:sz="8" w:space="0" w:color="auto"/>
            </w:tcBorders>
            <w:shd w:val="clear" w:color="auto" w:fill="auto"/>
            <w:noWrap/>
            <w:vAlign w:val="center"/>
          </w:tcPr>
          <w:p w:rsidR="00120854" w:rsidRDefault="00120854" w:rsidP="00C81241">
            <w:pPr>
              <w:spacing w:after="0" w:line="240" w:lineRule="auto"/>
              <w:ind w:firstLineChars="300" w:firstLine="600"/>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5195</w:t>
            </w:r>
          </w:p>
          <w:p w:rsidR="00120854" w:rsidRDefault="00120854" w:rsidP="00C81241">
            <w:pPr>
              <w:spacing w:after="0" w:line="240" w:lineRule="auto"/>
              <w:ind w:firstLineChars="300" w:firstLine="600"/>
              <w:rPr>
                <w:rFonts w:asciiTheme="minorHAnsi" w:eastAsia="Times New Roman" w:hAnsiTheme="minorHAnsi" w:cstheme="minorHAnsi"/>
                <w:sz w:val="20"/>
                <w:szCs w:val="20"/>
                <w:lang w:val="ka-GE"/>
              </w:rPr>
            </w:pPr>
          </w:p>
        </w:tc>
      </w:tr>
      <w:tr w:rsidR="00120854" w:rsidRPr="00B440DB" w:rsidTr="00C81241">
        <w:trPr>
          <w:trHeight w:val="57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962233" w:rsidRDefault="00120854" w:rsidP="00C81241">
            <w:pPr>
              <w:spacing w:after="0" w:line="240" w:lineRule="auto"/>
              <w:jc w:val="center"/>
              <w:rPr>
                <w:rFonts w:asciiTheme="minorHAnsi" w:eastAsia="Times New Roman" w:hAnsiTheme="minorHAnsi" w:cstheme="minorHAnsi"/>
                <w:b/>
                <w:bCs/>
                <w:lang w:val="ka-GE"/>
              </w:rPr>
            </w:pPr>
            <w:r w:rsidRPr="00962F7E">
              <w:rPr>
                <w:rFonts w:asciiTheme="minorHAnsi" w:eastAsia="Times New Roman" w:hAnsiTheme="minorHAnsi" w:cstheme="minorHAnsi"/>
                <w:b/>
                <w:bCs/>
                <w:szCs w:val="24"/>
                <w:lang w:val="ka-GE"/>
              </w:rPr>
              <w:t>02 02 01 12</w:t>
            </w:r>
          </w:p>
        </w:tc>
        <w:tc>
          <w:tcPr>
            <w:tcW w:w="7200" w:type="dxa"/>
            <w:tcBorders>
              <w:top w:val="nil"/>
              <w:left w:val="nil"/>
              <w:bottom w:val="single" w:sz="4" w:space="0" w:color="auto"/>
              <w:right w:val="single" w:sz="4" w:space="0" w:color="auto"/>
            </w:tcBorders>
            <w:shd w:val="clear" w:color="auto" w:fill="auto"/>
            <w:vAlign w:val="center"/>
          </w:tcPr>
          <w:p w:rsidR="00120854" w:rsidRPr="00962233" w:rsidRDefault="00120854" w:rsidP="00C81241">
            <w:pPr>
              <w:spacing w:after="0" w:line="240" w:lineRule="auto"/>
              <w:jc w:val="center"/>
              <w:rPr>
                <w:rFonts w:asciiTheme="minorHAnsi" w:hAnsiTheme="minorHAnsi" w:cstheme="minorHAnsi"/>
                <w:b/>
                <w:bCs/>
                <w:sz w:val="16"/>
                <w:szCs w:val="16"/>
                <w:lang w:val="ka-GE"/>
              </w:rPr>
            </w:pPr>
            <w:r w:rsidRPr="00962233">
              <w:rPr>
                <w:rFonts w:asciiTheme="minorHAnsi" w:hAnsiTheme="minorHAnsi" w:cstheme="minorHAnsi"/>
                <w:b/>
                <w:bCs/>
                <w:sz w:val="16"/>
                <w:szCs w:val="16"/>
                <w:lang w:val="ka-GE"/>
              </w:rPr>
              <w:t>ქობულეთის მუნიციპალიტეტის ქალაქ ქობულეთში, მდებარე მრავალბინიანი საცხოვრებელი სახლის დაზიანებული ლიფტის შეკეთება</w:t>
            </w:r>
          </w:p>
        </w:tc>
        <w:tc>
          <w:tcPr>
            <w:tcW w:w="1418" w:type="dxa"/>
            <w:tcBorders>
              <w:top w:val="nil"/>
              <w:left w:val="nil"/>
              <w:bottom w:val="single" w:sz="4" w:space="0" w:color="auto"/>
              <w:right w:val="single" w:sz="8" w:space="0" w:color="auto"/>
            </w:tcBorders>
            <w:shd w:val="clear" w:color="auto" w:fill="auto"/>
            <w:noWrap/>
            <w:vAlign w:val="center"/>
          </w:tcPr>
          <w:p w:rsidR="00120854" w:rsidRPr="00962233" w:rsidRDefault="00120854" w:rsidP="00C81241">
            <w:pPr>
              <w:spacing w:after="0" w:line="240" w:lineRule="auto"/>
              <w:rPr>
                <w:rFonts w:asciiTheme="minorHAnsi" w:eastAsia="Times New Roman" w:hAnsiTheme="minorHAnsi" w:cstheme="minorHAnsi"/>
                <w:b/>
                <w:bCs/>
                <w:lang w:val="ka-GE"/>
              </w:rPr>
            </w:pPr>
            <w:r w:rsidRPr="00962233">
              <w:rPr>
                <w:rFonts w:asciiTheme="minorHAnsi" w:eastAsia="Times New Roman" w:hAnsiTheme="minorHAnsi" w:cstheme="minorHAnsi"/>
                <w:b/>
                <w:bCs/>
                <w:lang w:val="ka-GE"/>
              </w:rPr>
              <w:t>10600</w:t>
            </w:r>
          </w:p>
        </w:tc>
      </w:tr>
      <w:tr w:rsidR="00120854" w:rsidRPr="00B440DB" w:rsidTr="00C81241">
        <w:trPr>
          <w:trHeight w:val="271"/>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B24E59" w:rsidRDefault="00120854" w:rsidP="00C81241">
            <w:pPr>
              <w:spacing w:after="0" w:line="240" w:lineRule="auto"/>
              <w:jc w:val="center"/>
              <w:rPr>
                <w:rFonts w:asciiTheme="minorHAnsi" w:eastAsia="Times New Roman" w:hAnsiTheme="minorHAnsi" w:cstheme="minorHAnsi"/>
                <w:lang w:val="ka-GE"/>
              </w:rPr>
            </w:pPr>
            <w:r w:rsidRPr="003017C4">
              <w:rPr>
                <w:rFonts w:asciiTheme="minorHAnsi" w:eastAsia="Times New Roman" w:hAnsiTheme="minorHAnsi" w:cstheme="minorHAnsi"/>
              </w:rPr>
              <w:t>2.8</w:t>
            </w:r>
          </w:p>
        </w:tc>
        <w:tc>
          <w:tcPr>
            <w:tcW w:w="7200" w:type="dxa"/>
            <w:tcBorders>
              <w:top w:val="nil"/>
              <w:left w:val="nil"/>
              <w:bottom w:val="single" w:sz="4" w:space="0" w:color="auto"/>
              <w:right w:val="single" w:sz="4" w:space="0" w:color="auto"/>
            </w:tcBorders>
            <w:shd w:val="clear" w:color="auto" w:fill="auto"/>
            <w:vAlign w:val="center"/>
          </w:tcPr>
          <w:p w:rsidR="00120854" w:rsidRPr="00B24E59" w:rsidRDefault="00120854" w:rsidP="00C81241">
            <w:pPr>
              <w:spacing w:after="0" w:line="240" w:lineRule="auto"/>
              <w:jc w:val="center"/>
              <w:rPr>
                <w:rFonts w:cs="Calibri"/>
                <w:sz w:val="16"/>
                <w:szCs w:val="16"/>
              </w:rPr>
            </w:pPr>
            <w:r>
              <w:rPr>
                <w:rFonts w:asciiTheme="minorHAnsi" w:eastAsia="Times New Roman" w:hAnsiTheme="minorHAnsi" w:cstheme="minorHAnsi"/>
                <w:sz w:val="20"/>
                <w:szCs w:val="20"/>
              </w:rPr>
              <w:t>სხვა ხარჯები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Default="00120854" w:rsidP="00C81241">
            <w:pPr>
              <w:spacing w:after="0" w:line="240" w:lineRule="auto"/>
              <w:ind w:firstLineChars="300" w:firstLine="600"/>
              <w:jc w:val="center"/>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10600</w:t>
            </w:r>
          </w:p>
        </w:tc>
      </w:tr>
      <w:tr w:rsidR="00120854" w:rsidRPr="00B440DB" w:rsidTr="00C81241">
        <w:trPr>
          <w:trHeight w:val="44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B24E59" w:rsidRDefault="00120854" w:rsidP="00C81241">
            <w:pPr>
              <w:spacing w:after="0" w:line="240" w:lineRule="auto"/>
              <w:rPr>
                <w:rFonts w:asciiTheme="minorHAnsi" w:eastAsia="Times New Roman" w:hAnsiTheme="minorHAnsi" w:cstheme="minorHAnsi"/>
                <w:lang w:val="ka-GE"/>
              </w:rPr>
            </w:pPr>
            <w:r w:rsidRPr="00962233">
              <w:rPr>
                <w:rFonts w:asciiTheme="minorHAnsi" w:eastAsia="Times New Roman" w:hAnsiTheme="minorHAnsi" w:cstheme="minorHAnsi"/>
                <w:lang w:val="ka-GE"/>
              </w:rPr>
              <w:t>2.8.2.2</w:t>
            </w:r>
          </w:p>
        </w:tc>
        <w:tc>
          <w:tcPr>
            <w:tcW w:w="7200" w:type="dxa"/>
            <w:tcBorders>
              <w:top w:val="nil"/>
              <w:left w:val="nil"/>
              <w:bottom w:val="single" w:sz="4" w:space="0" w:color="auto"/>
              <w:right w:val="single" w:sz="4" w:space="0" w:color="auto"/>
            </w:tcBorders>
            <w:shd w:val="clear" w:color="auto" w:fill="auto"/>
            <w:vAlign w:val="center"/>
          </w:tcPr>
          <w:p w:rsidR="00120854" w:rsidRPr="00B24E59" w:rsidRDefault="00120854" w:rsidP="00C81241">
            <w:pPr>
              <w:spacing w:after="0" w:line="240" w:lineRule="auto"/>
              <w:jc w:val="center"/>
              <w:rPr>
                <w:rFonts w:cs="Calibri"/>
                <w:sz w:val="16"/>
                <w:szCs w:val="16"/>
              </w:rPr>
            </w:pPr>
            <w:r>
              <w:rPr>
                <w:rFonts w:asciiTheme="minorHAnsi" w:eastAsia="Times New Roman" w:hAnsiTheme="minorHAnsi" w:cstheme="minorHAnsi"/>
                <w:sz w:val="20"/>
                <w:szCs w:val="20"/>
              </w:rPr>
              <w:t>კაპიტალური ტრანსფერები,  რომელიც სხვაგან არ არის კლასიფიცირებული</w:t>
            </w:r>
          </w:p>
        </w:tc>
        <w:tc>
          <w:tcPr>
            <w:tcW w:w="1418" w:type="dxa"/>
            <w:tcBorders>
              <w:top w:val="nil"/>
              <w:left w:val="nil"/>
              <w:bottom w:val="single" w:sz="4" w:space="0" w:color="auto"/>
              <w:right w:val="single" w:sz="8" w:space="0" w:color="auto"/>
            </w:tcBorders>
            <w:shd w:val="clear" w:color="auto" w:fill="auto"/>
            <w:noWrap/>
            <w:vAlign w:val="center"/>
          </w:tcPr>
          <w:p w:rsidR="00120854" w:rsidRDefault="00120854" w:rsidP="00C81241">
            <w:pPr>
              <w:spacing w:after="0" w:line="240" w:lineRule="auto"/>
              <w:ind w:firstLineChars="300" w:firstLine="600"/>
              <w:jc w:val="center"/>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10600</w:t>
            </w:r>
          </w:p>
        </w:tc>
      </w:tr>
      <w:tr w:rsidR="00120854" w:rsidRPr="00B440DB"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962233" w:rsidRDefault="00120854" w:rsidP="00C81241">
            <w:pPr>
              <w:spacing w:after="0" w:line="240" w:lineRule="auto"/>
              <w:jc w:val="center"/>
              <w:rPr>
                <w:rFonts w:asciiTheme="minorHAnsi" w:eastAsia="Times New Roman" w:hAnsiTheme="minorHAnsi" w:cstheme="minorHAnsi"/>
                <w:b/>
                <w:bCs/>
                <w:lang w:val="ka-GE"/>
              </w:rPr>
            </w:pPr>
            <w:r w:rsidRPr="00962F7E">
              <w:rPr>
                <w:rFonts w:asciiTheme="minorHAnsi" w:eastAsia="Times New Roman" w:hAnsiTheme="minorHAnsi" w:cstheme="minorHAnsi"/>
                <w:b/>
                <w:bCs/>
                <w:szCs w:val="24"/>
                <w:lang w:val="ka-GE"/>
              </w:rPr>
              <w:t xml:space="preserve">   05 02 03</w:t>
            </w:r>
          </w:p>
        </w:tc>
        <w:tc>
          <w:tcPr>
            <w:tcW w:w="7200" w:type="dxa"/>
            <w:tcBorders>
              <w:top w:val="nil"/>
              <w:left w:val="nil"/>
              <w:bottom w:val="single" w:sz="4" w:space="0" w:color="auto"/>
              <w:right w:val="single" w:sz="4" w:space="0" w:color="auto"/>
            </w:tcBorders>
            <w:shd w:val="clear" w:color="auto" w:fill="auto"/>
            <w:vAlign w:val="center"/>
          </w:tcPr>
          <w:p w:rsidR="00120854" w:rsidRPr="00962233" w:rsidRDefault="00120854" w:rsidP="00C81241">
            <w:pPr>
              <w:spacing w:after="0" w:line="240" w:lineRule="auto"/>
              <w:jc w:val="center"/>
              <w:rPr>
                <w:rFonts w:asciiTheme="minorHAnsi" w:eastAsia="Times New Roman" w:hAnsiTheme="minorHAnsi" w:cstheme="minorHAnsi"/>
                <w:b/>
                <w:bCs/>
                <w:sz w:val="20"/>
                <w:szCs w:val="20"/>
              </w:rPr>
            </w:pPr>
            <w:r w:rsidRPr="00962233">
              <w:rPr>
                <w:rFonts w:asciiTheme="minorHAnsi" w:eastAsia="Times New Roman" w:hAnsiTheme="minorHAnsi" w:cstheme="minorHAnsi"/>
                <w:b/>
                <w:bCs/>
                <w:sz w:val="20"/>
                <w:szCs w:val="20"/>
              </w:rPr>
              <w:t>ახალგაზრდების, ახალგაზრდული</w:t>
            </w:r>
            <w:r>
              <w:rPr>
                <w:rFonts w:asciiTheme="minorHAnsi" w:eastAsia="Times New Roman" w:hAnsiTheme="minorHAnsi" w:cstheme="minorHAnsi"/>
                <w:b/>
                <w:bCs/>
                <w:sz w:val="20"/>
                <w:szCs w:val="20"/>
                <w:lang w:val="ka-GE"/>
              </w:rPr>
              <w:t xml:space="preserve"> </w:t>
            </w:r>
            <w:r w:rsidRPr="00962233">
              <w:rPr>
                <w:rFonts w:asciiTheme="minorHAnsi" w:eastAsia="Times New Roman" w:hAnsiTheme="minorHAnsi" w:cstheme="minorHAnsi"/>
                <w:b/>
                <w:bCs/>
                <w:sz w:val="20"/>
                <w:szCs w:val="20"/>
              </w:rPr>
              <w:t>ორგანიზაციებისა</w:t>
            </w:r>
            <w:r>
              <w:rPr>
                <w:rFonts w:asciiTheme="minorHAnsi" w:eastAsia="Times New Roman" w:hAnsiTheme="minorHAnsi" w:cstheme="minorHAnsi"/>
                <w:b/>
                <w:bCs/>
                <w:sz w:val="20"/>
                <w:szCs w:val="20"/>
                <w:lang w:val="ka-GE"/>
              </w:rPr>
              <w:t xml:space="preserve"> </w:t>
            </w:r>
            <w:r w:rsidRPr="00962233">
              <w:rPr>
                <w:rFonts w:asciiTheme="minorHAnsi" w:eastAsia="Times New Roman" w:hAnsiTheme="minorHAnsi" w:cstheme="minorHAnsi"/>
                <w:b/>
                <w:bCs/>
                <w:sz w:val="20"/>
                <w:szCs w:val="20"/>
              </w:rPr>
              <w:t>და</w:t>
            </w:r>
            <w:r>
              <w:rPr>
                <w:rFonts w:asciiTheme="minorHAnsi" w:eastAsia="Times New Roman" w:hAnsiTheme="minorHAnsi" w:cstheme="minorHAnsi"/>
                <w:b/>
                <w:bCs/>
                <w:sz w:val="20"/>
                <w:szCs w:val="20"/>
                <w:lang w:val="ka-GE"/>
              </w:rPr>
              <w:t xml:space="preserve"> </w:t>
            </w:r>
            <w:r w:rsidRPr="00962233">
              <w:rPr>
                <w:rFonts w:asciiTheme="minorHAnsi" w:eastAsia="Times New Roman" w:hAnsiTheme="minorHAnsi" w:cstheme="minorHAnsi"/>
                <w:b/>
                <w:bCs/>
                <w:sz w:val="20"/>
                <w:szCs w:val="20"/>
              </w:rPr>
              <w:t>საინიციატივო</w:t>
            </w:r>
            <w:r>
              <w:rPr>
                <w:rFonts w:asciiTheme="minorHAnsi" w:eastAsia="Times New Roman" w:hAnsiTheme="minorHAnsi" w:cstheme="minorHAnsi"/>
                <w:b/>
                <w:bCs/>
                <w:sz w:val="20"/>
                <w:szCs w:val="20"/>
                <w:lang w:val="ka-GE"/>
              </w:rPr>
              <w:t xml:space="preserve"> </w:t>
            </w:r>
            <w:r w:rsidRPr="00962233">
              <w:rPr>
                <w:rFonts w:asciiTheme="minorHAnsi" w:eastAsia="Times New Roman" w:hAnsiTheme="minorHAnsi" w:cstheme="minorHAnsi"/>
                <w:b/>
                <w:bCs/>
                <w:sz w:val="20"/>
                <w:szCs w:val="20"/>
              </w:rPr>
              <w:t>ჯგუფების</w:t>
            </w:r>
            <w:r>
              <w:rPr>
                <w:rFonts w:asciiTheme="minorHAnsi" w:eastAsia="Times New Roman" w:hAnsiTheme="minorHAnsi" w:cstheme="minorHAnsi"/>
                <w:b/>
                <w:bCs/>
                <w:sz w:val="20"/>
                <w:szCs w:val="20"/>
                <w:lang w:val="ka-GE"/>
              </w:rPr>
              <w:t xml:space="preserve"> </w:t>
            </w:r>
            <w:r w:rsidRPr="00962233">
              <w:rPr>
                <w:rFonts w:asciiTheme="minorHAnsi" w:eastAsia="Times New Roman" w:hAnsiTheme="minorHAnsi" w:cstheme="minorHAnsi"/>
                <w:b/>
                <w:bCs/>
                <w:sz w:val="20"/>
                <w:szCs w:val="20"/>
              </w:rPr>
              <w:t>პროექტების</w:t>
            </w:r>
            <w:r>
              <w:rPr>
                <w:rFonts w:asciiTheme="minorHAnsi" w:eastAsia="Times New Roman" w:hAnsiTheme="minorHAnsi" w:cstheme="minorHAnsi"/>
                <w:b/>
                <w:bCs/>
                <w:sz w:val="20"/>
                <w:szCs w:val="20"/>
                <w:lang w:val="ka-GE"/>
              </w:rPr>
              <w:t xml:space="preserve"> </w:t>
            </w:r>
            <w:r w:rsidRPr="00962233">
              <w:rPr>
                <w:rFonts w:asciiTheme="minorHAnsi" w:eastAsia="Times New Roman" w:hAnsiTheme="minorHAnsi" w:cstheme="minorHAnsi"/>
                <w:b/>
                <w:bCs/>
                <w:sz w:val="20"/>
                <w:szCs w:val="20"/>
              </w:rPr>
              <w:t>დაფინანსება</w:t>
            </w:r>
          </w:p>
        </w:tc>
        <w:tc>
          <w:tcPr>
            <w:tcW w:w="1418" w:type="dxa"/>
            <w:tcBorders>
              <w:top w:val="nil"/>
              <w:left w:val="nil"/>
              <w:bottom w:val="single" w:sz="4" w:space="0" w:color="auto"/>
              <w:right w:val="single" w:sz="8" w:space="0" w:color="auto"/>
            </w:tcBorders>
            <w:shd w:val="clear" w:color="auto" w:fill="auto"/>
            <w:noWrap/>
            <w:vAlign w:val="center"/>
          </w:tcPr>
          <w:p w:rsidR="00120854" w:rsidRPr="00DC20A6" w:rsidRDefault="00120854" w:rsidP="00C81241">
            <w:pPr>
              <w:spacing w:after="0" w:line="240" w:lineRule="auto"/>
              <w:ind w:firstLineChars="300" w:firstLine="663"/>
              <w:jc w:val="center"/>
              <w:rPr>
                <w:rFonts w:asciiTheme="minorHAnsi" w:eastAsia="Times New Roman" w:hAnsiTheme="minorHAnsi" w:cstheme="minorHAnsi"/>
                <w:b/>
                <w:bCs/>
                <w:lang w:val="ka-GE"/>
              </w:rPr>
            </w:pPr>
            <w:r w:rsidRPr="00DC20A6">
              <w:rPr>
                <w:rFonts w:asciiTheme="minorHAnsi" w:eastAsia="Times New Roman" w:hAnsiTheme="minorHAnsi" w:cstheme="minorHAnsi"/>
                <w:b/>
                <w:bCs/>
                <w:lang w:val="ka-GE"/>
              </w:rPr>
              <w:t>6000</w:t>
            </w:r>
          </w:p>
        </w:tc>
      </w:tr>
      <w:tr w:rsidR="00120854" w:rsidRPr="00B440DB"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Default="00120854" w:rsidP="00C81241">
            <w:pPr>
              <w:spacing w:after="0" w:line="240" w:lineRule="auto"/>
              <w:rPr>
                <w:rFonts w:asciiTheme="minorHAnsi" w:eastAsia="Times New Roman" w:hAnsiTheme="minorHAnsi" w:cstheme="minorHAnsi"/>
                <w:lang w:val="ka-GE"/>
              </w:rPr>
            </w:pPr>
            <w:r>
              <w:rPr>
                <w:rFonts w:asciiTheme="minorHAnsi" w:eastAsia="Times New Roman" w:hAnsiTheme="minorHAnsi" w:cstheme="minorHAnsi"/>
                <w:lang w:val="ka-GE"/>
              </w:rPr>
              <w:t>2 .5.</w:t>
            </w:r>
          </w:p>
        </w:tc>
        <w:tc>
          <w:tcPr>
            <w:tcW w:w="7200" w:type="dxa"/>
            <w:tcBorders>
              <w:top w:val="nil"/>
              <w:left w:val="nil"/>
              <w:bottom w:val="single" w:sz="4" w:space="0" w:color="auto"/>
              <w:right w:val="single" w:sz="4" w:space="0" w:color="auto"/>
            </w:tcBorders>
            <w:shd w:val="clear" w:color="auto" w:fill="auto"/>
            <w:vAlign w:val="center"/>
          </w:tcPr>
          <w:p w:rsidR="00120854" w:rsidRPr="00962F7E" w:rsidRDefault="00120854" w:rsidP="00C81241">
            <w:pPr>
              <w:spacing w:after="0" w:line="240" w:lineRule="auto"/>
              <w:jc w:val="center"/>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სუბსიდიები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Default="00120854" w:rsidP="00C81241">
            <w:pPr>
              <w:spacing w:after="0" w:line="240" w:lineRule="auto"/>
              <w:ind w:firstLineChars="300" w:firstLine="600"/>
              <w:jc w:val="center"/>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6000</w:t>
            </w:r>
          </w:p>
        </w:tc>
      </w:tr>
      <w:tr w:rsidR="00120854" w:rsidRPr="00B440DB"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Default="00120854" w:rsidP="00C81241">
            <w:pPr>
              <w:spacing w:after="0" w:line="240" w:lineRule="auto"/>
              <w:rPr>
                <w:rFonts w:asciiTheme="minorHAnsi" w:eastAsia="Times New Roman" w:hAnsiTheme="minorHAnsi" w:cstheme="minorHAnsi"/>
                <w:lang w:val="ka-GE"/>
              </w:rPr>
            </w:pPr>
            <w:r>
              <w:rPr>
                <w:rFonts w:asciiTheme="minorHAnsi" w:eastAsia="Times New Roman" w:hAnsiTheme="minorHAnsi" w:cstheme="minorHAnsi"/>
                <w:lang w:val="ka-GE"/>
              </w:rPr>
              <w:t xml:space="preserve"> 2.5.2.1.</w:t>
            </w:r>
          </w:p>
        </w:tc>
        <w:tc>
          <w:tcPr>
            <w:tcW w:w="7200" w:type="dxa"/>
            <w:tcBorders>
              <w:top w:val="nil"/>
              <w:left w:val="nil"/>
              <w:bottom w:val="single" w:sz="4" w:space="0" w:color="auto"/>
              <w:right w:val="single" w:sz="4" w:space="0" w:color="auto"/>
            </w:tcBorders>
            <w:shd w:val="clear" w:color="auto" w:fill="auto"/>
            <w:vAlign w:val="center"/>
          </w:tcPr>
          <w:p w:rsidR="00120854" w:rsidRDefault="00120854" w:rsidP="00C81241">
            <w:pPr>
              <w:spacing w:after="0" w:line="240" w:lineRule="auto"/>
              <w:jc w:val="center"/>
              <w:rPr>
                <w:rFonts w:asciiTheme="minorHAnsi" w:eastAsia="Times New Roman" w:hAnsiTheme="minorHAnsi" w:cstheme="minorHAnsi"/>
                <w:sz w:val="20"/>
                <w:szCs w:val="20"/>
                <w:lang w:val="ka-GE"/>
              </w:rPr>
            </w:pPr>
            <w:r w:rsidRPr="00962F7E">
              <w:rPr>
                <w:rFonts w:asciiTheme="minorHAnsi" w:eastAsia="Times New Roman" w:hAnsiTheme="minorHAnsi" w:cstheme="minorHAnsi"/>
                <w:sz w:val="20"/>
                <w:szCs w:val="20"/>
                <w:lang w:val="ka-GE"/>
              </w:rPr>
              <w:t xml:space="preserve">    სუბსიდიები - კერძო არაფინანსური საწარმოები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Default="00120854" w:rsidP="00C81241">
            <w:pPr>
              <w:spacing w:after="0" w:line="240" w:lineRule="auto"/>
              <w:ind w:firstLineChars="300" w:firstLine="600"/>
              <w:jc w:val="center"/>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6000</w:t>
            </w:r>
          </w:p>
        </w:tc>
      </w:tr>
      <w:tr w:rsidR="00120854" w:rsidRPr="00B440DB"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Default="00120854" w:rsidP="00C81241">
            <w:pPr>
              <w:spacing w:after="0" w:line="240" w:lineRule="auto"/>
              <w:jc w:val="center"/>
              <w:rPr>
                <w:rFonts w:asciiTheme="minorHAnsi" w:eastAsia="Times New Roman" w:hAnsiTheme="minorHAnsi" w:cstheme="minorHAnsi"/>
                <w:lang w:val="ka-GE"/>
              </w:rPr>
            </w:pPr>
            <w:r w:rsidRPr="00962F7E">
              <w:rPr>
                <w:rFonts w:asciiTheme="minorHAnsi" w:eastAsia="Times New Roman" w:hAnsiTheme="minorHAnsi" w:cstheme="minorHAnsi"/>
                <w:b/>
                <w:bCs/>
                <w:szCs w:val="24"/>
                <w:lang w:val="ka-GE"/>
              </w:rPr>
              <w:t xml:space="preserve">   05 02 11</w:t>
            </w:r>
          </w:p>
        </w:tc>
        <w:tc>
          <w:tcPr>
            <w:tcW w:w="7200" w:type="dxa"/>
            <w:tcBorders>
              <w:top w:val="nil"/>
              <w:left w:val="nil"/>
              <w:bottom w:val="single" w:sz="4" w:space="0" w:color="auto"/>
              <w:right w:val="single" w:sz="4" w:space="0" w:color="auto"/>
            </w:tcBorders>
            <w:shd w:val="clear" w:color="auto" w:fill="auto"/>
            <w:vAlign w:val="center"/>
          </w:tcPr>
          <w:p w:rsidR="00120854" w:rsidRPr="00962F7E" w:rsidRDefault="00120854" w:rsidP="00C81241">
            <w:pPr>
              <w:spacing w:after="0" w:line="240" w:lineRule="auto"/>
              <w:jc w:val="center"/>
              <w:rPr>
                <w:rFonts w:asciiTheme="minorHAnsi" w:eastAsia="Times New Roman" w:hAnsiTheme="minorHAnsi" w:cstheme="minorHAnsi"/>
                <w:sz w:val="20"/>
                <w:szCs w:val="20"/>
                <w:lang w:val="ka-GE"/>
              </w:rPr>
            </w:pPr>
            <w:r w:rsidRPr="00962F7E">
              <w:rPr>
                <w:rFonts w:asciiTheme="minorHAnsi" w:eastAsia="Times New Roman" w:hAnsiTheme="minorHAnsi" w:cstheme="minorHAnsi"/>
                <w:b/>
                <w:bCs/>
                <w:sz w:val="20"/>
                <w:szCs w:val="20"/>
              </w:rPr>
              <w:t>ქობულეთში, ქაქუთის</w:t>
            </w:r>
            <w:r>
              <w:rPr>
                <w:rFonts w:asciiTheme="minorHAnsi" w:eastAsia="Times New Roman" w:hAnsiTheme="minorHAnsi" w:cstheme="minorHAnsi"/>
                <w:b/>
                <w:bCs/>
                <w:sz w:val="20"/>
                <w:szCs w:val="20"/>
                <w:lang w:val="ka-GE"/>
              </w:rPr>
              <w:t xml:space="preserve"> </w:t>
            </w:r>
            <w:r w:rsidRPr="00962F7E">
              <w:rPr>
                <w:rFonts w:asciiTheme="minorHAnsi" w:eastAsia="Times New Roman" w:hAnsiTheme="minorHAnsi" w:cstheme="minorHAnsi"/>
                <w:b/>
                <w:bCs/>
                <w:sz w:val="20"/>
                <w:szCs w:val="20"/>
              </w:rPr>
              <w:t>ადმინისტრაციულ</w:t>
            </w:r>
            <w:r>
              <w:rPr>
                <w:rFonts w:asciiTheme="minorHAnsi" w:eastAsia="Times New Roman" w:hAnsiTheme="minorHAnsi" w:cstheme="minorHAnsi"/>
                <w:b/>
                <w:bCs/>
                <w:sz w:val="20"/>
                <w:szCs w:val="20"/>
                <w:lang w:val="ka-GE"/>
              </w:rPr>
              <w:t xml:space="preserve"> </w:t>
            </w:r>
            <w:r w:rsidRPr="00962F7E">
              <w:rPr>
                <w:rFonts w:asciiTheme="minorHAnsi" w:eastAsia="Times New Roman" w:hAnsiTheme="minorHAnsi" w:cstheme="minorHAnsi"/>
                <w:b/>
                <w:bCs/>
                <w:sz w:val="20"/>
                <w:szCs w:val="20"/>
              </w:rPr>
              <w:t>ერთეულში</w:t>
            </w:r>
            <w:r>
              <w:rPr>
                <w:rFonts w:asciiTheme="minorHAnsi" w:eastAsia="Times New Roman" w:hAnsiTheme="minorHAnsi" w:cstheme="minorHAnsi"/>
                <w:b/>
                <w:bCs/>
                <w:sz w:val="20"/>
                <w:szCs w:val="20"/>
                <w:lang w:val="ka-GE"/>
              </w:rPr>
              <w:t xml:space="preserve"> </w:t>
            </w:r>
            <w:r w:rsidRPr="00962F7E">
              <w:rPr>
                <w:rFonts w:asciiTheme="minorHAnsi" w:eastAsia="Times New Roman" w:hAnsiTheme="minorHAnsi" w:cstheme="minorHAnsi"/>
                <w:b/>
                <w:bCs/>
                <w:sz w:val="20"/>
                <w:szCs w:val="20"/>
              </w:rPr>
              <w:t>მდებარე</w:t>
            </w:r>
            <w:r>
              <w:rPr>
                <w:rFonts w:asciiTheme="minorHAnsi" w:eastAsia="Times New Roman" w:hAnsiTheme="minorHAnsi" w:cstheme="minorHAnsi"/>
                <w:b/>
                <w:bCs/>
                <w:sz w:val="20"/>
                <w:szCs w:val="20"/>
                <w:lang w:val="ka-GE"/>
              </w:rPr>
              <w:t xml:space="preserve"> </w:t>
            </w:r>
            <w:r w:rsidRPr="00962F7E">
              <w:rPr>
                <w:rFonts w:asciiTheme="minorHAnsi" w:eastAsia="Times New Roman" w:hAnsiTheme="minorHAnsi" w:cstheme="minorHAnsi"/>
                <w:b/>
                <w:bCs/>
                <w:sz w:val="20"/>
                <w:szCs w:val="20"/>
              </w:rPr>
              <w:t>კულტურის</w:t>
            </w:r>
            <w:r>
              <w:rPr>
                <w:rFonts w:asciiTheme="minorHAnsi" w:eastAsia="Times New Roman" w:hAnsiTheme="minorHAnsi" w:cstheme="minorHAnsi"/>
                <w:b/>
                <w:bCs/>
                <w:sz w:val="20"/>
                <w:szCs w:val="20"/>
                <w:lang w:val="ka-GE"/>
              </w:rPr>
              <w:t xml:space="preserve"> </w:t>
            </w:r>
            <w:r w:rsidRPr="00962F7E">
              <w:rPr>
                <w:rFonts w:asciiTheme="minorHAnsi" w:eastAsia="Times New Roman" w:hAnsiTheme="minorHAnsi" w:cstheme="minorHAnsi"/>
                <w:b/>
                <w:bCs/>
                <w:sz w:val="20"/>
                <w:szCs w:val="20"/>
              </w:rPr>
              <w:t>სახლზე</w:t>
            </w:r>
            <w:r>
              <w:rPr>
                <w:rFonts w:asciiTheme="minorHAnsi" w:eastAsia="Times New Roman" w:hAnsiTheme="minorHAnsi" w:cstheme="minorHAnsi"/>
                <w:b/>
                <w:bCs/>
                <w:sz w:val="20"/>
                <w:szCs w:val="20"/>
                <w:lang w:val="ka-GE"/>
              </w:rPr>
              <w:t xml:space="preserve"> </w:t>
            </w:r>
            <w:r w:rsidRPr="00962F7E">
              <w:rPr>
                <w:rFonts w:asciiTheme="minorHAnsi" w:eastAsia="Times New Roman" w:hAnsiTheme="minorHAnsi" w:cstheme="minorHAnsi"/>
                <w:b/>
                <w:bCs/>
                <w:sz w:val="20"/>
                <w:szCs w:val="20"/>
              </w:rPr>
              <w:t>სახურავის</w:t>
            </w:r>
            <w:r>
              <w:rPr>
                <w:rFonts w:asciiTheme="minorHAnsi" w:eastAsia="Times New Roman" w:hAnsiTheme="minorHAnsi" w:cstheme="minorHAnsi"/>
                <w:b/>
                <w:bCs/>
                <w:sz w:val="20"/>
                <w:szCs w:val="20"/>
                <w:lang w:val="ka-GE"/>
              </w:rPr>
              <w:t xml:space="preserve"> </w:t>
            </w:r>
            <w:r w:rsidRPr="00962F7E">
              <w:rPr>
                <w:rFonts w:asciiTheme="minorHAnsi" w:eastAsia="Times New Roman" w:hAnsiTheme="minorHAnsi" w:cstheme="minorHAnsi"/>
                <w:b/>
                <w:bCs/>
                <w:sz w:val="20"/>
                <w:szCs w:val="20"/>
              </w:rPr>
              <w:t>მოწყობის</w:t>
            </w:r>
            <w:r>
              <w:rPr>
                <w:rFonts w:asciiTheme="minorHAnsi" w:eastAsia="Times New Roman" w:hAnsiTheme="minorHAnsi" w:cstheme="minorHAnsi"/>
                <w:b/>
                <w:bCs/>
                <w:sz w:val="20"/>
                <w:szCs w:val="20"/>
                <w:lang w:val="ka-GE"/>
              </w:rPr>
              <w:t xml:space="preserve"> </w:t>
            </w:r>
            <w:r w:rsidRPr="00962F7E">
              <w:rPr>
                <w:rFonts w:asciiTheme="minorHAnsi" w:eastAsia="Times New Roman" w:hAnsiTheme="minorHAnsi" w:cstheme="minorHAnsi"/>
                <w:b/>
                <w:bCs/>
                <w:sz w:val="20"/>
                <w:szCs w:val="20"/>
              </w:rPr>
              <w:t>სამუშაოები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DC20A6" w:rsidRDefault="00120854" w:rsidP="00C81241">
            <w:pPr>
              <w:spacing w:after="0" w:line="240" w:lineRule="auto"/>
              <w:jc w:val="center"/>
              <w:rPr>
                <w:rFonts w:asciiTheme="minorHAnsi" w:eastAsia="Times New Roman" w:hAnsiTheme="minorHAnsi" w:cstheme="minorHAnsi"/>
                <w:b/>
                <w:bCs/>
                <w:lang w:val="ka-GE"/>
              </w:rPr>
            </w:pPr>
            <w:r w:rsidRPr="00DC20A6">
              <w:rPr>
                <w:rFonts w:asciiTheme="minorHAnsi" w:eastAsia="Times New Roman" w:hAnsiTheme="minorHAnsi" w:cstheme="minorHAnsi"/>
                <w:b/>
                <w:bCs/>
                <w:lang w:val="ka-GE"/>
              </w:rPr>
              <w:t>32916,82</w:t>
            </w:r>
          </w:p>
        </w:tc>
      </w:tr>
      <w:tr w:rsidR="00120854" w:rsidRPr="00B440DB" w:rsidTr="00C81241">
        <w:trPr>
          <w:trHeight w:val="403"/>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Default="00120854" w:rsidP="00C81241">
            <w:pPr>
              <w:spacing w:after="0" w:line="240" w:lineRule="auto"/>
              <w:jc w:val="center"/>
              <w:rPr>
                <w:rFonts w:asciiTheme="minorHAnsi" w:eastAsia="Times New Roman" w:hAnsiTheme="minorHAnsi" w:cstheme="minorHAnsi"/>
                <w:lang w:val="ka-GE"/>
              </w:rPr>
            </w:pPr>
            <w:r>
              <w:rPr>
                <w:rFonts w:asciiTheme="minorHAnsi" w:eastAsia="Times New Roman" w:hAnsiTheme="minorHAnsi" w:cstheme="minorHAnsi"/>
                <w:lang w:val="ka-GE"/>
              </w:rPr>
              <w:t>3.1.</w:t>
            </w:r>
          </w:p>
        </w:tc>
        <w:tc>
          <w:tcPr>
            <w:tcW w:w="7200" w:type="dxa"/>
            <w:tcBorders>
              <w:top w:val="nil"/>
              <w:left w:val="nil"/>
              <w:bottom w:val="single" w:sz="4" w:space="0" w:color="auto"/>
              <w:right w:val="single" w:sz="4" w:space="0" w:color="auto"/>
            </w:tcBorders>
            <w:shd w:val="clear" w:color="auto" w:fill="auto"/>
            <w:vAlign w:val="center"/>
          </w:tcPr>
          <w:p w:rsidR="00120854" w:rsidRPr="00962F7E" w:rsidRDefault="00120854" w:rsidP="00C81241">
            <w:pPr>
              <w:spacing w:after="0" w:line="240" w:lineRule="auto"/>
              <w:jc w:val="center"/>
              <w:rPr>
                <w:rFonts w:asciiTheme="minorHAnsi" w:eastAsia="Times New Roman" w:hAnsiTheme="minorHAnsi" w:cstheme="minorHAnsi"/>
                <w:sz w:val="20"/>
                <w:szCs w:val="20"/>
                <w:lang w:val="ka-GE"/>
              </w:rPr>
            </w:pPr>
            <w:r w:rsidRPr="00962F7E">
              <w:rPr>
                <w:rFonts w:asciiTheme="minorHAnsi" w:eastAsia="Times New Roman" w:hAnsiTheme="minorHAnsi" w:cstheme="minorHAnsi"/>
                <w:sz w:val="20"/>
                <w:szCs w:val="20"/>
                <w:lang w:val="ka-GE"/>
              </w:rPr>
              <w:t>არაფინანსური აქტივების ზრდა</w:t>
            </w:r>
          </w:p>
          <w:p w:rsidR="00120854" w:rsidRPr="00962F7E" w:rsidRDefault="00120854" w:rsidP="00C81241">
            <w:pPr>
              <w:spacing w:after="0" w:line="240" w:lineRule="auto"/>
              <w:jc w:val="center"/>
              <w:rPr>
                <w:rFonts w:asciiTheme="minorHAnsi" w:eastAsia="Times New Roman" w:hAnsiTheme="minorHAnsi" w:cstheme="minorHAnsi"/>
                <w:sz w:val="20"/>
                <w:szCs w:val="20"/>
                <w:lang w:val="ka-GE"/>
              </w:rPr>
            </w:pPr>
          </w:p>
        </w:tc>
        <w:tc>
          <w:tcPr>
            <w:tcW w:w="1418" w:type="dxa"/>
            <w:tcBorders>
              <w:top w:val="nil"/>
              <w:left w:val="nil"/>
              <w:bottom w:val="single" w:sz="4" w:space="0" w:color="auto"/>
              <w:right w:val="single" w:sz="8" w:space="0" w:color="auto"/>
            </w:tcBorders>
            <w:shd w:val="clear" w:color="auto" w:fill="auto"/>
            <w:noWrap/>
            <w:vAlign w:val="center"/>
          </w:tcPr>
          <w:p w:rsidR="00120854" w:rsidRDefault="00120854" w:rsidP="00C81241">
            <w:pPr>
              <w:spacing w:after="0" w:line="240" w:lineRule="auto"/>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 xml:space="preserve">      32916,82</w:t>
            </w:r>
          </w:p>
        </w:tc>
      </w:tr>
      <w:tr w:rsidR="00120854" w:rsidRPr="00B440DB" w:rsidTr="00C81241">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871033" w:rsidRDefault="00120854" w:rsidP="00C81241">
            <w:pPr>
              <w:spacing w:after="0" w:line="240" w:lineRule="auto"/>
              <w:jc w:val="center"/>
              <w:rPr>
                <w:rFonts w:asciiTheme="minorHAnsi" w:eastAsia="Times New Roman" w:hAnsiTheme="minorHAnsi" w:cstheme="minorHAnsi"/>
                <w:b/>
                <w:bCs/>
                <w:lang w:val="ka-GE"/>
              </w:rPr>
            </w:pPr>
            <w:r>
              <w:rPr>
                <w:rFonts w:asciiTheme="minorHAnsi" w:eastAsia="Times New Roman" w:hAnsiTheme="minorHAnsi" w:cstheme="minorHAnsi"/>
                <w:lang w:val="ka-GE"/>
              </w:rPr>
              <w:t>31.1.1.2.</w:t>
            </w:r>
          </w:p>
        </w:tc>
        <w:tc>
          <w:tcPr>
            <w:tcW w:w="7200" w:type="dxa"/>
            <w:tcBorders>
              <w:top w:val="nil"/>
              <w:left w:val="nil"/>
              <w:bottom w:val="single" w:sz="4" w:space="0" w:color="auto"/>
              <w:right w:val="single" w:sz="4" w:space="0" w:color="auto"/>
            </w:tcBorders>
            <w:shd w:val="clear" w:color="auto" w:fill="auto"/>
            <w:vAlign w:val="center"/>
          </w:tcPr>
          <w:p w:rsidR="00120854" w:rsidRPr="00871033" w:rsidRDefault="00120854" w:rsidP="00C81241">
            <w:pPr>
              <w:spacing w:after="0" w:line="240" w:lineRule="auto"/>
              <w:jc w:val="center"/>
              <w:rPr>
                <w:rFonts w:asciiTheme="minorHAnsi" w:eastAsia="Times New Roman" w:hAnsiTheme="minorHAnsi" w:cstheme="minorHAnsi"/>
                <w:b/>
                <w:bCs/>
                <w:sz w:val="20"/>
                <w:szCs w:val="20"/>
              </w:rPr>
            </w:pPr>
            <w:r w:rsidRPr="00962F7E">
              <w:rPr>
                <w:rFonts w:asciiTheme="minorHAnsi" w:eastAsia="Times New Roman" w:hAnsiTheme="minorHAnsi" w:cstheme="minorHAnsi"/>
                <w:sz w:val="20"/>
                <w:szCs w:val="20"/>
                <w:lang w:val="ka-GE"/>
              </w:rPr>
              <w:t>არასაცხოვრებელი შენობები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9F7F2B" w:rsidRDefault="00120854" w:rsidP="00C81241">
            <w:pPr>
              <w:spacing w:after="0" w:line="240" w:lineRule="auto"/>
              <w:jc w:val="center"/>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32916,82</w:t>
            </w:r>
          </w:p>
        </w:tc>
      </w:tr>
      <w:tr w:rsidR="00120854" w:rsidRPr="00B440DB" w:rsidTr="00C81241">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962F7E" w:rsidRDefault="00120854" w:rsidP="00C81241">
            <w:pPr>
              <w:spacing w:after="0" w:line="240" w:lineRule="auto"/>
              <w:jc w:val="center"/>
              <w:rPr>
                <w:rFonts w:asciiTheme="minorHAnsi" w:eastAsia="Times New Roman" w:hAnsiTheme="minorHAnsi" w:cstheme="minorHAnsi"/>
                <w:b/>
                <w:bCs/>
                <w:lang w:val="ka-GE"/>
              </w:rPr>
            </w:pPr>
            <w:r w:rsidRPr="00962F7E">
              <w:rPr>
                <w:rFonts w:asciiTheme="minorHAnsi" w:eastAsia="Times New Roman" w:hAnsiTheme="minorHAnsi" w:cstheme="minorHAnsi"/>
                <w:b/>
                <w:bCs/>
                <w:szCs w:val="24"/>
                <w:lang w:val="ka-GE"/>
              </w:rPr>
              <w:t>06.02.05.</w:t>
            </w:r>
          </w:p>
        </w:tc>
        <w:tc>
          <w:tcPr>
            <w:tcW w:w="7200" w:type="dxa"/>
            <w:tcBorders>
              <w:top w:val="nil"/>
              <w:left w:val="nil"/>
              <w:bottom w:val="single" w:sz="4" w:space="0" w:color="auto"/>
              <w:right w:val="single" w:sz="4" w:space="0" w:color="auto"/>
            </w:tcBorders>
            <w:shd w:val="clear" w:color="auto" w:fill="auto"/>
            <w:vAlign w:val="center"/>
          </w:tcPr>
          <w:p w:rsidR="00120854" w:rsidRPr="00962F7E" w:rsidRDefault="00120854" w:rsidP="00C81241">
            <w:pPr>
              <w:spacing w:after="0" w:line="240" w:lineRule="auto"/>
              <w:jc w:val="center"/>
              <w:rPr>
                <w:rFonts w:asciiTheme="minorHAnsi" w:eastAsia="Times New Roman" w:hAnsiTheme="minorHAnsi" w:cstheme="minorHAnsi"/>
                <w:b/>
                <w:bCs/>
                <w:sz w:val="20"/>
                <w:szCs w:val="20"/>
                <w:lang w:val="ka-GE"/>
              </w:rPr>
            </w:pPr>
            <w:r w:rsidRPr="00962F7E">
              <w:rPr>
                <w:rFonts w:asciiTheme="minorHAnsi" w:eastAsia="Times New Roman" w:hAnsiTheme="minorHAnsi" w:cstheme="minorHAnsi"/>
                <w:b/>
                <w:bCs/>
                <w:sz w:val="20"/>
                <w:szCs w:val="20"/>
                <w:lang w:val="ka-GE"/>
              </w:rPr>
              <w:t>სტიქიური მოვლენების შედეგად დაზარალებული ოჯახების დახმარება</w:t>
            </w:r>
          </w:p>
        </w:tc>
        <w:tc>
          <w:tcPr>
            <w:tcW w:w="1418" w:type="dxa"/>
            <w:tcBorders>
              <w:top w:val="nil"/>
              <w:left w:val="nil"/>
              <w:bottom w:val="single" w:sz="4" w:space="0" w:color="auto"/>
              <w:right w:val="single" w:sz="8" w:space="0" w:color="auto"/>
            </w:tcBorders>
            <w:shd w:val="clear" w:color="auto" w:fill="auto"/>
            <w:noWrap/>
            <w:vAlign w:val="center"/>
          </w:tcPr>
          <w:p w:rsidR="00120854" w:rsidRPr="00DC20A6" w:rsidRDefault="00120854" w:rsidP="00C81241">
            <w:pPr>
              <w:spacing w:after="0" w:line="240" w:lineRule="auto"/>
              <w:jc w:val="center"/>
              <w:rPr>
                <w:rFonts w:asciiTheme="minorHAnsi" w:eastAsia="Times New Roman" w:hAnsiTheme="minorHAnsi" w:cstheme="minorHAnsi"/>
                <w:b/>
                <w:bCs/>
                <w:lang w:val="ka-GE"/>
              </w:rPr>
            </w:pPr>
            <w:r w:rsidRPr="00DC20A6">
              <w:rPr>
                <w:rFonts w:asciiTheme="minorHAnsi" w:eastAsia="Times New Roman" w:hAnsiTheme="minorHAnsi" w:cstheme="minorHAnsi"/>
                <w:b/>
                <w:bCs/>
                <w:lang w:val="ka-GE"/>
              </w:rPr>
              <w:t>75885,25</w:t>
            </w:r>
          </w:p>
        </w:tc>
      </w:tr>
      <w:tr w:rsidR="00120854" w:rsidRPr="00B440DB" w:rsidTr="00C81241">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Default="00120854" w:rsidP="00C81241">
            <w:pPr>
              <w:spacing w:after="0" w:line="240" w:lineRule="auto"/>
              <w:jc w:val="center"/>
              <w:rPr>
                <w:rFonts w:asciiTheme="minorHAnsi" w:eastAsia="Times New Roman" w:hAnsiTheme="minorHAnsi" w:cstheme="minorHAnsi"/>
                <w:lang w:val="ka-GE"/>
              </w:rPr>
            </w:pPr>
            <w:r w:rsidRPr="003017C4">
              <w:rPr>
                <w:rFonts w:asciiTheme="minorHAnsi" w:eastAsia="Times New Roman" w:hAnsiTheme="minorHAnsi" w:cstheme="minorHAnsi"/>
              </w:rPr>
              <w:t>2.8</w:t>
            </w:r>
          </w:p>
        </w:tc>
        <w:tc>
          <w:tcPr>
            <w:tcW w:w="7200" w:type="dxa"/>
            <w:tcBorders>
              <w:top w:val="nil"/>
              <w:left w:val="nil"/>
              <w:bottom w:val="single" w:sz="4" w:space="0" w:color="auto"/>
              <w:right w:val="single" w:sz="4" w:space="0" w:color="auto"/>
            </w:tcBorders>
            <w:shd w:val="clear" w:color="auto" w:fill="auto"/>
            <w:vAlign w:val="center"/>
          </w:tcPr>
          <w:p w:rsidR="00120854" w:rsidRPr="00962F7E" w:rsidRDefault="00120854" w:rsidP="00C81241">
            <w:pPr>
              <w:spacing w:after="0" w:line="240" w:lineRule="auto"/>
              <w:jc w:val="center"/>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rPr>
              <w:t>სხვა ხარჯები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Default="00120854" w:rsidP="00C81241">
            <w:pPr>
              <w:spacing w:after="0" w:line="240" w:lineRule="auto"/>
              <w:jc w:val="center"/>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75885,25</w:t>
            </w:r>
          </w:p>
        </w:tc>
      </w:tr>
      <w:tr w:rsidR="00120854" w:rsidRPr="00B440DB" w:rsidTr="00C81241">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Default="00120854" w:rsidP="00C81241">
            <w:pPr>
              <w:spacing w:after="0" w:line="240" w:lineRule="auto"/>
              <w:jc w:val="center"/>
              <w:rPr>
                <w:rFonts w:asciiTheme="minorHAnsi" w:eastAsia="Times New Roman" w:hAnsiTheme="minorHAnsi" w:cstheme="minorHAnsi"/>
                <w:lang w:val="ka-GE"/>
              </w:rPr>
            </w:pPr>
            <w:r w:rsidRPr="00962233">
              <w:rPr>
                <w:rFonts w:asciiTheme="minorHAnsi" w:eastAsia="Times New Roman" w:hAnsiTheme="minorHAnsi" w:cstheme="minorHAnsi"/>
                <w:lang w:val="ka-GE"/>
              </w:rPr>
              <w:t>2.8.2.2</w:t>
            </w:r>
          </w:p>
        </w:tc>
        <w:tc>
          <w:tcPr>
            <w:tcW w:w="7200" w:type="dxa"/>
            <w:tcBorders>
              <w:top w:val="nil"/>
              <w:left w:val="nil"/>
              <w:bottom w:val="single" w:sz="4" w:space="0" w:color="auto"/>
              <w:right w:val="single" w:sz="4" w:space="0" w:color="auto"/>
            </w:tcBorders>
            <w:shd w:val="clear" w:color="auto" w:fill="auto"/>
            <w:vAlign w:val="center"/>
          </w:tcPr>
          <w:p w:rsidR="00120854" w:rsidRPr="00962F7E" w:rsidRDefault="00120854" w:rsidP="00C81241">
            <w:pPr>
              <w:spacing w:after="0" w:line="240" w:lineRule="auto"/>
              <w:jc w:val="center"/>
              <w:rPr>
                <w:rFonts w:asciiTheme="minorHAnsi" w:eastAsia="Times New Roman" w:hAnsiTheme="minorHAnsi" w:cstheme="minorHAnsi"/>
                <w:sz w:val="20"/>
                <w:szCs w:val="20"/>
                <w:lang w:val="ka-GE"/>
              </w:rPr>
            </w:pPr>
            <w:r w:rsidRPr="00962F7E">
              <w:rPr>
                <w:rFonts w:asciiTheme="minorHAnsi" w:eastAsia="Times New Roman" w:hAnsiTheme="minorHAnsi" w:cstheme="minorHAnsi"/>
                <w:sz w:val="20"/>
                <w:szCs w:val="20"/>
              </w:rPr>
              <w:t>სტიქიურიუბედურებებისშედეგადმიყენებულიზიანისხარჯი</w:t>
            </w:r>
          </w:p>
        </w:tc>
        <w:tc>
          <w:tcPr>
            <w:tcW w:w="1418" w:type="dxa"/>
            <w:tcBorders>
              <w:top w:val="nil"/>
              <w:left w:val="nil"/>
              <w:bottom w:val="single" w:sz="4" w:space="0" w:color="auto"/>
              <w:right w:val="single" w:sz="8" w:space="0" w:color="auto"/>
            </w:tcBorders>
            <w:shd w:val="clear" w:color="auto" w:fill="auto"/>
            <w:noWrap/>
            <w:vAlign w:val="center"/>
          </w:tcPr>
          <w:p w:rsidR="00120854" w:rsidRDefault="00120854" w:rsidP="00C81241">
            <w:pPr>
              <w:spacing w:after="0" w:line="240" w:lineRule="auto"/>
              <w:jc w:val="center"/>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75885,25</w:t>
            </w:r>
          </w:p>
        </w:tc>
      </w:tr>
      <w:tr w:rsidR="00120854" w:rsidRPr="00B440DB" w:rsidTr="00C81241">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962F7E" w:rsidRDefault="00120854" w:rsidP="00C81241">
            <w:pPr>
              <w:spacing w:after="0" w:line="240" w:lineRule="auto"/>
              <w:rPr>
                <w:rFonts w:asciiTheme="minorHAnsi" w:eastAsia="Times New Roman" w:hAnsiTheme="minorHAnsi" w:cstheme="minorHAnsi"/>
                <w:szCs w:val="24"/>
                <w:lang w:val="ka-GE"/>
              </w:rPr>
            </w:pPr>
            <w:r w:rsidRPr="00962F7E">
              <w:rPr>
                <w:rFonts w:asciiTheme="minorHAnsi" w:eastAsia="Times New Roman" w:hAnsiTheme="minorHAnsi" w:cstheme="minorHAnsi"/>
                <w:b/>
                <w:bCs/>
                <w:szCs w:val="24"/>
                <w:lang w:val="ka-GE"/>
              </w:rPr>
              <w:t xml:space="preserve">         06 02 06</w:t>
            </w:r>
          </w:p>
        </w:tc>
        <w:tc>
          <w:tcPr>
            <w:tcW w:w="7200" w:type="dxa"/>
            <w:tcBorders>
              <w:top w:val="nil"/>
              <w:left w:val="nil"/>
              <w:bottom w:val="single" w:sz="4" w:space="0" w:color="auto"/>
              <w:right w:val="single" w:sz="4" w:space="0" w:color="auto"/>
            </w:tcBorders>
            <w:shd w:val="clear" w:color="auto" w:fill="auto"/>
            <w:vAlign w:val="center"/>
          </w:tcPr>
          <w:p w:rsidR="00120854" w:rsidRPr="00C234FB" w:rsidRDefault="00120854" w:rsidP="00C81241">
            <w:pPr>
              <w:spacing w:after="0" w:line="240" w:lineRule="auto"/>
              <w:jc w:val="center"/>
              <w:rPr>
                <w:rFonts w:asciiTheme="minorHAnsi" w:eastAsia="Times New Roman" w:hAnsiTheme="minorHAnsi" w:cstheme="minorHAnsi"/>
                <w:sz w:val="20"/>
                <w:szCs w:val="20"/>
              </w:rPr>
            </w:pPr>
            <w:r w:rsidRPr="00C234FB">
              <w:rPr>
                <w:rFonts w:asciiTheme="minorHAnsi" w:eastAsia="Times New Roman" w:hAnsiTheme="minorHAnsi" w:cstheme="minorHAnsi"/>
                <w:b/>
                <w:bCs/>
                <w:sz w:val="20"/>
                <w:szCs w:val="20"/>
              </w:rPr>
              <w:t>ერთჯერადიდახმარებები</w:t>
            </w:r>
          </w:p>
        </w:tc>
        <w:tc>
          <w:tcPr>
            <w:tcW w:w="1418" w:type="dxa"/>
            <w:tcBorders>
              <w:top w:val="nil"/>
              <w:left w:val="nil"/>
              <w:bottom w:val="single" w:sz="4" w:space="0" w:color="auto"/>
              <w:right w:val="single" w:sz="8" w:space="0" w:color="auto"/>
            </w:tcBorders>
            <w:shd w:val="clear" w:color="auto" w:fill="auto"/>
            <w:noWrap/>
            <w:vAlign w:val="center"/>
          </w:tcPr>
          <w:p w:rsidR="00120854" w:rsidRPr="009F7F2B" w:rsidRDefault="00120854" w:rsidP="00C81241">
            <w:pPr>
              <w:spacing w:after="0" w:line="240" w:lineRule="auto"/>
              <w:rPr>
                <w:rFonts w:asciiTheme="minorHAnsi" w:eastAsia="Times New Roman" w:hAnsiTheme="minorHAnsi" w:cstheme="minorHAnsi"/>
                <w:sz w:val="20"/>
                <w:szCs w:val="20"/>
                <w:lang w:val="ka-GE"/>
              </w:rPr>
            </w:pPr>
            <w:r w:rsidRPr="00962F7E">
              <w:rPr>
                <w:rFonts w:asciiTheme="minorHAnsi" w:eastAsia="Times New Roman" w:hAnsiTheme="minorHAnsi" w:cstheme="minorHAnsi"/>
                <w:b/>
                <w:bCs/>
                <w:lang w:val="ka-GE"/>
              </w:rPr>
              <w:t xml:space="preserve">576565 </w:t>
            </w:r>
          </w:p>
        </w:tc>
      </w:tr>
      <w:tr w:rsidR="00120854" w:rsidRPr="00B440DB" w:rsidTr="00C81241">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120854" w:rsidRPr="009F7F2B" w:rsidRDefault="00120854" w:rsidP="00C81241">
            <w:pPr>
              <w:spacing w:after="0" w:line="240" w:lineRule="auto"/>
              <w:rPr>
                <w:rFonts w:asciiTheme="minorHAnsi" w:eastAsia="Times New Roman" w:hAnsiTheme="minorHAnsi" w:cstheme="minorHAnsi"/>
                <w:lang w:val="ka-GE"/>
              </w:rPr>
            </w:pPr>
            <w:r w:rsidRPr="009F7F2B">
              <w:rPr>
                <w:rFonts w:asciiTheme="minorHAnsi" w:eastAsia="Times New Roman" w:hAnsiTheme="minorHAnsi" w:cstheme="minorHAnsi"/>
                <w:lang w:val="ka-GE"/>
              </w:rPr>
              <w:t xml:space="preserve">          2. 7 .2.1</w:t>
            </w:r>
          </w:p>
        </w:tc>
        <w:tc>
          <w:tcPr>
            <w:tcW w:w="7200" w:type="dxa"/>
            <w:tcBorders>
              <w:top w:val="nil"/>
              <w:left w:val="nil"/>
              <w:bottom w:val="single" w:sz="4" w:space="0" w:color="auto"/>
              <w:right w:val="single" w:sz="4" w:space="0" w:color="auto"/>
            </w:tcBorders>
            <w:shd w:val="clear" w:color="auto" w:fill="auto"/>
            <w:vAlign w:val="center"/>
          </w:tcPr>
          <w:p w:rsidR="00120854" w:rsidRPr="009F7F2B" w:rsidRDefault="00120854" w:rsidP="00C81241">
            <w:pPr>
              <w:spacing w:after="0" w:line="240" w:lineRule="auto"/>
              <w:jc w:val="center"/>
              <w:rPr>
                <w:rFonts w:asciiTheme="minorHAnsi" w:eastAsia="Times New Roman" w:hAnsiTheme="minorHAnsi" w:cstheme="minorHAnsi"/>
                <w:sz w:val="20"/>
                <w:szCs w:val="20"/>
              </w:rPr>
            </w:pPr>
            <w:r w:rsidRPr="009F7F2B">
              <w:rPr>
                <w:rFonts w:asciiTheme="minorHAnsi" w:eastAsia="Times New Roman" w:hAnsiTheme="minorHAnsi" w:cstheme="minorHAnsi"/>
                <w:sz w:val="20"/>
                <w:szCs w:val="20"/>
              </w:rPr>
              <w:t>სოციალურიდახმარება - ფულადიფორმით</w:t>
            </w:r>
          </w:p>
        </w:tc>
        <w:tc>
          <w:tcPr>
            <w:tcW w:w="1418" w:type="dxa"/>
            <w:tcBorders>
              <w:top w:val="nil"/>
              <w:left w:val="nil"/>
              <w:bottom w:val="single" w:sz="4" w:space="0" w:color="auto"/>
              <w:right w:val="single" w:sz="8" w:space="0" w:color="auto"/>
            </w:tcBorders>
            <w:shd w:val="clear" w:color="auto" w:fill="auto"/>
            <w:noWrap/>
            <w:vAlign w:val="center"/>
          </w:tcPr>
          <w:p w:rsidR="00120854" w:rsidRPr="00962F7E" w:rsidRDefault="00120854" w:rsidP="00C81241">
            <w:pPr>
              <w:spacing w:after="0" w:line="240" w:lineRule="auto"/>
              <w:jc w:val="center"/>
              <w:rPr>
                <w:rFonts w:asciiTheme="minorHAnsi" w:eastAsia="Times New Roman" w:hAnsiTheme="minorHAnsi" w:cstheme="minorHAnsi"/>
                <w:sz w:val="20"/>
                <w:szCs w:val="20"/>
                <w:lang w:val="ka-GE"/>
              </w:rPr>
            </w:pPr>
            <w:r>
              <w:rPr>
                <w:rFonts w:asciiTheme="minorHAnsi" w:eastAsia="Times New Roman" w:hAnsiTheme="minorHAnsi" w:cstheme="minorHAnsi"/>
                <w:lang w:val="ka-GE"/>
              </w:rPr>
              <w:t>535885</w:t>
            </w:r>
          </w:p>
        </w:tc>
      </w:tr>
      <w:tr w:rsidR="00120854" w:rsidRPr="00B440DB" w:rsidTr="00C81241">
        <w:trPr>
          <w:trHeight w:val="447"/>
        </w:trPr>
        <w:tc>
          <w:tcPr>
            <w:tcW w:w="1872" w:type="dxa"/>
            <w:tcBorders>
              <w:top w:val="nil"/>
              <w:left w:val="single" w:sz="8" w:space="0" w:color="auto"/>
              <w:bottom w:val="nil"/>
              <w:right w:val="single" w:sz="4" w:space="0" w:color="auto"/>
            </w:tcBorders>
            <w:shd w:val="clear" w:color="auto" w:fill="auto"/>
            <w:noWrap/>
            <w:vAlign w:val="bottom"/>
            <w:hideMark/>
          </w:tcPr>
          <w:p w:rsidR="00120854" w:rsidRPr="00962F7E" w:rsidRDefault="00120854" w:rsidP="00C81241">
            <w:pPr>
              <w:spacing w:after="0" w:line="240" w:lineRule="auto"/>
              <w:rPr>
                <w:rFonts w:asciiTheme="minorHAnsi" w:eastAsia="Times New Roman" w:hAnsiTheme="minorHAnsi" w:cstheme="minorHAnsi"/>
                <w:lang w:val="ka-GE"/>
              </w:rPr>
            </w:pPr>
            <w:r w:rsidRPr="00962F7E">
              <w:rPr>
                <w:rFonts w:asciiTheme="minorHAnsi" w:eastAsia="Times New Roman" w:hAnsiTheme="minorHAnsi" w:cstheme="minorHAnsi"/>
                <w:lang w:val="ka-GE"/>
              </w:rPr>
              <w:t>2.8.2.1.18</w:t>
            </w:r>
          </w:p>
        </w:tc>
        <w:tc>
          <w:tcPr>
            <w:tcW w:w="7200" w:type="dxa"/>
            <w:tcBorders>
              <w:top w:val="nil"/>
              <w:left w:val="nil"/>
              <w:bottom w:val="nil"/>
              <w:right w:val="single" w:sz="4" w:space="0" w:color="auto"/>
            </w:tcBorders>
            <w:shd w:val="clear" w:color="auto" w:fill="auto"/>
            <w:vAlign w:val="center"/>
          </w:tcPr>
          <w:p w:rsidR="00120854" w:rsidRPr="009F7F2B" w:rsidRDefault="00120854" w:rsidP="00C81241">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სხვა დანარჩენი მიმდინარე ტრანსფერები, რომელიც სხვაგან არ არის კლასიფიცირებული</w:t>
            </w:r>
          </w:p>
        </w:tc>
        <w:tc>
          <w:tcPr>
            <w:tcW w:w="1418" w:type="dxa"/>
            <w:tcBorders>
              <w:top w:val="nil"/>
              <w:left w:val="nil"/>
              <w:bottom w:val="nil"/>
              <w:right w:val="single" w:sz="8" w:space="0" w:color="auto"/>
            </w:tcBorders>
            <w:shd w:val="clear" w:color="auto" w:fill="auto"/>
            <w:noWrap/>
            <w:vAlign w:val="center"/>
            <w:hideMark/>
          </w:tcPr>
          <w:p w:rsidR="00120854" w:rsidRPr="00962F7E" w:rsidRDefault="00120854" w:rsidP="00C81241">
            <w:pPr>
              <w:spacing w:after="0" w:line="240" w:lineRule="auto"/>
              <w:jc w:val="center"/>
              <w:rPr>
                <w:rFonts w:asciiTheme="minorHAnsi" w:eastAsia="Times New Roman" w:hAnsiTheme="minorHAnsi" w:cstheme="minorHAnsi"/>
                <w:sz w:val="20"/>
                <w:szCs w:val="20"/>
                <w:lang w:val="ka-GE"/>
              </w:rPr>
            </w:pPr>
            <w:r>
              <w:rPr>
                <w:rFonts w:asciiTheme="minorHAnsi" w:eastAsia="Times New Roman" w:hAnsiTheme="minorHAnsi" w:cstheme="minorHAnsi"/>
                <w:lang w:val="ka-GE"/>
              </w:rPr>
              <w:t>40680</w:t>
            </w:r>
          </w:p>
        </w:tc>
      </w:tr>
      <w:tr w:rsidR="00120854" w:rsidRPr="00B440DB" w:rsidTr="00C81241">
        <w:trPr>
          <w:trHeight w:val="80"/>
        </w:trPr>
        <w:tc>
          <w:tcPr>
            <w:tcW w:w="1872" w:type="dxa"/>
            <w:tcBorders>
              <w:top w:val="nil"/>
              <w:left w:val="single" w:sz="8" w:space="0" w:color="auto"/>
              <w:bottom w:val="single" w:sz="8" w:space="0" w:color="auto"/>
              <w:right w:val="single" w:sz="4" w:space="0" w:color="auto"/>
            </w:tcBorders>
            <w:shd w:val="clear" w:color="auto" w:fill="auto"/>
            <w:noWrap/>
            <w:vAlign w:val="bottom"/>
          </w:tcPr>
          <w:p w:rsidR="00120854" w:rsidRPr="009F7F2B" w:rsidRDefault="00120854" w:rsidP="00C81241">
            <w:pPr>
              <w:spacing w:after="0" w:line="240" w:lineRule="auto"/>
              <w:rPr>
                <w:rFonts w:asciiTheme="minorHAnsi" w:eastAsia="Times New Roman" w:hAnsiTheme="minorHAnsi" w:cstheme="minorHAnsi"/>
                <w:b/>
                <w:bCs/>
                <w:lang w:val="ka-GE"/>
              </w:rPr>
            </w:pPr>
          </w:p>
        </w:tc>
        <w:tc>
          <w:tcPr>
            <w:tcW w:w="7200" w:type="dxa"/>
            <w:tcBorders>
              <w:top w:val="nil"/>
              <w:left w:val="nil"/>
              <w:bottom w:val="single" w:sz="8" w:space="0" w:color="auto"/>
              <w:right w:val="single" w:sz="4" w:space="0" w:color="auto"/>
            </w:tcBorders>
            <w:shd w:val="clear" w:color="auto" w:fill="auto"/>
            <w:vAlign w:val="center"/>
          </w:tcPr>
          <w:p w:rsidR="00120854" w:rsidRPr="00C234FB" w:rsidRDefault="00120854" w:rsidP="00C81241">
            <w:pPr>
              <w:spacing w:after="0" w:line="240" w:lineRule="auto"/>
              <w:ind w:firstLineChars="300" w:firstLine="602"/>
              <w:rPr>
                <w:rFonts w:asciiTheme="minorHAnsi" w:eastAsia="Times New Roman" w:hAnsiTheme="minorHAnsi" w:cstheme="minorHAnsi"/>
                <w:b/>
                <w:bCs/>
                <w:sz w:val="20"/>
                <w:szCs w:val="20"/>
              </w:rPr>
            </w:pPr>
          </w:p>
        </w:tc>
        <w:tc>
          <w:tcPr>
            <w:tcW w:w="1418" w:type="dxa"/>
            <w:tcBorders>
              <w:top w:val="nil"/>
              <w:left w:val="nil"/>
              <w:bottom w:val="single" w:sz="8" w:space="0" w:color="auto"/>
              <w:right w:val="single" w:sz="8" w:space="0" w:color="auto"/>
            </w:tcBorders>
            <w:shd w:val="clear" w:color="auto" w:fill="auto"/>
            <w:noWrap/>
            <w:vAlign w:val="center"/>
          </w:tcPr>
          <w:p w:rsidR="00120854" w:rsidRDefault="00120854" w:rsidP="00C81241">
            <w:pPr>
              <w:spacing w:after="0" w:line="240" w:lineRule="auto"/>
              <w:rPr>
                <w:rFonts w:asciiTheme="minorHAnsi" w:eastAsia="Times New Roman" w:hAnsiTheme="minorHAnsi" w:cstheme="minorHAnsi"/>
                <w:sz w:val="20"/>
                <w:szCs w:val="20"/>
                <w:lang w:val="ka-GE"/>
              </w:rPr>
            </w:pPr>
          </w:p>
        </w:tc>
      </w:tr>
    </w:tbl>
    <w:p w:rsidR="00120854" w:rsidRDefault="00120854" w:rsidP="00120854">
      <w:pPr>
        <w:spacing w:after="185"/>
        <w:ind w:right="158"/>
      </w:pPr>
    </w:p>
    <w:p w:rsidR="00120854" w:rsidRPr="00DA3F3C" w:rsidRDefault="00120854" w:rsidP="00120854">
      <w:pPr>
        <w:spacing w:after="0" w:line="240" w:lineRule="auto"/>
        <w:jc w:val="center"/>
        <w:rPr>
          <w:rFonts w:ascii="AcadNusx" w:eastAsia="Times New Roman" w:hAnsi="AcadNusx" w:cs="Arial"/>
          <w:b/>
          <w:bCs/>
          <w:i/>
          <w:iCs/>
          <w:u w:val="single"/>
          <w:lang w:val="ru-RU" w:eastAsia="ru-RU"/>
        </w:rPr>
      </w:pPr>
      <w:r w:rsidRPr="00DA3F3C">
        <w:rPr>
          <w:rFonts w:ascii="AcadNusx" w:eastAsia="Times New Roman" w:hAnsi="AcadNusx" w:cs="Arial"/>
          <w:b/>
          <w:bCs/>
          <w:i/>
          <w:iCs/>
          <w:u w:val="single"/>
          <w:lang w:val="ru-RU" w:eastAsia="ru-RU"/>
        </w:rPr>
        <w:t xml:space="preserve">2023 </w:t>
      </w:r>
      <w:r w:rsidRPr="00DA3F3C">
        <w:rPr>
          <w:rFonts w:eastAsia="Times New Roman"/>
          <w:b/>
          <w:bCs/>
          <w:i/>
          <w:iCs/>
          <w:u w:val="single"/>
          <w:lang w:val="ru-RU" w:eastAsia="ru-RU"/>
        </w:rPr>
        <w:t>წლისქობულეთისმუნიციპალიტეტისმერიისსარეზერვოფონდიდანთანხებისხარჯვისშესახებ</w:t>
      </w:r>
    </w:p>
    <w:p w:rsidR="00120854" w:rsidRPr="00E355B6" w:rsidRDefault="00120854" w:rsidP="00120854">
      <w:pPr>
        <w:spacing w:after="185"/>
        <w:ind w:left="10" w:right="158"/>
        <w:rPr>
          <w:rFonts w:asciiTheme="minorHAnsi" w:hAnsiTheme="minorHAnsi" w:cstheme="minorHAnsi"/>
          <w:b/>
          <w:bCs/>
          <w:lang w:val="ka-GE"/>
        </w:rPr>
      </w:pPr>
    </w:p>
    <w:tbl>
      <w:tblPr>
        <w:tblW w:w="11455" w:type="dxa"/>
        <w:tblInd w:w="-714" w:type="dxa"/>
        <w:tblLayout w:type="fixed"/>
        <w:tblLook w:val="04A0"/>
      </w:tblPr>
      <w:tblGrid>
        <w:gridCol w:w="581"/>
        <w:gridCol w:w="1801"/>
        <w:gridCol w:w="1275"/>
        <w:gridCol w:w="993"/>
        <w:gridCol w:w="1135"/>
        <w:gridCol w:w="5670"/>
      </w:tblGrid>
      <w:tr w:rsidR="00120854" w:rsidRPr="00DA3F3C" w:rsidTr="00C81241">
        <w:trPr>
          <w:trHeight w:val="1065"/>
        </w:trPr>
        <w:tc>
          <w:tcPr>
            <w:tcW w:w="5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b/>
                <w:bCs/>
                <w:sz w:val="18"/>
                <w:szCs w:val="18"/>
                <w:lang w:val="ru-RU" w:eastAsia="ru-RU"/>
              </w:rPr>
            </w:pPr>
            <w:r w:rsidRPr="00DA3F3C">
              <w:rPr>
                <w:rFonts w:ascii="AcadNusx" w:eastAsia="Times New Roman" w:hAnsi="AcadNusx" w:cs="Arial"/>
                <w:b/>
                <w:bCs/>
                <w:sz w:val="18"/>
                <w:szCs w:val="18"/>
                <w:lang w:val="ru-RU" w:eastAsia="ru-RU"/>
              </w:rPr>
              <w:lastRenderedPageBreak/>
              <w:t>#</w:t>
            </w:r>
          </w:p>
        </w:tc>
        <w:tc>
          <w:tcPr>
            <w:tcW w:w="1801" w:type="dxa"/>
            <w:tcBorders>
              <w:top w:val="single" w:sz="4" w:space="0" w:color="auto"/>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b/>
                <w:bCs/>
                <w:sz w:val="18"/>
                <w:szCs w:val="18"/>
                <w:lang w:val="ru-RU" w:eastAsia="ru-RU"/>
              </w:rPr>
            </w:pPr>
            <w:r w:rsidRPr="00DA3F3C">
              <w:rPr>
                <w:rFonts w:eastAsia="Times New Roman"/>
                <w:b/>
                <w:bCs/>
                <w:sz w:val="18"/>
                <w:szCs w:val="18"/>
                <w:lang w:val="ru-RU" w:eastAsia="ru-RU"/>
              </w:rPr>
              <w:t>დასახელება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b/>
                <w:bCs/>
                <w:sz w:val="18"/>
                <w:szCs w:val="18"/>
                <w:lang w:val="ru-RU" w:eastAsia="ru-RU"/>
              </w:rPr>
            </w:pPr>
            <w:r w:rsidRPr="00DA3F3C">
              <w:rPr>
                <w:rFonts w:eastAsia="Times New Roman"/>
                <w:b/>
                <w:bCs/>
                <w:sz w:val="18"/>
                <w:szCs w:val="18"/>
                <w:lang w:val="ru-RU" w:eastAsia="ru-RU"/>
              </w:rPr>
              <w:t>შინაარსი</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b/>
                <w:bCs/>
                <w:sz w:val="18"/>
                <w:szCs w:val="18"/>
                <w:lang w:val="ru-RU" w:eastAsia="ru-RU"/>
              </w:rPr>
            </w:pPr>
            <w:r w:rsidRPr="00DA3F3C">
              <w:rPr>
                <w:rFonts w:eastAsia="Times New Roman"/>
                <w:b/>
                <w:bCs/>
                <w:sz w:val="18"/>
                <w:szCs w:val="18"/>
                <w:lang w:val="ru-RU" w:eastAsia="ru-RU"/>
              </w:rPr>
              <w:t>გამოყოფილითანხა</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b/>
                <w:bCs/>
                <w:sz w:val="18"/>
                <w:szCs w:val="18"/>
                <w:lang w:val="ru-RU" w:eastAsia="ru-RU"/>
              </w:rPr>
            </w:pPr>
            <w:r w:rsidRPr="00DA3F3C">
              <w:rPr>
                <w:rFonts w:eastAsia="Times New Roman"/>
                <w:b/>
                <w:bCs/>
                <w:sz w:val="18"/>
                <w:szCs w:val="18"/>
                <w:lang w:val="ru-RU" w:eastAsia="ru-RU"/>
              </w:rPr>
              <w:t>ხარჯი</w:t>
            </w:r>
          </w:p>
        </w:tc>
        <w:tc>
          <w:tcPr>
            <w:tcW w:w="5670" w:type="dxa"/>
            <w:tcBorders>
              <w:top w:val="single" w:sz="4" w:space="0" w:color="auto"/>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b/>
                <w:bCs/>
                <w:sz w:val="18"/>
                <w:szCs w:val="18"/>
                <w:lang w:val="ru-RU" w:eastAsia="ru-RU"/>
              </w:rPr>
            </w:pPr>
            <w:r w:rsidRPr="00DA3F3C">
              <w:rPr>
                <w:rFonts w:eastAsia="Times New Roman"/>
                <w:b/>
                <w:bCs/>
                <w:sz w:val="18"/>
                <w:szCs w:val="18"/>
                <w:lang w:val="ru-RU" w:eastAsia="ru-RU"/>
              </w:rPr>
              <w:t>შენიშვნა</w:t>
            </w:r>
          </w:p>
        </w:tc>
      </w:tr>
      <w:tr w:rsidR="00120854" w:rsidRPr="00DA3F3C" w:rsidTr="00C81241">
        <w:trPr>
          <w:trHeight w:val="1065"/>
        </w:trPr>
        <w:tc>
          <w:tcPr>
            <w:tcW w:w="5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114.114230163 2023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იანვარი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single" w:sz="4" w:space="0" w:color="auto"/>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ind w:right="78"/>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single" w:sz="4" w:space="0" w:color="auto"/>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ვერულიძისქ.#9 ბ26-ში მცხოვრებმოქალაქენატომესხიძის (პ/ნ 61004000504) შვილსბაჩანამესხიძეს (პ/ნ 61004071266)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114.114230164 2023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ლეღვაშიმცხოვრებმოქალაქეზურაბანანიძეს (პ/ნ 61004023024)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114.114230165 2023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ქობულეთი,რუსთაველის ქ.#162დ ბ52-ში მცხოვრებმოქალაქეციალაანანიძეს (პ/ნ 61004072838)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114.114230166 2023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კომახიძისქ.#13-ში მცხოვრებმოქალაქელიკამიქელაძეს (პ/ნ 61004070422)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114.114230184 2023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18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ბობოყვათშიმცხოვრებმოქალაქერომანსურმანიძეს (პ/ნ 61004002124)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114.114230201 2023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რუსთაველისქ.#105 ბ28-ში მცხოვრებმოქალაქეინგავერულიძის (პ/ნ 61004005017)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114.114230231 2023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ქობულეთი,თამარმეფის #112-ში მცხოვრებმოქალაქემედიკონემსაძის (პ/ნ 61004014847)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114.114230234 2023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#162ა ბ51-ში მცხოვრებმოქალაქეთეაღაღაიშვილს (პ/ნ 61004014984)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114.114230237 2023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ქაქუთშიმცხოვრებმოქალაქეგიორგიქარცივაძეს (პ/ნ 61004073024)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114.114230239 2023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აჭყვაშიმცხოვრებმოქალაქეეთერჭურკვეიძის (პ/ნ 61006018733)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კაიკაციშვილის #4-ში მცხოვრებმოქალაქეგიაწულუკიძის (პ/ნ 61004015682) ბიცოლასნარგიზოქროპირიძეს (პ/ნ 61004044876)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162ვ ბ5-ში მცხოვრებმოქალაქემაიაგოგიტიძის (პ/ნ 61004060897)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ლეღვაშიმცხოვრებმოქალაქეზაურწულუკიძეს (პ/ნ 61004029733)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ქობულეთი,სოფ. გვარაშიმცხოვრებმოქალაქემამუკაბაჯელიძეს (პ/ნ 61004005678)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140 ე  ბ23-ში მცხოვრებმოქალაქეჟულიეტამენაბდეს (პ/ნ 61004036876)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ჭახათშიმცხოვრებმოქალაქელევანიმსახურაძეს (პ/ნ 61004066850)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კვირიკეშიმცხოვრებმოქალაქეოსმანღაღაიშვილს (პ/ნ 61004012362)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ხულოს 11-ში მცხოვრებმოქალაქემარიამდუმბაძეს (პ/ნ 61004070569)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114.1142302419 2023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ხუცუბანშიმცხოვრებმოქალაქეთამაზოქროპირიძის (პ/ნ 61004050604)ერთჯერადიფინანსურიდახმარებისგაცემისმიზნით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ზედააჭყვაშიმცხოვრებმოქალაქენატალიაჭურკვეიძეს (პ/ნ 61004033020)ერთჯერადიფინანსურიდახმარებისგაცემისმიზნით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114.1142302423 2023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ჯავახიშვილის მე-2 შესხ. #21-ში მცხოვრებმოქალაქენინოდავითაიას (პ/ნ 61004012582)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114.114230255 2023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დაგვაშიმცხოვრებმოქალაქეავთანდილქარცივაძეს (პ/ნ 33001003508)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114.114230256 2023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945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945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ქობულეთშიმცხოვრებმოქალაქემაიაბეჟანიძეს (პ/ნ 61004003810)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114.114230257 2023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დაგვაშიმცხოვრებმოქალაქენონაზოიძეს (პ/ნ 61004048863)ერთჯერადიფინანსურიდახმარებისგაცემისმიზნით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114.114230258 2023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სოფ.ჩაისუბანშიმცხოვრებმოქალაქეზაურმოფინაძეს (პ/ნ 61005000381)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114.114230273 2023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ქაქუთშიმცხოვრებმოქალაქემერაბბერაძეს (პ/ნ 61004014471)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114.114230301 2023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215ა #9-ში მცხოვრებმოქალაქესოფიოქათამაძეს (პ/ნ 61004058010)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114.114230302 2023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აჭყვისთავშიმცხოვრებმოქალაქეხვიჩაზოიძის (პ/ნ 61004038438)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114.114230303 2023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9 აპრილის #3-ში მცხოვრებმოქალაქერამაზკვაჭანტირაძეს (პ/ნ 61004001845)ერთჯერადიფინანსურიდახმარებისგაცემისმიზნით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114.114230309 2023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960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960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162ზ-ში მცხოვრებმოქალაქესოფიობოლქვაძეს (პ/ნ 61004043721)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31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262-ში მცხოვრებმოქალაქეავთანდილჯინჭარაძეს (პ/ნ 61004017249)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114.114230318 2023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31 </w:t>
            </w:r>
            <w:r w:rsidRPr="00DA3F3C">
              <w:rPr>
                <w:rFonts w:eastAsia="Times New Roman"/>
                <w:sz w:val="18"/>
                <w:szCs w:val="18"/>
                <w:lang w:val="ru-RU" w:eastAsia="ru-RU"/>
              </w:rPr>
              <w:t>იანვარი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89-ში მცხოვრებმოქალაქეელენაზოსიძეს (პ/ნ 61004029643)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თანხაგამოეყოსს "ემერჯენსისერვისს" მომსახურებისდავალიანება ქ. ქობულეთი, ხუცუბანშიმცხოვრებმოქალაქეგიგაგაბუნიას (პ/ნ 61151005471)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114.114230329 2023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წყალსაქაჩიტუმბოსშეძენა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5 195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5 195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თანხაგამოიყოწყალსაქაჩიტუმბოსშეძენისმიზნით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114.114230333 2023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ჩაქვშიმცხოვრებმოქალაქეჟორაარძენაძეს (პ/ნ 61004032266)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114.114230341 2023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 ბ #9-ში მცხოვრებმოქალაქენაზიხუტულაიშვილს (პ/ნ 61004003877)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114.114230347 2023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#147-ში მცხოვრებმოქალაქემარინევარშანიძეს (პ/ნ 61004022364)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114.114230371 2023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როლანდბოლქვაძე (პ/ნ 61004035003), ხვიჩახალვაში (პ/ნ 61004017228), ლიამურვანიძე (პ/ნ 61004060786), მანანასურმანიძე (პ/ნ 61009023641), შალვაზოიძე (პ/ნ 61004004613), ლევანნიჟარაძე (პ//ნ 61004047418), მამუკაკახიძე (პ/ნ 61004016846), თეონაგოგიტიძე (პ/ნ 61004054217), მამუკაგორგილაძე (პ/ნ 61004027272), ასლანშაინიძე (პ/ნ 61004025540), მერიკოშაინიძე (პ/ნ 61004036650), შორენატარიელაძე-ჟორდანია (პ/ნ 61010005226), ჯეირანცეცხლაძე (პ/ნ 61004034379), რაულგუგუნავა (პ/ნ 61004012481), ნათელამდივანი (პ/ნ 61004001737), ემზარმეგრელიძე (პ/ნ 61004014398), ლიაცეცხლაძე (პ/ნ 61004045922), ინგაბერიძე (პ/ნ 61004019780), რაულშაინიძე (პ/ნ 61004010796), რაულაბუსერიძე (პ/ნ 61004028493)</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114.1142303710 2023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ქობულეთი,სოფ. ჭახათშიმცხოვრებმოქალაქეშოთაგოლიაძეს (პ/ნ 61004033055)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114.1142303711 2023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ქობულეთი,დაბაჩაქვშიმცხოვრებმოქალაქეირაკლიცინცაძეს (პ/ნ 61005002660)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114.114230381 2023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7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ხუცუბანშიმცხოვრებმოქალაქესოფიოკონცელიძეს (პ/ნ 61004022744)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114.114230401 2023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9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ციხისძირშიმცხოვრებმოქალაქეარჩილჯაბნიძეს (პ/ნ 61004069717)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114.114230402 2023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9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#221-ში მცხოვრებმოქალაქეშორენასურმანიძეს (პ/ნ 61006017291)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44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114.114230403 2023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9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კვირიკეშიმცხოვრებმოქალაქეომარკვაჭაძეს (პ/ნ 61004014907)ერთჯერადიფინანსურიდახმარებისგაცემისმიზნით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114.114230404 2023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9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ხუცუბანშიმცხოვრებმოქალაქეგუგულიკონცელიძეს (პ/ნ 61004020944)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114.114230405 2023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9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ნინოშვილის 2 ბ18 მცხოვრებმოქალაქეგუგულიზოიძეს (პ/ნ 61004053729)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114.114230406 2023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9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აჭყვაშიმცხოვრებმოქალაქეთემურდავითაძეს (პ/ნ 61005004313)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114.114230407 2023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9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კვირიკეშიმცხოვრებმოქალაქემედიკოშავიშვილს (პ/ნ 61004018018)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10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ხუცუბანშიმცხოვრებმოქალაქელევანმჟავანაძეს (პ/ნ 61004009750)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114.114230441 2023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9 აპრილის #24-ში მცხოვრებმოქალაქელელაგოგოლაურს (პ/ნ 61004005609)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114.114230442 2023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კვირიკეშიმცხოვრებმოქალაქეგიორგიშაინიძეს (პ/ნ 61004005896)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114.114230451 2023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#220-ში მცხოვრებმოქალაქედოდოდევრიშაძეს (პ/ნ 61004040564)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53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114.114230452 2023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#804-ში მცხოვრებმოქალაქენაზიბოლქვაძეს (პ/ნ 61004025779)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114.114230454 2023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ოჩხამური, აღმაშენებლის #4-ში მცხოვრებმოქალაქემალხაზართმელაძეს (პ/ნ 61005010335)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114.114230457 2023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ბობოყვათშიმცხოვრებმოქალაქეჟუჟუნავაშაყმაძეს (პ/ნ 61010000372)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114.114230458 2023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გორგაძეებშიმცხოვრებმოქალაქეგიალაზიშვილს (პ/ნ 61001003220)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114.114230459 2023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წერეთლის #69-ში მცხოვრებმოქალაქემალხაზზოიძეს (პ/ნ 61004001276)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114.1142304510 2023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#466-ში მცხოვრებმოქალაქეჯემალმეგრელიძეს (პ/ნ 61004005073)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114.1142304511 2023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ქობულეთი,სოფ. მუხაესტატეშიმცხოვრებმოქალაქემამუკაგოგიტიძეს (პ/ნ 61004004077)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114.114230461 2023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15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ხულოსქ.#15-ში მცხოვრებმოქალაქენათელააბაშიძეს (პ/ნ 61004054128)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114.114230462 2023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15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ოჩხამური, აღმაშენებლის #53-ში მცხოვრებმოქალაქეგელავაშაყმაძეს (პ/ნ 61004025389)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62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114.114230463 2023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15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ოჩხამური, აღმაშენებლის #53-ში მცხოვრებმოქალაქეშოთავაშაყმაძეს (პ/ნ 61004029533)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114.114230464 2023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15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ოჩხამური, აღმაშენებლის #4-ში მცხოვრებმოქალაქეანაფესვიანიძე (პ/ნ 37001047059)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114.1142304611 2023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15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140 ბ16-ში მცხოვრებმოქალაქეჯიმშერჯინჭარაძეს (პ/ნ 61004015879)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114.114230472 2023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10-ში მცხოვრებმოქალაქეთებრონერევაზიშვილს (პ/ნ 61004068737)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114.114230473 2023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ხუცუბანშიმცხოვრებმოქალაქებადრიმოწყობილს (პ/ნ 61004050669)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114.114230474 2023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გურამიშვილის #17-ში მცხოვრებმოქალაქეთემურდავითაძეს (პ/ნ 61004032775)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114.114230475 2023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1 350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ნინოშვილის #2-ში მცხოვრებმოქალაქეგიგიგიორგაძეს (პ/ნ 61704075374)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69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114.1142304714 2023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ჩაქვი, თამარმეფის #1-ში მცხოვრებმოქალაქეშორენაირემაძეს (პ/ნ 61005009115)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114.1142304715 2023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#162ვ ბ9-ში მცხოვრებმოქალაქელამარაგოგიტიძეს (პ/ნ 61004001913)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71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114.114230482 2023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17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აჭყვისთავშიმცხოვრებმოქალაქენუგზარბალაძეს (პ/ნ 61004018952)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114.114230485 2023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17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ხალაშიმცხოვრებმოქალაქეარჩილიმნაძეს (პ/ნ 61005002286)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ჩაისუბანშიმცხოვრებმოქალაქეხუსეინყურშუბაძეს (პ/ნ 61004059864)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მრავალბინიანისაცხოვრებელისახლებისგადახურვა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18 016</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16 350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რუსთაველისქ.#164ა-ში მდებარემრავალბინიანისაცხოვრებელისახლისსახურავისმოწყობისსამუშაოებისშესყიდვისმიზნით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#696-ში მცხოვრებმოქალაქერობერტდევაძეს (პ/ნ 61004021922)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114.114230522 2023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#302-ში მცხოვრებმოქალაქეთამაზცინცაბაძეს (პ/ნ 61004067763)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114.114230541 2023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#140-ში მცხოვრებმოქალაქეცაცაწერეთელს (პ/ნ 61004020265)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114.114230542 2023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ნინოშვილის #2 ბ17-ში მცხოვრებმოქალაქებადრიმახარაძეს (პ/ნ 61004004066)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79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114.114230544 2023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ქაქუთშიმცხოვრებმოქალაქელევანბეჟანიძეს (პ/ნ 61004017600)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80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114.114230545 2023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ლეღვაშიმცხოვრებმოქალაქენათიაჯინჭარაძეს (პ/ნ 61004056481)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114.114230546 2023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ჩაისუბანშიმცხოვრებმოქალაქეროინშამილიშვილს (პ/ნ 61005006683)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114.114230548 2023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ქაქუთშიმცხოვრებმოქალაქედავითკვირკველიას (პ/ნ 61004049987)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114.114230549 2023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ქობულეთშიმცხოვრებმოქალაქემარიამცეცხლაძეს (პ/ნ 61004059269)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114.1142305410 2023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ჭავჭავაძის #47-ში მცხოვრებმოქალაქენინოკეკიეიშვილს (პ/ნ 61004016912)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114.114230551 2023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ვერულიძის #5-ში მცხოვრებმოქალაქეზაზაჯინჭარაძეს (პ/ნ 61004038974)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114.114230552 2023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ქობულეთშიმცხოვრებმოქალაქეირინაბასილაძეს (პ/ნ 61004036157)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114.114230555 2023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ზენითშიმცხოვრებმოქალაქემარიკაქათამაძეს (პ/ნ 61004062679)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114.114230556 2023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ოჩხამური, თამარმეფის #14-ში მცხოვრებმოქალაქენინოაბაშიძეს (პ/ნ 61004047963)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89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114.114230557 2023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გორგაძეებშიმცხოვრებმოქალაქეინგათურმანიძეს (პ/ნ 61004041864)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90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114.114230558 2023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კვირიკეშიმცხოვრებმოქალაქენათელაბაუჟაძეს (პ/ნ 61004025280)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91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114.114230559 2023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ჩაქვი, აბაშიძის #1-ში მცხოვრებმოქალაქენატრულიცეცხლაძეს (პ/ნ 61009032824)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92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114.1142305510 2023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ცეცხლაუღშიმცხოვრებმოქალაქეთემურბერიძეს (პ/ნ 61004027261)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93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114.114230581 2023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ბობოყვათშიმცხოვრებმოქალაქეზვიადშაინიძეს (პ/ნ 61004026766)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94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114.114230582 2023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#89ა-ში მცხოვრებმოქალაქესოფიოსოვჩენკოს (პ/ნ 61004061698)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95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114.114230588 2023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თებერვალი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ლესელიძისშესხ. #12-ში მცხოვრებმოქალაქეგიზილგორიჩევა (პ/ნ 61004005711)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96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114.114230601 2023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დაბაოჩხამურშიმცხოვრებმოქალაქეირინემახარაძეს (პ/ნ 61007000906)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97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114.114230602 2023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162ჟ ბ25-ში მცხოვრებმოქალაქეგრიგოლმესხიძეს (პ/ნ 61004009774)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98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114.114230603 2023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სოფციხისძირშიმცხოვრებმოქალაქეთამარაზაქარაძის (პ/ნ 61005007895)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99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114.114230605 2023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სოფალამბარშიმცხოვრებმოქალაქენინონოღაიდელს (პ/ნ 61004014443)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ოჩხამურშირუსთაველის #15-ში მცხოვრებმოქალაქეავთანდილჯაყელიძეს (პ/ნ 61004006689)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ოჩხამურშიმცხოვრებმოქალაქეგულვარდიჯუმუშაძეს (პ/ნ 61004017521)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ოჩხამურშიმცხოვრებმოქალაქედალიბერიძეს (პ/ნ 61004023068)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ოჩხამურშიმცხოვრებმოქალაქერამაზბერიძეს (პ/ნ 61004007755)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ხალაშიმცხოვრებმოქალაქესოლომონკონცელიძეს (პ/ნ 61005005386)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წყავროკაშიმცხოვრებმოქალაქეამირანხაჯიშვილს (პ/ნ 61004004482)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114.114230617 2023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მუხაესტატეშიმცხოვრებმოქალაქეპატიკოტაბიძეს (პ/ნ 61004050909)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107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114.1142306111 2023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ლესელიძის 1შესხ. #33-ში მცხოვრებმოქალაქეთალიკოჯაფარიძეს (პ/ნ 61004021180)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114.114230651 2023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ქობულეთშიმცხოვრებმოქალაქეინგაგიორგაძეს (პ/ნ 61004002492)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109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114.114230652 2023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 გ-შიმცხოვრებმოქალაქენატალიაგულუას (პ/ნ 62001010229)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114.114230653 2023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#175-ში მცხოვრებმოქალაქერამაზიბაჟუნაიშვილს (პ/ნ 61004065779)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114.114230654 2023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კვირიკეშიმცხოვრებმოქალაქეზაზაბარბაქაძეს (პ/ნ 61004058505)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114.114230655 2023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სტიქიისშედეგადდაზარალებულიოჯახებისდახმარებისგაწევისმიზნით</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7 770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7 770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მიხეილგორგაძე (პ/ნ 61009019711), ბადრიანანიძე (პ/ნ 61004013074), არჩილსტამბოლიშვილი (პ/ნ 61004036553), ლევანკახიძე (პ/ნ 61004031726), თამუნამჟავანაძე - ქათამაძე (პ/ნ 61004006748), თეონაოქროპირიძე (პ/ნ 61004073297), არმაზგოგიტიძე (პ/ნ 61004051824)</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114.114230657 2023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კვირიკეშიმცხოვრებმოქალაქემანანანიჟარაძეს (პ/ნ 61004010697)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114.114230658 2023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#12ა-ში მცხოვრებმოქალაქენათიაფარტენაძეს (პ/ნ 61006077105)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114.114230664 2023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7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სოდ. სამებაშიმცხოვრებმოქალაქემაყვალანოღაიდელის (პ/ნ 61004021657)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114.114230682 2023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9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დაბაოჩხამური, თამარმეფის #14-ში მცხოვრებმოქალაქეივერიმიქელაძეს (პ/ნ 61004051565)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წერეთლის #12-ში მცხოვრებმოქალაქესერგობალიმს (პ/ნ 61004012088)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ბობოყვათშიმცხოვრებმოქალაქეელგუჯაქათამაძეს (პ/ნ 61004006960)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#554-ში მცხოვრებმოქალაქენატოგოგიტიძეს (პ/ნ 61004035414)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ჩაქვი, თამარმეფის #1-ში მცხოვრებმოქალაქეთემურირემაძეს (პ/ნ 61009006066)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კვირიკეშიმცხოვრებმოქალაქშორენაბოლქვაძეს (პ/ნ 61004022835)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დაგვაშიმცხოვრებმოქალაქეთეონაჯინჭარაძეს (პ/ნ 61004029182)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ბობოყვათშიმცხოვრებმოქალაქენაირაარძენაძეს (პ/ნ 61004056460)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კვირიკეშიმცხოვრებმოქალაქეგიორგიშაინიძეს (პ/ნ 61004026709)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ციხისძირშიმცხოვრებმოქალაქეგელაფუტკარაძეს (პ/ნ 61005002170)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ქაქუთშიმცხოვრებმოქალაქეედნარმართალიშვილს (პ/ნ 61002007277)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ლესელიძისშესხ. #16-ში მცხოვრებმოქალაქენანამოწყობილს (პ/ნ 61004012166)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ცეცხლაურშიმცხოვრებმოქალაქეემზარბერიძეს (პ/ნ 61004018827)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დაბაოჩხამურშიმცხოვრებმოქალაქენაირაფუტკარაძეს (პ/ნ 61004057472)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ჩაისუბანშიმცხოვრებმოქალაქემურმანმამულაძეს (პ/ნ 61004040760)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114.1142307221 2023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ქაქუთისადმინისტრაციულერთეულშიმდებარეკულტურისსახლზესახურავისმოწყობა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32 917</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29 595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თანხაგამოეყოქობულეთში, ქაქუთისადმინისტრაციულერთეულშიმდებარეკულტურისსახლზესახურავისმოწყობისსამუშაოებისათვის</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114.114230731 2023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ჩეხოვის #19 ბ40-ში მცხოვრებმოქალაქენელიღუდუშაურს (პ/ნ 61004014771)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114.114230732 2023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კომახიძის #100 ბ27-ში მცხოვრებმოქალაქერამაზზოიძეს (პ/ნ 61004032507)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114.114230733 2023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ლეღვაშიმცხოვრებმოქალაქეოთარშაინიძეს (პ/ნ 61004016885)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114.114230734 2023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#162-ში მცხოვრებმოქალაქეიაგოგიტიძეს (პ/ნ 61004000269)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114.114230735 2023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ჩეხოვის #19 ბ22-ში მცხოვრებმოქალაქემარინეაბუსერიძეს (პ/ნ 61004001621)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114.114230755 2023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მარტი</w:t>
            </w:r>
            <w:r w:rsidRPr="00DA3F3C">
              <w:rPr>
                <w:rFonts w:ascii="AcadNusx" w:eastAsia="Times New Roman" w:hAnsi="AcadNusx" w:cs="Arial"/>
                <w:sz w:val="18"/>
                <w:szCs w:val="18"/>
                <w:lang w:val="ru-RU" w:eastAsia="ru-RU"/>
              </w:rPr>
              <w:br/>
            </w: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114.1142307910 2023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სტიქიისშედეგადდაზარალებულიოჯახებისდახმარებისგაწევისმიზნით</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5 812</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5 812</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სტიქიისშედეგადდაზარალებულსამოჯახსერთჯერადიდახმარებანუკრიანანიძე (პ/ნ 61004017970), დათუნაბერიძე (პ/ნ 61004026268), ლერიაბაშიძე (პ/ნ 61004009124)</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114.114230763 2023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17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რუსთველის #162ე ბ11-ში მცხოვრებმოქალაქეფრიდონფხაკაძეს (პ/ნ 61004001704)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114.114230764 2023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17 </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წყავროკაშიმცხოვრებმოქალაქეჯემალრომანაძეს (პ/ნ 61004004270)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114.114230794 2023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ლეღვაშიმცხოვრებმოქალაქეთამაზტაკიძე (პ/ნ 61004057357)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114.114230795 2023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აბაშიძის 4 ბ18_ში მცხოვრებმოქალაქერუსიკოშაქარიშვილს (პ/ნ 61004025292)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114.114230796 2023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ნინოშვილის 2 ბ18_ში მცხოვრებმოქალაქენათიაწულუკიძეს (პ/ნ 61004062393)ერთჯერადიფინანსურიდახმარებისგაცემისმიზნით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114.114230797 2023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წყავროკაშიმცხოვრებმოქალაქევახტანგიგამარჯობაძეს (პ/ნ 61004065912)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114.1142307916 2023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კვირიკეშიმცხოვრებმოქალაქეშოთაშაქარიშვილს (პ/ნ 61004014762)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114.1142307917 2023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ქაქუთშიმცხოვრებმოქალაქეზაურგოგიტიძეს (პ/ნ 61004027975)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114.1142307919 2023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მუხაესტატეშიმცხოვრებმოქალაქედარეჯანვერულიძეს (პ/ნ 61004047186)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114.1142307920 2023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კვირიკეშიმცხოვრებმოქალაქეთენგიზაბაშიძეს (პ/ნ 61004014982)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22</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ალამბარშიმცხოვრებმოქალაქემანონიაბულაძეს (პ/ნ 61004068231)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149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22</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ხუცუბანშიმცხოვრებმოქალაქეანზორდუმბაძეს (პ/ნ 61004008820)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114.114230822 2023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ქაქუთშიმცხოვრებმოქალაქეციურიზაქარიაძეს (პ/ნ 61004041953)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114.1142308119 2023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ბუკნარშიმცხოვრებმოქალაქეინგამჟავანაძეს (პ/ნ 61004015431)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152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114.114230834 2023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ლეღვაშიმცხოვრებმოქალაქენინოჯაშს (პ/ნ 36601055059)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ვერულიძის #9-ში მცხოვრებმოქალაქეთენგიზკონცელიძეს (პ/ნ 61004021440)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ქაქუთშიმცხოვრებმოქალაქეგულვარდსალუქვაძეს (პ/ნ 61004033536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ლეღვაშიმცხოვრებმოქალაქემაგულიმელაძეს (პ/ნ 61004034899)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#158-ში მცხოვრებმოქალაქეინეზამახარაძეს (პ/ნ 61004002822)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კვირიკეშიმცხოვრებმოქალაქედავითაბაშიძეს (პ/ნ 61004013024)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სამებაშიმცხოვრებმოქალაქენათიაშავაძეს (პ/ნ 61004071985)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159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#158-ში მცხოვრებმოქალაქეინეზაქათამაძეს (პ/ნ 61004012337)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ჩაქვშიმცხოვრებმოქალაქეეთერზოიძეს (პ/ნ 61004037675)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161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ბობოყვათშიმცხოვრებმოქალაქემინდიაგორგილაძეს (პ/ნ 61004015161)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#162-ში მცხოვრებმოქალაქერატიანანიძეს (პ/ნ 61004048197)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114.1142308617 2023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სოფალამბარშიმცხოვრებმოქალაქეთინადიასამიძეს (პ/ნ 61004038924)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114.1142308618 2023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175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175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#756-ში მცხოვრებმოქალაქერეზოკვესიეიშვილს (პ/ნ 61004021525)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სამებაშიმცხოვრებმოქალაქეხვიჩანოღაიდელს (პ/ნ 61004038933)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114.1142308622 2023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ჩაქვი, აჭარის #41-ში მცხოვრებმოქალაქეხატიაშავიშვილს (პ/ნ 61004062790)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114.1142308623 2023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#140 დ-შიმცხოვრებმოქალაქერუსუდანბაგრატიონზ (პ/ნ 61004030480)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114.1142308624 2023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აჭშიმცხოვრებმოქალაქერეზოსალუქვაძეს (პ/ნ 61004020325)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169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114.1142308625 2023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ჩაქვი, თამარმეფის #1-ში მცხოვრებმოქალაქელიაქამადაძეს (პ/ნ 46001022475)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170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114.1142308626 2023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ლესელიძის #23-ში მცხოვრებმოქალაქენათელაკვანტალიანს (პ/ნ 61004005259)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171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114.1142308627 2023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#106-ში მცხოვრებმოქალაქელევანჩანტლაძეს (პ/ნ 61004020579)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172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114.1142308628 2023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მარტი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ხუცუბანშიმცხოვრებმოქალაქევაჟასანიკიძეს (პ/ნ 61004038519)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173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ჭახათშიმცხოვრებმოქალაქეგიგლაგოლიაძე (პ/ნ 61004057013)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174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მუხაესტატემცხოვრებმოქალაქერომანვერულიძეს (პ/ნ 61004003656)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175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ციხისძირშიმცხოვრებმოქალაქეელგუჯაოქროპირიძეს (პ/ნ 61004040032)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176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ქობულეთშიმცხოვრებმოქალაქეირმაყურშუბაძეს (პ/ნ 61005007917)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177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ოჩხამურშიმცხოვრებმოქალაქემელანოძირკვაძეს (პ/ნ 61004068114)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178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დაბაჩაქვი, ლესელიძის #9-ში მცხოვრებმოქალაქემარიამრომანაძეს (პ/ნ 61004070334)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179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ციხისძირშიმცხოვრებმოქალაქერობერტზაქარაძეს (პ/ნ 61005009615)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180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ჩხეიძის #35_ში მცხოვრებმოქალაქერამაზქათამაძეს (პ/ნ 61004021995)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181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ბუკნარშიმცხოვრებმოქალაქენატალიაბატიაშვილს (პ/ნ 20001029002)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182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114.1142309318 2023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დაბაოჩხამურშიმცხოვრებმოქალაქეირინაბერიძეს (პ/ნ 61010019327)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183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114. 1142309319 2023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სტიქიისშედეგადდაზარალებულიოჯახებისდახმარება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38 667</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38 667</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თანხაგამოეყოსტიქიისშედეგადდაზარალებულიოჯახებისდახმარებისმიზნითრამაზბერიძე (პ/ნ 61005004567), ვახტანგჯაყელი (პ/ნ 61004010088), დათოღაღაიშვილი (პ/ნ 61004028577), ხასანბერიძე (პ/ნ 61005010121), ზაურიმნაძე (პ/ნ 61004053882), ფატიმაიმნაძე (პ/ნ 61004049239), სოლომონკონცელიძე (პ/ნ 61005005386), თენგიზხალვაში (პ/ნ 61005003352), ხათუნაზოიძე (პ/ნ 61004035078), ოთარგოლიაძე (პ/ნ 61004014625), იაშაგოგიტიძე (პ/ნ 61004003551), ვეფხვიაქამაშიძე (პ/ნ 61004070223), ზურაბშავიშვილი (პ/ნ 61004047364), თენგიზშაინიძე (პ/ნ 61005009762), ბადრიდუმბაძე (პ/ნ 61004033383), სულხანყურშუბაძე (პ/ნ 61005008576), იმედათურმანიძე (პ/ნ 61005001664), ნინელიანანიძე (პ/ნ 61004053418), ბადრიდუმბაძე (პ/ნ 61004009568), ქეთევანმენაღარიშვილი (პ/ნ 33001073646), ზურაბზოიძე (პ/ნ  61004070312), კობამართალიშვილი (61004035093), ომარალიოღლი (პ/ნ 61004004943)</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184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114.1142309320 2023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ლეღვაშიმცხოვრებმოქალაქეჟუჟუნატაკიძეს (პ/ნ 61004014473)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185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114.1142309321 2023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კვირიკეშიმცხოვრებმოქალაქესოფიომიქელაძეს (პ/ნ 61004048959)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186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114.114230943 2023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4</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მუხაესტატეშიმცხოვრებმოქალაქემაყვალაქარცივაძეს (პ/ნ 61004051118)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187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114.114230948 2023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4</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კონდიდშიმცხოვრებმოქალაქეელზაჯაფარიძეს (პ/ნ 61004051197)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188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114.114230961 2023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ჩაისუბანშიმცხოვრებმოქალაქენანაგორჯელაძეს (პ/ნ 61004070455)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189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114.114230962 2023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6</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ჩაისუბანშიმცხოვრებმოქალაქეიმედიაჩიბურდანიძეს (პ/ნ 61004038541)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114.114230965 2023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7</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აჭყვისთავშიმცხოვრებმოქალაქეიამახარაძეს (პ/ნ 61004038990)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114.114230972 2023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7</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ცეცხლაურშიმცხოვრებმოქალაქეციცინოსურმანიძეს (პ/ნ 61004024668)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114.114231001 2023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10</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1 100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1 100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ხუცუბანშიმცხოვრებმოქალაქედავითნინიძეს (61004017194)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114.114231003 2023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10</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435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435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აჭყვისთავშიმცხოვრებმოქალაქებადრიანანიძეს (პ/ნ 61004013912)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11</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კოხშიმცხოვრებმოქალაქეგელაგუნთაიშვილს (პ/ნ 61004015898)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195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114.114231018 2023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11</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ხუცუბანშიმცხოვრებმოქალაქეგუგულიმართალიშვილის (პ/ნ 61004049842)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114.114231031 2023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ხუცუბანშიმცხოვრებმოქალაქებადრიგოგიტიძეს (პ/ნ 61004006174)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114.114231034 2023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კვირიკეშიმცხოვრებმოქალაქესალომეგოგიტიძეს (პ/ნ 61004047816)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114.114231083 2023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18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ჩაქვისთავშიმცხოვრებმოქალაქეშაქროგორგილაძეს (პ/ნ 61005010200)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199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114.114231086 2023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18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დაბაჩაქვშიმცხოვრებმოქალაქემადონაგათენაძეს (პ/ნ 61004053964)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114.1142310812 2023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18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164ა ბ34-ში მცხოვრებმოქალაქეზურაბწულუკიძეს (პ/ნ 61004018245)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114.114231092 2023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მუხაესტატეშიმცხოვრებმოქალაქესალომეზოიძეს (პ/ნ 61004064830)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114.114231093 2023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თავისუფლების #2-ში მცხოვრებმოქალაქეალექსანდრეჯიბლაძეს (პ/ნ 61004003898)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114.114231094 2023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#522-ში მცხოვრებმოქალაქეირინეჯინჭარაძეს (პ/ნ 61004013257)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204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114.1142310912 2023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ჩაისუბანშიმცხოვრებმოქალაქენონააბაშიძეს (პ/ნ 61004053021)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114.1142310915 2023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ხაბაზის #2-ში მცხოვრებმოქალაქეხათუნაბერიძეს (პ/ნ 61004042405)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114.1142311110 2023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გორგაძეებშიმცხოვრებმოქალაქეთინაგორგილაძეს (პ/ნ 61004039424)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114.1142311114 2023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კვირიკეშიმცხოვრებმოქალაქეირაკლივერულიძის (პ/ნ 61004010304)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114.1142311116 2023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წყავროკაშიმცხოვრებმოქალაქეთეონაწურწუმიას (პ/ნ 51001028002)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209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114.1142311117 2023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ქაქუთშიმცხოვრებმოქალაქეჯეირანკვესიეიშვილს (პ/ნ 61004033207)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#162ვ ბ9-ში მცხოვრებმოქალაქელამარაგოგიტიძეს (პ/ნ 61004001913)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საჩინოშიმცხოვრებმოქალაქენინოთურმანიძის (პ/ნ 61005009954)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აჭყისთავშიმცხოვრებმოქალაქემედეიახახუტაიშვილს (პ/ნ 61004058026)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140-ში მცხოვრებმოქალაქედათოკახიძეს (პ/ნ 61004015482)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ჯიხანჯურშიმცხოვრებმოქალაქენათელაშაინიძეს (პ/ნ 61004047685)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114.114231161 2023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დაბაჩაქვი, აჭარის #17-ში მცხოვრებმოქალაქერომან ზაქარაძი8ს (პ/ნ 61005007367)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ბობოყვათშიმცხოვრებმოქალაქენანიშაინიძეს (პ/ნ 03001013375)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დაბაჩაქვი, რუსთაველის #2-ში მცხოვრებმოქალაქეთენგიზრემაძეს (პ/ნ 61004029752)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დაგვაშიმცხოვრებმოქალაქერუსუდანზოიძეს (პ/ნ 61004046151)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კვირიკეშიმცხოვრებმოქალაქენათიამახარაძის (პ/ნ 61004063968)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ცეცხლაურშიმცხოვრებმოქალაქერევაზაბაშიძეს (პ/ნ 61004022115)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გორგაძეებშიმცხოვრებმოქალაქენარგიზსაგინაძეს (პ/ნ 61009018908)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166ა ბ42-ში მცხოვრებმოქალაქერობერტდოლიძეს (პ/ნ 61004008608)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114.1142311517 2023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ლეღვაშიმცხოვრებმოქალაქექრისტინეუშვერიძეს (პ/ნ 53001055573)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114. 114231159 2023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სოფ.ზენითშიმცხოვრებმოქალაქეთამილაგორჯელაძის (პ/ნ 61004046592)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114.114231162 2023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26</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ალამბარშიმცხოვრებმოქალაქეიამზემგალობლიშვილს (პ/ნ 61004031339)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114.114231163 2023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26</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აჭყვაშიმცხოვრებმოქალაქედავითდიასამიძეს (პ/ნ 61005004720)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114.1142311713 2023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დაბაჩაქვი, აღმაშენებლის 25-ში მცხოვრებმოქალაქეასლანდიასამიძეს (პ/ნ 61005005355)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114.1142311714 2023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ქაქუთშიმცხოვრებმოქალაქეჟუჟუნაანანიძეს (პ/ნ 61004036951)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114.1142311715 2023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გვარაშიმცხოვრებმოქალაქემალხაზპაპიძეს (პ/ნ 61004022633)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114.1142311716 2023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 ბ65-ში მცხოვრებმოქალაქეთინაგორგილაძეს (პ/ნ 61005004594)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ქაქუთშიმცხოვრებმოქალაქევარდოკვესიეშვილს (პ/ნ 61004041896)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9 აპრილის #109 ბ10-ში მცხოვრებმოქალაქემანონიმჟავანაძეს (პ/ნ 61004059691)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ლეღვაშიმცხოვრებმოქალაქესოლომონშაინიძეს (პ/ნ 61004036809)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ლეღვაშიმცხოვრებმოქალაქენოდარშაქარიშვილს (პ/ნ 61004016884)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კვირიკეშიმცხოვრებმოქალაქებიჭიკობერიძეს (პ/ნ 61004018435)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#58-ში მცხოვრებმოქალაქეზაურცეცხლაძეს (პ/ნ 61004002025)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ქაქუთშიმცხოვრებმოქალაქეავთანდილმენაღარიშვილს (პ/ნ 61004054542)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კვირიკეშიმცხოვრებმოქალაქეასლანშაინიძეს (პ/ნ 61004025540)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#137-ში მცხოვრებმოქალაქენანიმიქელაძეს (პ/ნ 61404073912)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114.1142311813 2023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w:t>
            </w:r>
            <w:r w:rsidRPr="00DA3F3C">
              <w:rPr>
                <w:rFonts w:eastAsia="Times New Roman"/>
                <w:sz w:val="18"/>
                <w:szCs w:val="18"/>
                <w:lang w:val="ru-RU" w:eastAsia="ru-RU"/>
              </w:rPr>
              <w:t>აპრილი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დაბაჩაქვშიმცხოვრებმოქალაქეთემურირემაძეს (პ/ნ 61009006066)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#498-ში მცხოვრებმოქალაქეხათუნაოქროპირიძეს (პ/ნ 61004001759)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ქობულეთშიმცხოვრებმოქალაქენათიააბდუშელიძეს (პ/ნ 61004008428)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თანხაგამოეყოქობულეთი, დ. ჩაქვი აღმაშენებლის#36 ბ31-ში მცხოვრებმოქალაქერამაზკონცელიძეს (პ/ნ 61004027711)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244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ჯიხანჯურშიმცხოვრებმოქალაქესერგობასილაძეს (პ/ნ 61004006640)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245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გორგაძეებშიმცხოვრებმოქალაქენანაგორგილაძეს (პ/ნ 61005006787)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246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ალამბარშიმცხოვრებმოქალაქეშოთამენაღარიშვილის (პ/ნ 61004035462)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247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რუსთაველისქუჩაზემცხოვრებმოქალაქეზაზაყატაშვილს (პ/ნ 20101077060)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248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კაიკაციშვილის #34-ში მცხოვრებმოქალაქემზევინარიცივაძის (პ/ნ 61404078511)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249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114.1142312119 2023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ხულოს #1-ში მცხოვრებმოქალაქეციალაზოიძეს (პ/ნ 61004018038)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#162ვ ბ39-ში მცხოვრებმოქალაქეასლანმენაფირეს (პ/ნ 61004055325)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114.1142312122 2023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დაბაჩაქვშიმცხოვრებმოქალაქემაგდანამიქელაძეს (პ/ნ 61004043298)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114. 114231225</w:t>
            </w:r>
            <w:r w:rsidRPr="00DA3F3C">
              <w:rPr>
                <w:rFonts w:ascii="AcadNusx" w:eastAsia="Times New Roman" w:hAnsi="AcadNusx" w:cs="Arial"/>
                <w:sz w:val="18"/>
                <w:szCs w:val="18"/>
                <w:lang w:val="ru-RU" w:eastAsia="ru-RU"/>
              </w:rPr>
              <w:br w:type="page"/>
              <w:t xml:space="preserve">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სტიქიისშედეგადდაზარალებულიოჯახებისდახმარება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1 546</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1 546</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თანხაგამოეყოსტიქიისშედეგადდაზარალებული</w:t>
            </w:r>
            <w:r w:rsidRPr="00DA3F3C">
              <w:rPr>
                <w:rFonts w:eastAsia="Times New Roman" w:cs="Calibri"/>
                <w:sz w:val="18"/>
                <w:szCs w:val="18"/>
                <w:lang w:val="ru-RU" w:eastAsia="ru-RU"/>
              </w:rPr>
              <w:br w:type="page"/>
              <w:t>მოქალაქეთეონაგოგიტიძეზე (პ/ნ 61004054217)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114. 114231302</w:t>
            </w:r>
            <w:r w:rsidRPr="00DA3F3C">
              <w:rPr>
                <w:rFonts w:ascii="AcadNusx" w:eastAsia="Times New Roman" w:hAnsi="AcadNusx" w:cs="Arial"/>
                <w:sz w:val="18"/>
                <w:szCs w:val="18"/>
                <w:lang w:val="ru-RU" w:eastAsia="ru-RU"/>
              </w:rPr>
              <w:br/>
              <w:t xml:space="preserve">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10</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ჩაისუბანშიმცხოვრებმოქალაქემარინაბერიძის (პ/ნ 61004053095)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114. 114231301</w:t>
            </w:r>
            <w:r w:rsidRPr="00DA3F3C">
              <w:rPr>
                <w:rFonts w:ascii="AcadNusx" w:eastAsia="Times New Roman" w:hAnsi="AcadNusx" w:cs="Arial"/>
                <w:sz w:val="18"/>
                <w:szCs w:val="18"/>
                <w:lang w:val="ru-RU" w:eastAsia="ru-RU"/>
              </w:rPr>
              <w:br/>
              <w:t xml:space="preserve">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10</w:t>
            </w:r>
            <w:r w:rsidRPr="00DA3F3C">
              <w:rPr>
                <w:rFonts w:eastAsia="Times New Roman"/>
                <w:sz w:val="18"/>
                <w:szCs w:val="18"/>
                <w:lang w:val="ru-RU" w:eastAsia="ru-RU"/>
              </w:rPr>
              <w:t>მაისისდაბრძანება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114. 114231315</w:t>
            </w:r>
            <w:r w:rsidRPr="00DA3F3C">
              <w:rPr>
                <w:rFonts w:ascii="AcadNusx" w:eastAsia="Times New Roman" w:hAnsi="AcadNusx" w:cs="Arial"/>
                <w:sz w:val="18"/>
                <w:szCs w:val="18"/>
                <w:lang w:val="ru-RU" w:eastAsia="ru-RU"/>
              </w:rPr>
              <w:br/>
              <w:t xml:space="preserve">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11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გორგაძეებშიმცხოვრებმოქალაქენათელასურმანიძის (პირ.№61004034828) შვილისგიასურმანიძის (61005002362)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114. 114231317</w:t>
            </w:r>
            <w:r w:rsidRPr="00DA3F3C">
              <w:rPr>
                <w:rFonts w:ascii="AcadNusx" w:eastAsia="Times New Roman" w:hAnsi="AcadNusx" w:cs="Arial"/>
                <w:sz w:val="18"/>
                <w:szCs w:val="18"/>
                <w:lang w:val="ru-RU" w:eastAsia="ru-RU"/>
              </w:rPr>
              <w:br/>
              <w:t xml:space="preserve">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11</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ტაბიძის #5-ში მცხოვრებმოქალაქედარიკომეგრელიძის (პ/ნ 61004024260)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114.114231361 2023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თამარმეფის #136-ში მცხოვრებმოქალაქემერაბცეცხლაძის (პ/ნ 61004005626)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114.114231362 2023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ლეღვაშიმცხოვრებმოქალაქემანანააბაშიძის (პ/ნ 61004048727)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258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114.114231363 2023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თანხაგამოეყოქობულეთი, სოფ. დაგვაშიმცხოვრებმოქალაქეირინაბერიძის (პ/ნ 61901096718)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259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114. 114231374 2023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17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840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840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ალამბარშიმცხოვრებმოქალაქესოფიოცეცხლაძის (პ/ნ 61004022000)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114. 114231423 2023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22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 .ქობულეთი, რუსთაველისქუჩა #116 ბინა 20-ში მცხოვრებმოქალაქეთენგიზზოიძის (პ/ნ 61004017535)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114.114231434 2023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რუსთაველის #67-ში მცხოვრებმოქალაქენიკაევგენიძის (პ/ნ 61004056389)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114.114231435 2023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კვირიკეშიმცხოვრებმოქალაქექეთინოფაღავას (პ/ნ 61004047701)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114.114231436 2023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დაბაჩაქვშიმცხოვრებმოქალაქეანუკიკონცელიძის (პ/ნ 61004063467)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114.114231442 2023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23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.აჭყვისთავშიმცხოვრებმოქალაქელუკარომანაძის (პ/ნ 61904075538)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114.114231443 2023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115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115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.კვირიკეშიმცხოვრებმოქალაქელევანჩელებაძის (პ/ნ 61004069229)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114.114231447 2023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ბობოყვათშიმცხოვრებმოქალაქეჩიტოხინიკაძის (პ/ნ 61004051282)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267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სოხუმისქუჩა #18-ში მცხოვრებმოქალაქენაზიშიშმანიძის (პ/ნ 61004071753)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114.1142314412 2023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ქალაქქობულეთში</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მდებარემრავალბინიანისაცხოვრებელისახლისდაზიანებულილიფტისშეკეთებისმიზნით</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10 600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10 600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ქალაქქობულეთში, რუსთაველისქუჩა #162ზ, II სადარბაზოშიმდებარემრავალბინიანისაცხოვრებელისახლისდაზიანებულილიფტისშეკეთებისმიზნით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269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#112-ში მცხოვრებმოქალაქეზვიადჩაგანავას (პ/ნ 61004009287)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270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კვირიკეშიმცხოვრებმოქალაქეიზოლდამიქელაძის (პ/ნ 61004048624)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271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კვირიკეშიმცხოვრებმოქალაქეირმაცენტერაძის (61004051099)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272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ხალაშიმცხოვრებმოქალაქეთინათურმანიძის (პ/ნ 61005005116)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273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470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470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ციხისძირშიმცხოვრებმოქალაქეხათუნასიხარულიძის (პ/ნ 61004055202)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274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საჩინოშიმცხოვრებმოქალაქენაირაზოიძის (პ/ნ 61004044167)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275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ქობულეთშიმცხოვრებმოქალაქედავითოქროპირიძის (პ/ნ 61004032450)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276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ქობულეთი,სოფ.ბობოყვათშიმცხოვრებმოქალაქელიანაგოგიტიძის (პ/ნ 61004029454)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277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წყავროკაშიმცხოვრებმოქალაქენათელაქავზინაძის (პ/ნ 61004036692)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278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114.1142314517 2023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ლესელიძის # 6-ში მცხოვრებმოქალაქერუსუდანიმესაშვილის (პირ.№01026015541) მამამთილისახმედაფაქიძის ( პ/ნ 61004028963 )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279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კვირიკეშიმცხოვრებმოქალაქეგივიდიასამიძის (პ/ნ 61004018471)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114.1142314523 2023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აჭშიმცხოვრებმოქალაქეგიორგილაზიშვილის (პ/ნ 61004042845)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114.114231492 2023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საჩინოშიმცხოვრებმოქალაქედარიკობროლაძის (პ/ნ 61004064058)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114.114231493 2023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ჩაისუბანშიმცხოვრებმოქალაქევესილეცეცხლაძის (პ/ნ 61005010488)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114.114231494 2023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მემედაბაშიძის # 26-ში მცხოვრებმოქალაქეინოლანოღაიდელის (პ/ნ 61004054279)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284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114.114231495 2023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სოფ.ლეღვაშიმცხოვრებმოქალაქემალხაზსალუქვაძის (პ/ნ 61004042936)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114.114231498 2023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თანხაგამოეყოქალაქიქობულეთი, თამარმეფისსანაპირო, # 50 მცხოვრებმოქალაქეხათუნამესხიძეს (პირ. №61004009108 )ერთჯერადიფინანსურიდახმარებისგაცემისმიზნით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114.114231502 2023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თანხაგამოეყოქალაქიქობულეთი, დაბაოჩხამურშიმცხოვრებმოქალაქეშუშანიკბოლქვაძეს (პირ. № 61004031025)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114.114231505 2023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სახალვაშოშიმცხოვრებმოქალაქემალხაზკონცელიძის (პ/ნ 61005001970)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114.114231506 2023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 გ ბინა # 54-ში მცხოვრებმოქალაქეგიორგილაზაშვილის (პ/ნ 61601102053)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289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114.114231507 2023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მუხაესტატეშიმცხოვრებმოქალაქეჟოზეფინახალვაშის (პ/ნ 61004006739)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114.114231508 2023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ხალაშიმცხოვრებმოქალაქემერაბაბაშიძის (პ/ნ 61004058689)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114.114231509 2023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დაბაოჩხამურშიმცხოვრებმოქალაქემაგულიკახიძის (პ/ნ 61004047160)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114.1142315010 2023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ცეცხლაურშიმცხოვრებმოქალაქეინეზაქათამაძის (პ/ნ 61004052295)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293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114.1142315011 2023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დაბაჩაქვშიმცხოვრებმოქალაქევახტანგზოიძის (პ/ნ 61004053247)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114.1142315012 2023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30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აჭყვისთავშიმცხოვრებმოქალაქელიანაზოიძის (პ/ნ 61004034980)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31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ბობოყვათშიმცხოვრებმოქალაქეზურაბსურმანიძის (პ/ნ 61004002543) ცოლისძმასიაშაბეჟანიძეს (პ/ნ 61005002237)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31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დაბაჩაქვიაჭარისქუჩა # 48-ში მცხოვრებმოქალაქენუგზარდიასამიძის (პ/ნ 61005009144)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31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ნინოშვილის 1-ში მცხოვრებმოქალაქემაიადიასამიძის (პ/ნ 61004040843)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31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სოფ.ჭახათშიმცხოვრებმოქალაქენანიგეგიძის (პ/ნ 61004034384)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299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114.114231517 2023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31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162 ჟ-შიმცხოვრებმოქალაქეოთარმესხიძის (პ/ნ 61004021033) შვილსგრიგოლმესხიძეს (პ/ნ 61004009774)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114.114231519 2023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31 </w:t>
            </w:r>
            <w:r w:rsidRPr="00DA3F3C">
              <w:rPr>
                <w:rFonts w:eastAsia="Times New Roman"/>
                <w:sz w:val="18"/>
                <w:szCs w:val="18"/>
                <w:lang w:val="ru-RU" w:eastAsia="ru-RU"/>
              </w:rPr>
              <w:t>მაისი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ჯიხანჯურშიმცხოვრებმოქალაქემალვინათებიძის (პ/ნ 61306082777)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114.114231535 2023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02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15 700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15 700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302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114.1142315612 2023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05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ქობულეთი,კომახიძის 17 ბინა # 27-ში მცხოვრებმოქალაქესვიმეონიჯინჭარაძის (პ/ნ 61004007574)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114. 114231572 2023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აჭყვისთავშიმცხოვრებმოქალაქეგუგულირომანაძის (პ/ნ 61004035009)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114. 1142315711 2023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530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530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ბობოყვათშიმცხოვრებმოქალაქეგურამბეჟანიძის (პ/ნ 61004057904)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114. 114231584 2023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ქობულეთშიმცხოვრებმოქალაქეთემურმოწყობილის (პ/ნ 61004018599)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114. 114231585 2023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აჭყვისთავშიმცხოვრებმოქალაქენათელახარაზის (პ/ნ 61004038759)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114. 114231587 2023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მემედაბაშიძის #16-ში მცხოვრებმოქალაქეიამზეგოხიძის (პ/ნ 61004014679)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114. 114231588 2023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ლეღვაშიმცხოვრებმოქალაქეგურგენწულუკიძის (პ/ნ 61004049399)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309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114. 114231589 2023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კინტრიშისმეორესანაპირო # 15-ში მცხოვრებმოქალაქენანაალექსაიას (პ/ნ 61004020768) მეუღლესასლანალექსაიას (61004020761)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114. 1142315810 2023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პუშკინის # 6-ში მცხოვრებმოქალაქედენისპერმინოვის (პ/ნ 61004014886)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114. 114231596 2023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08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 598-ში მცხოვრებმოქალაქეინდირარევაზიშვილის (პ/ნ 61004014638)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114. 114231597 2023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08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5 930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5 930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114. 114231601 2023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08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გოგებაშვილის # 9-ში მცხოვრებმოქალაქენანულიგაბიძაშვილის (პ/ნ 61004020858)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114. 114231604 2023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09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12 230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12 230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114. 114231632 2023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12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ქობულეთი,სოფ. ჩაქვისთავშიმცხოვრებმოქალაქეჯეირანკონცელიძის (პ/ნ 61004052193)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114. 114231633 2023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12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დაბაოჩხამურშიმცხოვრებმოქალაქეშუშანატარიელაძის (პ/ნ 61006047400)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114. 114231639 2023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12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სოფ.აჭყვისთავშიმცხოვრებმოქალაქედაჩიხაბაზის (პ/ნ 61004039955)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114. 114231641 2023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კვირიკეშიმცხოვრებმოქალაქეგურამვერულიძის (პ/ნ 61004070638)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114. 114231642 2023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114. 114231649 2023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99 ბინა # 78-ში მცხოვრებმოქალაქეთეიმურაზნემსაძის (პ/ნ 61004039782)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114. 1142316710 2023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1 100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1 100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დაგვაშიმცხოვრებმოქალაქემაყვალათურმანიძის (პირ.№61004035712)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114. 1142316713 2023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4 280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4 280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114. 1142316714 2023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სოფ. ქაქუთშიმცხოვრებმოქალაქენონაკვირკველიას (პირ№ 61004062972) ერთჯეასრადიფინანსურიდახმარებისგაცემისმიზნით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114. 114231702 2023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ალამბარშიმცხოვრებმოქალაქეჯემალვასაძის (პ/ნ 61004039301)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114. 114231703 2023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ლეღვაშიმცხოვრებმოქალაქეგუგულიფუტკარაძის (პ/ნ 61004027819)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ქობულეთშიმცხოვრებმოქალაქეასლანგუგუნავას (პ/ნ 61004036601)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სოფ. ბობოყვათშიმცხოვრებმოქალაქეეკაბერაძის (პ/ნ 61004004770)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114. 114231722 2023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8 300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8 300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114. 114231736 2023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22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აღმაშენებლის # 584–შიმცხოვრებმოქალაქეკახაბერიჯინჭარაძის (პ/ნ 61004061193)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114. 114231781 2023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კლდიაშვილის #5-ში მცხოვრებმოქალაქეთამარაშაინიძის (პ/ნ 61004051131)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114. 114231782 2023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კვირიკეშიმცხოვრებმოქალაქეთინაშაინიძის (პ/ნ 61004026690)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114. 114231783 2023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ხუცუბანშიმცხოვრებმოქალაქეიურიჩავლეიშვილის (პ/ნ 61004025149)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114. 114231786 2023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რეგისტრაციისხარჯი</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975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975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ქობულეთისმუნიციპალიტეტსადაშპს “საქართველოსმყარინარჩენებისმართვისკომპანია“-ს შორისგაფორმებულიჩუქებისხელშეკრულებისსაფუძველზე, ქობულეთისმუნიციპალიტეტისთვისგადმოცემული, სანაპიროზოლისდასუფთავებისათვისსაჭირონარჩენებისშესაგროვებელი 5 ერთეულიტექნიკისსსიპ „შინაგანსაქმეთასამინისტროსმომსახურებისსააგენტო“-შიქობულეთისმუნიციპალიტეტისსახელზე (ს/ნ 247001890) დარეგისტრირებისხარჯი</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114. 114231796 2023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#313–შიმცხოვრებმოქალაქემელანოლაზიშვილის (პ/ნ 61004045947) მამასთემურლაზიშვილს (61004032981 )ერთჯერადიფინანსურიდახმარებისგაცემისმიზნით.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114. 114231804 2023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თხილაიშვილისქუჩა #36–შიმცხოვრებმოქალაქესულეიმანწითელაძის (პ/ნ 61004008651)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114. 1142318010 2023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ივნისი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კონდითშიმცხოვრებმოქალაქეინგამოწყობილის (პ/ნ 61004036917)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114. 114231853 2023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04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140 ბ ბინა #1–შიმცხოვრებმოქალაქეთენგიზზამბახიძის (პ/ნ 61004004263)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114. 114231856 2023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04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 დაგვაშიმცხოვრებმოქალაქეავთანდილგეგიძის (პ/ნ 61004007209)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114. 114231872</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სოფელაჭყვისთავშიმცხოვრებმოქალაქეროლანდზოიძის (პ/ნ 61004018521)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114. 114231873</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სოფელლეღვაშიმცხოვრებმოქალაქემაკახაჯიშვილის (პ/ნ 61004058054)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114. 114231881</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550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სოფელქობულეთშიმცხოვრებმოქალაქესულიკოჭყონიას (პ/ნ 61004007777)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114. 114231882</w:t>
            </w:r>
            <w:r w:rsidRPr="00DA3F3C">
              <w:rPr>
                <w:rFonts w:ascii="AcadNusx" w:eastAsia="Times New Roman" w:hAnsi="AcadNusx" w:cs="Arial"/>
                <w:sz w:val="18"/>
                <w:szCs w:val="18"/>
                <w:lang w:val="ru-RU" w:eastAsia="ru-RU"/>
              </w:rPr>
              <w:br w:type="page"/>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750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სოფელქობულეთშიმცხოვრებმოქალაქეთეაშევარდნაძის (პ/ნ 61004042099)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114. 114231886</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bottom"/>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ჯავახიშვილისქუჩა N 2-ში მცხოვრებმოქალაქენინომორჩილაძის (პ/ნ33001026181)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114. 114231922</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11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სოფელმუხაესტატეშიმცხოვრებმოქალაქენუგზარმჟავანაძის (პირ.№61004061125) დედასდარეჯანბერიძის (პ/ნ 61004048086)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346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114. 1142319315</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12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სოფელმუხაესტატეშიმცხოვრებმოქალაქენინოანანიძის (პ/ნ 61004047422)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114. 1142319316</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12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თანხაგამოეყოცხრაოჯახსერთჯერადიფინანსურიდახმარებისგაცემისმიზნით.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114. 114231932 2023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12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რუსთაველისქუჩა #140 ბ ბინა 54-ში მცხოვრებმოქალაქედათოკახიძის (პ/ნ 61004015482)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349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114. 114231942  2023</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12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114. 114232022 2023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ივლისი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სოფელხუცუბანშიმცხოვრებმოქალაქემარიკაემირიძის (პ/ნ 61004053132)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114. 114232362 2023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ახალგაზრდების</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ახალგაზრდულიორგანიზაციებისადასაინიციატივოჯგუფებისპროექტებისდაფინანსება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ა(ა)იპ „საქართველოსსტუდენტურიპარლამენტი “ ს/კ 405506439  პროექტისფინანსურიმხარდაჭერისმიზნით.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114. 114232371 2023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9 520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9 520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114. 114232372 2023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3 680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3 680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თანხაგამოეყორვაოჯახსერთჯერადიფინანსურიდახმარებისგაცემისმიზნით.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354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114. 114232377 2023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თანხაგამოეყოგიორგიგორჯელაძეს პ/ნ 61004065800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114. 114232412 2023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სტიქიისშედეგადდაზარალებულიოჯახებისდახმარება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15 691</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15 691</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თანხაგამოეყოთერთმეტოჯახსერთჯერადიფინანსურიდახმარებისგაცემისმიზნით.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114. 114232415 2023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აგვისტო</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თანხაგამოეყოხუთოჯახსერთჯერადიფინანსურიდახმარებისგაცემისმიზნით.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114. 114232473 2023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05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ახალგაზრდების</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ახალგაზრდულიორგანიზაციებისადასაინიციატივოჯგუფებისპროექტებისდაფინანსება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ა(ა)იპ “მართლმადიდებლურიბანაკითრუსო „ ღმერთი, სამშობლო, ადამიანი“. ს/კ</w:t>
            </w:r>
            <w:r w:rsidRPr="00DA3F3C">
              <w:rPr>
                <w:rFonts w:eastAsia="Times New Roman" w:cs="Calibri"/>
                <w:sz w:val="18"/>
                <w:szCs w:val="18"/>
                <w:lang w:val="ru-RU" w:eastAsia="ru-RU"/>
              </w:rPr>
              <w:br/>
              <w:t>430044025 პროექტისფინანსურიმხარდაჭერისმიზნით.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114. 1142324715 2023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04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359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114. 114232484 2023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05 </w:t>
            </w:r>
            <w:r w:rsidRPr="00DA3F3C">
              <w:rPr>
                <w:rFonts w:eastAsia="Times New Roman"/>
                <w:sz w:val="18"/>
                <w:szCs w:val="18"/>
                <w:lang w:val="ru-RU" w:eastAsia="ru-RU"/>
              </w:rPr>
              <w:t>სექტემბერიდაბრძანება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114. 114232493 2023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თანხაგამოეყომოქალაქერიონჯაიანს პ/ნ 61005006094 ძმის, გელაჯაიანის პ/ნ 61005003385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360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114. 114232491 2023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თანხაგამოეყომოქალაქებადრიკონცელიძეს პ/ნ 61005003386 პირადსაბანკოანგარიშზე ა/აGE55LB0711106613822840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361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114. 114232494 2023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5 855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5 855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თანხაგამოეყოშვიდოჯახსერთჯერადიფინანსურიდახმარებისგაცემისმიზნით.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362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114. 114232498 2023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თანხაგამოეყომოქალაქენოდარშაინიძეს პ/ნ 61004027471 პირადსაბანკოანგარიშზე ა/ა GE95LB0711101787854840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363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114.114232561  2023</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თანხაგამოეყოთერთმეტოჯახსერთჯერადიფინანსურიდახმარებისგაცემისმიზნით.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364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114. 1142326216 2023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დაბაოჩხამურშიმცხოვრებმოქალაქეაკაკიქაფიანიძის (პ/ნ 61004031768)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365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114. 1142326218 2023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4 125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4 125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თანხაგამოეყორვაოჯახსერთჯერადიფინანსურიდახმარებისგაცემისმიზნით.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366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114. 114232624 2023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725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725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166 ა- შიმცხოვრებმოქალაქეხათუნამართალიშვილის (პ/ნ 61004000457)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367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114. 114232641  2023</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თანხაგამოეყოქ.ქობულეთი,რუსთაველის 162 ე ბინა N 11-ში მცხოვრებმოქალაქელიუდმილაფხაკაძის (პ/ნ 61004003805)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368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114. 114232642  2023</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ქობულეთიაჭარისქუჩა #48-ში მცხოვრებმოქალაქეგოჩადიასამიძის (პ/ნ 61005009258)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369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114. 114232711 2023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10 140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10 140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თანხაგამოეყოთორმეტოჯახსერთჯერადიფინანსურიდახმარებისგაცემისმიზნით.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114.114232718 2023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სექტემბერი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სოფელცეცხლაურშიმცხოვრებმოქალაქემარიკასურმანიძის (პ/ნ 61004066534)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371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114.1142327513 2023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02 </w:t>
            </w:r>
            <w:r w:rsidRPr="00DA3F3C">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ჯავახიშვილის # 5-ში მცხოვრებმოქალაქელაშაკახიანის (პირ.№61004058937) მეუღლისთამარვერძაძის (პ/ ნ 61001078489)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114.1142327514 2023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02 </w:t>
            </w:r>
            <w:r w:rsidRPr="00DA3F3C">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485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485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ლესელიძისსესახვევი #31-ში მცხოვრებმოქალაქედავითჯინჭარაძის (პირ.№61004067415) მამისელგუჯაჯინჭარაძის (პ/ნ 61004037721)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114.114232767 2023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03 </w:t>
            </w:r>
            <w:r w:rsidRPr="00DA3F3C">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დაბაჩაქვიაბაშიძის #10-ში მცხოვრებმოქალაქეთემურზოიძის (პ/ნ 61004053819)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114.114232791 2023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03 </w:t>
            </w:r>
            <w:r w:rsidRPr="00DA3F3C">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სოფელლეღვაშიმცხოვრებმოქალაქენინოჯაშის (პ/ნ 36601055059)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114.114232795 2023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ოქტომბერი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114. 114233068 2023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02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თანხაგამოეყოქ.ქობულეთი, სოფელწყავროკაშიმცხოვრებმოქალაქეკახაბერხაჯიშვილის (პ/ნ 61004017593)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114. 114233069 2023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02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თანხაგამოეყოსქ.ქობულეთი,  რუსთაველის  140 გ  ბინა  # 19-ში მცხოვრებმოქალაქენატოევგენიძის (პირ.#  61004018004)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114. 1142330610 2023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02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10 420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10 420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თანხაგამოეყოთოთხმეტოჯახსერთჯერადიფინანსურიდახმარებისგაცემისმიზნით.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379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114. 1142330611 2023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02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დეტალურისაიონჟინრო</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გეოლოგიურიკვლევა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თანხაგამოიყოსოფელჩაისუბნისსაბავშვობაღისტერიტორიისდეტალურისაიონჟინრო-გეოლოგიურიკვლევისმიზნით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380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114. 114233103 2023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კოსტავას # 32-ში მცხოვრებმოქალაქეავთანდილტაკიძის (პ/ნ 61004005115)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381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114. 114233107 2023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06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ind w:left="-130"/>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სოფელჩაისუბანშიმცხოვრებმოქალაქეთამარკახიძის (პ/ნ 61004014890)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382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07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სოფელკოხშიმცხოვრებმოქალაქეზვიადლაზიშვილის (პ/ნ 61004041632)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383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114. 114233124 2023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08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ხულოსქუჩა #22-ში მცხოვრებმოქალაქესალომედოლიძეს (პ/ნ 01008048001)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384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114. 114233142 2023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10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5 950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5 950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თანხაგამოეყოათოჯახსერთჯერადიფინანსურიდახმარებისგაცემისმიზნით.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385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114. 114233143 2023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10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სოფელსახალვაშოშიმცხოვრებმოქალაქეროზაბაგრატიონის (პ/ნ 61004021540)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386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114. 1142331410 2023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10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სოფელჯიხანჯურშიმცხოვრებმოქალაქენათიაჩხარტიშვილის (პ/ნ 61004071550)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387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114. 114233171 2023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11 180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11 180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თანხაგამოეყოთხუთმეტოჯახსერთჯერადიფინანსურიდახმარებისგაცემისმიზნით.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388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114. 114233173 2023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13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სტალინის # 6-ში მცხოვრებმოქალაქელიზიჩიკვაიძეს (პ/ნ 61304074677)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389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114. 114233196 2023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15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1 900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1 900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რუსთაველის # 162-ში მცხოვრებმოქალაქებექადიასამიძის (პ/ნ 61004057304)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114. 1142331912 2023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16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17 415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17 415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თანხაგამოეყოოცოჯახსერთჯერადიფინანსურიდახმარებისგაცემისმიზნით.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114. 114233255 2023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თანხაგამოეყოცხრაოჯახსერთჯერადიფინანსურიდახმარებისგაცემისმიზნით.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114. 114233261 2023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22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თანხაგამოეყოქ .ქობულეთი, აღმაშენებლის # 53-ში მცხოვრებმოქალაქემარიამიმამისაშვილის (პ/ნ01011051683)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114. 114233264 2023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22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ნინოშვილის  2  ბინა  #18-ში მცხოვრებმოქალაქენათიაწულუკიძის (პ/ნ 61004062393)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114. 114233283 2023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აღმაშენებლის # 572-ში მცხოვრებმოქალაქემარიამიჯინჭარაძის (პ/ნ 61004065533)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114. 114233285 2023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სოფელგვარაშიმცხოვრებმოქალაქეთამაზსურმანიძის (პ/ნ 61004026315)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114. 114233287 2023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ჭავჭავაძისქუჩა #1 ბინა N 25-ში მცხოვრებმოქალაქენაირახახუტაიშვილის (პ/ნ 61004042109)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114. 114233288 2023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სოფელქაქუთშიმცხოვრებმოქალაქესულიკოქარცივაძის (პ/ნ 61004070319)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398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114. 114233311 2023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სოფელბობოყვათშიმცხოვრებმოქალაქეცირაცეცხლაძის (პ/ნ 61004023493)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399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114. 114233318 2023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თანხაგამოეყოსქ .ქობულეთი, დაბაჩაქვშიმცხოვრებმოქალაქელაშაჯინჭარაძის (პირ.№ 61004061512)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თანხაგამოეყოსქ.ქობულეთი, სოფელქაქუთშიმცხოვრებმოქალაქეეკატერინეოთიაშვილის (პირ.№ 61004037202 )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კომახიძისქუჩა N 34-ში მცხოვრებმოქალაქეზაირაშუკაკიძის (პირ.№ 61004029242)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114. 114233323 2023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სოფელკვირიკეშიმცხოვრებმოქალაქევაჟაგოგიტიძის (პირ.№ 61004007295)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27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სოფელაჭყვაშიმცხოვრებმოქალაქექეთევანდიასამიძის (პირ.№ 61004061299)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114. 1142333214 2023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სოფელსამებაშიმცხოვრებმოქალაქეეთერსანიკიძის (პირ.№ 61004044777)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114. 1142333215 2023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სოფელლეღვაშიმცხოვრებმოქალაქენაზიკოსურმანიძის (პირ.№ 61004016493 )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ვაჟაფშაველას N 28-ში მცხოვრებმოქალაქემაიაგოგიშვილის (პირ.№ 61004004671)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407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114. 1142333217 2023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სოფელქობულეთშიმცხოვრებმოქალაქეიანოღაიდელის (პირ.№ 61004017898)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114. 1142333218 2023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სოფელლეღვაშიმცხოვრებმოქალაქენათელაჭელიძის (პირ.№ 61004034952)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409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114. 1142333219 2023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დაბაჩაქვშიმცხოვრებმოქალაქეზორბეგქარცივაძის (პირ.№ 61010017095)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114. 1142333220 2023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28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სოფელმუხაესტატეშიმცხოვრებმოქალაქენოდარმჟავანაძის (პირ.№ 61004048053)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114. 114233331 2023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აღმაშენებლის #2-ში მცხოვრებმოქალაქემერიოქროპირიძის (პირ.№ 61004013326)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114. 114233332 2023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კაიკაციშვილის # 4-ში მცხოვრებმოქალაქეგიაწულუკიძის (პირ.N 61004015682) ბიცოლასნარგიზოქროპირიძის ( პ/ნ 61004044876)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114. 114233336 2023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29 </w:t>
            </w:r>
            <w:r w:rsidRPr="00DA3F3C">
              <w:rPr>
                <w:rFonts w:eastAsia="Times New Roman"/>
                <w:sz w:val="18"/>
                <w:szCs w:val="18"/>
                <w:lang w:val="ru-RU" w:eastAsia="ru-RU"/>
              </w:rPr>
              <w:t>ნოემბერი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320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320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სოფელციხისძირშიმცხოვრებმოქალაქეგულიხინიკაძის (პირ.№ 61004025625)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114. 1142333516 2023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01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სოფელკვირიკეშიმცხოვრებმოქალაქელეილაღაღაიშვილის (პირ.№ 61004036677)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114. 1142333517 2023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01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თანხაგამოეყოსქ.ქობულეთი, აღმაშენებლისქუჩა N 3-ში მცხოვრებმოქალაქეავთანდილბაჟუნაიშვილის (პირ.№ 61004054898)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416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114. 1142333518 2023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01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თანხაგამოეყოსქ.ქობულეთი, სოფელხუცუბანშიმცხოვრებმოქალაქეგოჩამოწყობილის (პირ.№ 61004007956)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114. 1142333519 2023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01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 ქ. ქობულეთი, სოფელცეცხლაურშიმცხოვრებმოქალაქენაირასურმანიძის (პირ.№ 61004031205) ერთჯერადიფინანსურიდახმარებისგაცემის</w:t>
            </w:r>
            <w:r w:rsidRPr="00DA3F3C">
              <w:rPr>
                <w:rFonts w:eastAsia="Times New Roman" w:cs="Calibri"/>
                <w:sz w:val="18"/>
                <w:szCs w:val="18"/>
                <w:lang w:val="ru-RU" w:eastAsia="ru-RU"/>
              </w:rPr>
              <w:br/>
              <w:t>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 xml:space="preserve">114. 114233388 2023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04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840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840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თანხაგამოეყოსქ.ქობულეთი, სოფელხუცუბანშიმცხოვრებმოქალაქემალხაზმეგრელიძის (პირ.№ 61004037359)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419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114. 114233391</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05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სოფელჩაისუბნშიმცხოვრებმოქალაქე</w:t>
            </w:r>
            <w:r w:rsidRPr="00DA3F3C">
              <w:rPr>
                <w:rFonts w:eastAsia="Times New Roman" w:cs="Calibri"/>
                <w:sz w:val="18"/>
                <w:szCs w:val="18"/>
                <w:lang w:val="ru-RU" w:eastAsia="ru-RU"/>
              </w:rPr>
              <w:br/>
              <w:t>ოთარზოიძის (პირ.№ 61004044455) პირადსაბანკოანგარიშზე</w:t>
            </w:r>
            <w:r w:rsidRPr="00DA3F3C">
              <w:rPr>
                <w:rFonts w:eastAsia="Times New Roman" w:cs="Calibri"/>
                <w:sz w:val="18"/>
                <w:szCs w:val="18"/>
                <w:lang w:val="ru-RU" w:eastAsia="ru-RU"/>
              </w:rPr>
              <w:br/>
              <w:t>GE42BG0000000025609800 ერთჯერადიფინანსურიდახმარებისგაცემის</w:t>
            </w:r>
            <w:r w:rsidRPr="00DA3F3C">
              <w:rPr>
                <w:rFonts w:eastAsia="Times New Roman" w:cs="Calibri"/>
                <w:sz w:val="18"/>
                <w:szCs w:val="18"/>
                <w:lang w:val="ru-RU" w:eastAsia="ru-RU"/>
              </w:rPr>
              <w:br/>
              <w:t>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სოფელაჭყვისთავშიმცხოვრებმოქალაქემინდიახახუტაიშვილის (პირ.№ 61004036014 ) პირადსაბანკოანგარიშზე GE45BG0000000811220700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114. 114233421</w:t>
            </w:r>
            <w:r w:rsidRPr="00DA3F3C">
              <w:rPr>
                <w:rFonts w:ascii="AcadNusx" w:eastAsia="Times New Roman" w:hAnsi="AcadNusx" w:cs="Arial"/>
                <w:sz w:val="18"/>
                <w:szCs w:val="18"/>
                <w:lang w:val="ru-RU" w:eastAsia="ru-RU"/>
              </w:rPr>
              <w:br w:type="page"/>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08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800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სოფელკვირიკეშიმცხოვრებმოქალაქე</w:t>
            </w:r>
            <w:r w:rsidRPr="00DA3F3C">
              <w:rPr>
                <w:rFonts w:eastAsia="Times New Roman" w:cs="Calibri"/>
                <w:sz w:val="18"/>
                <w:szCs w:val="18"/>
                <w:lang w:val="ru-RU" w:eastAsia="ru-RU"/>
              </w:rPr>
              <w:br w:type="page"/>
              <w:t>ლევანშაინიძის (პირ.№ 61004018214) პირადსაბანკოანგარიშზე</w:t>
            </w:r>
            <w:r w:rsidRPr="00DA3F3C">
              <w:rPr>
                <w:rFonts w:eastAsia="Times New Roman" w:cs="Calibri"/>
                <w:sz w:val="18"/>
                <w:szCs w:val="18"/>
                <w:lang w:val="ru-RU" w:eastAsia="ru-RU"/>
              </w:rPr>
              <w:br w:type="page"/>
              <w:t>GE54LB0711102377765540 ერთჯერადიფინანსურიდახმარებისგაცემის</w:t>
            </w:r>
            <w:r w:rsidRPr="00DA3F3C">
              <w:rPr>
                <w:rFonts w:eastAsia="Times New Roman" w:cs="Calibri"/>
                <w:sz w:val="18"/>
                <w:szCs w:val="18"/>
                <w:lang w:val="ru-RU" w:eastAsia="ru-RU"/>
              </w:rPr>
              <w:br w:type="page"/>
              <w:t>მიზნით.</w:t>
            </w:r>
            <w:r w:rsidRPr="00DA3F3C">
              <w:rPr>
                <w:rFonts w:eastAsia="Times New Roman" w:cs="Calibri"/>
                <w:sz w:val="18"/>
                <w:szCs w:val="18"/>
                <w:lang w:val="ru-RU" w:eastAsia="ru-RU"/>
              </w:rPr>
              <w:br w:type="page"/>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114. 114233456</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11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სოფელცეცხლაურშიმცხოვრებმოქალაქეთამარაგორგაძის (პირ.№ 61009005887)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114. 114233467</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05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სოფელხუცუბანშიმცხოვრებმოქალაქეჟუჟუნაემირიძის (პირ.№ 61004028859 ) შვილსგელაემირიძეს ( 61004042178)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114. 114233485</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14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კომახიძის # 15-ში მცხოვრებმოქალაქექრისტინეჯაფარიძის (პირ.№ 61004054818 )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425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114. 1142335310</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წერეთლისქუჩა N 37-ში მცხოვრებ</w:t>
            </w:r>
            <w:r w:rsidRPr="00DA3F3C">
              <w:rPr>
                <w:rFonts w:eastAsia="Times New Roman" w:cs="Calibri"/>
                <w:sz w:val="18"/>
                <w:szCs w:val="18"/>
                <w:lang w:val="ru-RU" w:eastAsia="ru-RU"/>
              </w:rPr>
              <w:br/>
              <w:t>მოქალაქეთემურმელიამედოვის (პირ.№ 61004046082) პირადსაბანკო</w:t>
            </w:r>
            <w:r w:rsidRPr="00DA3F3C">
              <w:rPr>
                <w:rFonts w:eastAsia="Times New Roman" w:cs="Calibri"/>
                <w:sz w:val="18"/>
                <w:szCs w:val="18"/>
                <w:lang w:val="ru-RU" w:eastAsia="ru-RU"/>
              </w:rPr>
              <w:br/>
              <w:t>ანგარიშზე GE77LB0711105015482440 ერთჯერადიფინანსურიდახმარების</w:t>
            </w:r>
            <w:r w:rsidRPr="00DA3F3C">
              <w:rPr>
                <w:rFonts w:eastAsia="Times New Roman" w:cs="Calibri"/>
                <w:sz w:val="18"/>
                <w:szCs w:val="18"/>
                <w:lang w:val="ru-RU" w:eastAsia="ru-RU"/>
              </w:rPr>
              <w:br/>
              <w:t>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114. 1142335320</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სოფელაჭყვაშიმცხოვრებმოქალაქეგოჩათავართქილაძის (პირ.№ 61005007455 ) პირადსაბანკოანგარიშზე GE83LB0711105260035240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114. 1142335321</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სოფელლეღვაშიმცხოვრებმოქალაქეზაურწულუკიძის (პირ.№ 61004029733) პირადსაბანკოანგარიშზე GE62BG0000000530447104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114. 114233538</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სოფელკოხშიმცხოვრებმოქალაქე</w:t>
            </w:r>
            <w:r w:rsidRPr="00DA3F3C">
              <w:rPr>
                <w:rFonts w:eastAsia="Times New Roman" w:cs="Calibri"/>
                <w:sz w:val="18"/>
                <w:szCs w:val="18"/>
                <w:lang w:val="ru-RU" w:eastAsia="ru-RU"/>
              </w:rPr>
              <w:br/>
              <w:t>ხათუნანაგერვაძის (პირ.№ 61004034260) პირადსაბანკოანგარიშზე</w:t>
            </w:r>
            <w:r w:rsidRPr="00DA3F3C">
              <w:rPr>
                <w:rFonts w:eastAsia="Times New Roman" w:cs="Calibri"/>
                <w:sz w:val="18"/>
                <w:szCs w:val="18"/>
                <w:lang w:val="ru-RU" w:eastAsia="ru-RU"/>
              </w:rPr>
              <w:br/>
              <w:t>GE85LB0711124559498002 ერთჯერადიფინანსურიდახმარებისგაცემის</w:t>
            </w:r>
            <w:r w:rsidRPr="00DA3F3C">
              <w:rPr>
                <w:rFonts w:eastAsia="Times New Roman" w:cs="Calibri"/>
                <w:sz w:val="18"/>
                <w:szCs w:val="18"/>
                <w:lang w:val="ru-RU" w:eastAsia="ru-RU"/>
              </w:rPr>
              <w:br/>
              <w:t>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429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114. 114233533</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სოფელაჭყვაშიმცხოვრებმოქალაქე</w:t>
            </w:r>
            <w:r w:rsidRPr="00DA3F3C">
              <w:rPr>
                <w:rFonts w:eastAsia="Times New Roman" w:cs="Calibri"/>
                <w:sz w:val="18"/>
                <w:szCs w:val="18"/>
                <w:lang w:val="ru-RU" w:eastAsia="ru-RU"/>
              </w:rPr>
              <w:br/>
              <w:t>ირინადუმბაძის (პირ.№ 61504077365) პირადსაბანკოანგარიშზე</w:t>
            </w:r>
            <w:r w:rsidRPr="00DA3F3C">
              <w:rPr>
                <w:rFonts w:eastAsia="Times New Roman" w:cs="Calibri"/>
                <w:sz w:val="18"/>
                <w:szCs w:val="18"/>
                <w:lang w:val="ru-RU" w:eastAsia="ru-RU"/>
              </w:rPr>
              <w:br/>
              <w:t>GE09LB0711153101729000 ერთჯერადიფინანსურიდახმარებისგაცემის</w:t>
            </w:r>
            <w:r w:rsidRPr="00DA3F3C">
              <w:rPr>
                <w:rFonts w:eastAsia="Times New Roman" w:cs="Calibri"/>
                <w:sz w:val="18"/>
                <w:szCs w:val="18"/>
                <w:lang w:val="ru-RU" w:eastAsia="ru-RU"/>
              </w:rPr>
              <w:br/>
              <w:t>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114. 1142335317</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სოფელკვირიკეშიმცხოვრებმოქალაქე</w:t>
            </w:r>
            <w:r w:rsidRPr="00DA3F3C">
              <w:rPr>
                <w:rFonts w:eastAsia="Times New Roman" w:cs="Calibri"/>
                <w:sz w:val="18"/>
                <w:szCs w:val="18"/>
                <w:lang w:val="ru-RU" w:eastAsia="ru-RU"/>
              </w:rPr>
              <w:br/>
              <w:t>ავთანდილმახარაძის (პირ.№ 61004007822) პირადსაბანკოანგარიშზე</w:t>
            </w:r>
            <w:r w:rsidRPr="00DA3F3C">
              <w:rPr>
                <w:rFonts w:eastAsia="Times New Roman" w:cs="Calibri"/>
                <w:sz w:val="18"/>
                <w:szCs w:val="18"/>
                <w:lang w:val="ru-RU" w:eastAsia="ru-RU"/>
              </w:rPr>
              <w:br/>
              <w:t>GE51BG0000000716428700 ერთჯერადიფინანსურიდახმარებისგაცემის</w:t>
            </w:r>
            <w:r w:rsidRPr="00DA3F3C">
              <w:rPr>
                <w:rFonts w:eastAsia="Times New Roman" w:cs="Calibri"/>
                <w:sz w:val="18"/>
                <w:szCs w:val="18"/>
                <w:lang w:val="ru-RU" w:eastAsia="ru-RU"/>
              </w:rPr>
              <w:br/>
              <w:t>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114. 1142335318</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19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სოფელხუცუბანშიმცხოვრებმოქალაქე</w:t>
            </w:r>
            <w:r w:rsidRPr="00DA3F3C">
              <w:rPr>
                <w:rFonts w:eastAsia="Times New Roman" w:cs="Calibri"/>
                <w:sz w:val="18"/>
                <w:szCs w:val="18"/>
                <w:lang w:val="ru-RU" w:eastAsia="ru-RU"/>
              </w:rPr>
              <w:br/>
              <w:t>არჩილმოწყობილის (პირ.№ 61004056961) პირადსაბანკოანგარიშზე</w:t>
            </w:r>
            <w:r w:rsidRPr="00DA3F3C">
              <w:rPr>
                <w:rFonts w:eastAsia="Times New Roman" w:cs="Calibri"/>
                <w:sz w:val="18"/>
                <w:szCs w:val="18"/>
                <w:lang w:val="ru-RU" w:eastAsia="ru-RU"/>
              </w:rPr>
              <w:br/>
              <w:t>GE14BG0000000528144994 ერთჯერადიფინანსურიდახმარებისგაცემის</w:t>
            </w:r>
            <w:r w:rsidRPr="00DA3F3C">
              <w:rPr>
                <w:rFonts w:eastAsia="Times New Roman" w:cs="Calibri"/>
                <w:sz w:val="18"/>
                <w:szCs w:val="18"/>
                <w:lang w:val="ru-RU" w:eastAsia="ru-RU"/>
              </w:rPr>
              <w:br/>
              <w:t>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114. 1142335319</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3 000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სოფელკვირიკეშიმცხოვრებმოქალაქეთამარაგოგიტიძის (პირ.№ 61004000442) ნათესავსხასანხალვაშს ( პ/ნ 61004021183 ) პირადსაბანკოანგარიშზე GE61BG0000000131393778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433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114. 114233546</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20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სოფელაჭყვისთავშიმცხოვრებმოქალაქეჟუჟუნაცეცხლაძის (პ/ნ 61004028834) პირადსაბანკოანგარიშზეერთჯერადიფინანსურიდახმარებისგაცემისმიზნით.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434</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114. 114233551</w:t>
            </w:r>
            <w:r w:rsidRPr="00DA3F3C">
              <w:rPr>
                <w:rFonts w:ascii="AcadNusx" w:eastAsia="Times New Roman" w:hAnsi="AcadNusx" w:cs="Arial"/>
                <w:sz w:val="18"/>
                <w:szCs w:val="18"/>
                <w:lang w:val="ru-RU" w:eastAsia="ru-RU"/>
              </w:rPr>
              <w:br w:type="page"/>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1 700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სოფელალამბარშიმცხოვრებმოქალაქეზვიადხახუტაიშვილის (პ/ნ 61004035440) პირადსაბანკოანგარიშზეერთჯერადიფინანსურიდახმარებისგაცემისმიზნით.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435</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114. 1142335557</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21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ლეღვაშიმცხოვრებმოქალაქენუგზარმჟავანაძეს (პ/ნ 61004009377) პირადსაბანკოანგარიშზეერთჯერადიფინანსურიდახმარებისგაცემისმიზნით.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436</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114. 114233562</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22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დაბაოჩხამურშიმცხოვრებმოქალაქეგოჩათურაძეს (პ/ნ 61004007580)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437</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114. 114233581</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24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11 200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11 200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თანხაგამოეყოთოთხმეტოჯახსერთჯერადიფინანსურიდახმარებისგაცემისმიზნით.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438</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114. 114233592</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თავისუფლების 75-ში მცხოვრებმოქალაქენანაბიაძის (პ/ნ 61004037892)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439</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114. 114233593</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7 125</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7 125</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11 ოჯახსერთჯერადიფინანსურიდახმარებისგაცემისმიზნით.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440</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114. 114233594</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500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ქ. ქობულეთი, სოფელბობოყვათშიმცხოვრებმოქალაქენინომანელიშვილის (პ/ნ 61004014307)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441</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114. 114233596</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700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სოელალამბარშიმცხოვრებმოქალაქექეთევანმჟავანაძეს (პ/ნ 61004047043)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lastRenderedPageBreak/>
              <w:t>442</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114. 114233597</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25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ერთჯერადიდახმარება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2 000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თანხაჩაირიცხოსქ.ქობულეთი, რუსთაველის 118-ში მცხოვრებმოქალაქეთამაზჯიქიას (პ/ნ 61004059771) ერთჯერადიფინანსურიდახმარებისგაცემისმიზნით.</w:t>
            </w:r>
          </w:p>
        </w:tc>
      </w:tr>
      <w:tr w:rsidR="00120854" w:rsidRPr="00DA3F3C" w:rsidTr="00C81241">
        <w:trPr>
          <w:trHeight w:val="1065"/>
        </w:trPr>
        <w:tc>
          <w:tcPr>
            <w:tcW w:w="581" w:type="dxa"/>
            <w:tcBorders>
              <w:top w:val="nil"/>
              <w:left w:val="single" w:sz="4" w:space="0" w:color="auto"/>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ascii="AcadNusx" w:eastAsia="Times New Roman" w:hAnsi="AcadNusx" w:cs="Arial"/>
                <w:sz w:val="18"/>
                <w:szCs w:val="18"/>
                <w:lang w:val="ru-RU" w:eastAsia="ru-RU"/>
              </w:rPr>
              <w:t>443</w:t>
            </w:r>
          </w:p>
        </w:tc>
        <w:tc>
          <w:tcPr>
            <w:tcW w:w="1801"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ბრძანება</w:t>
            </w:r>
            <w:r w:rsidRPr="00DA3F3C">
              <w:rPr>
                <w:rFonts w:ascii="AcadNusx" w:eastAsia="Times New Roman" w:hAnsi="AcadNusx" w:cs="Arial"/>
                <w:sz w:val="18"/>
                <w:szCs w:val="18"/>
                <w:lang w:val="ru-RU" w:eastAsia="ru-RU"/>
              </w:rPr>
              <w:t xml:space="preserve">: </w:t>
            </w:r>
            <w:r w:rsidRPr="00DA3F3C">
              <w:rPr>
                <w:rFonts w:eastAsia="Times New Roman"/>
                <w:sz w:val="18"/>
                <w:szCs w:val="18"/>
                <w:lang w:val="ru-RU" w:eastAsia="ru-RU"/>
              </w:rPr>
              <w:t>ბ</w:t>
            </w:r>
            <w:r w:rsidRPr="00DA3F3C">
              <w:rPr>
                <w:rFonts w:ascii="AcadNusx" w:eastAsia="Times New Roman" w:hAnsi="AcadNusx" w:cs="Arial"/>
                <w:sz w:val="18"/>
                <w:szCs w:val="18"/>
                <w:lang w:val="ru-RU" w:eastAsia="ru-RU"/>
              </w:rPr>
              <w:t>114. 114233607</w:t>
            </w:r>
            <w:r w:rsidRPr="00DA3F3C">
              <w:rPr>
                <w:rFonts w:ascii="AcadNusx" w:eastAsia="Times New Roman" w:hAnsi="AcadNusx" w:cs="Arial"/>
                <w:sz w:val="18"/>
                <w:szCs w:val="18"/>
                <w:lang w:val="ru-RU" w:eastAsia="ru-RU"/>
              </w:rPr>
              <w:br/>
              <w:t xml:space="preserve">2023 </w:t>
            </w:r>
            <w:r w:rsidRPr="00DA3F3C">
              <w:rPr>
                <w:rFonts w:eastAsia="Times New Roman"/>
                <w:sz w:val="18"/>
                <w:szCs w:val="18"/>
                <w:lang w:val="ru-RU" w:eastAsia="ru-RU"/>
              </w:rPr>
              <w:t>წლის</w:t>
            </w:r>
            <w:r w:rsidRPr="00DA3F3C">
              <w:rPr>
                <w:rFonts w:ascii="AcadNusx" w:eastAsia="Times New Roman" w:hAnsi="AcadNusx" w:cs="Arial"/>
                <w:sz w:val="18"/>
                <w:szCs w:val="18"/>
                <w:lang w:val="ru-RU" w:eastAsia="ru-RU"/>
              </w:rPr>
              <w:t xml:space="preserve"> 26 </w:t>
            </w:r>
            <w:r w:rsidRPr="00DA3F3C">
              <w:rPr>
                <w:rFonts w:eastAsia="Times New Roman"/>
                <w:sz w:val="18"/>
                <w:szCs w:val="18"/>
                <w:lang w:val="ru-RU" w:eastAsia="ru-RU"/>
              </w:rPr>
              <w:t>დეკემბერი</w:t>
            </w:r>
          </w:p>
        </w:tc>
        <w:tc>
          <w:tcPr>
            <w:tcW w:w="1275"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ascii="AcadNusx" w:eastAsia="Times New Roman" w:hAnsi="AcadNusx" w:cs="Arial"/>
                <w:sz w:val="18"/>
                <w:szCs w:val="18"/>
                <w:lang w:val="ru-RU" w:eastAsia="ru-RU"/>
              </w:rPr>
            </w:pPr>
            <w:r w:rsidRPr="00DA3F3C">
              <w:rPr>
                <w:rFonts w:eastAsia="Times New Roman"/>
                <w:sz w:val="18"/>
                <w:szCs w:val="18"/>
                <w:lang w:val="ru-RU" w:eastAsia="ru-RU"/>
              </w:rPr>
              <w:t>სტიქიისშედეგადდაზარალებულიოჯახებისდახმარება</w:t>
            </w:r>
          </w:p>
        </w:tc>
        <w:tc>
          <w:tcPr>
            <w:tcW w:w="993"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6 400</w:t>
            </w:r>
          </w:p>
        </w:tc>
        <w:tc>
          <w:tcPr>
            <w:tcW w:w="1135" w:type="dxa"/>
            <w:tcBorders>
              <w:top w:val="nil"/>
              <w:left w:val="nil"/>
              <w:bottom w:val="single" w:sz="4" w:space="0" w:color="auto"/>
              <w:right w:val="single" w:sz="4" w:space="0" w:color="auto"/>
            </w:tcBorders>
            <w:shd w:val="clear" w:color="000000" w:fill="FFFFFF"/>
            <w:noWrap/>
            <w:vAlign w:val="center"/>
            <w:hideMark/>
          </w:tcPr>
          <w:p w:rsidR="00120854" w:rsidRPr="00DA3F3C" w:rsidRDefault="00120854" w:rsidP="00C81241">
            <w:pPr>
              <w:spacing w:after="0" w:line="240" w:lineRule="auto"/>
              <w:jc w:val="center"/>
              <w:rPr>
                <w:rFonts w:ascii="Arial" w:eastAsia="Times New Roman" w:hAnsi="Arial" w:cs="Arial"/>
                <w:sz w:val="18"/>
                <w:szCs w:val="18"/>
                <w:lang w:val="ru-RU" w:eastAsia="ru-RU"/>
              </w:rPr>
            </w:pPr>
            <w:r w:rsidRPr="00DA3F3C">
              <w:rPr>
                <w:rFonts w:ascii="Arial" w:eastAsia="Times New Roman" w:hAnsi="Arial" w:cs="Arial"/>
                <w:sz w:val="18"/>
                <w:szCs w:val="18"/>
                <w:lang w:val="ru-RU" w:eastAsia="ru-RU"/>
              </w:rPr>
              <w:t>6 400</w:t>
            </w:r>
          </w:p>
        </w:tc>
        <w:tc>
          <w:tcPr>
            <w:tcW w:w="5670" w:type="dxa"/>
            <w:tcBorders>
              <w:top w:val="nil"/>
              <w:left w:val="nil"/>
              <w:bottom w:val="single" w:sz="4" w:space="0" w:color="auto"/>
              <w:right w:val="single" w:sz="4" w:space="0" w:color="auto"/>
            </w:tcBorders>
            <w:shd w:val="clear" w:color="000000" w:fill="FFFFFF"/>
            <w:vAlign w:val="center"/>
            <w:hideMark/>
          </w:tcPr>
          <w:p w:rsidR="00120854" w:rsidRPr="00DA3F3C" w:rsidRDefault="00120854" w:rsidP="00C81241">
            <w:pPr>
              <w:spacing w:after="0" w:line="240" w:lineRule="auto"/>
              <w:jc w:val="center"/>
              <w:rPr>
                <w:rFonts w:eastAsia="Times New Roman" w:cs="Calibri"/>
                <w:sz w:val="18"/>
                <w:szCs w:val="18"/>
                <w:lang w:val="ru-RU" w:eastAsia="ru-RU"/>
              </w:rPr>
            </w:pPr>
            <w:r w:rsidRPr="00DA3F3C">
              <w:rPr>
                <w:rFonts w:eastAsia="Times New Roman" w:cs="Calibri"/>
                <w:sz w:val="18"/>
                <w:szCs w:val="18"/>
                <w:lang w:val="ru-RU" w:eastAsia="ru-RU"/>
              </w:rPr>
              <w:t>თანხაგამოეყო 15 ოჯახსერთჯერადიფინანსურიდახმარებისგაცემისმიზნით.</w:t>
            </w:r>
          </w:p>
        </w:tc>
      </w:tr>
    </w:tbl>
    <w:p w:rsidR="00120854" w:rsidRPr="00E355B6" w:rsidRDefault="00120854" w:rsidP="00120854">
      <w:pPr>
        <w:spacing w:after="185"/>
        <w:ind w:left="10" w:right="158"/>
        <w:rPr>
          <w:rFonts w:asciiTheme="minorHAnsi" w:hAnsiTheme="minorHAnsi" w:cstheme="minorHAnsi"/>
          <w:b/>
          <w:bCs/>
          <w:lang w:val="ka-GE"/>
        </w:rPr>
      </w:pPr>
    </w:p>
    <w:p w:rsidR="00120854" w:rsidRDefault="00120854" w:rsidP="00120854">
      <w:pPr>
        <w:spacing w:after="185"/>
        <w:ind w:left="10" w:right="158"/>
        <w:rPr>
          <w:lang w:val="ka-GE"/>
        </w:rPr>
      </w:pPr>
    </w:p>
    <w:p w:rsidR="00120854" w:rsidRPr="00FE7365" w:rsidRDefault="00120854" w:rsidP="00120854">
      <w:pPr>
        <w:spacing w:after="221" w:line="303" w:lineRule="auto"/>
        <w:ind w:left="87" w:right="158"/>
        <w:jc w:val="center"/>
        <w:rPr>
          <w:rFonts w:asciiTheme="minorHAnsi" w:hAnsiTheme="minorHAnsi" w:cstheme="minorHAnsi"/>
        </w:rPr>
      </w:pPr>
      <w:r w:rsidRPr="00FE7365">
        <w:rPr>
          <w:rFonts w:asciiTheme="minorHAnsi" w:hAnsiTheme="minorHAnsi" w:cstheme="minorHAnsi"/>
          <w:b/>
        </w:rPr>
        <w:t>წინაწლებში</w:t>
      </w:r>
      <w:r>
        <w:rPr>
          <w:rFonts w:asciiTheme="minorHAnsi" w:hAnsiTheme="minorHAnsi" w:cstheme="minorHAnsi"/>
          <w:b/>
          <w:lang w:val="ka-GE"/>
        </w:rPr>
        <w:t xml:space="preserve"> </w:t>
      </w:r>
      <w:r w:rsidRPr="00FE7365">
        <w:rPr>
          <w:rFonts w:asciiTheme="minorHAnsi" w:hAnsiTheme="minorHAnsi" w:cstheme="minorHAnsi"/>
          <w:b/>
        </w:rPr>
        <w:t>წარმოქმნილი</w:t>
      </w:r>
      <w:r>
        <w:rPr>
          <w:rFonts w:asciiTheme="minorHAnsi" w:hAnsiTheme="minorHAnsi" w:cstheme="minorHAnsi"/>
          <w:b/>
          <w:lang w:val="ka-GE"/>
        </w:rPr>
        <w:t xml:space="preserve"> </w:t>
      </w:r>
      <w:r w:rsidRPr="00FE7365">
        <w:rPr>
          <w:rFonts w:asciiTheme="minorHAnsi" w:hAnsiTheme="minorHAnsi" w:cstheme="minorHAnsi"/>
          <w:b/>
        </w:rPr>
        <w:t>დავალიანებების</w:t>
      </w:r>
      <w:r>
        <w:rPr>
          <w:rFonts w:asciiTheme="minorHAnsi" w:hAnsiTheme="minorHAnsi" w:cstheme="minorHAnsi"/>
          <w:b/>
          <w:lang w:val="ka-GE"/>
        </w:rPr>
        <w:t xml:space="preserve"> </w:t>
      </w:r>
      <w:r w:rsidRPr="00FE7365">
        <w:rPr>
          <w:rFonts w:asciiTheme="minorHAnsi" w:hAnsiTheme="minorHAnsi" w:cstheme="minorHAnsi"/>
          <w:b/>
        </w:rPr>
        <w:t>დაფარვისა</w:t>
      </w:r>
      <w:r>
        <w:rPr>
          <w:rFonts w:asciiTheme="minorHAnsi" w:hAnsiTheme="minorHAnsi" w:cstheme="minorHAnsi"/>
          <w:b/>
          <w:lang w:val="ka-GE"/>
        </w:rPr>
        <w:t xml:space="preserve"> </w:t>
      </w:r>
      <w:r w:rsidRPr="00FE7365">
        <w:rPr>
          <w:rFonts w:asciiTheme="minorHAnsi" w:hAnsiTheme="minorHAnsi" w:cstheme="minorHAnsi"/>
          <w:b/>
        </w:rPr>
        <w:t>და</w:t>
      </w:r>
      <w:r>
        <w:rPr>
          <w:rFonts w:asciiTheme="minorHAnsi" w:hAnsiTheme="minorHAnsi" w:cstheme="minorHAnsi"/>
          <w:b/>
          <w:lang w:val="ka-GE"/>
        </w:rPr>
        <w:t xml:space="preserve"> </w:t>
      </w:r>
      <w:r w:rsidRPr="00FE7365">
        <w:rPr>
          <w:rFonts w:asciiTheme="minorHAnsi" w:hAnsiTheme="minorHAnsi" w:cstheme="minorHAnsi"/>
          <w:b/>
        </w:rPr>
        <w:t>სასამართლო</w:t>
      </w:r>
      <w:r>
        <w:rPr>
          <w:rFonts w:asciiTheme="minorHAnsi" w:hAnsiTheme="minorHAnsi" w:cstheme="minorHAnsi"/>
          <w:b/>
          <w:lang w:val="ka-GE"/>
        </w:rPr>
        <w:t xml:space="preserve"> </w:t>
      </w:r>
      <w:r w:rsidRPr="00FE7365">
        <w:rPr>
          <w:rFonts w:asciiTheme="minorHAnsi" w:hAnsiTheme="minorHAnsi" w:cstheme="minorHAnsi"/>
          <w:b/>
        </w:rPr>
        <w:t>გადაწყვეტილებების</w:t>
      </w:r>
      <w:r>
        <w:rPr>
          <w:rFonts w:asciiTheme="minorHAnsi" w:hAnsiTheme="minorHAnsi" w:cstheme="minorHAnsi"/>
          <w:b/>
          <w:lang w:val="ka-GE"/>
        </w:rPr>
        <w:t xml:space="preserve"> </w:t>
      </w:r>
      <w:r w:rsidRPr="00FE7365">
        <w:rPr>
          <w:rFonts w:asciiTheme="minorHAnsi" w:hAnsiTheme="minorHAnsi" w:cstheme="minorHAnsi"/>
          <w:b/>
        </w:rPr>
        <w:t>აღსრულების</w:t>
      </w:r>
      <w:r>
        <w:rPr>
          <w:rFonts w:asciiTheme="minorHAnsi" w:hAnsiTheme="minorHAnsi" w:cstheme="minorHAnsi"/>
          <w:b/>
          <w:lang w:val="ka-GE"/>
        </w:rPr>
        <w:t xml:space="preserve"> </w:t>
      </w:r>
      <w:r w:rsidRPr="00FE7365">
        <w:rPr>
          <w:rFonts w:asciiTheme="minorHAnsi" w:hAnsiTheme="minorHAnsi" w:cstheme="minorHAnsi"/>
          <w:b/>
        </w:rPr>
        <w:t>ფონდიდან</w:t>
      </w:r>
      <w:r>
        <w:rPr>
          <w:rFonts w:asciiTheme="minorHAnsi" w:hAnsiTheme="minorHAnsi" w:cstheme="minorHAnsi"/>
          <w:b/>
          <w:lang w:val="ka-GE"/>
        </w:rPr>
        <w:t xml:space="preserve"> </w:t>
      </w:r>
      <w:r w:rsidRPr="0022738B">
        <w:rPr>
          <w:rFonts w:asciiTheme="minorHAnsi" w:hAnsiTheme="minorHAnsi" w:cstheme="minorHAnsi"/>
          <w:b/>
          <w:bCs/>
        </w:rPr>
        <w:t>მიმართული</w:t>
      </w:r>
      <w:r>
        <w:rPr>
          <w:rFonts w:asciiTheme="minorHAnsi" w:hAnsiTheme="minorHAnsi" w:cstheme="minorHAnsi"/>
          <w:b/>
          <w:bCs/>
          <w:lang w:val="ka-GE"/>
        </w:rPr>
        <w:t xml:space="preserve"> </w:t>
      </w:r>
      <w:r w:rsidRPr="0022738B">
        <w:rPr>
          <w:rFonts w:asciiTheme="minorHAnsi" w:hAnsiTheme="minorHAnsi" w:cstheme="minorHAnsi"/>
          <w:b/>
          <w:bCs/>
        </w:rPr>
        <w:t>სახსრები</w:t>
      </w:r>
    </w:p>
    <w:p w:rsidR="00120854" w:rsidRPr="00FE7365" w:rsidRDefault="00120854" w:rsidP="00120854">
      <w:pPr>
        <w:spacing w:line="369" w:lineRule="auto"/>
        <w:ind w:left="87"/>
        <w:rPr>
          <w:rFonts w:asciiTheme="minorHAnsi" w:hAnsiTheme="minorHAnsi" w:cstheme="minorHAnsi"/>
        </w:rPr>
      </w:pPr>
      <w:r w:rsidRPr="00FE7365">
        <w:rPr>
          <w:rFonts w:asciiTheme="minorHAnsi" w:hAnsiTheme="minorHAnsi" w:cstheme="minorHAnsi"/>
        </w:rPr>
        <w:t>202</w:t>
      </w:r>
      <w:r>
        <w:rPr>
          <w:rFonts w:asciiTheme="minorHAnsi" w:hAnsiTheme="minorHAnsi" w:cstheme="minorHAnsi"/>
          <w:lang w:val="ka-GE"/>
        </w:rPr>
        <w:t>3</w:t>
      </w:r>
      <w:r w:rsidRPr="00FE7365">
        <w:rPr>
          <w:rFonts w:asciiTheme="minorHAnsi" w:hAnsiTheme="minorHAnsi" w:cstheme="minorHAnsi"/>
        </w:rPr>
        <w:tab/>
        <w:t>წელს</w:t>
      </w:r>
      <w:r w:rsidRPr="00FE7365">
        <w:rPr>
          <w:rFonts w:asciiTheme="minorHAnsi" w:hAnsiTheme="minorHAnsi" w:cstheme="minorHAnsi"/>
        </w:rPr>
        <w:tab/>
        <w:t>წინა</w:t>
      </w:r>
      <w:r w:rsidRPr="00FE7365">
        <w:rPr>
          <w:rFonts w:asciiTheme="minorHAnsi" w:hAnsiTheme="minorHAnsi" w:cstheme="minorHAnsi"/>
        </w:rPr>
        <w:tab/>
        <w:t>წლებში</w:t>
      </w:r>
      <w:r w:rsidRPr="00FE7365">
        <w:rPr>
          <w:rFonts w:asciiTheme="minorHAnsi" w:hAnsiTheme="minorHAnsi" w:cstheme="minorHAnsi"/>
        </w:rPr>
        <w:tab/>
        <w:t>წარმოქმნილი</w:t>
      </w:r>
      <w:r w:rsidRPr="00FE7365">
        <w:rPr>
          <w:rFonts w:asciiTheme="minorHAnsi" w:hAnsiTheme="minorHAnsi" w:cstheme="minorHAnsi"/>
        </w:rPr>
        <w:tab/>
        <w:t>დავალიანებების</w:t>
      </w:r>
      <w:r w:rsidRPr="00FE7365">
        <w:rPr>
          <w:rFonts w:asciiTheme="minorHAnsi" w:hAnsiTheme="minorHAnsi" w:cstheme="minorHAnsi"/>
        </w:rPr>
        <w:tab/>
        <w:t>დაფარვისა</w:t>
      </w:r>
      <w:r>
        <w:rPr>
          <w:rFonts w:asciiTheme="minorHAnsi" w:hAnsiTheme="minorHAnsi" w:cstheme="minorHAnsi"/>
          <w:lang w:val="ka-GE"/>
        </w:rPr>
        <w:t xml:space="preserve"> </w:t>
      </w:r>
      <w:r w:rsidRPr="00FE7365">
        <w:rPr>
          <w:rFonts w:asciiTheme="minorHAnsi" w:hAnsiTheme="minorHAnsi" w:cstheme="minorHAnsi"/>
        </w:rPr>
        <w:t>და</w:t>
      </w:r>
      <w:r>
        <w:rPr>
          <w:rFonts w:asciiTheme="minorHAnsi" w:hAnsiTheme="minorHAnsi" w:cstheme="minorHAnsi"/>
          <w:lang w:val="ka-GE"/>
        </w:rPr>
        <w:t xml:space="preserve"> </w:t>
      </w:r>
      <w:r w:rsidRPr="00FE7365">
        <w:rPr>
          <w:rFonts w:asciiTheme="minorHAnsi" w:hAnsiTheme="minorHAnsi" w:cstheme="minorHAnsi"/>
        </w:rPr>
        <w:t>სასამართლო</w:t>
      </w:r>
      <w:r>
        <w:rPr>
          <w:rFonts w:asciiTheme="minorHAnsi" w:hAnsiTheme="minorHAnsi" w:cstheme="minorHAnsi"/>
          <w:lang w:val="ka-GE"/>
        </w:rPr>
        <w:t xml:space="preserve"> </w:t>
      </w:r>
      <w:r w:rsidRPr="00FE7365">
        <w:rPr>
          <w:rFonts w:asciiTheme="minorHAnsi" w:hAnsiTheme="minorHAnsi" w:cstheme="minorHAnsi"/>
        </w:rPr>
        <w:t>გადაწყვეტილებების</w:t>
      </w:r>
      <w:r>
        <w:rPr>
          <w:rFonts w:asciiTheme="minorHAnsi" w:hAnsiTheme="minorHAnsi" w:cstheme="minorHAnsi"/>
          <w:lang w:val="ka-GE"/>
        </w:rPr>
        <w:t xml:space="preserve"> </w:t>
      </w:r>
      <w:r w:rsidRPr="00FE7365">
        <w:rPr>
          <w:rFonts w:asciiTheme="minorHAnsi" w:hAnsiTheme="minorHAnsi" w:cstheme="minorHAnsi"/>
        </w:rPr>
        <w:t>აღსრულების</w:t>
      </w:r>
      <w:r>
        <w:rPr>
          <w:rFonts w:asciiTheme="minorHAnsi" w:hAnsiTheme="minorHAnsi" w:cstheme="minorHAnsi"/>
          <w:lang w:val="ka-GE"/>
        </w:rPr>
        <w:t xml:space="preserve"> </w:t>
      </w:r>
      <w:r w:rsidRPr="00FE7365">
        <w:rPr>
          <w:rFonts w:asciiTheme="minorHAnsi" w:hAnsiTheme="minorHAnsi" w:cstheme="minorHAnsi"/>
        </w:rPr>
        <w:t>ფონდისათვის</w:t>
      </w:r>
      <w:r>
        <w:rPr>
          <w:rFonts w:asciiTheme="minorHAnsi" w:hAnsiTheme="minorHAnsi" w:cstheme="minorHAnsi"/>
          <w:lang w:val="ka-GE"/>
        </w:rPr>
        <w:t xml:space="preserve"> </w:t>
      </w:r>
      <w:r w:rsidRPr="00FE7365">
        <w:rPr>
          <w:rFonts w:asciiTheme="minorHAnsi" w:hAnsiTheme="minorHAnsi" w:cstheme="minorHAnsi"/>
        </w:rPr>
        <w:t>გამოყოფილი</w:t>
      </w:r>
      <w:r>
        <w:rPr>
          <w:rFonts w:asciiTheme="minorHAnsi" w:hAnsiTheme="minorHAnsi" w:cstheme="minorHAnsi"/>
          <w:lang w:val="ka-GE"/>
        </w:rPr>
        <w:t xml:space="preserve"> </w:t>
      </w:r>
      <w:r w:rsidRPr="00FE7365">
        <w:rPr>
          <w:rFonts w:asciiTheme="minorHAnsi" w:hAnsiTheme="minorHAnsi" w:cstheme="minorHAnsi"/>
        </w:rPr>
        <w:t>იქნა</w:t>
      </w:r>
      <w:r>
        <w:rPr>
          <w:rFonts w:asciiTheme="minorHAnsi" w:hAnsiTheme="minorHAnsi" w:cstheme="minorHAnsi"/>
          <w:lang w:val="ka-GE"/>
        </w:rPr>
        <w:t xml:space="preserve"> 168 </w:t>
      </w:r>
      <w:r w:rsidRPr="00FE7365">
        <w:rPr>
          <w:rFonts w:asciiTheme="minorHAnsi" w:hAnsiTheme="minorHAnsi" w:cstheme="minorHAnsi"/>
        </w:rPr>
        <w:t>ლარი, ხოლო</w:t>
      </w:r>
      <w:r>
        <w:rPr>
          <w:rFonts w:asciiTheme="minorHAnsi" w:hAnsiTheme="minorHAnsi" w:cstheme="minorHAnsi"/>
          <w:lang w:val="ka-GE"/>
        </w:rPr>
        <w:t xml:space="preserve"> </w:t>
      </w:r>
      <w:r w:rsidRPr="00FE7365">
        <w:rPr>
          <w:rFonts w:asciiTheme="minorHAnsi" w:hAnsiTheme="minorHAnsi" w:cstheme="minorHAnsi"/>
        </w:rPr>
        <w:t>გამოყოფილი</w:t>
      </w:r>
      <w:r>
        <w:rPr>
          <w:rFonts w:asciiTheme="minorHAnsi" w:hAnsiTheme="minorHAnsi" w:cstheme="minorHAnsi"/>
          <w:lang w:val="ka-GE"/>
        </w:rPr>
        <w:t xml:space="preserve"> </w:t>
      </w:r>
      <w:r w:rsidRPr="00FE7365">
        <w:rPr>
          <w:rFonts w:asciiTheme="minorHAnsi" w:hAnsiTheme="minorHAnsi" w:cstheme="minorHAnsi"/>
        </w:rPr>
        <w:t>ასიგნებების</w:t>
      </w:r>
      <w:r>
        <w:rPr>
          <w:rFonts w:asciiTheme="minorHAnsi" w:hAnsiTheme="minorHAnsi" w:cstheme="minorHAnsi"/>
          <w:lang w:val="ka-GE"/>
        </w:rPr>
        <w:t xml:space="preserve"> </w:t>
      </w:r>
      <w:r w:rsidRPr="00FE7365">
        <w:rPr>
          <w:rFonts w:asciiTheme="minorHAnsi" w:hAnsiTheme="minorHAnsi" w:cstheme="minorHAnsi"/>
        </w:rPr>
        <w:t>ათვისებამ</w:t>
      </w:r>
      <w:r>
        <w:rPr>
          <w:rFonts w:asciiTheme="minorHAnsi" w:hAnsiTheme="minorHAnsi" w:cstheme="minorHAnsi"/>
          <w:lang w:val="ka-GE"/>
        </w:rPr>
        <w:t xml:space="preserve"> </w:t>
      </w:r>
      <w:r w:rsidRPr="00FE7365">
        <w:rPr>
          <w:rFonts w:asciiTheme="minorHAnsi" w:hAnsiTheme="minorHAnsi" w:cstheme="minorHAnsi"/>
        </w:rPr>
        <w:t>შეადგინა</w:t>
      </w:r>
      <w:r>
        <w:rPr>
          <w:rFonts w:asciiTheme="minorHAnsi" w:hAnsiTheme="minorHAnsi" w:cstheme="minorHAnsi"/>
          <w:lang w:val="ka-GE"/>
        </w:rPr>
        <w:t xml:space="preserve"> 100</w:t>
      </w:r>
      <w:r w:rsidRPr="00FE7365">
        <w:rPr>
          <w:rFonts w:asciiTheme="minorHAnsi" w:hAnsiTheme="minorHAnsi" w:cstheme="minorHAnsi"/>
        </w:rPr>
        <w:t>%-. მათ</w:t>
      </w:r>
      <w:r>
        <w:rPr>
          <w:rFonts w:asciiTheme="minorHAnsi" w:hAnsiTheme="minorHAnsi" w:cstheme="minorHAnsi"/>
          <w:lang w:val="ka-GE"/>
        </w:rPr>
        <w:t xml:space="preserve"> </w:t>
      </w:r>
      <w:r w:rsidRPr="00FE7365">
        <w:rPr>
          <w:rFonts w:asciiTheme="minorHAnsi" w:hAnsiTheme="minorHAnsi" w:cstheme="minorHAnsi"/>
        </w:rPr>
        <w:t xml:space="preserve">შორის: </w:t>
      </w:r>
    </w:p>
    <w:p w:rsidR="00120854" w:rsidRPr="00FE7365" w:rsidRDefault="00120854" w:rsidP="002D1505">
      <w:pPr>
        <w:numPr>
          <w:ilvl w:val="0"/>
          <w:numId w:val="11"/>
        </w:numPr>
        <w:spacing w:after="376" w:line="247" w:lineRule="auto"/>
        <w:ind w:right="158" w:hanging="360"/>
        <w:jc w:val="both"/>
        <w:rPr>
          <w:rFonts w:asciiTheme="minorHAnsi" w:hAnsiTheme="minorHAnsi" w:cstheme="minorHAnsi"/>
        </w:rPr>
      </w:pPr>
      <w:r w:rsidRPr="00FE7365">
        <w:rPr>
          <w:rFonts w:asciiTheme="minorHAnsi" w:hAnsiTheme="minorHAnsi" w:cstheme="minorHAnsi"/>
        </w:rPr>
        <w:t>სასამართლო</w:t>
      </w:r>
      <w:r>
        <w:rPr>
          <w:rFonts w:asciiTheme="minorHAnsi" w:hAnsiTheme="minorHAnsi" w:cstheme="minorHAnsi"/>
          <w:lang w:val="ka-GE"/>
        </w:rPr>
        <w:t xml:space="preserve"> </w:t>
      </w:r>
      <w:r w:rsidRPr="00FE7365">
        <w:rPr>
          <w:rFonts w:asciiTheme="minorHAnsi" w:hAnsiTheme="minorHAnsi" w:cstheme="minorHAnsi"/>
        </w:rPr>
        <w:t>გადაწყვეტილებების</w:t>
      </w:r>
      <w:r>
        <w:rPr>
          <w:rFonts w:asciiTheme="minorHAnsi" w:hAnsiTheme="minorHAnsi" w:cstheme="minorHAnsi"/>
          <w:lang w:val="ka-GE"/>
        </w:rPr>
        <w:t xml:space="preserve"> </w:t>
      </w:r>
      <w:r w:rsidRPr="00FE7365">
        <w:rPr>
          <w:rFonts w:asciiTheme="minorHAnsi" w:hAnsiTheme="minorHAnsi" w:cstheme="minorHAnsi"/>
        </w:rPr>
        <w:t xml:space="preserve">აღსრულება - </w:t>
      </w:r>
      <w:r>
        <w:rPr>
          <w:rFonts w:asciiTheme="minorHAnsi" w:hAnsiTheme="minorHAnsi" w:cstheme="minorHAnsi"/>
          <w:lang w:val="ka-GE"/>
        </w:rPr>
        <w:t xml:space="preserve">168 </w:t>
      </w:r>
      <w:r w:rsidRPr="00FE7365">
        <w:rPr>
          <w:rFonts w:asciiTheme="minorHAnsi" w:hAnsiTheme="minorHAnsi" w:cstheme="minorHAnsi"/>
        </w:rPr>
        <w:t xml:space="preserve">ლარი. </w:t>
      </w:r>
    </w:p>
    <w:tbl>
      <w:tblPr>
        <w:tblW w:w="10249" w:type="dxa"/>
        <w:tblInd w:w="-10" w:type="dxa"/>
        <w:tblLayout w:type="fixed"/>
        <w:tblLook w:val="04A0"/>
      </w:tblPr>
      <w:tblGrid>
        <w:gridCol w:w="347"/>
        <w:gridCol w:w="1870"/>
        <w:gridCol w:w="1044"/>
        <w:gridCol w:w="4683"/>
        <w:gridCol w:w="1313"/>
        <w:gridCol w:w="992"/>
      </w:tblGrid>
      <w:tr w:rsidR="00120854" w:rsidRPr="00433B82" w:rsidTr="00C81241">
        <w:trPr>
          <w:trHeight w:val="795"/>
        </w:trPr>
        <w:tc>
          <w:tcPr>
            <w:tcW w:w="34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rPr>
                <w:rFonts w:eastAsia="Times New Roman" w:cs="Calibri"/>
                <w:sz w:val="18"/>
                <w:szCs w:val="18"/>
              </w:rPr>
            </w:pPr>
            <w:r w:rsidRPr="00433B82">
              <w:rPr>
                <w:rFonts w:eastAsia="Times New Roman" w:cs="Calibri"/>
                <w:sz w:val="18"/>
              </w:rPr>
              <w:t xml:space="preserve">N </w:t>
            </w:r>
          </w:p>
        </w:tc>
        <w:tc>
          <w:tcPr>
            <w:tcW w:w="1870" w:type="dxa"/>
            <w:tcBorders>
              <w:top w:val="single" w:sz="8" w:space="0" w:color="000000"/>
              <w:left w:val="nil"/>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jc w:val="center"/>
              <w:rPr>
                <w:rFonts w:eastAsia="Times New Roman" w:cs="Calibri"/>
                <w:sz w:val="18"/>
                <w:szCs w:val="18"/>
              </w:rPr>
            </w:pPr>
            <w:r w:rsidRPr="00433B82">
              <w:rPr>
                <w:rFonts w:eastAsia="Times New Roman" w:cs="Calibri"/>
                <w:sz w:val="18"/>
              </w:rPr>
              <w:t>განკარგულებისნომერიდათარიღი</w:t>
            </w:r>
          </w:p>
        </w:tc>
        <w:tc>
          <w:tcPr>
            <w:tcW w:w="1044" w:type="dxa"/>
            <w:tcBorders>
              <w:top w:val="single" w:sz="8" w:space="0" w:color="000000"/>
              <w:left w:val="nil"/>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jc w:val="center"/>
              <w:rPr>
                <w:rFonts w:eastAsia="Times New Roman" w:cs="Calibri"/>
                <w:sz w:val="18"/>
                <w:szCs w:val="18"/>
              </w:rPr>
            </w:pPr>
            <w:r w:rsidRPr="00433B82">
              <w:rPr>
                <w:rFonts w:eastAsia="Times New Roman" w:cs="Calibri"/>
                <w:sz w:val="18"/>
              </w:rPr>
              <w:t>ორგ. კოდი</w:t>
            </w:r>
          </w:p>
        </w:tc>
        <w:tc>
          <w:tcPr>
            <w:tcW w:w="4683" w:type="dxa"/>
            <w:tcBorders>
              <w:top w:val="single" w:sz="8" w:space="0" w:color="000000"/>
              <w:left w:val="nil"/>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jc w:val="center"/>
              <w:rPr>
                <w:rFonts w:eastAsia="Times New Roman" w:cs="Calibri"/>
                <w:sz w:val="18"/>
                <w:szCs w:val="18"/>
              </w:rPr>
            </w:pPr>
            <w:r w:rsidRPr="00433B82">
              <w:rPr>
                <w:rFonts w:eastAsia="Times New Roman" w:cs="Calibri"/>
                <w:sz w:val="18"/>
              </w:rPr>
              <w:t>ორგ. დასახელება</w:t>
            </w:r>
          </w:p>
        </w:tc>
        <w:tc>
          <w:tcPr>
            <w:tcW w:w="1313" w:type="dxa"/>
            <w:tcBorders>
              <w:top w:val="single" w:sz="8" w:space="0" w:color="000000"/>
              <w:left w:val="nil"/>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jc w:val="center"/>
              <w:rPr>
                <w:rFonts w:eastAsia="Times New Roman" w:cs="Calibri"/>
                <w:sz w:val="18"/>
                <w:szCs w:val="18"/>
              </w:rPr>
            </w:pPr>
            <w:r w:rsidRPr="00433B82">
              <w:rPr>
                <w:rFonts w:eastAsia="Times New Roman" w:cs="Calibri"/>
                <w:sz w:val="18"/>
              </w:rPr>
              <w:t>გამოყოფილითანხა</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rPr>
                <w:rFonts w:eastAsia="Times New Roman" w:cs="Calibri"/>
                <w:sz w:val="18"/>
                <w:szCs w:val="18"/>
              </w:rPr>
            </w:pPr>
            <w:r w:rsidRPr="00433B82">
              <w:rPr>
                <w:rFonts w:eastAsia="Times New Roman" w:cs="Calibri"/>
                <w:sz w:val="18"/>
              </w:rPr>
              <w:t>გადარიცხული</w:t>
            </w:r>
          </w:p>
        </w:tc>
      </w:tr>
      <w:tr w:rsidR="00120854" w:rsidRPr="00433B82" w:rsidTr="00C81241">
        <w:trPr>
          <w:trHeight w:val="375"/>
        </w:trPr>
        <w:tc>
          <w:tcPr>
            <w:tcW w:w="347" w:type="dxa"/>
            <w:tcBorders>
              <w:top w:val="nil"/>
              <w:left w:val="single" w:sz="8" w:space="0" w:color="000000"/>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jc w:val="center"/>
              <w:rPr>
                <w:rFonts w:ascii="Arial" w:eastAsia="Times New Roman" w:hAnsi="Arial" w:cs="Arial"/>
                <w:sz w:val="14"/>
                <w:szCs w:val="14"/>
              </w:rPr>
            </w:pPr>
            <w:r w:rsidRPr="00433B82">
              <w:rPr>
                <w:rFonts w:ascii="Arial" w:eastAsia="Times New Roman" w:hAnsi="Arial" w:cs="Arial"/>
                <w:sz w:val="14"/>
                <w:szCs w:val="14"/>
              </w:rPr>
              <w:t>1</w:t>
            </w:r>
          </w:p>
        </w:tc>
        <w:tc>
          <w:tcPr>
            <w:tcW w:w="1870" w:type="dxa"/>
            <w:tcBorders>
              <w:top w:val="nil"/>
              <w:left w:val="nil"/>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rPr>
                <w:rFonts w:eastAsia="Times New Roman" w:cs="Calibri"/>
                <w:sz w:val="14"/>
                <w:szCs w:val="14"/>
              </w:rPr>
            </w:pPr>
            <w:r w:rsidRPr="00DA3F3C">
              <w:rPr>
                <w:rFonts w:eastAsia="Times New Roman" w:cs="Calibri"/>
                <w:sz w:val="14"/>
              </w:rPr>
              <w:t>ბრძანება:ბ114. 1142317411            2023 წლის 23 ივნისი</w:t>
            </w:r>
          </w:p>
        </w:tc>
        <w:tc>
          <w:tcPr>
            <w:tcW w:w="1044" w:type="dxa"/>
            <w:tcBorders>
              <w:top w:val="nil"/>
              <w:left w:val="nil"/>
              <w:bottom w:val="single" w:sz="8" w:space="0" w:color="000000"/>
              <w:right w:val="single" w:sz="8" w:space="0" w:color="000000"/>
            </w:tcBorders>
            <w:shd w:val="clear" w:color="auto" w:fill="auto"/>
            <w:vAlign w:val="bottom"/>
            <w:hideMark/>
          </w:tcPr>
          <w:p w:rsidR="00120854" w:rsidRPr="0022738B" w:rsidRDefault="00120854" w:rsidP="00C81241">
            <w:pPr>
              <w:spacing w:after="0" w:line="240" w:lineRule="auto"/>
              <w:rPr>
                <w:rFonts w:ascii="Arial" w:eastAsia="Times New Roman" w:hAnsi="Arial" w:cs="Arial"/>
                <w:sz w:val="18"/>
                <w:szCs w:val="18"/>
              </w:rPr>
            </w:pPr>
            <w:r w:rsidRPr="0022738B">
              <w:rPr>
                <w:rFonts w:asciiTheme="minorHAnsi" w:eastAsia="Times New Roman" w:hAnsiTheme="minorHAnsi" w:cstheme="minorHAnsi"/>
                <w:b/>
                <w:bCs/>
                <w:sz w:val="18"/>
                <w:szCs w:val="18"/>
                <w:lang w:val="ka-GE"/>
              </w:rPr>
              <w:t>0102 03</w:t>
            </w:r>
          </w:p>
        </w:tc>
        <w:tc>
          <w:tcPr>
            <w:tcW w:w="4683" w:type="dxa"/>
            <w:tcBorders>
              <w:top w:val="nil"/>
              <w:left w:val="nil"/>
              <w:bottom w:val="single" w:sz="8" w:space="0" w:color="000000"/>
              <w:right w:val="single" w:sz="8" w:space="0" w:color="000000"/>
            </w:tcBorders>
            <w:shd w:val="clear" w:color="auto" w:fill="auto"/>
            <w:vAlign w:val="center"/>
            <w:hideMark/>
          </w:tcPr>
          <w:p w:rsidR="00120854" w:rsidRPr="0022738B" w:rsidRDefault="00120854" w:rsidP="00C81241">
            <w:pPr>
              <w:spacing w:after="0" w:line="240" w:lineRule="auto"/>
              <w:rPr>
                <w:rFonts w:eastAsia="Times New Roman" w:cs="Calibri"/>
                <w:sz w:val="18"/>
                <w:szCs w:val="18"/>
              </w:rPr>
            </w:pPr>
            <w:r w:rsidRPr="00874F6B">
              <w:rPr>
                <w:rFonts w:asciiTheme="minorHAnsi" w:eastAsia="Times New Roman" w:hAnsiTheme="minorHAnsi" w:cstheme="minorHAnsi"/>
                <w:sz w:val="18"/>
                <w:szCs w:val="18"/>
                <w:lang w:val="ka-GE"/>
              </w:rPr>
              <w:t xml:space="preserve">საქართველოს იუსტიციის სამინისტრო აღსრულების ეროვნული ბიურო აჭარისა და გურიის სააღსრულებლო ბიუროს 2023 წლის 16 მაისის A23092915-006/002 შეტყობინების, ქუთაისის საპელაციო სასამართლოს მიერ 24.04.2023 წელს გაცემული 3/ბ-366-2021 სააღსრულებო ფურცლის აღსრულების მიზნით </w:t>
            </w:r>
          </w:p>
        </w:tc>
        <w:tc>
          <w:tcPr>
            <w:tcW w:w="1313" w:type="dxa"/>
            <w:tcBorders>
              <w:top w:val="nil"/>
              <w:left w:val="nil"/>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jc w:val="right"/>
              <w:rPr>
                <w:rFonts w:ascii="Arial" w:eastAsia="Times New Roman" w:hAnsi="Arial" w:cs="Arial"/>
                <w:sz w:val="14"/>
                <w:szCs w:val="14"/>
              </w:rPr>
            </w:pPr>
            <w:r>
              <w:rPr>
                <w:rFonts w:asciiTheme="minorHAnsi" w:eastAsia="Times New Roman" w:hAnsiTheme="minorHAnsi" w:cs="Arial"/>
                <w:sz w:val="14"/>
                <w:szCs w:val="14"/>
                <w:lang w:val="ka-GE"/>
              </w:rPr>
              <w:t>168</w:t>
            </w:r>
          </w:p>
        </w:tc>
        <w:tc>
          <w:tcPr>
            <w:tcW w:w="992" w:type="dxa"/>
            <w:tcBorders>
              <w:top w:val="nil"/>
              <w:left w:val="nil"/>
              <w:bottom w:val="single" w:sz="8" w:space="0" w:color="000000"/>
              <w:right w:val="single" w:sz="8" w:space="0" w:color="000000"/>
            </w:tcBorders>
            <w:shd w:val="clear" w:color="auto" w:fill="auto"/>
            <w:vAlign w:val="center"/>
            <w:hideMark/>
          </w:tcPr>
          <w:p w:rsidR="00120854" w:rsidRPr="00433B82" w:rsidRDefault="00120854" w:rsidP="00C81241">
            <w:pPr>
              <w:spacing w:after="0" w:line="240" w:lineRule="auto"/>
              <w:jc w:val="right"/>
              <w:rPr>
                <w:rFonts w:ascii="Arial" w:eastAsia="Times New Roman" w:hAnsi="Arial" w:cs="Arial"/>
                <w:sz w:val="14"/>
                <w:szCs w:val="14"/>
              </w:rPr>
            </w:pPr>
            <w:r>
              <w:rPr>
                <w:rFonts w:asciiTheme="minorHAnsi" w:eastAsia="Times New Roman" w:hAnsiTheme="minorHAnsi" w:cs="Arial"/>
                <w:sz w:val="14"/>
                <w:szCs w:val="14"/>
                <w:lang w:val="ka-GE"/>
              </w:rPr>
              <w:t>168</w:t>
            </w:r>
          </w:p>
        </w:tc>
      </w:tr>
    </w:tbl>
    <w:p w:rsidR="00120854" w:rsidRDefault="00120854" w:rsidP="00120854">
      <w:pPr>
        <w:spacing w:line="372" w:lineRule="auto"/>
        <w:ind w:left="87" w:right="158"/>
      </w:pPr>
    </w:p>
    <w:p w:rsidR="00120854" w:rsidRPr="001C1EEA" w:rsidRDefault="00120854" w:rsidP="00120854">
      <w:pPr>
        <w:spacing w:line="364" w:lineRule="auto"/>
        <w:ind w:left="87" w:right="97"/>
        <w:jc w:val="center"/>
        <w:rPr>
          <w:rFonts w:asciiTheme="minorHAnsi" w:hAnsiTheme="minorHAnsi" w:cstheme="minorHAnsi"/>
          <w:b/>
          <w:bCs/>
        </w:rPr>
      </w:pPr>
      <w:r w:rsidRPr="001C1EEA">
        <w:rPr>
          <w:rFonts w:asciiTheme="minorHAnsi" w:hAnsiTheme="minorHAnsi" w:cstheme="minorHAnsi"/>
          <w:b/>
          <w:bCs/>
        </w:rPr>
        <w:t>სესხების</w:t>
      </w:r>
      <w:r>
        <w:rPr>
          <w:rFonts w:asciiTheme="minorHAnsi" w:hAnsiTheme="minorHAnsi" w:cstheme="minorHAnsi"/>
          <w:b/>
          <w:bCs/>
          <w:lang w:val="ka-GE"/>
        </w:rPr>
        <w:t xml:space="preserve"> </w:t>
      </w:r>
      <w:r w:rsidRPr="001C1EEA">
        <w:rPr>
          <w:rFonts w:asciiTheme="minorHAnsi" w:hAnsiTheme="minorHAnsi" w:cstheme="minorHAnsi"/>
          <w:b/>
          <w:bCs/>
        </w:rPr>
        <w:t>მომსახურება</w:t>
      </w:r>
      <w:r>
        <w:rPr>
          <w:rFonts w:asciiTheme="minorHAnsi" w:hAnsiTheme="minorHAnsi" w:cstheme="minorHAnsi"/>
          <w:b/>
          <w:bCs/>
          <w:lang w:val="ka-GE"/>
        </w:rPr>
        <w:t xml:space="preserve"> </w:t>
      </w:r>
      <w:r w:rsidRPr="001C1EEA">
        <w:rPr>
          <w:rFonts w:asciiTheme="minorHAnsi" w:hAnsiTheme="minorHAnsi" w:cstheme="minorHAnsi"/>
          <w:b/>
          <w:bCs/>
        </w:rPr>
        <w:t>დადაფარვა</w:t>
      </w:r>
    </w:p>
    <w:p w:rsidR="00120854" w:rsidRPr="001C1EEA" w:rsidRDefault="00120854" w:rsidP="00120854">
      <w:pPr>
        <w:spacing w:line="364" w:lineRule="auto"/>
        <w:ind w:left="87" w:right="97"/>
        <w:rPr>
          <w:rFonts w:asciiTheme="minorHAnsi" w:hAnsiTheme="minorHAnsi" w:cstheme="minorHAnsi"/>
          <w:color w:val="FF0000"/>
        </w:rPr>
      </w:pPr>
      <w:r w:rsidRPr="001C1EEA">
        <w:rPr>
          <w:rFonts w:asciiTheme="minorHAnsi" w:hAnsiTheme="minorHAnsi" w:cstheme="minorHAnsi"/>
        </w:rPr>
        <w:t>სესხების</w:t>
      </w:r>
      <w:r>
        <w:rPr>
          <w:rFonts w:asciiTheme="minorHAnsi" w:hAnsiTheme="minorHAnsi" w:cstheme="minorHAnsi"/>
          <w:lang w:val="ka-GE"/>
        </w:rPr>
        <w:t xml:space="preserve"> </w:t>
      </w:r>
      <w:r w:rsidRPr="001C1EEA">
        <w:rPr>
          <w:rFonts w:asciiTheme="minorHAnsi" w:hAnsiTheme="minorHAnsi" w:cstheme="minorHAnsi"/>
        </w:rPr>
        <w:t>მომსახურებისა</w:t>
      </w:r>
      <w:r>
        <w:rPr>
          <w:rFonts w:asciiTheme="minorHAnsi" w:hAnsiTheme="minorHAnsi" w:cstheme="minorHAnsi"/>
          <w:lang w:val="ka-GE"/>
        </w:rPr>
        <w:t xml:space="preserve"> </w:t>
      </w:r>
      <w:r w:rsidRPr="001C1EEA">
        <w:rPr>
          <w:rFonts w:asciiTheme="minorHAnsi" w:hAnsiTheme="minorHAnsi" w:cstheme="minorHAnsi"/>
        </w:rPr>
        <w:t>და</w:t>
      </w:r>
      <w:r>
        <w:rPr>
          <w:rFonts w:asciiTheme="minorHAnsi" w:hAnsiTheme="minorHAnsi" w:cstheme="minorHAnsi"/>
          <w:lang w:val="ka-GE"/>
        </w:rPr>
        <w:t xml:space="preserve"> </w:t>
      </w:r>
      <w:r w:rsidRPr="001C1EEA">
        <w:rPr>
          <w:rFonts w:asciiTheme="minorHAnsi" w:hAnsiTheme="minorHAnsi" w:cstheme="minorHAnsi"/>
        </w:rPr>
        <w:t>დაფარვისათვის</w:t>
      </w:r>
      <w:r>
        <w:rPr>
          <w:rFonts w:asciiTheme="minorHAnsi" w:hAnsiTheme="minorHAnsi" w:cstheme="minorHAnsi"/>
          <w:lang w:val="ka-GE"/>
        </w:rPr>
        <w:t xml:space="preserve"> </w:t>
      </w:r>
      <w:r w:rsidRPr="001C1EEA">
        <w:rPr>
          <w:rFonts w:asciiTheme="minorHAnsi" w:hAnsiTheme="minorHAnsi" w:cstheme="minorHAnsi"/>
        </w:rPr>
        <w:t>საანგარიშო</w:t>
      </w:r>
      <w:r>
        <w:rPr>
          <w:rFonts w:asciiTheme="minorHAnsi" w:hAnsiTheme="minorHAnsi" w:cstheme="minorHAnsi"/>
          <w:lang w:val="ka-GE"/>
        </w:rPr>
        <w:t xml:space="preserve"> </w:t>
      </w:r>
      <w:r w:rsidRPr="001C1EEA">
        <w:rPr>
          <w:rFonts w:asciiTheme="minorHAnsi" w:hAnsiTheme="minorHAnsi" w:cstheme="minorHAnsi"/>
        </w:rPr>
        <w:t>პერიოდში</w:t>
      </w:r>
      <w:r>
        <w:rPr>
          <w:rFonts w:asciiTheme="minorHAnsi" w:hAnsiTheme="minorHAnsi" w:cstheme="minorHAnsi"/>
          <w:lang w:val="ka-GE"/>
        </w:rPr>
        <w:t xml:space="preserve"> </w:t>
      </w:r>
      <w:r w:rsidRPr="001C1EEA">
        <w:rPr>
          <w:rFonts w:asciiTheme="minorHAnsi" w:hAnsiTheme="minorHAnsi" w:cstheme="minorHAnsi"/>
        </w:rPr>
        <w:t>გაწეულმა</w:t>
      </w:r>
      <w:r>
        <w:rPr>
          <w:rFonts w:asciiTheme="minorHAnsi" w:hAnsiTheme="minorHAnsi" w:cstheme="minorHAnsi"/>
          <w:lang w:val="ka-GE"/>
        </w:rPr>
        <w:t xml:space="preserve"> </w:t>
      </w:r>
      <w:r w:rsidRPr="001C1EEA">
        <w:rPr>
          <w:rFonts w:asciiTheme="minorHAnsi" w:hAnsiTheme="minorHAnsi" w:cstheme="minorHAnsi"/>
        </w:rPr>
        <w:t>ხარჯებმა</w:t>
      </w:r>
      <w:r>
        <w:rPr>
          <w:rFonts w:asciiTheme="minorHAnsi" w:hAnsiTheme="minorHAnsi" w:cstheme="minorHAnsi"/>
          <w:lang w:val="ka-GE"/>
        </w:rPr>
        <w:t xml:space="preserve"> </w:t>
      </w:r>
      <w:r w:rsidRPr="001C1EEA">
        <w:rPr>
          <w:rFonts w:asciiTheme="minorHAnsi" w:hAnsiTheme="minorHAnsi" w:cstheme="minorHAnsi"/>
        </w:rPr>
        <w:t>შეადგინა</w:t>
      </w:r>
      <w:r>
        <w:rPr>
          <w:rFonts w:asciiTheme="minorHAnsi" w:hAnsiTheme="minorHAnsi" w:cstheme="minorHAnsi"/>
          <w:lang w:val="ka-GE"/>
        </w:rPr>
        <w:t xml:space="preserve"> 1 150 467</w:t>
      </w:r>
      <w:r w:rsidRPr="001C1EEA">
        <w:rPr>
          <w:rFonts w:asciiTheme="minorHAnsi" w:hAnsiTheme="minorHAnsi" w:cstheme="minorHAnsi"/>
        </w:rPr>
        <w:t>ლარი, რაც</w:t>
      </w:r>
      <w:r>
        <w:rPr>
          <w:rFonts w:asciiTheme="minorHAnsi" w:hAnsiTheme="minorHAnsi" w:cstheme="minorHAnsi"/>
          <w:lang w:val="ka-GE"/>
        </w:rPr>
        <w:t xml:space="preserve"> </w:t>
      </w:r>
      <w:r w:rsidRPr="001C1EEA">
        <w:rPr>
          <w:rFonts w:asciiTheme="minorHAnsi" w:hAnsiTheme="minorHAnsi" w:cstheme="minorHAnsi"/>
        </w:rPr>
        <w:t>დაზუსტებული</w:t>
      </w:r>
      <w:r>
        <w:rPr>
          <w:rFonts w:asciiTheme="minorHAnsi" w:hAnsiTheme="minorHAnsi" w:cstheme="minorHAnsi"/>
          <w:lang w:val="ka-GE"/>
        </w:rPr>
        <w:t xml:space="preserve"> </w:t>
      </w:r>
      <w:r w:rsidRPr="001C1EEA">
        <w:rPr>
          <w:rFonts w:asciiTheme="minorHAnsi" w:hAnsiTheme="minorHAnsi" w:cstheme="minorHAnsi"/>
        </w:rPr>
        <w:t>გეგმიური</w:t>
      </w:r>
      <w:r>
        <w:rPr>
          <w:rFonts w:asciiTheme="minorHAnsi" w:hAnsiTheme="minorHAnsi" w:cstheme="minorHAnsi"/>
          <w:lang w:val="ka-GE"/>
        </w:rPr>
        <w:t xml:space="preserve"> </w:t>
      </w:r>
      <w:r w:rsidRPr="001C1EEA">
        <w:rPr>
          <w:rFonts w:asciiTheme="minorHAnsi" w:hAnsiTheme="minorHAnsi" w:cstheme="minorHAnsi"/>
        </w:rPr>
        <w:t>მაჩვენებლის (</w:t>
      </w:r>
      <w:r>
        <w:rPr>
          <w:rFonts w:asciiTheme="minorHAnsi" w:hAnsiTheme="minorHAnsi" w:cstheme="minorHAnsi"/>
          <w:lang w:val="ka-GE"/>
        </w:rPr>
        <w:t xml:space="preserve">1 187 978 </w:t>
      </w:r>
      <w:r w:rsidRPr="001C1EEA">
        <w:rPr>
          <w:rFonts w:asciiTheme="minorHAnsi" w:hAnsiTheme="minorHAnsi" w:cstheme="minorHAnsi"/>
        </w:rPr>
        <w:t xml:space="preserve">ლარი) </w:t>
      </w:r>
      <w:r>
        <w:rPr>
          <w:rFonts w:asciiTheme="minorHAnsi" w:hAnsiTheme="minorHAnsi" w:cstheme="minorHAnsi"/>
          <w:lang w:val="ka-GE"/>
        </w:rPr>
        <w:t>97</w:t>
      </w:r>
      <w:r w:rsidRPr="001C1EEA">
        <w:rPr>
          <w:rFonts w:asciiTheme="minorHAnsi" w:hAnsiTheme="minorHAnsi" w:cstheme="minorHAnsi"/>
        </w:rPr>
        <w:t>%-ია. აქედან, ვალების</w:t>
      </w:r>
      <w:r>
        <w:rPr>
          <w:rFonts w:asciiTheme="minorHAnsi" w:hAnsiTheme="minorHAnsi" w:cstheme="minorHAnsi"/>
          <w:lang w:val="ka-GE"/>
        </w:rPr>
        <w:t xml:space="preserve"> </w:t>
      </w:r>
      <w:r w:rsidRPr="001C1EEA">
        <w:rPr>
          <w:rFonts w:asciiTheme="minorHAnsi" w:hAnsiTheme="minorHAnsi" w:cstheme="minorHAnsi"/>
        </w:rPr>
        <w:t>მომსახურებისათვის (პროცენტების</w:t>
      </w:r>
      <w:r>
        <w:rPr>
          <w:rFonts w:asciiTheme="minorHAnsi" w:hAnsiTheme="minorHAnsi" w:cstheme="minorHAnsi"/>
          <w:lang w:val="ka-GE"/>
        </w:rPr>
        <w:t xml:space="preserve"> </w:t>
      </w:r>
      <w:r w:rsidRPr="001C1EEA">
        <w:rPr>
          <w:rFonts w:asciiTheme="minorHAnsi" w:hAnsiTheme="minorHAnsi" w:cstheme="minorHAnsi"/>
        </w:rPr>
        <w:t>გადახდა) გაწეულმა</w:t>
      </w:r>
      <w:r>
        <w:rPr>
          <w:rFonts w:asciiTheme="minorHAnsi" w:hAnsiTheme="minorHAnsi" w:cstheme="minorHAnsi"/>
          <w:lang w:val="ka-GE"/>
        </w:rPr>
        <w:t xml:space="preserve"> </w:t>
      </w:r>
      <w:r w:rsidRPr="001C1EEA">
        <w:rPr>
          <w:rFonts w:asciiTheme="minorHAnsi" w:hAnsiTheme="minorHAnsi" w:cstheme="minorHAnsi"/>
        </w:rPr>
        <w:t>ხარჯებმა</w:t>
      </w:r>
      <w:r>
        <w:rPr>
          <w:rFonts w:asciiTheme="minorHAnsi" w:hAnsiTheme="minorHAnsi" w:cstheme="minorHAnsi"/>
          <w:lang w:val="ka-GE"/>
        </w:rPr>
        <w:t xml:space="preserve"> </w:t>
      </w:r>
      <w:r w:rsidRPr="001C1EEA">
        <w:rPr>
          <w:rFonts w:asciiTheme="minorHAnsi" w:hAnsiTheme="minorHAnsi" w:cstheme="minorHAnsi"/>
        </w:rPr>
        <w:t>შეადგინა</w:t>
      </w:r>
      <w:r>
        <w:rPr>
          <w:rFonts w:asciiTheme="minorHAnsi" w:hAnsiTheme="minorHAnsi" w:cstheme="minorHAnsi"/>
          <w:lang w:val="ka-GE"/>
        </w:rPr>
        <w:t xml:space="preserve"> 234,361 </w:t>
      </w:r>
      <w:r w:rsidRPr="001C1EEA">
        <w:rPr>
          <w:rFonts w:asciiTheme="minorHAnsi" w:hAnsiTheme="minorHAnsi" w:cstheme="minorHAnsi"/>
        </w:rPr>
        <w:t>ლარი, ხოლო</w:t>
      </w:r>
      <w:r>
        <w:rPr>
          <w:rFonts w:asciiTheme="minorHAnsi" w:hAnsiTheme="minorHAnsi" w:cstheme="minorHAnsi"/>
          <w:lang w:val="ka-GE"/>
        </w:rPr>
        <w:t xml:space="preserve"> </w:t>
      </w:r>
      <w:r w:rsidRPr="001C1EEA">
        <w:rPr>
          <w:rFonts w:asciiTheme="minorHAnsi" w:hAnsiTheme="minorHAnsi" w:cstheme="minorHAnsi"/>
        </w:rPr>
        <w:t>ვალების</w:t>
      </w:r>
      <w:r>
        <w:rPr>
          <w:rFonts w:asciiTheme="minorHAnsi" w:hAnsiTheme="minorHAnsi" w:cstheme="minorHAnsi"/>
          <w:lang w:val="ka-GE"/>
        </w:rPr>
        <w:t xml:space="preserve"> </w:t>
      </w:r>
      <w:r w:rsidRPr="001C1EEA">
        <w:rPr>
          <w:rFonts w:asciiTheme="minorHAnsi" w:hAnsiTheme="minorHAnsi" w:cstheme="minorHAnsi"/>
        </w:rPr>
        <w:t xml:space="preserve">დაფარვისათვის - </w:t>
      </w:r>
      <w:r>
        <w:rPr>
          <w:rFonts w:asciiTheme="minorHAnsi" w:hAnsiTheme="minorHAnsi" w:cstheme="minorHAnsi"/>
          <w:lang w:val="ka-GE"/>
        </w:rPr>
        <w:t xml:space="preserve">916106 </w:t>
      </w:r>
      <w:r w:rsidRPr="001C1EEA">
        <w:rPr>
          <w:rFonts w:asciiTheme="minorHAnsi" w:hAnsiTheme="minorHAnsi" w:cstheme="minorHAnsi"/>
        </w:rPr>
        <w:t xml:space="preserve">ლარი. </w:t>
      </w:r>
    </w:p>
    <w:p w:rsidR="00120854" w:rsidRPr="001C1EEA" w:rsidRDefault="00120854" w:rsidP="00120854">
      <w:pPr>
        <w:ind w:left="87" w:right="97"/>
        <w:rPr>
          <w:rFonts w:asciiTheme="minorHAnsi" w:hAnsiTheme="minorHAnsi" w:cstheme="minorHAnsi"/>
          <w:lang w:val="ka-GE"/>
        </w:rPr>
      </w:pPr>
      <w:r w:rsidRPr="001C1EEA">
        <w:rPr>
          <w:rFonts w:asciiTheme="minorHAnsi" w:hAnsiTheme="minorHAnsi" w:cstheme="minorHAnsi"/>
          <w:lang w:val="ka-GE"/>
        </w:rPr>
        <w:lastRenderedPageBreak/>
        <w:t>აღნიშნული წარმოადგენს სსიპ მუნიციპალური განვი</w:t>
      </w:r>
      <w:r>
        <w:rPr>
          <w:rFonts w:asciiTheme="minorHAnsi" w:hAnsiTheme="minorHAnsi" w:cstheme="minorHAnsi"/>
          <w:lang w:val="ka-GE"/>
        </w:rPr>
        <w:t>თ</w:t>
      </w:r>
      <w:r w:rsidRPr="001C1EEA">
        <w:rPr>
          <w:rFonts w:asciiTheme="minorHAnsi" w:hAnsiTheme="minorHAnsi" w:cstheme="minorHAnsi"/>
          <w:lang w:val="ka-GE"/>
        </w:rPr>
        <w:t xml:space="preserve">არების ფონდთან მუნიციპალიტეტში </w:t>
      </w:r>
      <w:r>
        <w:rPr>
          <w:rFonts w:asciiTheme="minorHAnsi" w:hAnsiTheme="minorHAnsi" w:cstheme="minorHAnsi"/>
          <w:lang w:val="ka-GE"/>
        </w:rPr>
        <w:t>სხვადასხვა პროექტების (</w:t>
      </w:r>
      <w:r w:rsidRPr="00FE01FE">
        <w:rPr>
          <w:rFonts w:asciiTheme="minorHAnsi" w:hAnsiTheme="minorHAnsi" w:cstheme="minorHAnsi"/>
          <w:lang w:val="ka-GE"/>
        </w:rPr>
        <w:t>ქობულეთის წყალარინების პროექტი</w:t>
      </w:r>
      <w:r>
        <w:rPr>
          <w:rFonts w:asciiTheme="minorHAnsi" w:hAnsiTheme="minorHAnsi" w:cstheme="minorHAnsi"/>
          <w:lang w:val="ka-GE"/>
        </w:rPr>
        <w:t xml:space="preserve">, </w:t>
      </w:r>
      <w:r w:rsidRPr="00FE01FE">
        <w:rPr>
          <w:rFonts w:asciiTheme="minorHAnsi" w:hAnsiTheme="minorHAnsi" w:cstheme="minorHAnsi"/>
          <w:lang w:val="ka-GE"/>
        </w:rPr>
        <w:t>"საქართველოს მყარი ნარჩენების მართვის პროექტის" ქონების გადაცემის ხელშეკრულების ფარგლებში,</w:t>
      </w:r>
      <w:r>
        <w:rPr>
          <w:rFonts w:asciiTheme="minorHAnsi" w:hAnsiTheme="minorHAnsi" w:cstheme="minorHAnsi"/>
          <w:lang w:val="ka-GE"/>
        </w:rPr>
        <w:t xml:space="preserve"> </w:t>
      </w:r>
      <w:r w:rsidRPr="00FE01FE">
        <w:rPr>
          <w:rFonts w:asciiTheme="minorHAnsi" w:hAnsiTheme="minorHAnsi" w:cstheme="minorHAnsi"/>
          <w:lang w:val="ka-GE"/>
        </w:rPr>
        <w:t>მუნიციპალიტეტისათვის 1 ცალი კომპაქტორიანი თვითმცლელი ნაგავმზიდი მანქანის გადაცემა.</w:t>
      </w:r>
      <w:r>
        <w:rPr>
          <w:rFonts w:asciiTheme="minorHAnsi" w:hAnsiTheme="minorHAnsi" w:cstheme="minorHAnsi"/>
          <w:lang w:val="ka-GE"/>
        </w:rPr>
        <w:t xml:space="preserve"> </w:t>
      </w:r>
      <w:r w:rsidRPr="00FE01FE">
        <w:rPr>
          <w:rFonts w:asciiTheme="minorHAnsi" w:hAnsiTheme="minorHAnsi" w:cstheme="minorHAnsi"/>
          <w:lang w:val="ka-GE"/>
        </w:rPr>
        <w:t>ქალაქ ქობულეთის სანაპირო ზოლის ნაპირდაცვითი ნაგებობის რეაბილიტაცია</w:t>
      </w:r>
      <w:r>
        <w:rPr>
          <w:rFonts w:asciiTheme="minorHAnsi" w:hAnsiTheme="minorHAnsi" w:cstheme="minorHAnsi"/>
          <w:lang w:val="ka-GE"/>
        </w:rPr>
        <w:t xml:space="preserve">) ფარგლებში </w:t>
      </w:r>
      <w:r w:rsidRPr="001C1EEA">
        <w:rPr>
          <w:rFonts w:asciiTheme="minorHAnsi" w:hAnsiTheme="minorHAnsi" w:cstheme="minorHAnsi"/>
          <w:lang w:val="ka-GE"/>
        </w:rPr>
        <w:t>გაფორმებული ხელ</w:t>
      </w:r>
      <w:r>
        <w:rPr>
          <w:rFonts w:asciiTheme="minorHAnsi" w:hAnsiTheme="minorHAnsi" w:cstheme="minorHAnsi"/>
          <w:lang w:val="ka-GE"/>
        </w:rPr>
        <w:t>შ</w:t>
      </w:r>
      <w:r w:rsidRPr="001C1EEA">
        <w:rPr>
          <w:rFonts w:asciiTheme="minorHAnsi" w:hAnsiTheme="minorHAnsi" w:cstheme="minorHAnsi"/>
          <w:lang w:val="ka-GE"/>
        </w:rPr>
        <w:t>ეკრულებით ნაკისრი ვალდებულების დაფარვას.</w:t>
      </w:r>
    </w:p>
    <w:p w:rsidR="00120854" w:rsidRDefault="00120854" w:rsidP="00120854">
      <w:pPr>
        <w:spacing w:after="185"/>
        <w:ind w:left="10" w:right="158"/>
      </w:pPr>
    </w:p>
    <w:p w:rsidR="00120854" w:rsidRDefault="00120854" w:rsidP="00120854">
      <w:pPr>
        <w:spacing w:after="185"/>
        <w:ind w:left="10" w:right="158"/>
      </w:pPr>
    </w:p>
    <w:tbl>
      <w:tblPr>
        <w:tblW w:w="10094" w:type="dxa"/>
        <w:tblLayout w:type="fixed"/>
        <w:tblLook w:val="04A0"/>
      </w:tblPr>
      <w:tblGrid>
        <w:gridCol w:w="359"/>
        <w:gridCol w:w="765"/>
        <w:gridCol w:w="851"/>
        <w:gridCol w:w="850"/>
        <w:gridCol w:w="1049"/>
        <w:gridCol w:w="993"/>
        <w:gridCol w:w="2919"/>
        <w:gridCol w:w="1330"/>
        <w:gridCol w:w="938"/>
        <w:gridCol w:w="40"/>
      </w:tblGrid>
      <w:tr w:rsidR="00120854" w:rsidRPr="002F24CA" w:rsidTr="00C81241">
        <w:trPr>
          <w:trHeight w:val="690"/>
        </w:trPr>
        <w:tc>
          <w:tcPr>
            <w:tcW w:w="10094"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120854" w:rsidRPr="002F24CA" w:rsidRDefault="00120854" w:rsidP="00C81241">
            <w:pPr>
              <w:spacing w:after="0" w:line="240" w:lineRule="auto"/>
              <w:jc w:val="center"/>
              <w:rPr>
                <w:rFonts w:eastAsia="Times New Roman" w:cs="Calibri"/>
                <w:b/>
                <w:bCs/>
                <w:sz w:val="32"/>
                <w:szCs w:val="32"/>
                <w:lang w:val="ru-RU" w:eastAsia="ru-RU"/>
              </w:rPr>
            </w:pPr>
            <w:r w:rsidRPr="002F24CA">
              <w:rPr>
                <w:rFonts w:eastAsia="Times New Roman" w:cs="Calibri"/>
                <w:b/>
                <w:bCs/>
                <w:sz w:val="32"/>
                <w:szCs w:val="32"/>
                <w:lang w:val="ru-RU" w:eastAsia="ru-RU"/>
              </w:rPr>
              <w:t>გრძელვადიანი</w:t>
            </w:r>
            <w:r>
              <w:rPr>
                <w:rFonts w:eastAsia="Times New Roman" w:cs="Calibri"/>
                <w:b/>
                <w:bCs/>
                <w:sz w:val="32"/>
                <w:szCs w:val="32"/>
                <w:lang w:val="ka-GE" w:eastAsia="ru-RU"/>
              </w:rPr>
              <w:t xml:space="preserve"> </w:t>
            </w:r>
            <w:r w:rsidRPr="002F24CA">
              <w:rPr>
                <w:rFonts w:eastAsia="Times New Roman" w:cs="Calibri"/>
                <w:b/>
                <w:bCs/>
                <w:sz w:val="32"/>
                <w:szCs w:val="32"/>
                <w:lang w:val="ru-RU" w:eastAsia="ru-RU"/>
              </w:rPr>
              <w:t>ფინანსური</w:t>
            </w:r>
            <w:r>
              <w:rPr>
                <w:rFonts w:eastAsia="Times New Roman" w:cs="Calibri"/>
                <w:b/>
                <w:bCs/>
                <w:sz w:val="32"/>
                <w:szCs w:val="32"/>
                <w:lang w:val="ka-GE" w:eastAsia="ru-RU"/>
              </w:rPr>
              <w:t xml:space="preserve"> </w:t>
            </w:r>
            <w:r w:rsidRPr="002F24CA">
              <w:rPr>
                <w:rFonts w:eastAsia="Times New Roman" w:cs="Calibri"/>
                <w:b/>
                <w:bCs/>
                <w:sz w:val="32"/>
                <w:szCs w:val="32"/>
                <w:lang w:val="ru-RU" w:eastAsia="ru-RU"/>
              </w:rPr>
              <w:t>ვალდებულებები</w:t>
            </w:r>
          </w:p>
        </w:tc>
      </w:tr>
      <w:tr w:rsidR="00120854" w:rsidRPr="002F24CA" w:rsidTr="00C81241">
        <w:trPr>
          <w:gridAfter w:val="1"/>
          <w:wAfter w:w="40" w:type="dxa"/>
          <w:cantSplit/>
          <w:trHeight w:val="1515"/>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120854" w:rsidRPr="002F24CA" w:rsidRDefault="00120854" w:rsidP="00C81241">
            <w:pPr>
              <w:spacing w:after="0" w:line="240" w:lineRule="auto"/>
              <w:jc w:val="center"/>
              <w:rPr>
                <w:rFonts w:eastAsia="Times New Roman" w:cs="Calibri"/>
                <w:lang w:val="ru-RU" w:eastAsia="ru-RU"/>
              </w:rPr>
            </w:pPr>
            <w:r w:rsidRPr="002F24CA">
              <w:rPr>
                <w:rFonts w:eastAsia="Times New Roman" w:cs="Calibri"/>
                <w:lang w:val="ru-RU" w:eastAsia="ru-RU"/>
              </w:rPr>
              <w:t>N</w:t>
            </w:r>
          </w:p>
        </w:tc>
        <w:tc>
          <w:tcPr>
            <w:tcW w:w="765" w:type="dxa"/>
            <w:tcBorders>
              <w:top w:val="nil"/>
              <w:left w:val="nil"/>
              <w:bottom w:val="single" w:sz="4" w:space="0" w:color="auto"/>
              <w:right w:val="single" w:sz="4" w:space="0" w:color="auto"/>
            </w:tcBorders>
            <w:shd w:val="clear" w:color="auto" w:fill="auto"/>
            <w:noWrap/>
            <w:textDirection w:val="btLr"/>
            <w:vAlign w:val="center"/>
            <w:hideMark/>
          </w:tcPr>
          <w:p w:rsidR="00120854" w:rsidRPr="002F24CA" w:rsidRDefault="00120854" w:rsidP="00C81241">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კრედიტორისდასახელება</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სულსესხისოდენობა 01.01.202</w:t>
            </w:r>
            <w:r>
              <w:rPr>
                <w:rFonts w:eastAsia="Times New Roman" w:cs="Calibri"/>
                <w:sz w:val="18"/>
                <w:szCs w:val="18"/>
                <w:lang w:val="ka-GE" w:eastAsia="ru-RU"/>
              </w:rPr>
              <w:t>3</w:t>
            </w:r>
            <w:r w:rsidRPr="002F24CA">
              <w:rPr>
                <w:rFonts w:eastAsia="Times New Roman" w:cs="Calibri"/>
                <w:sz w:val="18"/>
                <w:szCs w:val="18"/>
                <w:lang w:val="ru-RU" w:eastAsia="ru-RU"/>
              </w:rPr>
              <w:t>წლისმდგომარეობით</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202</w:t>
            </w:r>
            <w:r>
              <w:rPr>
                <w:rFonts w:eastAsia="Times New Roman" w:cs="Calibri"/>
                <w:sz w:val="18"/>
                <w:szCs w:val="18"/>
                <w:lang w:val="ka-GE" w:eastAsia="ru-RU"/>
              </w:rPr>
              <w:t>3</w:t>
            </w:r>
            <w:r w:rsidRPr="002F24CA">
              <w:rPr>
                <w:rFonts w:eastAsia="Times New Roman" w:cs="Calibri"/>
                <w:sz w:val="18"/>
                <w:szCs w:val="18"/>
                <w:lang w:val="ru-RU" w:eastAsia="ru-RU"/>
              </w:rPr>
              <w:t>წელსდაფარულისესხი</w:t>
            </w:r>
          </w:p>
        </w:tc>
        <w:tc>
          <w:tcPr>
            <w:tcW w:w="1049" w:type="dxa"/>
            <w:tcBorders>
              <w:top w:val="nil"/>
              <w:left w:val="nil"/>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სულდარჩენილიდავალიანება 01.01.202</w:t>
            </w:r>
            <w:r>
              <w:rPr>
                <w:rFonts w:eastAsia="Times New Roman" w:cs="Calibri"/>
                <w:sz w:val="18"/>
                <w:szCs w:val="18"/>
                <w:lang w:val="ka-GE" w:eastAsia="ru-RU"/>
              </w:rPr>
              <w:t>4</w:t>
            </w:r>
            <w:r w:rsidRPr="002F24CA">
              <w:rPr>
                <w:rFonts w:eastAsia="Times New Roman" w:cs="Calibri"/>
                <w:sz w:val="18"/>
                <w:szCs w:val="18"/>
                <w:lang w:val="ru-RU" w:eastAsia="ru-RU"/>
              </w:rPr>
              <w:t>წლისთვის</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მ.შ 202</w:t>
            </w:r>
            <w:r>
              <w:rPr>
                <w:rFonts w:eastAsia="Times New Roman" w:cs="Calibri"/>
                <w:sz w:val="18"/>
                <w:szCs w:val="18"/>
                <w:lang w:val="ka-GE" w:eastAsia="ru-RU"/>
              </w:rPr>
              <w:t>4</w:t>
            </w:r>
            <w:r w:rsidRPr="002F24CA">
              <w:rPr>
                <w:rFonts w:eastAsia="Times New Roman" w:cs="Calibri"/>
                <w:sz w:val="18"/>
                <w:szCs w:val="18"/>
                <w:lang w:val="ru-RU" w:eastAsia="ru-RU"/>
              </w:rPr>
              <w:t>წელსგადასახდელისეხხისთანხა</w:t>
            </w:r>
          </w:p>
        </w:tc>
        <w:tc>
          <w:tcPr>
            <w:tcW w:w="2919" w:type="dxa"/>
            <w:tcBorders>
              <w:top w:val="nil"/>
              <w:left w:val="nil"/>
              <w:bottom w:val="single" w:sz="4" w:space="0" w:color="auto"/>
              <w:right w:val="single" w:sz="4" w:space="0" w:color="auto"/>
            </w:tcBorders>
            <w:shd w:val="clear" w:color="auto" w:fill="auto"/>
            <w:vAlign w:val="center"/>
            <w:hideMark/>
          </w:tcPr>
          <w:p w:rsidR="00120854" w:rsidRPr="002F24CA" w:rsidRDefault="00120854" w:rsidP="00C81241">
            <w:pPr>
              <w:spacing w:after="0" w:line="240" w:lineRule="auto"/>
              <w:jc w:val="center"/>
              <w:rPr>
                <w:rFonts w:eastAsia="Times New Roman" w:cs="Calibri"/>
                <w:sz w:val="18"/>
                <w:szCs w:val="18"/>
                <w:lang w:val="ru-RU" w:eastAsia="ru-RU"/>
              </w:rPr>
            </w:pPr>
            <w:r w:rsidRPr="002F24CA">
              <w:rPr>
                <w:rFonts w:eastAsia="Times New Roman" w:cs="Calibri"/>
                <w:sz w:val="18"/>
                <w:szCs w:val="18"/>
                <w:lang w:val="ru-RU" w:eastAsia="ru-RU"/>
              </w:rPr>
              <w:t>სესხისაღებისმიზანი</w:t>
            </w:r>
          </w:p>
        </w:tc>
        <w:tc>
          <w:tcPr>
            <w:tcW w:w="1330" w:type="dxa"/>
            <w:tcBorders>
              <w:top w:val="nil"/>
              <w:left w:val="nil"/>
              <w:bottom w:val="single" w:sz="4" w:space="0" w:color="auto"/>
              <w:right w:val="single" w:sz="4" w:space="0" w:color="auto"/>
            </w:tcBorders>
            <w:shd w:val="clear" w:color="auto" w:fill="auto"/>
            <w:vAlign w:val="center"/>
            <w:hideMark/>
          </w:tcPr>
          <w:p w:rsidR="00120854" w:rsidRPr="002F24CA" w:rsidRDefault="00120854" w:rsidP="00C81241">
            <w:pPr>
              <w:spacing w:after="0" w:line="240" w:lineRule="auto"/>
              <w:jc w:val="center"/>
              <w:rPr>
                <w:rFonts w:eastAsia="Times New Roman" w:cs="Calibri"/>
                <w:sz w:val="18"/>
                <w:szCs w:val="18"/>
                <w:lang w:val="ru-RU" w:eastAsia="ru-RU"/>
              </w:rPr>
            </w:pPr>
            <w:r w:rsidRPr="002F24CA">
              <w:rPr>
                <w:rFonts w:eastAsia="Times New Roman" w:cs="Calibri"/>
                <w:sz w:val="18"/>
                <w:szCs w:val="18"/>
                <w:lang w:val="ru-RU" w:eastAsia="ru-RU"/>
              </w:rPr>
              <w:t>სესხის %</w:t>
            </w:r>
          </w:p>
        </w:tc>
        <w:tc>
          <w:tcPr>
            <w:tcW w:w="938" w:type="dxa"/>
            <w:tcBorders>
              <w:top w:val="nil"/>
              <w:left w:val="nil"/>
              <w:bottom w:val="single" w:sz="4" w:space="0" w:color="auto"/>
              <w:right w:val="single" w:sz="8"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სესხისდაფარვისსაბოლოოთარიღი</w:t>
            </w:r>
          </w:p>
        </w:tc>
      </w:tr>
      <w:tr w:rsidR="00120854" w:rsidRPr="002F24CA" w:rsidTr="00C81241">
        <w:trPr>
          <w:gridAfter w:val="1"/>
          <w:wAfter w:w="40" w:type="dxa"/>
          <w:cantSplit/>
          <w:trHeight w:val="1835"/>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120854" w:rsidRPr="002F24CA" w:rsidRDefault="00120854" w:rsidP="00C81241">
            <w:pPr>
              <w:spacing w:after="0" w:line="240" w:lineRule="auto"/>
              <w:jc w:val="center"/>
              <w:rPr>
                <w:rFonts w:eastAsia="Times New Roman" w:cs="Calibri"/>
                <w:lang w:val="ru-RU" w:eastAsia="ru-RU"/>
              </w:rPr>
            </w:pPr>
            <w:r w:rsidRPr="002F24CA">
              <w:rPr>
                <w:rFonts w:eastAsia="Times New Roman" w:cs="Calibri"/>
                <w:lang w:val="ru-RU" w:eastAsia="ru-RU"/>
              </w:rPr>
              <w:t>1</w:t>
            </w:r>
          </w:p>
        </w:tc>
        <w:tc>
          <w:tcPr>
            <w:tcW w:w="765" w:type="dxa"/>
            <w:tcBorders>
              <w:top w:val="nil"/>
              <w:left w:val="single" w:sz="4" w:space="0" w:color="auto"/>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lang w:val="ru-RU" w:eastAsia="ru-RU"/>
              </w:rPr>
            </w:pPr>
            <w:r w:rsidRPr="002F24CA">
              <w:rPr>
                <w:rFonts w:eastAsia="Times New Roman" w:cs="Calibri"/>
                <w:lang w:val="ru-RU" w:eastAsia="ru-RU"/>
              </w:rPr>
              <w:t>საქართველს</w:t>
            </w:r>
            <w:r>
              <w:rPr>
                <w:rFonts w:eastAsia="Times New Roman" w:cs="Calibri"/>
                <w:lang w:val="ka-GE" w:eastAsia="ru-RU"/>
              </w:rPr>
              <w:t xml:space="preserve"> </w:t>
            </w:r>
            <w:r w:rsidRPr="002F24CA">
              <w:rPr>
                <w:rFonts w:eastAsia="Times New Roman" w:cs="Calibri"/>
                <w:lang w:val="ru-RU" w:eastAsia="ru-RU"/>
              </w:rPr>
              <w:t>ფინანსთა</w:t>
            </w:r>
            <w:r>
              <w:rPr>
                <w:rFonts w:eastAsia="Times New Roman" w:cs="Calibri"/>
                <w:lang w:val="ka-GE" w:eastAsia="ru-RU"/>
              </w:rPr>
              <w:t xml:space="preserve"> </w:t>
            </w:r>
            <w:r w:rsidRPr="002F24CA">
              <w:rPr>
                <w:rFonts w:eastAsia="Times New Roman" w:cs="Calibri"/>
                <w:lang w:val="ru-RU" w:eastAsia="ru-RU"/>
              </w:rPr>
              <w:t xml:space="preserve">სამინისტრო. </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Pr>
                <w:rFonts w:eastAsia="Times New Roman" w:cs="Calibri"/>
                <w:lang w:val="ka-GE" w:eastAsia="ru-RU"/>
              </w:rPr>
              <w:t>4951188,59</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Pr>
                <w:rFonts w:eastAsia="Times New Roman" w:cs="Calibri"/>
                <w:lang w:val="ka-GE" w:eastAsia="ru-RU"/>
              </w:rPr>
              <w:t>786293,93</w:t>
            </w:r>
          </w:p>
        </w:tc>
        <w:tc>
          <w:tcPr>
            <w:tcW w:w="1049" w:type="dxa"/>
            <w:tcBorders>
              <w:top w:val="nil"/>
              <w:left w:val="nil"/>
              <w:bottom w:val="single" w:sz="4" w:space="0" w:color="auto"/>
              <w:right w:val="single" w:sz="4" w:space="0" w:color="auto"/>
            </w:tcBorders>
            <w:shd w:val="clear" w:color="auto" w:fill="auto"/>
            <w:noWrap/>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Pr>
                <w:rFonts w:eastAsia="Times New Roman" w:cs="Calibri"/>
                <w:lang w:val="ka-GE" w:eastAsia="ru-RU"/>
              </w:rPr>
              <w:t>4004198,2</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sidRPr="002F24CA">
              <w:rPr>
                <w:rFonts w:eastAsia="Times New Roman" w:cs="Calibri"/>
                <w:lang w:val="ru-RU" w:eastAsia="ru-RU"/>
              </w:rPr>
              <w:t>ძირითანხა</w:t>
            </w:r>
            <w:r>
              <w:rPr>
                <w:rFonts w:eastAsia="Times New Roman" w:cs="Calibri"/>
                <w:lang w:val="ka-GE" w:eastAsia="ru-RU"/>
              </w:rPr>
              <w:t>727505</w:t>
            </w:r>
          </w:p>
        </w:tc>
        <w:tc>
          <w:tcPr>
            <w:tcW w:w="2919" w:type="dxa"/>
            <w:tcBorders>
              <w:top w:val="nil"/>
              <w:left w:val="nil"/>
              <w:bottom w:val="single" w:sz="4" w:space="0" w:color="auto"/>
              <w:right w:val="single" w:sz="4" w:space="0" w:color="auto"/>
            </w:tcBorders>
            <w:shd w:val="clear" w:color="auto" w:fill="auto"/>
            <w:vAlign w:val="center"/>
            <w:hideMark/>
          </w:tcPr>
          <w:p w:rsidR="00120854" w:rsidRPr="002F24CA" w:rsidRDefault="00120854" w:rsidP="00C81241">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ხელშეკრულება</w:t>
            </w:r>
            <w:r>
              <w:rPr>
                <w:rFonts w:eastAsia="Times New Roman" w:cs="Calibri"/>
                <w:sz w:val="20"/>
                <w:szCs w:val="20"/>
                <w:lang w:val="ka-GE" w:eastAsia="ru-RU"/>
              </w:rPr>
              <w:t xml:space="preserve"> </w:t>
            </w:r>
            <w:r w:rsidRPr="002F24CA">
              <w:rPr>
                <w:rFonts w:eastAsia="Times New Roman" w:cs="Calibri"/>
                <w:sz w:val="20"/>
                <w:szCs w:val="20"/>
                <w:lang w:val="ru-RU" w:eastAsia="ru-RU"/>
              </w:rPr>
              <w:t>ქობულეთის</w:t>
            </w:r>
            <w:r>
              <w:rPr>
                <w:rFonts w:eastAsia="Times New Roman" w:cs="Calibri"/>
                <w:sz w:val="20"/>
                <w:szCs w:val="20"/>
                <w:lang w:val="ka-GE" w:eastAsia="ru-RU"/>
              </w:rPr>
              <w:t xml:space="preserve"> </w:t>
            </w:r>
            <w:r w:rsidRPr="002F24CA">
              <w:rPr>
                <w:rFonts w:eastAsia="Times New Roman" w:cs="Calibri"/>
                <w:sz w:val="20"/>
                <w:szCs w:val="20"/>
                <w:lang w:val="ru-RU" w:eastAsia="ru-RU"/>
              </w:rPr>
              <w:t>წყალარინების</w:t>
            </w:r>
            <w:r>
              <w:rPr>
                <w:rFonts w:eastAsia="Times New Roman" w:cs="Calibri"/>
                <w:sz w:val="20"/>
                <w:szCs w:val="20"/>
                <w:lang w:val="ka-GE" w:eastAsia="ru-RU"/>
              </w:rPr>
              <w:t xml:space="preserve"> </w:t>
            </w:r>
            <w:r w:rsidRPr="002F24CA">
              <w:rPr>
                <w:rFonts w:eastAsia="Times New Roman" w:cs="Calibri"/>
                <w:sz w:val="20"/>
                <w:szCs w:val="20"/>
                <w:lang w:val="ru-RU" w:eastAsia="ru-RU"/>
              </w:rPr>
              <w:t>პროექტთან</w:t>
            </w:r>
            <w:r>
              <w:rPr>
                <w:rFonts w:eastAsia="Times New Roman" w:cs="Calibri"/>
                <w:sz w:val="20"/>
                <w:szCs w:val="20"/>
                <w:lang w:val="ka-GE" w:eastAsia="ru-RU"/>
              </w:rPr>
              <w:t xml:space="preserve"> </w:t>
            </w:r>
            <w:r w:rsidRPr="002F24CA">
              <w:rPr>
                <w:rFonts w:eastAsia="Times New Roman" w:cs="Calibri"/>
                <w:sz w:val="20"/>
                <w:szCs w:val="20"/>
                <w:lang w:val="ru-RU" w:eastAsia="ru-RU"/>
              </w:rPr>
              <w:t>დაკავშირებით 2010 წლის 01 დეკემბერი,</w:t>
            </w:r>
            <w:r>
              <w:rPr>
                <w:rFonts w:eastAsia="Times New Roman" w:cs="Calibri"/>
                <w:sz w:val="20"/>
                <w:szCs w:val="20"/>
                <w:lang w:val="ka-GE" w:eastAsia="ru-RU"/>
              </w:rPr>
              <w:t xml:space="preserve"> </w:t>
            </w:r>
            <w:r w:rsidRPr="002F24CA">
              <w:rPr>
                <w:rFonts w:eastAsia="Times New Roman" w:cs="Calibri"/>
                <w:sz w:val="20"/>
                <w:szCs w:val="20"/>
                <w:lang w:val="ru-RU" w:eastAsia="ru-RU"/>
              </w:rPr>
              <w:t>ცვლილება 28.03.2016 სესხის</w:t>
            </w:r>
            <w:r>
              <w:rPr>
                <w:rFonts w:eastAsia="Times New Roman" w:cs="Calibri"/>
                <w:sz w:val="20"/>
                <w:szCs w:val="20"/>
                <w:lang w:val="ka-GE" w:eastAsia="ru-RU"/>
              </w:rPr>
              <w:t xml:space="preserve"> </w:t>
            </w:r>
            <w:r w:rsidRPr="002F24CA">
              <w:rPr>
                <w:rFonts w:eastAsia="Times New Roman" w:cs="Calibri"/>
                <w:sz w:val="20"/>
                <w:szCs w:val="20"/>
                <w:lang w:val="ru-RU" w:eastAsia="ru-RU"/>
              </w:rPr>
              <w:t>მიმღები - შპს "ქობულეთის</w:t>
            </w:r>
            <w:r>
              <w:rPr>
                <w:rFonts w:eastAsia="Times New Roman" w:cs="Calibri"/>
                <w:sz w:val="20"/>
                <w:szCs w:val="20"/>
                <w:lang w:val="ka-GE" w:eastAsia="ru-RU"/>
              </w:rPr>
              <w:t xml:space="preserve"> </w:t>
            </w:r>
            <w:r w:rsidRPr="002F24CA">
              <w:rPr>
                <w:rFonts w:eastAsia="Times New Roman" w:cs="Calibri"/>
                <w:sz w:val="20"/>
                <w:szCs w:val="20"/>
                <w:lang w:val="ru-RU" w:eastAsia="ru-RU"/>
              </w:rPr>
              <w:t>წყალი"  გარანტორი - ქობულეთის</w:t>
            </w:r>
            <w:r>
              <w:rPr>
                <w:rFonts w:eastAsia="Times New Roman" w:cs="Calibri"/>
                <w:sz w:val="20"/>
                <w:szCs w:val="20"/>
                <w:lang w:val="ka-GE" w:eastAsia="ru-RU"/>
              </w:rPr>
              <w:t xml:space="preserve"> </w:t>
            </w:r>
            <w:r w:rsidRPr="002F24CA">
              <w:rPr>
                <w:rFonts w:eastAsia="Times New Roman" w:cs="Calibri"/>
                <w:sz w:val="20"/>
                <w:szCs w:val="20"/>
                <w:lang w:val="ru-RU" w:eastAsia="ru-RU"/>
              </w:rPr>
              <w:t>მუნიციპალიტეტი</w:t>
            </w:r>
            <w:r>
              <w:rPr>
                <w:rFonts w:eastAsia="Times New Roman" w:cs="Calibri"/>
                <w:sz w:val="20"/>
                <w:szCs w:val="20"/>
                <w:lang w:val="ka-GE" w:eastAsia="ru-RU"/>
              </w:rPr>
              <w:t xml:space="preserve"> </w:t>
            </w:r>
            <w:r w:rsidRPr="002F24CA">
              <w:rPr>
                <w:rFonts w:eastAsia="Times New Roman" w:cs="Calibri"/>
                <w:sz w:val="20"/>
                <w:szCs w:val="20"/>
                <w:lang w:val="ru-RU" w:eastAsia="ru-RU"/>
              </w:rPr>
              <w:t>სესხისოდენობა 3700</w:t>
            </w:r>
            <w:r>
              <w:rPr>
                <w:rFonts w:eastAsia="Times New Roman" w:cs="Calibri"/>
                <w:sz w:val="20"/>
                <w:szCs w:val="20"/>
                <w:lang w:val="ka-GE" w:eastAsia="ru-RU"/>
              </w:rPr>
              <w:t xml:space="preserve"> </w:t>
            </w:r>
            <w:r w:rsidRPr="002F24CA">
              <w:rPr>
                <w:rFonts w:eastAsia="Times New Roman" w:cs="Calibri"/>
                <w:sz w:val="20"/>
                <w:szCs w:val="20"/>
                <w:lang w:val="ru-RU" w:eastAsia="ru-RU"/>
              </w:rPr>
              <w:t>000 ევრო.</w:t>
            </w:r>
          </w:p>
        </w:tc>
        <w:tc>
          <w:tcPr>
            <w:tcW w:w="1330" w:type="dxa"/>
            <w:tcBorders>
              <w:top w:val="nil"/>
              <w:left w:val="nil"/>
              <w:bottom w:val="single" w:sz="4" w:space="0" w:color="auto"/>
              <w:right w:val="single" w:sz="4" w:space="0" w:color="auto"/>
            </w:tcBorders>
            <w:shd w:val="clear" w:color="auto" w:fill="auto"/>
            <w:vAlign w:val="center"/>
            <w:hideMark/>
          </w:tcPr>
          <w:p w:rsidR="00120854" w:rsidRPr="002F24CA" w:rsidRDefault="00120854" w:rsidP="00C81241">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 xml:space="preserve">ცვლადისაპროცენტოგანაკვეთითანხისათვისებულდადაუფარავნაწილზეასევეთანხისაუთვისებელნაწილზევალდებულებისგადასახადსწლიური 0,5% </w:t>
            </w:r>
          </w:p>
        </w:tc>
        <w:tc>
          <w:tcPr>
            <w:tcW w:w="938" w:type="dxa"/>
            <w:tcBorders>
              <w:top w:val="nil"/>
              <w:left w:val="nil"/>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sz w:val="20"/>
                <w:szCs w:val="20"/>
                <w:lang w:val="ru-RU" w:eastAsia="ru-RU"/>
              </w:rPr>
            </w:pPr>
            <w:r w:rsidRPr="002F24CA">
              <w:rPr>
                <w:rFonts w:eastAsia="Times New Roman" w:cs="Calibri"/>
                <w:sz w:val="20"/>
                <w:szCs w:val="20"/>
                <w:lang w:val="ru-RU" w:eastAsia="ru-RU"/>
              </w:rPr>
              <w:t>მხარეთავალდებულებებისსრულადშესრულებამდე</w:t>
            </w:r>
          </w:p>
        </w:tc>
      </w:tr>
      <w:tr w:rsidR="00120854" w:rsidRPr="002F24CA" w:rsidTr="00C81241">
        <w:trPr>
          <w:gridAfter w:val="1"/>
          <w:wAfter w:w="40" w:type="dxa"/>
          <w:cantSplit/>
          <w:trHeight w:val="5095"/>
        </w:trPr>
        <w:tc>
          <w:tcPr>
            <w:tcW w:w="35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20854" w:rsidRPr="002F24CA" w:rsidRDefault="00120854" w:rsidP="00C81241">
            <w:pPr>
              <w:spacing w:after="0" w:line="240" w:lineRule="auto"/>
              <w:jc w:val="center"/>
              <w:rPr>
                <w:rFonts w:eastAsia="Times New Roman" w:cs="Calibri"/>
                <w:lang w:val="ru-RU" w:eastAsia="ru-RU"/>
              </w:rPr>
            </w:pPr>
            <w:r w:rsidRPr="002F24CA">
              <w:rPr>
                <w:rFonts w:eastAsia="Times New Roman" w:cs="Calibri"/>
                <w:lang w:val="ru-RU" w:eastAsia="ru-RU"/>
              </w:rPr>
              <w:lastRenderedPageBreak/>
              <w:t>2</w:t>
            </w:r>
          </w:p>
        </w:tc>
        <w:tc>
          <w:tcPr>
            <w:tcW w:w="7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lang w:val="ru-RU" w:eastAsia="ru-RU"/>
              </w:rPr>
            </w:pPr>
            <w:r w:rsidRPr="002F24CA">
              <w:rPr>
                <w:rFonts w:eastAsia="Times New Roman" w:cs="Calibri"/>
                <w:lang w:val="ru-RU" w:eastAsia="ru-RU"/>
              </w:rPr>
              <w:t>მუნიციპალური</w:t>
            </w:r>
            <w:r>
              <w:rPr>
                <w:rFonts w:eastAsia="Times New Roman" w:cs="Calibri"/>
                <w:lang w:val="ka-GE" w:eastAsia="ru-RU"/>
              </w:rPr>
              <w:t xml:space="preserve"> </w:t>
            </w:r>
            <w:r w:rsidRPr="002F24CA">
              <w:rPr>
                <w:rFonts w:eastAsia="Times New Roman" w:cs="Calibri"/>
                <w:lang w:val="ru-RU" w:eastAsia="ru-RU"/>
              </w:rPr>
              <w:t>განვითარების</w:t>
            </w:r>
            <w:r>
              <w:rPr>
                <w:rFonts w:eastAsia="Times New Roman" w:cs="Calibri"/>
                <w:lang w:val="ka-GE" w:eastAsia="ru-RU"/>
              </w:rPr>
              <w:t xml:space="preserve"> </w:t>
            </w:r>
            <w:r w:rsidRPr="002F24CA">
              <w:rPr>
                <w:rFonts w:eastAsia="Times New Roman" w:cs="Calibri"/>
                <w:lang w:val="ru-RU" w:eastAsia="ru-RU"/>
              </w:rPr>
              <w:t>ფონდი</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Pr>
                <w:rFonts w:eastAsia="Times New Roman" w:cs="Calibri"/>
                <w:lang w:val="ka-GE" w:eastAsia="ru-RU"/>
              </w:rPr>
              <w:t>614491</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Pr>
                <w:rFonts w:eastAsia="Times New Roman" w:cs="Calibri"/>
                <w:lang w:val="ka-GE" w:eastAsia="ru-RU"/>
              </w:rPr>
              <w:t>99706</w:t>
            </w:r>
          </w:p>
        </w:tc>
        <w:tc>
          <w:tcPr>
            <w:tcW w:w="104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Pr>
                <w:rFonts w:eastAsia="Times New Roman" w:cs="Calibri"/>
                <w:lang w:val="ka-GE" w:eastAsia="ru-RU"/>
              </w:rPr>
              <w:t>514785</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sidRPr="002F24CA">
              <w:rPr>
                <w:rFonts w:eastAsia="Times New Roman" w:cs="Calibri"/>
                <w:lang w:val="ru-RU" w:eastAsia="ru-RU"/>
              </w:rPr>
              <w:t>ძირითანხა</w:t>
            </w:r>
            <w:r>
              <w:rPr>
                <w:rFonts w:eastAsia="Times New Roman" w:cs="Calibri"/>
                <w:lang w:val="ka-GE" w:eastAsia="ru-RU"/>
              </w:rPr>
              <w:t>111245</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rsidR="00120854" w:rsidRPr="002F24CA" w:rsidRDefault="00120854" w:rsidP="00C81241">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"ქ. ქობულეთის</w:t>
            </w:r>
            <w:r>
              <w:rPr>
                <w:rFonts w:eastAsia="Times New Roman" w:cs="Calibri"/>
                <w:sz w:val="20"/>
                <w:szCs w:val="20"/>
                <w:lang w:val="ka-GE" w:eastAsia="ru-RU"/>
              </w:rPr>
              <w:t xml:space="preserve"> </w:t>
            </w:r>
            <w:r w:rsidRPr="002F24CA">
              <w:rPr>
                <w:rFonts w:eastAsia="Times New Roman" w:cs="Calibri"/>
                <w:sz w:val="20"/>
                <w:szCs w:val="20"/>
                <w:lang w:val="ru-RU" w:eastAsia="ru-RU"/>
              </w:rPr>
              <w:t>სანაპირო</w:t>
            </w:r>
            <w:r>
              <w:rPr>
                <w:rFonts w:eastAsia="Times New Roman" w:cs="Calibri"/>
                <w:sz w:val="20"/>
                <w:szCs w:val="20"/>
                <w:lang w:val="ka-GE" w:eastAsia="ru-RU"/>
              </w:rPr>
              <w:t xml:space="preserve"> </w:t>
            </w:r>
            <w:r w:rsidRPr="002F24CA">
              <w:rPr>
                <w:rFonts w:eastAsia="Times New Roman" w:cs="Calibri"/>
                <w:sz w:val="20"/>
                <w:szCs w:val="20"/>
                <w:lang w:val="ru-RU" w:eastAsia="ru-RU"/>
              </w:rPr>
              <w:t>ზოლის</w:t>
            </w:r>
            <w:r>
              <w:rPr>
                <w:rFonts w:eastAsia="Times New Roman" w:cs="Calibri"/>
                <w:sz w:val="20"/>
                <w:szCs w:val="20"/>
                <w:lang w:val="ka-GE" w:eastAsia="ru-RU"/>
              </w:rPr>
              <w:t xml:space="preserve"> </w:t>
            </w:r>
            <w:r w:rsidRPr="002F24CA">
              <w:rPr>
                <w:rFonts w:eastAsia="Times New Roman" w:cs="Calibri"/>
                <w:sz w:val="20"/>
                <w:szCs w:val="20"/>
                <w:lang w:val="ru-RU" w:eastAsia="ru-RU"/>
              </w:rPr>
              <w:t>ნაპირდაცვითი</w:t>
            </w:r>
            <w:r>
              <w:rPr>
                <w:rFonts w:eastAsia="Times New Roman" w:cs="Calibri"/>
                <w:sz w:val="20"/>
                <w:szCs w:val="20"/>
                <w:lang w:val="ka-GE" w:eastAsia="ru-RU"/>
              </w:rPr>
              <w:t xml:space="preserve"> </w:t>
            </w:r>
            <w:r w:rsidRPr="002F24CA">
              <w:rPr>
                <w:rFonts w:eastAsia="Times New Roman" w:cs="Calibri"/>
                <w:sz w:val="20"/>
                <w:szCs w:val="20"/>
                <w:lang w:val="ru-RU" w:eastAsia="ru-RU"/>
              </w:rPr>
              <w:t>ნაგებობის</w:t>
            </w:r>
            <w:r>
              <w:rPr>
                <w:rFonts w:eastAsia="Times New Roman" w:cs="Calibri"/>
                <w:sz w:val="20"/>
                <w:szCs w:val="20"/>
                <w:lang w:val="ka-GE" w:eastAsia="ru-RU"/>
              </w:rPr>
              <w:t xml:space="preserve"> </w:t>
            </w:r>
            <w:r w:rsidRPr="002F24CA">
              <w:rPr>
                <w:rFonts w:eastAsia="Times New Roman" w:cs="Calibri"/>
                <w:sz w:val="20"/>
                <w:szCs w:val="20"/>
                <w:lang w:val="ru-RU" w:eastAsia="ru-RU"/>
              </w:rPr>
              <w:t>რეაბილიტაციის" (#SMRIDP/CW/NCB/37-2017) ქობულეთის</w:t>
            </w:r>
            <w:r>
              <w:rPr>
                <w:rFonts w:eastAsia="Times New Roman" w:cs="Calibri"/>
                <w:sz w:val="20"/>
                <w:szCs w:val="20"/>
                <w:lang w:val="ka-GE" w:eastAsia="ru-RU"/>
              </w:rPr>
              <w:t xml:space="preserve"> </w:t>
            </w:r>
            <w:r w:rsidRPr="002F24CA">
              <w:rPr>
                <w:rFonts w:eastAsia="Times New Roman" w:cs="Calibri"/>
                <w:sz w:val="20"/>
                <w:szCs w:val="20"/>
                <w:lang w:val="ru-RU" w:eastAsia="ru-RU"/>
              </w:rPr>
              <w:t>მუნიციპალიტეტსა</w:t>
            </w:r>
            <w:r>
              <w:rPr>
                <w:rFonts w:eastAsia="Times New Roman" w:cs="Calibri"/>
                <w:sz w:val="20"/>
                <w:szCs w:val="20"/>
                <w:lang w:val="ka-GE" w:eastAsia="ru-RU"/>
              </w:rPr>
              <w:t xml:space="preserve"> </w:t>
            </w:r>
            <w:r w:rsidRPr="002F24CA">
              <w:rPr>
                <w:rFonts w:eastAsia="Times New Roman" w:cs="Calibri"/>
                <w:sz w:val="20"/>
                <w:szCs w:val="20"/>
                <w:lang w:val="ru-RU" w:eastAsia="ru-RU"/>
              </w:rPr>
              <w:t>და</w:t>
            </w:r>
            <w:r>
              <w:rPr>
                <w:rFonts w:eastAsia="Times New Roman" w:cs="Calibri"/>
                <w:sz w:val="20"/>
                <w:szCs w:val="20"/>
                <w:lang w:val="ka-GE" w:eastAsia="ru-RU"/>
              </w:rPr>
              <w:t xml:space="preserve"> </w:t>
            </w:r>
            <w:r w:rsidRPr="002F24CA">
              <w:rPr>
                <w:rFonts w:eastAsia="Times New Roman" w:cs="Calibri"/>
                <w:sz w:val="20"/>
                <w:szCs w:val="20"/>
                <w:lang w:val="ru-RU" w:eastAsia="ru-RU"/>
              </w:rPr>
              <w:t>სსიპ "საქართველოს</w:t>
            </w:r>
            <w:r>
              <w:rPr>
                <w:rFonts w:eastAsia="Times New Roman" w:cs="Calibri"/>
                <w:sz w:val="20"/>
                <w:szCs w:val="20"/>
                <w:lang w:val="ka-GE" w:eastAsia="ru-RU"/>
              </w:rPr>
              <w:t xml:space="preserve"> </w:t>
            </w:r>
            <w:r w:rsidRPr="002F24CA">
              <w:rPr>
                <w:rFonts w:eastAsia="Times New Roman" w:cs="Calibri"/>
                <w:sz w:val="20"/>
                <w:szCs w:val="20"/>
                <w:lang w:val="ru-RU" w:eastAsia="ru-RU"/>
              </w:rPr>
              <w:t>მუნიციპალური</w:t>
            </w:r>
            <w:r>
              <w:rPr>
                <w:rFonts w:eastAsia="Times New Roman" w:cs="Calibri"/>
                <w:sz w:val="20"/>
                <w:szCs w:val="20"/>
                <w:lang w:val="ka-GE" w:eastAsia="ru-RU"/>
              </w:rPr>
              <w:t xml:space="preserve"> </w:t>
            </w:r>
            <w:r w:rsidRPr="002F24CA">
              <w:rPr>
                <w:rFonts w:eastAsia="Times New Roman" w:cs="Calibri"/>
                <w:sz w:val="20"/>
                <w:szCs w:val="20"/>
                <w:lang w:val="ru-RU" w:eastAsia="ru-RU"/>
              </w:rPr>
              <w:t>განვითარების</w:t>
            </w:r>
            <w:r>
              <w:rPr>
                <w:rFonts w:eastAsia="Times New Roman" w:cs="Calibri"/>
                <w:sz w:val="20"/>
                <w:szCs w:val="20"/>
                <w:lang w:val="ka-GE" w:eastAsia="ru-RU"/>
              </w:rPr>
              <w:t xml:space="preserve"> </w:t>
            </w:r>
            <w:r w:rsidRPr="002F24CA">
              <w:rPr>
                <w:rFonts w:eastAsia="Times New Roman" w:cs="Calibri"/>
                <w:sz w:val="20"/>
                <w:szCs w:val="20"/>
                <w:lang w:val="ru-RU" w:eastAsia="ru-RU"/>
              </w:rPr>
              <w:t>ფონდს" შორის</w:t>
            </w:r>
            <w:r>
              <w:rPr>
                <w:rFonts w:eastAsia="Times New Roman" w:cs="Calibri"/>
                <w:sz w:val="20"/>
                <w:szCs w:val="20"/>
                <w:lang w:val="ka-GE" w:eastAsia="ru-RU"/>
              </w:rPr>
              <w:t xml:space="preserve"> </w:t>
            </w:r>
            <w:r w:rsidRPr="002F24CA">
              <w:rPr>
                <w:rFonts w:eastAsia="Times New Roman" w:cs="Calibri"/>
                <w:sz w:val="20"/>
                <w:szCs w:val="20"/>
                <w:lang w:val="ru-RU" w:eastAsia="ru-RU"/>
              </w:rPr>
              <w:t>ხელშეკრულების</w:t>
            </w:r>
            <w:r>
              <w:rPr>
                <w:rFonts w:eastAsia="Times New Roman" w:cs="Calibri"/>
                <w:sz w:val="20"/>
                <w:szCs w:val="20"/>
                <w:lang w:val="ka-GE" w:eastAsia="ru-RU"/>
              </w:rPr>
              <w:t xml:space="preserve"> </w:t>
            </w:r>
            <w:r w:rsidRPr="002F24CA">
              <w:rPr>
                <w:rFonts w:eastAsia="Times New Roman" w:cs="Calibri"/>
                <w:sz w:val="20"/>
                <w:szCs w:val="20"/>
                <w:lang w:val="ru-RU" w:eastAsia="ru-RU"/>
              </w:rPr>
              <w:t>სასესხო</w:t>
            </w:r>
            <w:r>
              <w:rPr>
                <w:rFonts w:eastAsia="Times New Roman" w:cs="Calibri"/>
                <w:sz w:val="20"/>
                <w:szCs w:val="20"/>
                <w:lang w:val="ka-GE" w:eastAsia="ru-RU"/>
              </w:rPr>
              <w:t xml:space="preserve"> </w:t>
            </w:r>
            <w:r w:rsidRPr="002F24CA">
              <w:rPr>
                <w:rFonts w:eastAsia="Times New Roman" w:cs="Calibri"/>
                <w:sz w:val="20"/>
                <w:szCs w:val="20"/>
                <w:lang w:val="ru-RU" w:eastAsia="ru-RU"/>
              </w:rPr>
              <w:t>დამატება 11.12.2018                              პროექტის</w:t>
            </w:r>
            <w:r>
              <w:rPr>
                <w:rFonts w:eastAsia="Times New Roman" w:cs="Calibri"/>
                <w:sz w:val="20"/>
                <w:szCs w:val="20"/>
                <w:lang w:val="ka-GE" w:eastAsia="ru-RU"/>
              </w:rPr>
              <w:t xml:space="preserve"> </w:t>
            </w:r>
            <w:r w:rsidRPr="002F24CA">
              <w:rPr>
                <w:rFonts w:eastAsia="Times New Roman" w:cs="Calibri"/>
                <w:sz w:val="20"/>
                <w:szCs w:val="20"/>
                <w:lang w:val="ru-RU" w:eastAsia="ru-RU"/>
              </w:rPr>
              <w:t>ღირებულება 1</w:t>
            </w:r>
            <w:r>
              <w:rPr>
                <w:rFonts w:eastAsia="Times New Roman" w:cs="Calibri"/>
                <w:sz w:val="20"/>
                <w:szCs w:val="20"/>
                <w:lang w:val="ka-GE" w:eastAsia="ru-RU"/>
              </w:rPr>
              <w:t xml:space="preserve"> </w:t>
            </w:r>
            <w:r w:rsidRPr="002F24CA">
              <w:rPr>
                <w:rFonts w:eastAsia="Times New Roman" w:cs="Calibri"/>
                <w:sz w:val="20"/>
                <w:szCs w:val="20"/>
                <w:lang w:val="ru-RU" w:eastAsia="ru-RU"/>
              </w:rPr>
              <w:t>501</w:t>
            </w:r>
            <w:r>
              <w:rPr>
                <w:rFonts w:eastAsia="Times New Roman" w:cs="Calibri"/>
                <w:sz w:val="20"/>
                <w:szCs w:val="20"/>
                <w:lang w:val="ka-GE" w:eastAsia="ru-RU"/>
              </w:rPr>
              <w:t xml:space="preserve"> </w:t>
            </w:r>
            <w:r w:rsidRPr="002F24CA">
              <w:rPr>
                <w:rFonts w:eastAsia="Times New Roman" w:cs="Calibri"/>
                <w:sz w:val="20"/>
                <w:szCs w:val="20"/>
                <w:lang w:val="ru-RU" w:eastAsia="ru-RU"/>
              </w:rPr>
              <w:t>584 ლარი,   სესხის</w:t>
            </w:r>
            <w:r>
              <w:rPr>
                <w:rFonts w:eastAsia="Times New Roman" w:cs="Calibri"/>
                <w:sz w:val="20"/>
                <w:szCs w:val="20"/>
                <w:lang w:val="ka-GE" w:eastAsia="ru-RU"/>
              </w:rPr>
              <w:t xml:space="preserve"> </w:t>
            </w:r>
            <w:r w:rsidRPr="002F24CA">
              <w:rPr>
                <w:rFonts w:eastAsia="Times New Roman" w:cs="Calibri"/>
                <w:sz w:val="20"/>
                <w:szCs w:val="20"/>
                <w:lang w:val="ru-RU" w:eastAsia="ru-RU"/>
              </w:rPr>
              <w:t>ძირითადი</w:t>
            </w:r>
            <w:r>
              <w:rPr>
                <w:rFonts w:eastAsia="Times New Roman" w:cs="Calibri"/>
                <w:sz w:val="20"/>
                <w:szCs w:val="20"/>
                <w:lang w:val="ka-GE" w:eastAsia="ru-RU"/>
              </w:rPr>
              <w:t xml:space="preserve"> </w:t>
            </w:r>
            <w:r w:rsidRPr="002F24CA">
              <w:rPr>
                <w:rFonts w:eastAsia="Times New Roman" w:cs="Calibri"/>
                <w:sz w:val="20"/>
                <w:szCs w:val="20"/>
                <w:lang w:val="ru-RU" w:eastAsia="ru-RU"/>
              </w:rPr>
              <w:t>თანხა</w:t>
            </w:r>
            <w:r>
              <w:rPr>
                <w:rFonts w:eastAsia="Times New Roman" w:cs="Calibri"/>
                <w:sz w:val="20"/>
                <w:szCs w:val="20"/>
                <w:lang w:val="ka-GE" w:eastAsia="ru-RU"/>
              </w:rPr>
              <w:t xml:space="preserve"> </w:t>
            </w:r>
            <w:r w:rsidRPr="002F24CA">
              <w:rPr>
                <w:rFonts w:eastAsia="Times New Roman" w:cs="Calibri"/>
                <w:sz w:val="20"/>
                <w:szCs w:val="20"/>
                <w:lang w:val="ru-RU" w:eastAsia="ru-RU"/>
              </w:rPr>
              <w:t>შეადგენს 899</w:t>
            </w:r>
            <w:r>
              <w:rPr>
                <w:rFonts w:eastAsia="Times New Roman" w:cs="Calibri"/>
                <w:sz w:val="20"/>
                <w:szCs w:val="20"/>
                <w:lang w:val="ka-GE" w:eastAsia="ru-RU"/>
              </w:rPr>
              <w:t xml:space="preserve"> </w:t>
            </w:r>
            <w:r w:rsidRPr="002F24CA">
              <w:rPr>
                <w:rFonts w:eastAsia="Times New Roman" w:cs="Calibri"/>
                <w:sz w:val="20"/>
                <w:szCs w:val="20"/>
                <w:lang w:val="ru-RU" w:eastAsia="ru-RU"/>
              </w:rPr>
              <w:t>411 ლარს, სესხის</w:t>
            </w:r>
            <w:r>
              <w:rPr>
                <w:rFonts w:eastAsia="Times New Roman" w:cs="Calibri"/>
                <w:sz w:val="20"/>
                <w:szCs w:val="20"/>
                <w:lang w:val="ka-GE" w:eastAsia="ru-RU"/>
              </w:rPr>
              <w:t xml:space="preserve"> </w:t>
            </w:r>
            <w:r w:rsidRPr="002F24CA">
              <w:rPr>
                <w:rFonts w:eastAsia="Times New Roman" w:cs="Calibri"/>
                <w:sz w:val="20"/>
                <w:szCs w:val="20"/>
                <w:lang w:val="ru-RU" w:eastAsia="ru-RU"/>
              </w:rPr>
              <w:t>ხანგრძლივობა 10 წელი.</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120854" w:rsidRPr="002F24CA" w:rsidRDefault="00120854" w:rsidP="00C81241">
            <w:pPr>
              <w:spacing w:after="0" w:line="240" w:lineRule="auto"/>
              <w:jc w:val="center"/>
              <w:rPr>
                <w:rFonts w:eastAsia="Times New Roman" w:cs="Calibri"/>
                <w:lang w:val="ru-RU" w:eastAsia="ru-RU"/>
              </w:rPr>
            </w:pPr>
            <w:r w:rsidRPr="002F24CA">
              <w:rPr>
                <w:rFonts w:eastAsia="Times New Roman" w:cs="Calibri"/>
                <w:lang w:val="ru-RU" w:eastAsia="ru-RU"/>
              </w:rPr>
              <w:t>11%</w:t>
            </w:r>
          </w:p>
        </w:tc>
        <w:tc>
          <w:tcPr>
            <w:tcW w:w="938" w:type="dxa"/>
            <w:tcBorders>
              <w:top w:val="single" w:sz="4" w:space="0" w:color="auto"/>
              <w:left w:val="nil"/>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lang w:val="ru-RU" w:eastAsia="ru-RU"/>
              </w:rPr>
            </w:pPr>
            <w:r w:rsidRPr="002F24CA">
              <w:rPr>
                <w:rFonts w:eastAsia="Times New Roman" w:cs="Calibri"/>
                <w:lang w:val="ru-RU" w:eastAsia="ru-RU"/>
              </w:rPr>
              <w:t>2027 წლის</w:t>
            </w:r>
            <w:r>
              <w:rPr>
                <w:rFonts w:eastAsia="Times New Roman" w:cs="Calibri"/>
                <w:lang w:val="ka-GE" w:eastAsia="ru-RU"/>
              </w:rPr>
              <w:t xml:space="preserve"> </w:t>
            </w:r>
            <w:r w:rsidRPr="002F24CA">
              <w:rPr>
                <w:rFonts w:eastAsia="Times New Roman" w:cs="Calibri"/>
                <w:lang w:val="ru-RU" w:eastAsia="ru-RU"/>
              </w:rPr>
              <w:t>ნოემბერი</w:t>
            </w:r>
          </w:p>
        </w:tc>
      </w:tr>
      <w:tr w:rsidR="00120854" w:rsidRPr="002F24CA" w:rsidTr="00C81241">
        <w:trPr>
          <w:gridAfter w:val="1"/>
          <w:wAfter w:w="40" w:type="dxa"/>
          <w:cantSplit/>
          <w:trHeight w:val="6089"/>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120854" w:rsidRPr="002F24CA" w:rsidRDefault="00120854" w:rsidP="00C81241">
            <w:pPr>
              <w:spacing w:after="0" w:line="240" w:lineRule="auto"/>
              <w:jc w:val="center"/>
              <w:rPr>
                <w:rFonts w:eastAsia="Times New Roman" w:cs="Calibri"/>
                <w:lang w:val="ru-RU" w:eastAsia="ru-RU"/>
              </w:rPr>
            </w:pPr>
            <w:r w:rsidRPr="002F24CA">
              <w:rPr>
                <w:rFonts w:eastAsia="Times New Roman" w:cs="Calibri"/>
                <w:lang w:val="ru-RU" w:eastAsia="ru-RU"/>
              </w:rPr>
              <w:lastRenderedPageBreak/>
              <w:t>3</w:t>
            </w:r>
          </w:p>
        </w:tc>
        <w:tc>
          <w:tcPr>
            <w:tcW w:w="765" w:type="dxa"/>
            <w:tcBorders>
              <w:top w:val="nil"/>
              <w:left w:val="single" w:sz="4" w:space="0" w:color="auto"/>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lang w:val="ru-RU" w:eastAsia="ru-RU"/>
              </w:rPr>
            </w:pPr>
            <w:r w:rsidRPr="002F24CA">
              <w:rPr>
                <w:rFonts w:eastAsia="Times New Roman" w:cs="Calibri"/>
                <w:lang w:val="ru-RU" w:eastAsia="ru-RU"/>
              </w:rPr>
              <w:t>მუნიციპალური</w:t>
            </w:r>
            <w:r>
              <w:rPr>
                <w:rFonts w:eastAsia="Times New Roman" w:cs="Calibri"/>
                <w:lang w:val="ka-GE" w:eastAsia="ru-RU"/>
              </w:rPr>
              <w:t xml:space="preserve"> </w:t>
            </w:r>
            <w:r w:rsidRPr="002F24CA">
              <w:rPr>
                <w:rFonts w:eastAsia="Times New Roman" w:cs="Calibri"/>
                <w:lang w:val="ru-RU" w:eastAsia="ru-RU"/>
              </w:rPr>
              <w:t>განვითარების</w:t>
            </w:r>
            <w:r>
              <w:rPr>
                <w:rFonts w:eastAsia="Times New Roman" w:cs="Calibri"/>
                <w:lang w:val="ka-GE" w:eastAsia="ru-RU"/>
              </w:rPr>
              <w:t xml:space="preserve"> </w:t>
            </w:r>
            <w:r w:rsidRPr="002F24CA">
              <w:rPr>
                <w:rFonts w:eastAsia="Times New Roman" w:cs="Calibri"/>
                <w:lang w:val="ru-RU" w:eastAsia="ru-RU"/>
              </w:rPr>
              <w:t>ფონდი</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Pr>
                <w:rFonts w:eastAsia="Times New Roman" w:cs="Calibri"/>
                <w:lang w:val="ka-GE" w:eastAsia="ru-RU"/>
              </w:rPr>
              <w:t>105372</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120854" w:rsidRPr="002F24CA" w:rsidRDefault="00120854" w:rsidP="00C81241">
            <w:pPr>
              <w:spacing w:after="0" w:line="240" w:lineRule="auto"/>
              <w:ind w:left="113" w:right="113"/>
              <w:jc w:val="center"/>
              <w:rPr>
                <w:rFonts w:eastAsia="Times New Roman" w:cs="Calibri"/>
                <w:lang w:val="ru-RU" w:eastAsia="ru-RU"/>
              </w:rPr>
            </w:pPr>
            <w:r w:rsidRPr="002F24CA">
              <w:rPr>
                <w:rFonts w:eastAsia="Times New Roman" w:cs="Calibri"/>
                <w:lang w:val="ru-RU" w:eastAsia="ru-RU"/>
              </w:rPr>
              <w:t>30106</w:t>
            </w:r>
          </w:p>
        </w:tc>
        <w:tc>
          <w:tcPr>
            <w:tcW w:w="1049" w:type="dxa"/>
            <w:tcBorders>
              <w:top w:val="nil"/>
              <w:left w:val="nil"/>
              <w:bottom w:val="single" w:sz="4" w:space="0" w:color="auto"/>
              <w:right w:val="single" w:sz="4" w:space="0" w:color="auto"/>
            </w:tcBorders>
            <w:shd w:val="clear" w:color="auto" w:fill="auto"/>
            <w:noWrap/>
            <w:textDirection w:val="btLr"/>
            <w:vAlign w:val="center"/>
            <w:hideMark/>
          </w:tcPr>
          <w:p w:rsidR="00120854" w:rsidRPr="005F13E4" w:rsidRDefault="00120854" w:rsidP="00C81241">
            <w:pPr>
              <w:spacing w:after="0" w:line="240" w:lineRule="auto"/>
              <w:ind w:left="113" w:right="113"/>
              <w:jc w:val="center"/>
              <w:rPr>
                <w:rFonts w:eastAsia="Times New Roman" w:cs="Calibri"/>
                <w:lang w:val="ka-GE" w:eastAsia="ru-RU"/>
              </w:rPr>
            </w:pPr>
            <w:r>
              <w:rPr>
                <w:rFonts w:eastAsia="Times New Roman" w:cs="Calibri"/>
                <w:lang w:val="ka-GE" w:eastAsia="ru-RU"/>
              </w:rPr>
              <w:t>75266</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lang w:val="ru-RU" w:eastAsia="ru-RU"/>
              </w:rPr>
            </w:pPr>
            <w:r w:rsidRPr="002F24CA">
              <w:rPr>
                <w:rFonts w:eastAsia="Times New Roman" w:cs="Calibri"/>
                <w:lang w:val="ru-RU" w:eastAsia="ru-RU"/>
              </w:rPr>
              <w:t xml:space="preserve">ძირითანხა 30106 </w:t>
            </w:r>
          </w:p>
        </w:tc>
        <w:tc>
          <w:tcPr>
            <w:tcW w:w="2919" w:type="dxa"/>
            <w:tcBorders>
              <w:top w:val="nil"/>
              <w:left w:val="nil"/>
              <w:bottom w:val="single" w:sz="4" w:space="0" w:color="auto"/>
              <w:right w:val="single" w:sz="4" w:space="0" w:color="auto"/>
            </w:tcBorders>
            <w:shd w:val="clear" w:color="auto" w:fill="auto"/>
            <w:vAlign w:val="center"/>
            <w:hideMark/>
          </w:tcPr>
          <w:p w:rsidR="00120854" w:rsidRPr="002F24CA" w:rsidRDefault="00120854" w:rsidP="00C81241">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 xml:space="preserve">ხელშეკრულება-სსიპსაქართველოსმუნიციპალურიგანვითარებისფოდსდაქობულეთისმუნიციპალიტეტსშორისპროექტისქონებისგადმოცემისშესახებ. 24.02.217 და "ქობულეთისმუნიციპალიტეტისათვისერთიცალიკომპაქტორიანნაგავმზიდიმანქანის" გადმოცემაპროექტისღირებულება 316735 ლარი,   სესხისძირითადითანხაშეადგენს 210743 ლარს,  პროცენტიშეადგენს 104930 ლარს.  სესხისხანგრძლივობა 10 წელი. </w:t>
            </w:r>
          </w:p>
        </w:tc>
        <w:tc>
          <w:tcPr>
            <w:tcW w:w="1330" w:type="dxa"/>
            <w:tcBorders>
              <w:top w:val="nil"/>
              <w:left w:val="nil"/>
              <w:bottom w:val="single" w:sz="4" w:space="0" w:color="auto"/>
              <w:right w:val="single" w:sz="4" w:space="0" w:color="auto"/>
            </w:tcBorders>
            <w:shd w:val="clear" w:color="auto" w:fill="auto"/>
            <w:noWrap/>
            <w:vAlign w:val="center"/>
            <w:hideMark/>
          </w:tcPr>
          <w:p w:rsidR="00120854" w:rsidRPr="002F24CA" w:rsidRDefault="00120854" w:rsidP="00C81241">
            <w:pPr>
              <w:spacing w:after="0" w:line="240" w:lineRule="auto"/>
              <w:jc w:val="center"/>
              <w:rPr>
                <w:rFonts w:eastAsia="Times New Roman" w:cs="Calibri"/>
                <w:lang w:val="ru-RU" w:eastAsia="ru-RU"/>
              </w:rPr>
            </w:pPr>
            <w:r w:rsidRPr="002F24CA">
              <w:rPr>
                <w:rFonts w:eastAsia="Times New Roman" w:cs="Calibri"/>
                <w:sz w:val="20"/>
                <w:szCs w:val="20"/>
                <w:lang w:val="ru-RU" w:eastAsia="ru-RU"/>
              </w:rPr>
              <w:t>საქართველოსეროვნულიბანკისმიერდადგენილირეფინანსირებისგანაკვეთი +0,5%, გაცემისსაკომისიოსესხისთანხის 1%,</w:t>
            </w:r>
            <w:r w:rsidRPr="002F24CA">
              <w:rPr>
                <w:rFonts w:eastAsia="Times New Roman" w:cs="Calibri"/>
                <w:lang w:val="ru-RU" w:eastAsia="ru-RU"/>
              </w:rPr>
              <w:t> </w:t>
            </w:r>
            <w:r w:rsidRPr="002F24CA">
              <w:rPr>
                <w:rFonts w:eastAsia="Times New Roman" w:cs="Calibri"/>
                <w:sz w:val="20"/>
                <w:szCs w:val="20"/>
                <w:lang w:val="ru-RU" w:eastAsia="ru-RU"/>
              </w:rPr>
              <w:t xml:space="preserve">აუთვისებელისესხისძირის (ვალდებულებისსაკომისიო) 0,5%.  </w:t>
            </w:r>
          </w:p>
        </w:tc>
        <w:tc>
          <w:tcPr>
            <w:tcW w:w="938" w:type="dxa"/>
            <w:tcBorders>
              <w:top w:val="nil"/>
              <w:left w:val="nil"/>
              <w:bottom w:val="single" w:sz="4" w:space="0" w:color="auto"/>
              <w:right w:val="single" w:sz="4" w:space="0" w:color="auto"/>
            </w:tcBorders>
            <w:shd w:val="clear" w:color="auto" w:fill="auto"/>
            <w:textDirection w:val="btLr"/>
            <w:vAlign w:val="center"/>
            <w:hideMark/>
          </w:tcPr>
          <w:p w:rsidR="00120854" w:rsidRPr="002F24CA" w:rsidRDefault="00120854" w:rsidP="00C81241">
            <w:pPr>
              <w:spacing w:after="0" w:line="240" w:lineRule="auto"/>
              <w:ind w:left="113" w:right="113"/>
              <w:jc w:val="center"/>
              <w:rPr>
                <w:rFonts w:eastAsia="Times New Roman" w:cs="Calibri"/>
                <w:lang w:val="ru-RU" w:eastAsia="ru-RU"/>
              </w:rPr>
            </w:pPr>
            <w:r w:rsidRPr="002F24CA">
              <w:rPr>
                <w:rFonts w:eastAsia="Times New Roman" w:cs="Calibri"/>
                <w:lang w:val="ru-RU" w:eastAsia="ru-RU"/>
              </w:rPr>
              <w:t>2026 წლის 28 ოქტომბერი</w:t>
            </w:r>
          </w:p>
        </w:tc>
      </w:tr>
    </w:tbl>
    <w:p w:rsidR="00120854" w:rsidRDefault="00120854" w:rsidP="00120854">
      <w:pPr>
        <w:spacing w:after="185"/>
        <w:ind w:left="10" w:right="158"/>
      </w:pPr>
    </w:p>
    <w:p w:rsidR="00120854" w:rsidRDefault="00120854" w:rsidP="00120854">
      <w:pPr>
        <w:spacing w:after="170"/>
        <w:ind w:left="87" w:right="158"/>
        <w:jc w:val="center"/>
        <w:rPr>
          <w:rFonts w:asciiTheme="minorHAnsi" w:hAnsiTheme="minorHAnsi" w:cstheme="minorHAnsi"/>
          <w:b/>
          <w:bCs/>
          <w:lang w:val="ka-GE"/>
        </w:rPr>
      </w:pPr>
      <w:r w:rsidRPr="00A631F5">
        <w:rPr>
          <w:rFonts w:asciiTheme="minorHAnsi" w:hAnsiTheme="minorHAnsi" w:cstheme="minorHAnsi"/>
          <w:b/>
          <w:bCs/>
        </w:rPr>
        <w:t>საანგარიშო</w:t>
      </w:r>
      <w:r>
        <w:rPr>
          <w:rFonts w:asciiTheme="minorHAnsi" w:hAnsiTheme="minorHAnsi" w:cstheme="minorHAnsi"/>
          <w:b/>
          <w:bCs/>
          <w:lang w:val="ka-GE"/>
        </w:rPr>
        <w:t xml:space="preserve"> </w:t>
      </w:r>
      <w:r w:rsidRPr="00A631F5">
        <w:rPr>
          <w:rFonts w:asciiTheme="minorHAnsi" w:hAnsiTheme="minorHAnsi" w:cstheme="minorHAnsi"/>
          <w:b/>
          <w:bCs/>
        </w:rPr>
        <w:t>პერიოდში</w:t>
      </w:r>
      <w:r>
        <w:rPr>
          <w:rFonts w:asciiTheme="minorHAnsi" w:hAnsiTheme="minorHAnsi" w:cstheme="minorHAnsi"/>
          <w:b/>
          <w:bCs/>
          <w:lang w:val="ka-GE"/>
        </w:rPr>
        <w:t xml:space="preserve"> </w:t>
      </w:r>
      <w:r w:rsidRPr="00A631F5">
        <w:rPr>
          <w:rFonts w:asciiTheme="minorHAnsi" w:hAnsiTheme="minorHAnsi" w:cstheme="minorHAnsi"/>
          <w:b/>
          <w:bCs/>
        </w:rPr>
        <w:t>სხვა</w:t>
      </w:r>
      <w:r>
        <w:rPr>
          <w:rFonts w:asciiTheme="minorHAnsi" w:hAnsiTheme="minorHAnsi" w:cstheme="minorHAnsi"/>
          <w:b/>
          <w:bCs/>
          <w:lang w:val="ka-GE"/>
        </w:rPr>
        <w:t xml:space="preserve"> </w:t>
      </w:r>
      <w:r w:rsidRPr="00A631F5">
        <w:rPr>
          <w:rFonts w:asciiTheme="minorHAnsi" w:hAnsiTheme="minorHAnsi" w:cstheme="minorHAnsi"/>
          <w:b/>
          <w:bCs/>
        </w:rPr>
        <w:t>დონის</w:t>
      </w:r>
      <w:r>
        <w:rPr>
          <w:rFonts w:asciiTheme="minorHAnsi" w:hAnsiTheme="minorHAnsi" w:cstheme="minorHAnsi"/>
          <w:b/>
          <w:bCs/>
          <w:lang w:val="ka-GE"/>
        </w:rPr>
        <w:t xml:space="preserve"> </w:t>
      </w:r>
      <w:r w:rsidRPr="00A631F5">
        <w:rPr>
          <w:rFonts w:asciiTheme="minorHAnsi" w:hAnsiTheme="minorHAnsi" w:cstheme="minorHAnsi"/>
          <w:b/>
          <w:bCs/>
        </w:rPr>
        <w:t>სახელმწიფო</w:t>
      </w:r>
      <w:r>
        <w:rPr>
          <w:rFonts w:asciiTheme="minorHAnsi" w:hAnsiTheme="minorHAnsi" w:cstheme="minorHAnsi"/>
          <w:b/>
          <w:bCs/>
          <w:lang w:val="ka-GE"/>
        </w:rPr>
        <w:t xml:space="preserve"> </w:t>
      </w:r>
      <w:r w:rsidRPr="00A631F5">
        <w:rPr>
          <w:rFonts w:asciiTheme="minorHAnsi" w:hAnsiTheme="minorHAnsi" w:cstheme="minorHAnsi"/>
          <w:b/>
          <w:bCs/>
        </w:rPr>
        <w:t>ერთეულებიდან</w:t>
      </w:r>
      <w:r>
        <w:rPr>
          <w:rFonts w:asciiTheme="minorHAnsi" w:hAnsiTheme="minorHAnsi" w:cstheme="minorHAnsi"/>
          <w:b/>
          <w:bCs/>
          <w:lang w:val="ka-GE"/>
        </w:rPr>
        <w:t xml:space="preserve"> </w:t>
      </w:r>
      <w:r w:rsidRPr="00A631F5">
        <w:rPr>
          <w:rFonts w:asciiTheme="minorHAnsi" w:hAnsiTheme="minorHAnsi" w:cstheme="minorHAnsi"/>
          <w:b/>
          <w:bCs/>
        </w:rPr>
        <w:t>მიღებული</w:t>
      </w:r>
      <w:r>
        <w:rPr>
          <w:rFonts w:asciiTheme="minorHAnsi" w:hAnsiTheme="minorHAnsi" w:cstheme="minorHAnsi"/>
          <w:b/>
          <w:bCs/>
          <w:lang w:val="ka-GE"/>
        </w:rPr>
        <w:t xml:space="preserve"> კაპიტალური </w:t>
      </w:r>
      <w:r w:rsidRPr="00A631F5">
        <w:rPr>
          <w:rFonts w:asciiTheme="minorHAnsi" w:hAnsiTheme="minorHAnsi" w:cstheme="minorHAnsi"/>
          <w:b/>
          <w:bCs/>
        </w:rPr>
        <w:t>გრანტები</w:t>
      </w:r>
      <w:r>
        <w:rPr>
          <w:rFonts w:asciiTheme="minorHAnsi" w:hAnsiTheme="minorHAnsi" w:cstheme="minorHAnsi"/>
          <w:b/>
          <w:bCs/>
          <w:lang w:val="ka-GE"/>
        </w:rPr>
        <w:t xml:space="preserve">ს ფარგლებში </w:t>
      </w:r>
      <w:r w:rsidRPr="00A631F5">
        <w:rPr>
          <w:rFonts w:asciiTheme="minorHAnsi" w:hAnsiTheme="minorHAnsi" w:cstheme="minorHAnsi"/>
          <w:b/>
          <w:bCs/>
        </w:rPr>
        <w:t>გადარიცხული</w:t>
      </w:r>
      <w:r>
        <w:rPr>
          <w:rFonts w:asciiTheme="minorHAnsi" w:hAnsiTheme="minorHAnsi" w:cstheme="minorHAnsi"/>
          <w:b/>
          <w:bCs/>
          <w:lang w:val="ka-GE"/>
        </w:rPr>
        <w:t xml:space="preserve"> </w:t>
      </w:r>
      <w:r w:rsidRPr="00A631F5">
        <w:rPr>
          <w:rFonts w:asciiTheme="minorHAnsi" w:hAnsiTheme="minorHAnsi" w:cstheme="minorHAnsi"/>
          <w:b/>
          <w:bCs/>
        </w:rPr>
        <w:t>პროგრამების/ქვეპროგრამების</w:t>
      </w:r>
      <w:r>
        <w:rPr>
          <w:rFonts w:asciiTheme="minorHAnsi" w:hAnsiTheme="minorHAnsi" w:cstheme="minorHAnsi"/>
          <w:b/>
          <w:bCs/>
          <w:lang w:val="ka-GE"/>
        </w:rPr>
        <w:t xml:space="preserve"> შესახებ</w:t>
      </w:r>
    </w:p>
    <w:tbl>
      <w:tblPr>
        <w:tblW w:w="13013" w:type="dxa"/>
        <w:tblInd w:w="-856" w:type="dxa"/>
        <w:tblLayout w:type="fixed"/>
        <w:tblLook w:val="04A0"/>
      </w:tblPr>
      <w:tblGrid>
        <w:gridCol w:w="1081"/>
        <w:gridCol w:w="7680"/>
        <w:gridCol w:w="1417"/>
        <w:gridCol w:w="1559"/>
        <w:gridCol w:w="1276"/>
      </w:tblGrid>
      <w:tr w:rsidR="00120854" w:rsidRPr="005F13E4" w:rsidTr="00120854">
        <w:trPr>
          <w:trHeight w:val="570"/>
        </w:trPr>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ორგანიზაც.</w:t>
            </w:r>
            <w:r w:rsidRPr="005F13E4">
              <w:rPr>
                <w:rFonts w:eastAsia="Times New Roman" w:cs="Calibri"/>
                <w:b/>
                <w:bCs/>
                <w:sz w:val="16"/>
                <w:szCs w:val="16"/>
                <w:lang w:val="ru-RU" w:eastAsia="ru-RU"/>
              </w:rPr>
              <w:br/>
              <w:t>კოდი</w:t>
            </w:r>
          </w:p>
        </w:tc>
        <w:tc>
          <w:tcPr>
            <w:tcW w:w="7680" w:type="dxa"/>
            <w:tcBorders>
              <w:top w:val="single" w:sz="4" w:space="0" w:color="000000"/>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დ ა ს ა ხ ე ლ ე ბ ა</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გეგმა</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ხარჯი</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შესრულება</w:t>
            </w:r>
          </w:p>
        </w:tc>
      </w:tr>
      <w:tr w:rsidR="00120854" w:rsidRPr="005F13E4" w:rsidTr="00120854">
        <w:trPr>
          <w:trHeight w:val="60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02 01 01 09</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ვიდეოკამერებისშეძენა-მონტაჟი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40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332 928</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332 928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100%</w:t>
            </w:r>
          </w:p>
        </w:tc>
      </w:tr>
      <w:tr w:rsidR="00120854" w:rsidRPr="005F13E4" w:rsidTr="00120854">
        <w:trPr>
          <w:trHeight w:val="50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02 01 01 11</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ქობულეთისმუნიციპალიტეტისტერიტორიაზეგზებზებეტონისსაფარისმოწყობა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2 765 029</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2 549 658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92%</w:t>
            </w:r>
          </w:p>
        </w:tc>
      </w:tr>
      <w:tr w:rsidR="00120854" w:rsidRPr="005F13E4" w:rsidTr="00120854">
        <w:trPr>
          <w:trHeight w:val="69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lastRenderedPageBreak/>
              <w:t>02 01 05 02</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ქობულეთისმუნიციპალიტეტისადმინისტრაციულერთეულებშიგარეგანათებისმოწყობა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261 505</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241 428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92%</w:t>
            </w:r>
          </w:p>
        </w:tc>
      </w:tr>
      <w:tr w:rsidR="00120854" w:rsidRPr="005F13E4"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02 02 01 13</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ქალაქქობულეთშიმრავალბინიანისაცხოვრებელისახლების (რუსთაველისქუჩა №156, კომახიძისქუჩა №13 დარუსთაველისქუჩა №105) 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485 607</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484 628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100%</w:t>
            </w:r>
          </w:p>
        </w:tc>
      </w:tr>
      <w:tr w:rsidR="00120854" w:rsidRPr="005F13E4" w:rsidTr="00120854">
        <w:trPr>
          <w:trHeight w:val="517"/>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02 02 01 14</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ქალაქქობულეთში, რუსთაველისქუჩა №164ა-ს და №166ა-ს შორისმდებარემრავალბინიანისაცხოვრებელისახლებისეზოს/სკვერებისკეთილმოწყობა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219 997</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218 380</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99%</w:t>
            </w:r>
          </w:p>
        </w:tc>
      </w:tr>
      <w:tr w:rsidR="00120854" w:rsidRPr="005F13E4"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02 02 01 15</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ქალაქქობულეთში,  რუსთაველის ქ. №162ე-ს და №162ჟ-ს  მრავალბინიანისაცხოვრებელისახლებისეზოს/სკვერებისკეთილმოწყობა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331 142</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323 472</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98%</w:t>
            </w:r>
          </w:p>
        </w:tc>
      </w:tr>
      <w:tr w:rsidR="00120854" w:rsidRPr="005F13E4" w:rsidTr="00120854">
        <w:trPr>
          <w:trHeight w:val="528"/>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02 02 01 16</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ქალაქქობულეთში, რუსთაველის №136 ა №138 მდებარემრავალბინიანისაცხოვრებელისახლისეზოს/სკვერისკეთილმოწყობა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490 320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473 441</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97%</w:t>
            </w:r>
          </w:p>
        </w:tc>
      </w:tr>
      <w:tr w:rsidR="00120854" w:rsidRPr="005F13E4" w:rsidTr="00120854">
        <w:trPr>
          <w:trHeight w:val="70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02 02 01 17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დაბაჩაქვში, აღმაშენებლისქუჩა №1 მდებარემრავალბინიანისაცხოვრებელისახლისეზოს/სკვერისკეთილმოწყობა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125 273</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114 249</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91%</w:t>
            </w:r>
          </w:p>
        </w:tc>
      </w:tr>
      <w:tr w:rsidR="00120854" w:rsidRPr="005F13E4" w:rsidTr="00120854">
        <w:trPr>
          <w:trHeight w:val="73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02 02 01 18</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დაბაჩაქვი, აღმაშენებლისქუჩა №6-8-10-12 მრავალბინიანისაცხოვრებელისახლებისეზოს/სკვერისკეთილმოწყობა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235 081</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232 631</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99%</w:t>
            </w:r>
          </w:p>
        </w:tc>
      </w:tr>
      <w:tr w:rsidR="00120854" w:rsidRPr="005F13E4"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02 02 01 19</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სოფ. კვირიკეშიჩაისფაბრიკისმრავალბინიანისაცხოვრებელისახლისეზოს/სკვერისკეთილმოწყობა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3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439 545</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433 543</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99%</w:t>
            </w:r>
          </w:p>
        </w:tc>
      </w:tr>
      <w:tr w:rsidR="00120854" w:rsidRPr="005F13E4" w:rsidTr="00120854">
        <w:trPr>
          <w:trHeight w:val="63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02 02 02 01 06</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ქობულეთისმუნიციპალიტეტისსოფელმუხაესტატეში (კონცხა) ჭაბურღილებისმოწყობა (№1, №2)</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519 816</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496 615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96%</w:t>
            </w:r>
          </w:p>
        </w:tc>
      </w:tr>
      <w:tr w:rsidR="00120854" w:rsidRPr="005F13E4"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02 02 02 01 07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ქობულეთისწყლისსათავენაგებობების, წყალანირებისსატუმბისადგურებისადაგამწმენდინაგებობებისათვისწყლისტუმბოებისშეძენა  (19 ერთეული)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321 270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321 177</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100%</w:t>
            </w:r>
          </w:p>
        </w:tc>
      </w:tr>
      <w:tr w:rsidR="00120854" w:rsidRPr="005F13E4" w:rsidTr="00120854">
        <w:trPr>
          <w:trHeight w:val="45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02 02 02 01 08</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ქობულეთისმუნიციპალიტეტისსოფელკვირიკეში (მუხნარისმიმართულება) ჭაბურღილებისმოწყობა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lastRenderedPageBreak/>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Theme="minorHAnsi" w:eastAsia="Times New Roman" w:hAnsiTheme="minorHAnsi" w:cs="Arial"/>
                <w:sz w:val="16"/>
                <w:szCs w:val="16"/>
                <w:lang w:val="ka-GE" w:eastAsia="ru-RU"/>
              </w:rPr>
            </w:pPr>
            <w:r>
              <w:rPr>
                <w:rFonts w:asciiTheme="minorHAnsi" w:eastAsia="Times New Roman" w:hAnsiTheme="minorHAnsi" w:cs="Arial"/>
                <w:sz w:val="16"/>
                <w:szCs w:val="16"/>
                <w:lang w:val="ka-GE" w:eastAsia="ru-RU"/>
              </w:rPr>
              <w:t>547624</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Theme="minorHAnsi" w:eastAsia="Times New Roman" w:hAnsiTheme="minorHAnsi" w:cs="Arial"/>
                <w:sz w:val="16"/>
                <w:szCs w:val="16"/>
                <w:lang w:val="ka-GE" w:eastAsia="ru-RU"/>
              </w:rPr>
            </w:pPr>
            <w:r>
              <w:rPr>
                <w:rFonts w:asciiTheme="minorHAnsi" w:eastAsia="Times New Roman" w:hAnsiTheme="minorHAnsi" w:cs="Arial"/>
                <w:sz w:val="16"/>
                <w:szCs w:val="16"/>
                <w:lang w:val="ka-GE" w:eastAsia="ru-RU"/>
              </w:rPr>
              <w:t>522706</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Pr>
                <w:rFonts w:asciiTheme="minorHAnsi" w:eastAsia="Times New Roman" w:hAnsiTheme="minorHAnsi" w:cs="Arial"/>
                <w:sz w:val="16"/>
                <w:szCs w:val="16"/>
                <w:lang w:val="ka-GE" w:eastAsia="ru-RU"/>
              </w:rPr>
              <w:t>95</w:t>
            </w:r>
            <w:r w:rsidRPr="005F13E4">
              <w:rPr>
                <w:rFonts w:ascii="Arial" w:eastAsia="Times New Roman" w:hAnsi="Arial" w:cs="Arial"/>
                <w:sz w:val="16"/>
                <w:szCs w:val="16"/>
                <w:lang w:val="ru-RU" w:eastAsia="ru-RU"/>
              </w:rPr>
              <w:t>%</w:t>
            </w:r>
          </w:p>
        </w:tc>
      </w:tr>
      <w:tr w:rsidR="00120854" w:rsidRPr="005F13E4" w:rsidTr="00120854">
        <w:trPr>
          <w:trHeight w:val="67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02 02 02 01 09</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სოფელხუცუბანშიმდინარეკინტრიშისადამდინარეკინკიშისმიმდებარეტერიტორიაზე 2 მაგისტრალურიწყალსადენისქსელისდაჭაბურღილებისმოწყობა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259 600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255 622</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98%</w:t>
            </w:r>
          </w:p>
        </w:tc>
      </w:tr>
      <w:tr w:rsidR="00120854" w:rsidRPr="005F13E4" w:rsidTr="00120854">
        <w:trPr>
          <w:trHeight w:val="90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02 02 02 01 10</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ქობულეთისმუნიციპალიტეტისსოფელგვარაში (შაინიძეებისმიმართულება) 2 ერთეულიჭაბურღილისმოწყობარეზერვუარითდაქობულეთისმუნიციპალიტეტისსოფელლეღვაშიწყალმომარაგებისსისტემებ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600 000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595 297</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99%</w:t>
            </w:r>
          </w:p>
        </w:tc>
      </w:tr>
      <w:tr w:rsidR="00120854" w:rsidRPr="005F13E4" w:rsidTr="00120854">
        <w:trPr>
          <w:trHeight w:val="64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02 02 03 01</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ქალაქქობულეთში, ფიჭვნარისსაკანალიზაციომაგისტრალურიხაზისმოწყობა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50 000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 </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w:t>
            </w:r>
          </w:p>
        </w:tc>
      </w:tr>
      <w:tr w:rsidR="00120854" w:rsidRPr="005F13E4" w:rsidTr="00120854">
        <w:trPr>
          <w:trHeight w:val="81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02 02 03 05</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დაბაჩაქვში, ბათუმისქუჩა №18-ში  დასოფელციხისძირში მე-20 ქუჩა (საცხოვრებელისახლი 1 დასაცხოვრებელისახლი 2) ცენტრალურიშამბოს (სეპტიკის) 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201 975</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197 895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98%</w:t>
            </w:r>
          </w:p>
        </w:tc>
      </w:tr>
      <w:tr w:rsidR="00120854" w:rsidRPr="005F13E4" w:rsidTr="00120854">
        <w:trPr>
          <w:trHeight w:val="231"/>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02 03 01 11</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ქალაქქობულეთშიცენტრალურიპარკისრეაბილიტაცია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2 550 000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2 550 000</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100%</w:t>
            </w:r>
          </w:p>
        </w:tc>
      </w:tr>
      <w:tr w:rsidR="00120854" w:rsidRPr="005F13E4" w:rsidTr="00120854">
        <w:trPr>
          <w:trHeight w:val="523"/>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02 03 01 12</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ქალაქქობულეთში, დავითაღმაშენებლისგამზირი №520-ის მოპირდაპირედსკვერისმოწყობა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879 814</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870 452</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99%</w:t>
            </w:r>
          </w:p>
        </w:tc>
      </w:tr>
      <w:tr w:rsidR="00120854" w:rsidRPr="005F13E4" w:rsidTr="00120854">
        <w:trPr>
          <w:trHeight w:val="251"/>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02 03 01 13</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დაბაჩაქვში, აღმაშენებლისქუჩის მე-4 შესახვევისკვერისმოწყობა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134 334</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66 379</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49%</w:t>
            </w:r>
          </w:p>
        </w:tc>
      </w:tr>
      <w:tr w:rsidR="00120854" w:rsidRPr="005F13E4" w:rsidTr="00120854">
        <w:trPr>
          <w:trHeight w:val="259"/>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02 03 01 15</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ქალაქქობულეთში, სანაპიროზოლის (ზღვისპირაპარკი) 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50 000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 </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w:t>
            </w:r>
          </w:p>
        </w:tc>
      </w:tr>
      <w:tr w:rsidR="00120854" w:rsidRPr="005F13E4" w:rsidTr="00120854">
        <w:trPr>
          <w:trHeight w:val="38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02 03 01 16</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ქობულეთისმუნიციპალიტეტისდაბაჩაქვშიმდებარეცენტრალურიპარკისრეაბილიტაცია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22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900 000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899 946</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100%</w:t>
            </w:r>
          </w:p>
        </w:tc>
      </w:tr>
      <w:tr w:rsidR="00120854" w:rsidRPr="005F13E4" w:rsidTr="00120854">
        <w:trPr>
          <w:trHeight w:val="90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02 03 02 05</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ადმინისტრაციულიშენობის (ა(ა)იპ ,,ქობულეთისსოფლისწყალის", ა(ა)იპ ,,ქობულეთისგამწვანების" დაშპს,,ქობულეთისპროფილაქტიკურიდეზინფექციისსადგურის) მშენებლობა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27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1 085 000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1 084 901</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100%</w:t>
            </w:r>
          </w:p>
        </w:tc>
      </w:tr>
      <w:tr w:rsidR="00120854" w:rsidRPr="005F13E4" w:rsidTr="00120854">
        <w:trPr>
          <w:trHeight w:val="43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02 03 04</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საპროექტო - სახარჯთაღრიცხვოპროექტებისშეძენა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29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364 000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347 155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95%</w:t>
            </w:r>
          </w:p>
        </w:tc>
      </w:tr>
      <w:tr w:rsidR="00120854" w:rsidRPr="005F13E4" w:rsidTr="00120854">
        <w:trPr>
          <w:trHeight w:val="73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02 03 17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ქობულეთისმუნიციპალიტეტისსოფლის (სახალვაშოს, ზედაკონდიდის,  დაგვას, ქაქუთის, ბობოყვათის, კოხი, ჩაქვი მე-7 რაიონისდასაჩინოს) ცენტრებისკეთილმოწყობა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28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lastRenderedPageBreak/>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750 000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749 945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100%</w:t>
            </w:r>
          </w:p>
        </w:tc>
      </w:tr>
      <w:tr w:rsidR="00120854" w:rsidRPr="005F13E4" w:rsidTr="00120854">
        <w:trPr>
          <w:trHeight w:val="46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03 01 03</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სანაგვეკონტეინერებისშეძენა (300 ერთეული)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2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175 500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175 500</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100%</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03 01 07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სპეციალურიტექნიკისშეძენა (3 ერთეულინაგავმზიდი)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27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930 000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922 680</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99%</w:t>
            </w:r>
          </w:p>
        </w:tc>
      </w:tr>
      <w:tr w:rsidR="00120854" w:rsidRPr="005F13E4" w:rsidTr="00120854">
        <w:trPr>
          <w:trHeight w:val="45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04 01 02 06</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ქობულეთისმუნიციპალიტეტისსოფელგვარაშისაბავშვობაღისმშენებლობა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347 000</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296 798</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86%</w:t>
            </w:r>
          </w:p>
        </w:tc>
      </w:tr>
      <w:tr w:rsidR="00120854" w:rsidRPr="005F13E4" w:rsidTr="00120854">
        <w:trPr>
          <w:trHeight w:val="45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04 01 02 07</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ქობულეთისმუნიციპალიტეტისსოფელქვედაკვირიკეშისაბავშვობაღისმშენებლობა</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30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27 165</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 </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w:t>
            </w:r>
          </w:p>
        </w:tc>
      </w:tr>
      <w:tr w:rsidR="00120854" w:rsidRPr="005F13E4" w:rsidTr="00120854">
        <w:trPr>
          <w:trHeight w:val="1125"/>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04 01 02 08</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მუნიციპალიტეტისტერიტორიაზეარსებულისაბავშვობაღებისრეაბილიტაციისსამუშაოები (9 ბაღი). ქ. ქობულეთშიფიჭვნარისსაბავშვობაღი, ქ. ქობულეთში, №2, №3, №4, №5, №6 საბავშვობაღი, სოფელაჭყვისთავისსაბავშვობაღი, სოფელციხისძირისბაღისადასოფელქაქუთისსაბავშვობაღი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235 081</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28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420 747</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387 861</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92%</w:t>
            </w:r>
          </w:p>
        </w:tc>
      </w:tr>
      <w:tr w:rsidR="00120854" w:rsidRPr="005F13E4" w:rsidTr="00120854">
        <w:trPr>
          <w:trHeight w:val="126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05 01 04 09</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ქობულეთისმუნიციპალიტეტშიარსებულისტადიონების (დაბაჩაქვშისადგურისმიმდებარედარსებულისტადიონის, ჩაისუბნისმინისტადიონის, ხუცუბნისსტადიონისრეაბილიტაცია, დაბაჩაქვში მე-7 რაიონშიდადაგვაშიახალიმინისტადიონისმოწყობა) სარეაბილიტაციოსამუშაოებიდაახალისმოწყობისსამუშაოები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255"/>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338 568</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309 877</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92%</w:t>
            </w:r>
          </w:p>
        </w:tc>
      </w:tr>
      <w:tr w:rsidR="00120854" w:rsidRPr="005F13E4" w:rsidTr="00120854">
        <w:trPr>
          <w:trHeight w:val="480"/>
        </w:trPr>
        <w:tc>
          <w:tcPr>
            <w:tcW w:w="1081" w:type="dxa"/>
            <w:tcBorders>
              <w:top w:val="nil"/>
              <w:left w:val="single" w:sz="4" w:space="0" w:color="000000"/>
              <w:bottom w:val="single" w:sz="4" w:space="0" w:color="000000"/>
              <w:right w:val="single" w:sz="4" w:space="0" w:color="000000"/>
            </w:tcBorders>
            <w:shd w:val="clear" w:color="F5F5F5" w:fill="FFFFFF"/>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05 02 10</w:t>
            </w:r>
          </w:p>
        </w:tc>
        <w:tc>
          <w:tcPr>
            <w:tcW w:w="7680"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eastAsia="Times New Roman" w:cs="Calibri"/>
                <w:b/>
                <w:bCs/>
                <w:sz w:val="16"/>
                <w:szCs w:val="16"/>
                <w:lang w:val="ru-RU" w:eastAsia="ru-RU"/>
              </w:rPr>
            </w:pPr>
            <w:r w:rsidRPr="005F13E4">
              <w:rPr>
                <w:rFonts w:eastAsia="Times New Roman" w:cs="Calibri"/>
                <w:b/>
                <w:bCs/>
                <w:sz w:val="16"/>
                <w:szCs w:val="16"/>
                <w:lang w:val="ru-RU" w:eastAsia="ru-RU"/>
              </w:rPr>
              <w:t>ქალაქქობულეთშიკულტურისსახლისსარეაბილიტაციოსამუშაოები</w:t>
            </w:r>
          </w:p>
        </w:tc>
        <w:tc>
          <w:tcPr>
            <w:tcW w:w="1417"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559"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c>
          <w:tcPr>
            <w:tcW w:w="1276" w:type="dxa"/>
            <w:tcBorders>
              <w:top w:val="nil"/>
              <w:left w:val="nil"/>
              <w:bottom w:val="single" w:sz="4" w:space="0" w:color="000000"/>
              <w:right w:val="single" w:sz="4" w:space="0" w:color="000000"/>
            </w:tcBorders>
            <w:shd w:val="clear" w:color="F5F5F5" w:fill="F5F5F5"/>
            <w:vAlign w:val="center"/>
            <w:hideMark/>
          </w:tcPr>
          <w:p w:rsidR="00120854" w:rsidRPr="005F13E4" w:rsidRDefault="00120854" w:rsidP="00C81241">
            <w:pPr>
              <w:spacing w:after="0" w:line="240" w:lineRule="auto"/>
              <w:jc w:val="center"/>
              <w:rPr>
                <w:rFonts w:ascii="Arial" w:eastAsia="Times New Roman" w:hAnsi="Arial" w:cs="Arial"/>
                <w:b/>
                <w:bCs/>
                <w:sz w:val="16"/>
                <w:szCs w:val="16"/>
                <w:lang w:val="ru-RU" w:eastAsia="ru-RU"/>
              </w:rPr>
            </w:pPr>
            <w:r w:rsidRPr="005F13E4">
              <w:rPr>
                <w:rFonts w:ascii="Arial" w:eastAsia="Times New Roman" w:hAnsi="Arial" w:cs="Arial"/>
                <w:b/>
                <w:bCs/>
                <w:sz w:val="16"/>
                <w:szCs w:val="16"/>
                <w:lang w:val="ru-RU" w:eastAsia="ru-RU"/>
              </w:rPr>
              <w:t> </w:t>
            </w:r>
          </w:p>
        </w:tc>
      </w:tr>
      <w:tr w:rsidR="00120854" w:rsidRPr="005F13E4" w:rsidTr="00120854">
        <w:trPr>
          <w:trHeight w:val="270"/>
        </w:trPr>
        <w:tc>
          <w:tcPr>
            <w:tcW w:w="1081" w:type="dxa"/>
            <w:tcBorders>
              <w:top w:val="nil"/>
              <w:left w:val="single" w:sz="4" w:space="0" w:color="000000"/>
              <w:bottom w:val="single" w:sz="4" w:space="0" w:color="000000"/>
              <w:right w:val="single" w:sz="4" w:space="0" w:color="000000"/>
            </w:tcBorders>
            <w:shd w:val="clear" w:color="000000" w:fill="FFFFFF"/>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00</w:t>
            </w:r>
          </w:p>
        </w:tc>
        <w:tc>
          <w:tcPr>
            <w:tcW w:w="7680"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eastAsia="Times New Roman" w:cs="Calibri"/>
                <w:sz w:val="16"/>
                <w:szCs w:val="16"/>
                <w:lang w:val="ru-RU" w:eastAsia="ru-RU"/>
              </w:rPr>
            </w:pPr>
            <w:r w:rsidRPr="005F13E4">
              <w:rPr>
                <w:rFonts w:eastAsia="Times New Roman" w:cs="Calibri"/>
                <w:sz w:val="16"/>
                <w:szCs w:val="16"/>
                <w:lang w:val="ru-RU" w:eastAsia="ru-RU"/>
              </w:rPr>
              <w:t>ჯამური</w:t>
            </w:r>
          </w:p>
        </w:tc>
        <w:tc>
          <w:tcPr>
            <w:tcW w:w="1417"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847 783</w:t>
            </w:r>
          </w:p>
        </w:tc>
        <w:tc>
          <w:tcPr>
            <w:tcW w:w="1559"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591 635</w:t>
            </w:r>
          </w:p>
        </w:tc>
        <w:tc>
          <w:tcPr>
            <w:tcW w:w="1276" w:type="dxa"/>
            <w:tcBorders>
              <w:top w:val="nil"/>
              <w:left w:val="nil"/>
              <w:bottom w:val="single" w:sz="4" w:space="0" w:color="000000"/>
              <w:right w:val="single" w:sz="4" w:space="0" w:color="000000"/>
            </w:tcBorders>
            <w:shd w:val="clear" w:color="auto" w:fill="auto"/>
            <w:vAlign w:val="center"/>
            <w:hideMark/>
          </w:tcPr>
          <w:p w:rsidR="00120854" w:rsidRPr="005F13E4" w:rsidRDefault="00120854" w:rsidP="00C81241">
            <w:pPr>
              <w:spacing w:after="0" w:line="240" w:lineRule="auto"/>
              <w:jc w:val="center"/>
              <w:rPr>
                <w:rFonts w:ascii="Arial" w:eastAsia="Times New Roman" w:hAnsi="Arial" w:cs="Arial"/>
                <w:sz w:val="16"/>
                <w:szCs w:val="16"/>
                <w:lang w:val="ru-RU" w:eastAsia="ru-RU"/>
              </w:rPr>
            </w:pPr>
            <w:r w:rsidRPr="005F13E4">
              <w:rPr>
                <w:rFonts w:ascii="Arial" w:eastAsia="Times New Roman" w:hAnsi="Arial" w:cs="Arial"/>
                <w:sz w:val="16"/>
                <w:szCs w:val="16"/>
                <w:lang w:val="ru-RU" w:eastAsia="ru-RU"/>
              </w:rPr>
              <w:t>70%</w:t>
            </w:r>
          </w:p>
        </w:tc>
      </w:tr>
    </w:tbl>
    <w:p w:rsidR="00120854" w:rsidRDefault="00120854" w:rsidP="00120854">
      <w:pPr>
        <w:spacing w:after="185"/>
        <w:ind w:left="10" w:right="158"/>
        <w:rPr>
          <w:lang w:val="ka-GE"/>
        </w:rPr>
      </w:pPr>
    </w:p>
    <w:p w:rsidR="00120854" w:rsidRPr="00211AD5" w:rsidRDefault="00120854" w:rsidP="00120854">
      <w:pPr>
        <w:spacing w:after="0" w:line="240" w:lineRule="auto"/>
        <w:ind w:left="87" w:right="158"/>
        <w:rPr>
          <w:rFonts w:asciiTheme="minorHAnsi" w:hAnsiTheme="minorHAnsi" w:cstheme="minorHAnsi"/>
          <w:b/>
        </w:rPr>
      </w:pPr>
      <w:r w:rsidRPr="00211AD5">
        <w:rPr>
          <w:rFonts w:asciiTheme="minorHAnsi" w:hAnsiTheme="minorHAnsi" w:cstheme="minorHAnsi"/>
          <w:b/>
        </w:rPr>
        <w:t>მუნიციპალიტეტის 202</w:t>
      </w:r>
      <w:r>
        <w:rPr>
          <w:rFonts w:asciiTheme="minorHAnsi" w:hAnsiTheme="minorHAnsi" w:cstheme="minorHAnsi"/>
          <w:b/>
          <w:lang w:val="ka-GE"/>
        </w:rPr>
        <w:t xml:space="preserve">3 </w:t>
      </w:r>
      <w:r w:rsidRPr="00211AD5">
        <w:rPr>
          <w:rFonts w:asciiTheme="minorHAnsi" w:hAnsiTheme="minorHAnsi" w:cstheme="minorHAnsi"/>
          <w:b/>
        </w:rPr>
        <w:t>წლის</w:t>
      </w:r>
      <w:r>
        <w:rPr>
          <w:rFonts w:asciiTheme="minorHAnsi" w:hAnsiTheme="minorHAnsi" w:cstheme="minorHAnsi"/>
          <w:b/>
          <w:lang w:val="ka-GE"/>
        </w:rPr>
        <w:t xml:space="preserve"> </w:t>
      </w:r>
      <w:r w:rsidRPr="00211AD5">
        <w:rPr>
          <w:rFonts w:asciiTheme="minorHAnsi" w:hAnsiTheme="minorHAnsi" w:cstheme="minorHAnsi"/>
          <w:b/>
        </w:rPr>
        <w:t>ბიუჯეტით</w:t>
      </w:r>
      <w:r>
        <w:rPr>
          <w:rFonts w:asciiTheme="minorHAnsi" w:hAnsiTheme="minorHAnsi" w:cstheme="minorHAnsi"/>
          <w:b/>
          <w:lang w:val="ka-GE"/>
        </w:rPr>
        <w:t xml:space="preserve"> </w:t>
      </w:r>
      <w:r w:rsidRPr="00211AD5">
        <w:rPr>
          <w:rFonts w:asciiTheme="minorHAnsi" w:hAnsiTheme="minorHAnsi" w:cstheme="minorHAnsi"/>
          <w:b/>
        </w:rPr>
        <w:t>დაფინანსებული</w:t>
      </w:r>
      <w:r>
        <w:rPr>
          <w:rFonts w:asciiTheme="minorHAnsi" w:hAnsiTheme="minorHAnsi" w:cstheme="minorHAnsi"/>
          <w:b/>
          <w:lang w:val="ka-GE"/>
        </w:rPr>
        <w:t xml:space="preserve"> </w:t>
      </w:r>
      <w:r w:rsidRPr="00211AD5">
        <w:rPr>
          <w:rFonts w:asciiTheme="minorHAnsi" w:hAnsiTheme="minorHAnsi" w:cstheme="minorHAnsi"/>
          <w:b/>
        </w:rPr>
        <w:t xml:space="preserve">პრიორიტეტები: </w:t>
      </w:r>
    </w:p>
    <w:p w:rsidR="00120854" w:rsidRDefault="00120854" w:rsidP="002D1505">
      <w:pPr>
        <w:numPr>
          <w:ilvl w:val="0"/>
          <w:numId w:val="12"/>
        </w:numPr>
        <w:spacing w:after="0" w:line="240" w:lineRule="auto"/>
        <w:ind w:hanging="360"/>
        <w:jc w:val="both"/>
        <w:rPr>
          <w:rFonts w:asciiTheme="minorHAnsi" w:hAnsiTheme="minorHAnsi" w:cstheme="minorHAnsi"/>
        </w:rPr>
      </w:pPr>
      <w:r w:rsidRPr="00211AD5">
        <w:rPr>
          <w:rFonts w:asciiTheme="minorHAnsi" w:hAnsiTheme="minorHAnsi" w:cstheme="minorHAnsi"/>
        </w:rPr>
        <w:t xml:space="preserve">ინფრასტრუქტურა- </w:t>
      </w:r>
      <w:r>
        <w:rPr>
          <w:rFonts w:asciiTheme="minorHAnsi" w:hAnsiTheme="minorHAnsi" w:cstheme="minorHAnsi"/>
          <w:lang w:val="ka-GE"/>
        </w:rPr>
        <w:t xml:space="preserve">26 838,456 </w:t>
      </w:r>
      <w:r w:rsidRPr="00211AD5">
        <w:rPr>
          <w:rFonts w:asciiTheme="minorHAnsi" w:hAnsiTheme="minorHAnsi" w:cstheme="minorHAnsi"/>
        </w:rPr>
        <w:t>ლარით, რაც</w:t>
      </w:r>
      <w:r>
        <w:rPr>
          <w:rFonts w:asciiTheme="minorHAnsi" w:hAnsiTheme="minorHAnsi" w:cstheme="minorHAnsi"/>
          <w:lang w:val="ka-GE"/>
        </w:rPr>
        <w:t xml:space="preserve"> </w:t>
      </w:r>
      <w:r w:rsidRPr="00211AD5">
        <w:rPr>
          <w:rFonts w:asciiTheme="minorHAnsi" w:hAnsiTheme="minorHAnsi" w:cstheme="minorHAnsi"/>
        </w:rPr>
        <w:t xml:space="preserve">გეგმის (- </w:t>
      </w:r>
      <w:r>
        <w:rPr>
          <w:rFonts w:asciiTheme="minorHAnsi" w:hAnsiTheme="minorHAnsi" w:cstheme="minorHAnsi"/>
          <w:lang w:val="ka-GE"/>
        </w:rPr>
        <w:t xml:space="preserve">28 914,534 </w:t>
      </w:r>
      <w:r w:rsidRPr="00211AD5">
        <w:rPr>
          <w:rFonts w:asciiTheme="minorHAnsi" w:hAnsiTheme="minorHAnsi" w:cstheme="minorHAnsi"/>
        </w:rPr>
        <w:t>ლარი) 9</w:t>
      </w:r>
      <w:r>
        <w:rPr>
          <w:rFonts w:asciiTheme="minorHAnsi" w:hAnsiTheme="minorHAnsi" w:cstheme="minorHAnsi"/>
          <w:lang w:val="ka-GE"/>
        </w:rPr>
        <w:t>3</w:t>
      </w:r>
      <w:r w:rsidRPr="00211AD5">
        <w:rPr>
          <w:rFonts w:asciiTheme="minorHAnsi" w:hAnsiTheme="minorHAnsi" w:cstheme="minorHAnsi"/>
        </w:rPr>
        <w:t xml:space="preserve">%-ია; </w:t>
      </w:r>
    </w:p>
    <w:p w:rsidR="00120854" w:rsidRPr="00211AD5" w:rsidRDefault="00120854" w:rsidP="002D1505">
      <w:pPr>
        <w:numPr>
          <w:ilvl w:val="0"/>
          <w:numId w:val="12"/>
        </w:numPr>
        <w:spacing w:after="0" w:line="240" w:lineRule="auto"/>
        <w:ind w:hanging="360"/>
        <w:jc w:val="both"/>
        <w:rPr>
          <w:rFonts w:asciiTheme="minorHAnsi" w:hAnsiTheme="minorHAnsi" w:cstheme="minorHAnsi"/>
        </w:rPr>
      </w:pPr>
      <w:r w:rsidRPr="006127BA">
        <w:rPr>
          <w:rFonts w:asciiTheme="minorHAnsi" w:hAnsiTheme="minorHAnsi" w:cstheme="minorHAnsi"/>
        </w:rPr>
        <w:t>დასუფთავება</w:t>
      </w:r>
      <w:r>
        <w:rPr>
          <w:rFonts w:asciiTheme="minorHAnsi" w:hAnsiTheme="minorHAnsi" w:cstheme="minorHAnsi"/>
          <w:lang w:val="ka-GE"/>
        </w:rPr>
        <w:t xml:space="preserve"> </w:t>
      </w:r>
      <w:r w:rsidRPr="006127BA">
        <w:rPr>
          <w:rFonts w:asciiTheme="minorHAnsi" w:hAnsiTheme="minorHAnsi" w:cstheme="minorHAnsi"/>
        </w:rPr>
        <w:t>და</w:t>
      </w:r>
      <w:r>
        <w:rPr>
          <w:rFonts w:asciiTheme="minorHAnsi" w:hAnsiTheme="minorHAnsi" w:cstheme="minorHAnsi"/>
          <w:lang w:val="ka-GE"/>
        </w:rPr>
        <w:t xml:space="preserve"> </w:t>
      </w:r>
      <w:r w:rsidRPr="006127BA">
        <w:rPr>
          <w:rFonts w:asciiTheme="minorHAnsi" w:hAnsiTheme="minorHAnsi" w:cstheme="minorHAnsi"/>
        </w:rPr>
        <w:t>გარემოს</w:t>
      </w:r>
      <w:r>
        <w:rPr>
          <w:rFonts w:asciiTheme="minorHAnsi" w:hAnsiTheme="minorHAnsi" w:cstheme="minorHAnsi"/>
          <w:lang w:val="ka-GE"/>
        </w:rPr>
        <w:t xml:space="preserve"> </w:t>
      </w:r>
      <w:r w:rsidRPr="006127BA">
        <w:rPr>
          <w:rFonts w:asciiTheme="minorHAnsi" w:hAnsiTheme="minorHAnsi" w:cstheme="minorHAnsi"/>
        </w:rPr>
        <w:t>დაცვა</w:t>
      </w:r>
      <w:r>
        <w:rPr>
          <w:rFonts w:asciiTheme="minorHAnsi" w:hAnsiTheme="minorHAnsi" w:cstheme="minorHAnsi"/>
          <w:lang w:val="ka-GE"/>
        </w:rPr>
        <w:t xml:space="preserve">   - 5 272,743 ლარით, რაც გეგმის (5 365,490 ლარი) 98%-ია;</w:t>
      </w:r>
    </w:p>
    <w:p w:rsidR="00120854" w:rsidRPr="00211AD5" w:rsidRDefault="00120854" w:rsidP="002D1505">
      <w:pPr>
        <w:numPr>
          <w:ilvl w:val="0"/>
          <w:numId w:val="12"/>
        </w:numPr>
        <w:spacing w:after="0" w:line="240" w:lineRule="auto"/>
        <w:ind w:hanging="360"/>
        <w:jc w:val="both"/>
        <w:rPr>
          <w:rFonts w:asciiTheme="minorHAnsi" w:hAnsiTheme="minorHAnsi" w:cstheme="minorHAnsi"/>
        </w:rPr>
      </w:pPr>
      <w:r w:rsidRPr="00211AD5">
        <w:rPr>
          <w:rFonts w:asciiTheme="minorHAnsi" w:hAnsiTheme="minorHAnsi" w:cstheme="minorHAnsi"/>
        </w:rPr>
        <w:t xml:space="preserve">განათლება - </w:t>
      </w:r>
      <w:r>
        <w:rPr>
          <w:rFonts w:asciiTheme="minorHAnsi" w:hAnsiTheme="minorHAnsi" w:cstheme="minorHAnsi"/>
          <w:lang w:val="ka-GE"/>
        </w:rPr>
        <w:t xml:space="preserve">10273,852 </w:t>
      </w:r>
      <w:r w:rsidRPr="00211AD5">
        <w:rPr>
          <w:rFonts w:asciiTheme="minorHAnsi" w:hAnsiTheme="minorHAnsi" w:cstheme="minorHAnsi"/>
        </w:rPr>
        <w:t>ლარით, რაცგეგმის (</w:t>
      </w:r>
      <w:r>
        <w:rPr>
          <w:rFonts w:asciiTheme="minorHAnsi" w:hAnsiTheme="minorHAnsi" w:cstheme="minorHAnsi"/>
          <w:lang w:val="ka-GE"/>
        </w:rPr>
        <w:t xml:space="preserve">10468,990 </w:t>
      </w:r>
      <w:r w:rsidRPr="00211AD5">
        <w:rPr>
          <w:rFonts w:asciiTheme="minorHAnsi" w:hAnsiTheme="minorHAnsi" w:cstheme="minorHAnsi"/>
        </w:rPr>
        <w:t xml:space="preserve">ლარი) </w:t>
      </w:r>
      <w:r>
        <w:rPr>
          <w:rFonts w:asciiTheme="minorHAnsi" w:hAnsiTheme="minorHAnsi" w:cstheme="minorHAnsi"/>
          <w:lang w:val="ka-GE"/>
        </w:rPr>
        <w:t>98</w:t>
      </w:r>
      <w:r w:rsidRPr="00211AD5">
        <w:rPr>
          <w:rFonts w:asciiTheme="minorHAnsi" w:hAnsiTheme="minorHAnsi" w:cstheme="minorHAnsi"/>
        </w:rPr>
        <w:t>%-ია;</w:t>
      </w:r>
    </w:p>
    <w:p w:rsidR="00120854" w:rsidRPr="00211AD5" w:rsidRDefault="00120854" w:rsidP="002D1505">
      <w:pPr>
        <w:numPr>
          <w:ilvl w:val="0"/>
          <w:numId w:val="12"/>
        </w:numPr>
        <w:spacing w:after="0" w:line="240" w:lineRule="auto"/>
        <w:ind w:hanging="360"/>
        <w:jc w:val="both"/>
        <w:rPr>
          <w:rFonts w:asciiTheme="minorHAnsi" w:hAnsiTheme="minorHAnsi" w:cstheme="minorHAnsi"/>
        </w:rPr>
      </w:pPr>
      <w:r w:rsidRPr="00211AD5">
        <w:rPr>
          <w:rFonts w:asciiTheme="minorHAnsi" w:hAnsiTheme="minorHAnsi" w:cstheme="minorHAnsi"/>
          <w:lang w:val="ka-GE"/>
        </w:rPr>
        <w:t>კულტურა, ახალგაზრდობა, სპორტი</w:t>
      </w:r>
      <w:r>
        <w:rPr>
          <w:rFonts w:asciiTheme="minorHAnsi" w:hAnsiTheme="minorHAnsi" w:cstheme="minorHAnsi"/>
          <w:lang w:val="ka-GE"/>
        </w:rPr>
        <w:t xml:space="preserve">-4560,527ლარი </w:t>
      </w:r>
      <w:r w:rsidRPr="00211AD5">
        <w:rPr>
          <w:rFonts w:asciiTheme="minorHAnsi" w:hAnsiTheme="minorHAnsi" w:cstheme="minorHAnsi"/>
        </w:rPr>
        <w:t>რაცგეგმის (</w:t>
      </w:r>
      <w:r>
        <w:rPr>
          <w:rFonts w:asciiTheme="minorHAnsi" w:hAnsiTheme="minorHAnsi" w:cstheme="minorHAnsi"/>
          <w:lang w:val="ka-GE"/>
        </w:rPr>
        <w:t xml:space="preserve">4948,384 </w:t>
      </w:r>
      <w:r w:rsidRPr="00211AD5">
        <w:rPr>
          <w:rFonts w:asciiTheme="minorHAnsi" w:hAnsiTheme="minorHAnsi" w:cstheme="minorHAnsi"/>
        </w:rPr>
        <w:t xml:space="preserve">ლარი) </w:t>
      </w:r>
      <w:r>
        <w:rPr>
          <w:rFonts w:asciiTheme="minorHAnsi" w:hAnsiTheme="minorHAnsi" w:cstheme="minorHAnsi"/>
          <w:lang w:val="ka-GE"/>
        </w:rPr>
        <w:t>92</w:t>
      </w:r>
      <w:r w:rsidRPr="00211AD5">
        <w:rPr>
          <w:rFonts w:asciiTheme="minorHAnsi" w:hAnsiTheme="minorHAnsi" w:cstheme="minorHAnsi"/>
        </w:rPr>
        <w:t xml:space="preserve">%-ია; </w:t>
      </w:r>
    </w:p>
    <w:p w:rsidR="00120854" w:rsidRPr="00211AD5" w:rsidRDefault="00120854" w:rsidP="002D1505">
      <w:pPr>
        <w:numPr>
          <w:ilvl w:val="0"/>
          <w:numId w:val="12"/>
        </w:numPr>
        <w:spacing w:after="0" w:line="240" w:lineRule="auto"/>
        <w:ind w:hanging="360"/>
        <w:jc w:val="both"/>
        <w:rPr>
          <w:rFonts w:asciiTheme="minorHAnsi" w:hAnsiTheme="minorHAnsi" w:cstheme="minorHAnsi"/>
        </w:rPr>
      </w:pPr>
      <w:r w:rsidRPr="00211AD5">
        <w:rPr>
          <w:rFonts w:asciiTheme="minorHAnsi" w:hAnsiTheme="minorHAnsi" w:cstheme="minorHAnsi"/>
        </w:rPr>
        <w:t>ჯანმრთელობის</w:t>
      </w:r>
      <w:r>
        <w:rPr>
          <w:rFonts w:asciiTheme="minorHAnsi" w:hAnsiTheme="minorHAnsi" w:cstheme="minorHAnsi"/>
          <w:lang w:val="ka-GE"/>
        </w:rPr>
        <w:t xml:space="preserve"> </w:t>
      </w:r>
      <w:r w:rsidRPr="00211AD5">
        <w:rPr>
          <w:rFonts w:asciiTheme="minorHAnsi" w:hAnsiTheme="minorHAnsi" w:cstheme="minorHAnsi"/>
        </w:rPr>
        <w:t>დაცვა</w:t>
      </w:r>
      <w:r>
        <w:rPr>
          <w:rFonts w:asciiTheme="minorHAnsi" w:hAnsiTheme="minorHAnsi" w:cstheme="minorHAnsi"/>
          <w:lang w:val="ka-GE"/>
        </w:rPr>
        <w:t xml:space="preserve"> </w:t>
      </w:r>
      <w:r w:rsidRPr="00211AD5">
        <w:rPr>
          <w:rFonts w:asciiTheme="minorHAnsi" w:hAnsiTheme="minorHAnsi" w:cstheme="minorHAnsi"/>
        </w:rPr>
        <w:t>და</w:t>
      </w:r>
      <w:r>
        <w:rPr>
          <w:rFonts w:asciiTheme="minorHAnsi" w:hAnsiTheme="minorHAnsi" w:cstheme="minorHAnsi"/>
          <w:lang w:val="ka-GE"/>
        </w:rPr>
        <w:t xml:space="preserve"> </w:t>
      </w:r>
      <w:r w:rsidRPr="00211AD5">
        <w:rPr>
          <w:rFonts w:asciiTheme="minorHAnsi" w:hAnsiTheme="minorHAnsi" w:cstheme="minorHAnsi"/>
        </w:rPr>
        <w:t>სოციალური</w:t>
      </w:r>
      <w:r>
        <w:rPr>
          <w:rFonts w:asciiTheme="minorHAnsi" w:hAnsiTheme="minorHAnsi" w:cstheme="minorHAnsi"/>
          <w:lang w:val="ka-GE"/>
        </w:rPr>
        <w:t xml:space="preserve"> </w:t>
      </w:r>
      <w:r w:rsidRPr="00211AD5">
        <w:rPr>
          <w:rFonts w:asciiTheme="minorHAnsi" w:hAnsiTheme="minorHAnsi" w:cstheme="minorHAnsi"/>
        </w:rPr>
        <w:t xml:space="preserve">უზრუნველყოფა - </w:t>
      </w:r>
      <w:r>
        <w:rPr>
          <w:rFonts w:asciiTheme="minorHAnsi" w:hAnsiTheme="minorHAnsi" w:cstheme="minorHAnsi"/>
          <w:lang w:val="ka-GE"/>
        </w:rPr>
        <w:t>6611,187</w:t>
      </w:r>
      <w:r w:rsidRPr="00211AD5">
        <w:rPr>
          <w:rFonts w:asciiTheme="minorHAnsi" w:hAnsiTheme="minorHAnsi" w:cstheme="minorHAnsi"/>
        </w:rPr>
        <w:t>ლარით, რაც</w:t>
      </w:r>
      <w:r>
        <w:rPr>
          <w:rFonts w:asciiTheme="minorHAnsi" w:hAnsiTheme="minorHAnsi" w:cstheme="minorHAnsi"/>
          <w:lang w:val="ka-GE"/>
        </w:rPr>
        <w:t xml:space="preserve"> </w:t>
      </w:r>
      <w:r w:rsidRPr="00211AD5">
        <w:rPr>
          <w:rFonts w:asciiTheme="minorHAnsi" w:hAnsiTheme="minorHAnsi" w:cstheme="minorHAnsi"/>
        </w:rPr>
        <w:t>გეგმის (</w:t>
      </w:r>
      <w:r>
        <w:rPr>
          <w:rFonts w:asciiTheme="minorHAnsi" w:hAnsiTheme="minorHAnsi" w:cstheme="minorHAnsi"/>
          <w:lang w:val="ka-GE"/>
        </w:rPr>
        <w:t xml:space="preserve">7168,429 </w:t>
      </w:r>
      <w:r w:rsidRPr="00211AD5">
        <w:rPr>
          <w:rFonts w:asciiTheme="minorHAnsi" w:hAnsiTheme="minorHAnsi" w:cstheme="minorHAnsi"/>
        </w:rPr>
        <w:t xml:space="preserve">ლარი) </w:t>
      </w:r>
      <w:r>
        <w:rPr>
          <w:rFonts w:asciiTheme="minorHAnsi" w:hAnsiTheme="minorHAnsi" w:cstheme="minorHAnsi"/>
          <w:lang w:val="ka-GE"/>
        </w:rPr>
        <w:t>92</w:t>
      </w:r>
      <w:r w:rsidRPr="00211AD5">
        <w:rPr>
          <w:rFonts w:asciiTheme="minorHAnsi" w:hAnsiTheme="minorHAnsi" w:cstheme="minorHAnsi"/>
        </w:rPr>
        <w:t xml:space="preserve">%-ია; </w:t>
      </w:r>
    </w:p>
    <w:p w:rsidR="00120854" w:rsidRPr="00211AD5" w:rsidRDefault="00120854" w:rsidP="00120854">
      <w:pPr>
        <w:spacing w:after="0" w:line="240" w:lineRule="auto"/>
        <w:ind w:left="360"/>
        <w:rPr>
          <w:rFonts w:asciiTheme="minorHAnsi" w:hAnsiTheme="minorHAnsi" w:cstheme="minorHAnsi"/>
        </w:rPr>
      </w:pP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120854" w:rsidP="00994C43">
      <w:pPr>
        <w:spacing w:after="143" w:line="248" w:lineRule="auto"/>
        <w:ind w:left="731" w:right="771"/>
        <w:jc w:val="center"/>
        <w:rPr>
          <w:rFonts w:asciiTheme="minorHAnsi" w:hAnsiTheme="minorHAnsi" w:cstheme="minorHAnsi"/>
          <w:b/>
          <w:bCs/>
          <w:lang w:val="ka-GE"/>
        </w:rPr>
      </w:pPr>
      <w:r w:rsidRPr="00120854">
        <w:rPr>
          <w:rFonts w:asciiTheme="minorHAnsi" w:hAnsiTheme="minorHAnsi" w:cstheme="minorHAnsi"/>
          <w:b/>
          <w:bCs/>
          <w:noProof/>
          <w:lang w:val="en-GB" w:eastAsia="en-GB"/>
        </w:rPr>
        <w:drawing>
          <wp:inline distT="0" distB="0" distL="0" distR="0">
            <wp:extent cx="6375400" cy="4275455"/>
            <wp:effectExtent l="0" t="0" r="6350" b="10795"/>
            <wp:docPr id="25" name="Диаграмма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029B56C-B089-4C05-A843-CE333A353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503943" w:rsidP="00994C43">
      <w:pPr>
        <w:spacing w:after="143" w:line="248" w:lineRule="auto"/>
        <w:ind w:left="731" w:right="771"/>
        <w:jc w:val="center"/>
        <w:rPr>
          <w:rFonts w:asciiTheme="minorHAnsi" w:hAnsiTheme="minorHAnsi" w:cstheme="minorHAnsi"/>
          <w:b/>
          <w:bCs/>
          <w:lang w:val="ka-GE"/>
        </w:rPr>
      </w:pPr>
    </w:p>
    <w:p w:rsidR="00503943" w:rsidRDefault="00503943" w:rsidP="00994C43">
      <w:pPr>
        <w:spacing w:after="143" w:line="248" w:lineRule="auto"/>
        <w:ind w:left="731" w:right="771"/>
        <w:jc w:val="center"/>
        <w:rPr>
          <w:rFonts w:asciiTheme="minorHAnsi" w:hAnsiTheme="minorHAnsi" w:cstheme="minorHAnsi"/>
          <w:b/>
          <w:bCs/>
          <w:lang w:val="ka-GE"/>
        </w:rPr>
      </w:pPr>
    </w:p>
    <w:p w:rsidR="00CE4568" w:rsidRPr="001E4AE6" w:rsidRDefault="00CE4568" w:rsidP="004A71BD">
      <w:pPr>
        <w:pStyle w:val="1"/>
        <w:jc w:val="center"/>
        <w:rPr>
          <w:rFonts w:ascii="Calibri" w:hAnsi="Calibri" w:cs="Calibri"/>
          <w:b/>
          <w:u w:val="single"/>
          <w:lang w:val="ka-GE"/>
        </w:rPr>
      </w:pPr>
      <w:r w:rsidRPr="001E4AE6">
        <w:rPr>
          <w:rFonts w:ascii="Calibri" w:hAnsi="Calibri" w:cs="Calibri"/>
          <w:b/>
          <w:u w:val="single"/>
          <w:lang w:val="ka-GE"/>
        </w:rPr>
        <w:lastRenderedPageBreak/>
        <w:t>ანგარიში</w:t>
      </w:r>
    </w:p>
    <w:p w:rsidR="00CE4568" w:rsidRPr="001E4AE6" w:rsidRDefault="00CE4568" w:rsidP="004A71BD">
      <w:pPr>
        <w:tabs>
          <w:tab w:val="left" w:pos="540"/>
        </w:tabs>
        <w:ind w:left="-90"/>
        <w:jc w:val="center"/>
        <w:rPr>
          <w:rFonts w:cs="Calibri"/>
          <w:b/>
        </w:rPr>
      </w:pPr>
    </w:p>
    <w:p w:rsidR="00CE4568" w:rsidRPr="001E4AE6" w:rsidRDefault="00CE4568" w:rsidP="004A71BD">
      <w:pPr>
        <w:pStyle w:val="1"/>
        <w:jc w:val="center"/>
        <w:rPr>
          <w:rFonts w:ascii="Calibri" w:hAnsi="Calibri" w:cs="Calibri"/>
          <w:b/>
        </w:rPr>
      </w:pPr>
      <w:r w:rsidRPr="001E4AE6">
        <w:rPr>
          <w:rFonts w:ascii="Calibri" w:hAnsi="Calibri" w:cs="Calibri"/>
          <w:b/>
          <w:lang w:val="ka-GE"/>
        </w:rPr>
        <w:t xml:space="preserve">ქობულეთის მუნიციპალიტეტის </w:t>
      </w:r>
      <w:r>
        <w:rPr>
          <w:rFonts w:ascii="Calibri" w:hAnsi="Calibri" w:cs="Calibri"/>
          <w:b/>
        </w:rPr>
        <w:t>2024</w:t>
      </w:r>
      <w:r w:rsidRPr="004F42F5">
        <w:rPr>
          <w:rFonts w:ascii="Calibri" w:hAnsi="Calibri" w:cs="Calibri"/>
          <w:b/>
          <w:lang w:val="ka-GE"/>
        </w:rPr>
        <w:t xml:space="preserve"> წლის </w:t>
      </w:r>
      <w:r w:rsidRPr="001E4AE6">
        <w:rPr>
          <w:rFonts w:ascii="Calibri" w:hAnsi="Calibri" w:cs="Calibri"/>
          <w:b/>
          <w:lang w:val="ka-GE"/>
        </w:rPr>
        <w:t>ადგილობრივი პროგრამული ბიუჯეტის</w:t>
      </w:r>
    </w:p>
    <w:p w:rsidR="00CE4568" w:rsidRPr="001E4AE6" w:rsidRDefault="00CE4568" w:rsidP="004A71BD">
      <w:pPr>
        <w:pStyle w:val="1"/>
        <w:jc w:val="center"/>
        <w:rPr>
          <w:rFonts w:ascii="Calibri" w:hAnsi="Calibri" w:cs="Calibri"/>
          <w:b/>
          <w:lang w:val="ka-GE"/>
        </w:rPr>
      </w:pPr>
      <w:r>
        <w:rPr>
          <w:rFonts w:ascii="Calibri" w:hAnsi="Calibri" w:cs="Calibri"/>
          <w:b/>
        </w:rPr>
        <w:t>სამი</w:t>
      </w:r>
      <w:r w:rsidRPr="001E4AE6">
        <w:rPr>
          <w:rFonts w:ascii="Calibri" w:hAnsi="Calibri" w:cs="Calibri"/>
          <w:b/>
          <w:lang w:val="ka-GE"/>
        </w:rPr>
        <w:t xml:space="preserve"> კვარტლის შესრულების შესახებ</w:t>
      </w:r>
    </w:p>
    <w:p w:rsidR="00CE4568" w:rsidRPr="001E4AE6" w:rsidRDefault="00CE4568" w:rsidP="00CE4568">
      <w:pPr>
        <w:rPr>
          <w:rFonts w:cs="Calibri"/>
          <w:lang w:val="ka-GE"/>
        </w:rPr>
      </w:pPr>
    </w:p>
    <w:tbl>
      <w:tblPr>
        <w:tblW w:w="10353" w:type="dxa"/>
        <w:tblInd w:w="103" w:type="dxa"/>
        <w:tblLayout w:type="fixed"/>
        <w:tblLook w:val="04A0"/>
      </w:tblPr>
      <w:tblGrid>
        <w:gridCol w:w="5817"/>
        <w:gridCol w:w="1773"/>
        <w:gridCol w:w="1559"/>
        <w:gridCol w:w="1204"/>
      </w:tblGrid>
      <w:tr w:rsidR="00CE4568" w:rsidRPr="001E4AE6" w:rsidTr="00C81241">
        <w:trPr>
          <w:trHeight w:val="453"/>
        </w:trPr>
        <w:tc>
          <w:tcPr>
            <w:tcW w:w="5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E4568" w:rsidRPr="001E4AE6" w:rsidRDefault="00CE4568" w:rsidP="00C81241">
            <w:pPr>
              <w:jc w:val="center"/>
              <w:rPr>
                <w:rFonts w:cs="Calibri"/>
                <w:b/>
                <w:bCs/>
                <w:sz w:val="18"/>
                <w:szCs w:val="18"/>
              </w:rPr>
            </w:pPr>
            <w:bookmarkStart w:id="1" w:name="_Hlk132989214"/>
            <w:r w:rsidRPr="001E4AE6">
              <w:rPr>
                <w:rFonts w:cs="Calibri"/>
                <w:b/>
                <w:bCs/>
                <w:sz w:val="18"/>
                <w:szCs w:val="18"/>
              </w:rPr>
              <w:t>შემოსულობების დასახელება</w:t>
            </w:r>
          </w:p>
        </w:tc>
        <w:tc>
          <w:tcPr>
            <w:tcW w:w="17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568" w:rsidRPr="001E4AE6" w:rsidRDefault="00CE4568" w:rsidP="00C81241">
            <w:pPr>
              <w:jc w:val="center"/>
              <w:rPr>
                <w:rFonts w:cs="Calibri"/>
                <w:b/>
                <w:bCs/>
                <w:color w:val="000000"/>
                <w:sz w:val="18"/>
                <w:szCs w:val="18"/>
              </w:rPr>
            </w:pPr>
            <w:r>
              <w:rPr>
                <w:rFonts w:cs="Calibri"/>
                <w:b/>
                <w:bCs/>
                <w:color w:val="000000"/>
                <w:sz w:val="18"/>
                <w:szCs w:val="18"/>
              </w:rPr>
              <w:t>2024</w:t>
            </w:r>
            <w:r w:rsidRPr="001E4AE6">
              <w:rPr>
                <w:rFonts w:cs="Calibri"/>
                <w:b/>
                <w:bCs/>
                <w:color w:val="000000"/>
                <w:sz w:val="18"/>
                <w:szCs w:val="18"/>
              </w:rPr>
              <w:t xml:space="preserve"> წლის </w:t>
            </w:r>
            <w:r>
              <w:rPr>
                <w:rFonts w:cs="Calibri"/>
                <w:b/>
                <w:bCs/>
                <w:color w:val="000000"/>
                <w:sz w:val="18"/>
                <w:szCs w:val="18"/>
                <w:lang w:val="ka-GE"/>
              </w:rPr>
              <w:t xml:space="preserve">სამი </w:t>
            </w:r>
            <w:r w:rsidRPr="001E4AE6">
              <w:rPr>
                <w:rFonts w:cs="Calibri"/>
                <w:b/>
                <w:bCs/>
                <w:color w:val="000000"/>
                <w:sz w:val="18"/>
                <w:szCs w:val="18"/>
              </w:rPr>
              <w:t xml:space="preserve">კვარტალის გეგმა </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568" w:rsidRPr="001E4AE6" w:rsidRDefault="00CE4568" w:rsidP="00C81241">
            <w:pPr>
              <w:jc w:val="center"/>
              <w:rPr>
                <w:rFonts w:cs="Calibri"/>
                <w:b/>
                <w:bCs/>
                <w:color w:val="000000"/>
                <w:sz w:val="18"/>
                <w:szCs w:val="18"/>
              </w:rPr>
            </w:pPr>
            <w:r>
              <w:rPr>
                <w:rFonts w:cs="Calibri"/>
                <w:b/>
                <w:bCs/>
                <w:color w:val="000000"/>
                <w:sz w:val="18"/>
                <w:szCs w:val="18"/>
                <w:lang w:val="ka-GE"/>
              </w:rPr>
              <w:t xml:space="preserve">სამი </w:t>
            </w:r>
            <w:r w:rsidRPr="001E4AE6">
              <w:rPr>
                <w:rFonts w:cs="Calibri"/>
                <w:b/>
                <w:bCs/>
                <w:color w:val="000000"/>
                <w:sz w:val="18"/>
                <w:szCs w:val="18"/>
              </w:rPr>
              <w:t xml:space="preserve">კვარტლის ფაქტი  </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568" w:rsidRPr="001E4AE6" w:rsidRDefault="00CE4568" w:rsidP="00C81241">
            <w:pPr>
              <w:jc w:val="center"/>
              <w:rPr>
                <w:rFonts w:cs="Calibri"/>
                <w:b/>
                <w:bCs/>
                <w:color w:val="000000"/>
                <w:sz w:val="18"/>
                <w:szCs w:val="18"/>
              </w:rPr>
            </w:pPr>
            <w:r>
              <w:rPr>
                <w:rFonts w:cs="Calibri"/>
                <w:b/>
                <w:bCs/>
                <w:color w:val="000000"/>
                <w:sz w:val="18"/>
                <w:szCs w:val="18"/>
                <w:lang w:val="ka-GE"/>
              </w:rPr>
              <w:t xml:space="preserve">შესრულების </w:t>
            </w:r>
            <w:r w:rsidRPr="001E4AE6">
              <w:rPr>
                <w:rFonts w:cs="Calibri"/>
                <w:b/>
                <w:bCs/>
                <w:color w:val="000000"/>
                <w:sz w:val="18"/>
                <w:szCs w:val="18"/>
              </w:rPr>
              <w:t>%</w:t>
            </w:r>
          </w:p>
        </w:tc>
      </w:tr>
      <w:bookmarkEnd w:id="1"/>
      <w:tr w:rsidR="00CE4568" w:rsidRPr="001E4AE6" w:rsidTr="00C81241">
        <w:trPr>
          <w:trHeight w:val="453"/>
        </w:trPr>
        <w:tc>
          <w:tcPr>
            <w:tcW w:w="5817" w:type="dxa"/>
            <w:vMerge/>
            <w:tcBorders>
              <w:top w:val="single" w:sz="4" w:space="0" w:color="auto"/>
              <w:left w:val="single" w:sz="4" w:space="0" w:color="auto"/>
              <w:bottom w:val="single" w:sz="4" w:space="0" w:color="000000"/>
              <w:right w:val="single" w:sz="4" w:space="0" w:color="auto"/>
            </w:tcBorders>
            <w:vAlign w:val="center"/>
            <w:hideMark/>
          </w:tcPr>
          <w:p w:rsidR="00CE4568" w:rsidRPr="001E4AE6" w:rsidRDefault="00CE4568" w:rsidP="00C81241">
            <w:pPr>
              <w:rPr>
                <w:rFonts w:cs="Calibri"/>
                <w:b/>
                <w:bCs/>
                <w:sz w:val="18"/>
                <w:szCs w:val="18"/>
              </w:rPr>
            </w:pPr>
          </w:p>
        </w:tc>
        <w:tc>
          <w:tcPr>
            <w:tcW w:w="1773" w:type="dxa"/>
            <w:vMerge/>
            <w:tcBorders>
              <w:top w:val="single" w:sz="4" w:space="0" w:color="auto"/>
              <w:left w:val="single" w:sz="4" w:space="0" w:color="auto"/>
              <w:bottom w:val="single" w:sz="4" w:space="0" w:color="000000"/>
              <w:right w:val="single" w:sz="4" w:space="0" w:color="auto"/>
            </w:tcBorders>
            <w:vAlign w:val="center"/>
            <w:hideMark/>
          </w:tcPr>
          <w:p w:rsidR="00CE4568" w:rsidRPr="001E4AE6" w:rsidRDefault="00CE4568" w:rsidP="00C81241">
            <w:pPr>
              <w:rPr>
                <w:rFonts w:cs="Calibri"/>
                <w:b/>
                <w:bCs/>
                <w:color w:val="000000"/>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E4568" w:rsidRPr="001E4AE6" w:rsidRDefault="00CE4568" w:rsidP="00C81241">
            <w:pPr>
              <w:rPr>
                <w:rFonts w:cs="Calibri"/>
                <w:b/>
                <w:bCs/>
                <w:color w:val="000000"/>
                <w:sz w:val="18"/>
                <w:szCs w:val="18"/>
              </w:rPr>
            </w:pP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CE4568" w:rsidRPr="001E4AE6" w:rsidRDefault="00CE4568" w:rsidP="00C81241">
            <w:pPr>
              <w:rPr>
                <w:rFonts w:cs="Calibri"/>
                <w:b/>
                <w:bCs/>
                <w:color w:val="000000"/>
                <w:sz w:val="18"/>
                <w:szCs w:val="18"/>
              </w:rPr>
            </w:pPr>
          </w:p>
        </w:tc>
      </w:tr>
      <w:tr w:rsidR="00CE4568" w:rsidRPr="001E4AE6" w:rsidTr="00C81241">
        <w:trPr>
          <w:trHeight w:val="405"/>
        </w:trPr>
        <w:tc>
          <w:tcPr>
            <w:tcW w:w="5817" w:type="dxa"/>
            <w:tcBorders>
              <w:top w:val="nil"/>
              <w:left w:val="single" w:sz="4" w:space="0" w:color="auto"/>
              <w:bottom w:val="single" w:sz="4" w:space="0" w:color="auto"/>
              <w:right w:val="single" w:sz="4" w:space="0" w:color="auto"/>
            </w:tcBorders>
            <w:shd w:val="clear" w:color="000000" w:fill="CCFFFF"/>
            <w:noWrap/>
            <w:vAlign w:val="center"/>
            <w:hideMark/>
          </w:tcPr>
          <w:p w:rsidR="00CE4568" w:rsidRPr="001E4AE6" w:rsidRDefault="00CE4568" w:rsidP="00C81241">
            <w:pPr>
              <w:jc w:val="center"/>
              <w:rPr>
                <w:rFonts w:cs="Calibri"/>
                <w:b/>
                <w:bCs/>
                <w:i/>
                <w:iCs/>
                <w:sz w:val="20"/>
                <w:szCs w:val="20"/>
                <w:u w:val="single"/>
              </w:rPr>
            </w:pPr>
            <w:r w:rsidRPr="001E4AE6">
              <w:rPr>
                <w:rFonts w:cs="Calibri"/>
                <w:b/>
                <w:bCs/>
                <w:i/>
                <w:iCs/>
                <w:sz w:val="20"/>
                <w:szCs w:val="20"/>
                <w:u w:val="single"/>
              </w:rPr>
              <w:t>გადასახადები</w:t>
            </w:r>
          </w:p>
        </w:tc>
        <w:tc>
          <w:tcPr>
            <w:tcW w:w="1773" w:type="dxa"/>
            <w:tcBorders>
              <w:top w:val="nil"/>
              <w:left w:val="nil"/>
              <w:bottom w:val="single" w:sz="4" w:space="0" w:color="auto"/>
              <w:right w:val="single" w:sz="4" w:space="0" w:color="auto"/>
            </w:tcBorders>
            <w:shd w:val="clear" w:color="000000" w:fill="CCFFFF"/>
            <w:noWrap/>
            <w:vAlign w:val="center"/>
            <w:hideMark/>
          </w:tcPr>
          <w:p w:rsidR="00CE4568" w:rsidRPr="001E4AE6" w:rsidRDefault="00CE4568" w:rsidP="00C81241">
            <w:pPr>
              <w:jc w:val="center"/>
              <w:rPr>
                <w:rFonts w:cs="Calibri"/>
                <w:b/>
                <w:bCs/>
                <w:color w:val="000000"/>
                <w:sz w:val="20"/>
                <w:szCs w:val="20"/>
              </w:rPr>
            </w:pPr>
            <w:r>
              <w:rPr>
                <w:rFonts w:cs="Calibri"/>
                <w:b/>
                <w:bCs/>
                <w:color w:val="000000"/>
              </w:rPr>
              <w:t>28 742 130</w:t>
            </w:r>
            <w:r w:rsidRPr="00A94609">
              <w:rPr>
                <w:rFonts w:cs="Calibri"/>
                <w:b/>
                <w:bCs/>
                <w:color w:val="000000"/>
              </w:rPr>
              <w:t xml:space="preserve"> </w:t>
            </w:r>
          </w:p>
        </w:tc>
        <w:tc>
          <w:tcPr>
            <w:tcW w:w="1559" w:type="dxa"/>
            <w:tcBorders>
              <w:top w:val="nil"/>
              <w:left w:val="nil"/>
              <w:bottom w:val="single" w:sz="4" w:space="0" w:color="auto"/>
              <w:right w:val="single" w:sz="4" w:space="0" w:color="auto"/>
            </w:tcBorders>
            <w:shd w:val="clear" w:color="000000" w:fill="CCFFFF"/>
            <w:noWrap/>
            <w:vAlign w:val="center"/>
            <w:hideMark/>
          </w:tcPr>
          <w:p w:rsidR="00CE4568" w:rsidRPr="00A94609" w:rsidRDefault="00CE4568" w:rsidP="00C81241">
            <w:pPr>
              <w:jc w:val="center"/>
              <w:rPr>
                <w:rFonts w:cs="Calibri"/>
                <w:b/>
                <w:bCs/>
                <w:color w:val="000000"/>
              </w:rPr>
            </w:pPr>
            <w:r w:rsidRPr="00A94609">
              <w:rPr>
                <w:rFonts w:cs="Calibri"/>
                <w:b/>
                <w:bCs/>
                <w:color w:val="000000"/>
              </w:rPr>
              <w:t xml:space="preserve"> </w:t>
            </w:r>
            <w:r>
              <w:rPr>
                <w:rFonts w:cs="Calibri"/>
                <w:b/>
                <w:bCs/>
                <w:color w:val="000000"/>
              </w:rPr>
              <w:t>26 207 680</w:t>
            </w:r>
            <w:r w:rsidRPr="00A94609">
              <w:rPr>
                <w:rFonts w:cs="Calibri"/>
                <w:b/>
                <w:bCs/>
                <w:color w:val="000000"/>
              </w:rPr>
              <w:t xml:space="preserve"> </w:t>
            </w:r>
          </w:p>
        </w:tc>
        <w:tc>
          <w:tcPr>
            <w:tcW w:w="1204" w:type="dxa"/>
            <w:tcBorders>
              <w:top w:val="nil"/>
              <w:left w:val="nil"/>
              <w:bottom w:val="single" w:sz="4" w:space="0" w:color="auto"/>
              <w:right w:val="single" w:sz="4" w:space="0" w:color="auto"/>
            </w:tcBorders>
            <w:shd w:val="clear" w:color="000000" w:fill="CCFFFF"/>
            <w:noWrap/>
            <w:vAlign w:val="center"/>
            <w:hideMark/>
          </w:tcPr>
          <w:p w:rsidR="00CE4568" w:rsidRPr="00444F8B" w:rsidRDefault="00CE4568" w:rsidP="00C81241">
            <w:pPr>
              <w:jc w:val="right"/>
              <w:rPr>
                <w:rFonts w:cs="Calibri"/>
                <w:b/>
                <w:bCs/>
                <w:color w:val="000000"/>
                <w:sz w:val="20"/>
                <w:szCs w:val="20"/>
                <w:lang w:val="ka-GE"/>
              </w:rPr>
            </w:pPr>
            <w:r>
              <w:rPr>
                <w:rFonts w:cs="Calibri"/>
                <w:b/>
                <w:bCs/>
                <w:color w:val="000000"/>
                <w:sz w:val="20"/>
                <w:szCs w:val="20"/>
                <w:lang w:val="ka-GE"/>
              </w:rPr>
              <w:t>91,2</w:t>
            </w:r>
          </w:p>
        </w:tc>
      </w:tr>
      <w:tr w:rsidR="00CE4568" w:rsidRPr="001E4AE6" w:rsidTr="00C81241">
        <w:trPr>
          <w:trHeight w:val="405"/>
        </w:trPr>
        <w:tc>
          <w:tcPr>
            <w:tcW w:w="5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4568" w:rsidRPr="006F1F2E" w:rsidRDefault="00CE4568" w:rsidP="00C81241">
            <w:pPr>
              <w:jc w:val="center"/>
              <w:rPr>
                <w:rFonts w:cs="Calibri"/>
                <w:b/>
                <w:bCs/>
                <w:i/>
                <w:iCs/>
                <w:lang w:val="ka-GE"/>
              </w:rPr>
            </w:pPr>
            <w:r w:rsidRPr="00FA4310">
              <w:rPr>
                <w:rFonts w:cs="Calibri"/>
                <w:b/>
                <w:bCs/>
                <w:i/>
                <w:iCs/>
                <w:lang w:val="ka-GE"/>
              </w:rPr>
              <w:t>ქონების გადასახადი</w:t>
            </w:r>
            <w:r>
              <w:rPr>
                <w:rFonts w:cs="Calibri"/>
                <w:b/>
                <w:bCs/>
                <w:i/>
                <w:iCs/>
                <w:lang w:val="ka-GE"/>
              </w:rPr>
              <w:t xml:space="preserve"> </w:t>
            </w:r>
          </w:p>
        </w:tc>
        <w:tc>
          <w:tcPr>
            <w:tcW w:w="17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lang w:val="ka-GE"/>
              </w:rPr>
            </w:pPr>
            <w:r w:rsidRPr="00572BC2">
              <w:rPr>
                <w:rFonts w:cs="Calibri"/>
                <w:b/>
                <w:bCs/>
                <w:color w:val="000000"/>
                <w:lang w:val="ka-GE"/>
              </w:rPr>
              <w:t>6</w:t>
            </w:r>
            <w:r>
              <w:rPr>
                <w:rFonts w:cs="Calibri"/>
                <w:b/>
                <w:bCs/>
                <w:color w:val="000000"/>
                <w:lang w:val="ka-GE"/>
              </w:rPr>
              <w:t xml:space="preserve">  </w:t>
            </w:r>
            <w:r w:rsidRPr="00572BC2">
              <w:rPr>
                <w:rFonts w:cs="Calibri"/>
                <w:b/>
                <w:bCs/>
                <w:color w:val="000000"/>
                <w:lang w:val="ka-GE"/>
              </w:rPr>
              <w:t>182.000</w:t>
            </w:r>
          </w:p>
          <w:p w:rsidR="00CE4568" w:rsidRPr="00706FAD" w:rsidRDefault="00CE4568" w:rsidP="00C81241">
            <w:pPr>
              <w:jc w:val="center"/>
              <w:rPr>
                <w:rFonts w:cs="Calibri"/>
                <w:b/>
                <w:bCs/>
                <w:color w:val="000000"/>
              </w:rPr>
            </w:pP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lang w:val="ka-GE"/>
              </w:rPr>
            </w:pPr>
            <w:r w:rsidRPr="00572BC2">
              <w:rPr>
                <w:rFonts w:cs="Calibri"/>
                <w:b/>
                <w:bCs/>
                <w:color w:val="000000"/>
                <w:lang w:val="ka-GE"/>
              </w:rPr>
              <w:t>4</w:t>
            </w:r>
            <w:r>
              <w:rPr>
                <w:rFonts w:cs="Calibri"/>
                <w:b/>
                <w:bCs/>
                <w:color w:val="000000"/>
                <w:lang w:val="ka-GE"/>
              </w:rPr>
              <w:t xml:space="preserve"> </w:t>
            </w:r>
            <w:r w:rsidRPr="00572BC2">
              <w:rPr>
                <w:rFonts w:cs="Calibri"/>
                <w:b/>
                <w:bCs/>
                <w:color w:val="000000"/>
                <w:lang w:val="ka-GE"/>
              </w:rPr>
              <w:t>411.620</w:t>
            </w:r>
          </w:p>
        </w:tc>
        <w:tc>
          <w:tcPr>
            <w:tcW w:w="1204" w:type="dxa"/>
            <w:tcBorders>
              <w:top w:val="single" w:sz="4" w:space="0" w:color="auto"/>
              <w:left w:val="nil"/>
              <w:bottom w:val="single" w:sz="4" w:space="0" w:color="auto"/>
              <w:right w:val="single" w:sz="4" w:space="0" w:color="auto"/>
            </w:tcBorders>
            <w:shd w:val="clear" w:color="000000" w:fill="FFFFFF"/>
            <w:noWrap/>
            <w:vAlign w:val="center"/>
          </w:tcPr>
          <w:p w:rsidR="00CE4568" w:rsidRPr="001E4AE6" w:rsidRDefault="00CE4568" w:rsidP="00C81241">
            <w:pPr>
              <w:jc w:val="center"/>
              <w:rPr>
                <w:rFonts w:cs="Calibri"/>
                <w:b/>
                <w:bCs/>
                <w:color w:val="000000"/>
                <w:sz w:val="20"/>
                <w:szCs w:val="20"/>
              </w:rPr>
            </w:pPr>
          </w:p>
        </w:tc>
      </w:tr>
      <w:tr w:rsidR="00CE4568" w:rsidRPr="001E4AE6" w:rsidTr="00C81241">
        <w:trPr>
          <w:trHeight w:val="510"/>
        </w:trPr>
        <w:tc>
          <w:tcPr>
            <w:tcW w:w="5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4568" w:rsidRPr="001E4AE6" w:rsidRDefault="00CE4568" w:rsidP="00C81241">
            <w:pPr>
              <w:jc w:val="center"/>
              <w:rPr>
                <w:rFonts w:cs="Calibri"/>
                <w:b/>
                <w:bCs/>
                <w:i/>
                <w:iCs/>
              </w:rPr>
            </w:pPr>
            <w:r w:rsidRPr="001E4AE6">
              <w:rPr>
                <w:rFonts w:cs="Calibri"/>
                <w:b/>
                <w:bCs/>
                <w:i/>
                <w:iCs/>
              </w:rPr>
              <w:t>დამატებული ღირებულების გადასახადი</w:t>
            </w:r>
          </w:p>
        </w:tc>
        <w:tc>
          <w:tcPr>
            <w:tcW w:w="17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lang w:val="ka-GE"/>
              </w:rPr>
            </w:pPr>
            <w:r w:rsidRPr="00572BC2">
              <w:rPr>
                <w:rFonts w:cs="Calibri"/>
                <w:b/>
                <w:bCs/>
                <w:color w:val="000000"/>
                <w:lang w:val="ka-GE"/>
              </w:rPr>
              <w:t>22</w:t>
            </w:r>
            <w:r>
              <w:rPr>
                <w:rFonts w:cs="Calibri"/>
                <w:b/>
                <w:bCs/>
                <w:color w:val="000000"/>
                <w:lang w:val="ka-GE"/>
              </w:rPr>
              <w:t xml:space="preserve"> </w:t>
            </w:r>
            <w:r w:rsidRPr="00572BC2">
              <w:rPr>
                <w:rFonts w:cs="Calibri"/>
                <w:b/>
                <w:bCs/>
                <w:color w:val="000000"/>
                <w:lang w:val="ka-GE"/>
              </w:rPr>
              <w:t>560.130</w:t>
            </w:r>
          </w:p>
          <w:p w:rsidR="00CE4568" w:rsidRPr="00706FAD" w:rsidRDefault="00CE4568" w:rsidP="00C81241">
            <w:pPr>
              <w:jc w:val="center"/>
              <w:rPr>
                <w:rFonts w:cs="Calibri"/>
                <w:b/>
                <w:bCs/>
                <w:color w:val="000000"/>
              </w:rPr>
            </w:pP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lang w:val="ka-GE"/>
              </w:rPr>
            </w:pPr>
            <w:r w:rsidRPr="00572BC2">
              <w:rPr>
                <w:rFonts w:cs="Calibri"/>
                <w:b/>
                <w:bCs/>
                <w:color w:val="000000"/>
                <w:lang w:val="ka-GE"/>
              </w:rPr>
              <w:t>21</w:t>
            </w:r>
            <w:r>
              <w:rPr>
                <w:rFonts w:cs="Calibri"/>
                <w:b/>
                <w:bCs/>
                <w:color w:val="000000"/>
                <w:lang w:val="ka-GE"/>
              </w:rPr>
              <w:t xml:space="preserve"> </w:t>
            </w:r>
            <w:r w:rsidRPr="00572BC2">
              <w:rPr>
                <w:rFonts w:cs="Calibri"/>
                <w:b/>
                <w:bCs/>
                <w:color w:val="000000"/>
                <w:lang w:val="ka-GE"/>
              </w:rPr>
              <w:t>796.</w:t>
            </w:r>
            <w:r>
              <w:rPr>
                <w:rFonts w:cs="Calibri"/>
                <w:b/>
                <w:bCs/>
                <w:color w:val="000000"/>
                <w:lang w:val="ka-GE"/>
              </w:rPr>
              <w:t xml:space="preserve"> </w:t>
            </w:r>
            <w:r w:rsidRPr="00572BC2">
              <w:rPr>
                <w:rFonts w:cs="Calibri"/>
                <w:b/>
                <w:bCs/>
                <w:color w:val="000000"/>
                <w:lang w:val="ka-GE"/>
              </w:rPr>
              <w:t>060</w:t>
            </w:r>
          </w:p>
          <w:p w:rsidR="00CE4568" w:rsidRPr="00572BC2" w:rsidRDefault="00CE4568" w:rsidP="00C81241">
            <w:pPr>
              <w:jc w:val="center"/>
              <w:rPr>
                <w:rFonts w:cs="Calibri"/>
                <w:b/>
                <w:bCs/>
                <w:color w:val="000000"/>
                <w:lang w:val="ka-GE"/>
              </w:rPr>
            </w:pPr>
          </w:p>
        </w:tc>
        <w:tc>
          <w:tcPr>
            <w:tcW w:w="1204"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1E4AE6" w:rsidRDefault="00CE4568" w:rsidP="00C81241">
            <w:pPr>
              <w:jc w:val="center"/>
              <w:rPr>
                <w:rFonts w:cs="Calibri"/>
                <w:b/>
                <w:bCs/>
                <w:color w:val="000000"/>
                <w:sz w:val="20"/>
                <w:szCs w:val="20"/>
              </w:rPr>
            </w:pPr>
            <w:r w:rsidRPr="001E4AE6">
              <w:rPr>
                <w:rFonts w:cs="Calibri"/>
                <w:b/>
                <w:bCs/>
                <w:color w:val="000000"/>
                <w:sz w:val="20"/>
                <w:szCs w:val="20"/>
              </w:rPr>
              <w:t> </w:t>
            </w:r>
          </w:p>
        </w:tc>
      </w:tr>
    </w:tbl>
    <w:p w:rsidR="00CE4568" w:rsidRPr="001E4AE6" w:rsidRDefault="00CE4568" w:rsidP="00CE4568">
      <w:pPr>
        <w:spacing w:line="360" w:lineRule="auto"/>
        <w:jc w:val="both"/>
        <w:rPr>
          <w:rFonts w:cs="Calibri"/>
          <w:lang w:val="ka-GE"/>
        </w:rPr>
      </w:pPr>
      <w:r w:rsidRPr="001E4AE6">
        <w:rPr>
          <w:rFonts w:cs="Calibri"/>
        </w:rPr>
        <w:t xml:space="preserve"> </w:t>
      </w:r>
    </w:p>
    <w:p w:rsidR="00CE4568" w:rsidRPr="001E4AE6" w:rsidRDefault="00CE4568" w:rsidP="00CE4568">
      <w:pPr>
        <w:spacing w:line="360" w:lineRule="auto"/>
        <w:jc w:val="both"/>
        <w:rPr>
          <w:rFonts w:cs="Calibri"/>
          <w:lang w:val="ka-GE"/>
        </w:rPr>
      </w:pPr>
      <w:r w:rsidRPr="001E4AE6">
        <w:rPr>
          <w:rFonts w:cs="Calibri"/>
          <w:lang w:val="ka-GE"/>
        </w:rPr>
        <w:t xml:space="preserve">   </w:t>
      </w:r>
      <w:r w:rsidRPr="001E4AE6">
        <w:rPr>
          <w:rFonts w:cs="Calibri"/>
        </w:rPr>
        <w:t xml:space="preserve">  </w:t>
      </w:r>
      <w:r w:rsidRPr="001E4AE6">
        <w:rPr>
          <w:rFonts w:cs="Calibri"/>
          <w:lang w:val="ka-GE"/>
        </w:rPr>
        <w:t xml:space="preserve">მუნიციპალიტეტის ბიუჯეტის </w:t>
      </w:r>
      <w:r>
        <w:rPr>
          <w:rFonts w:cs="Calibri"/>
          <w:lang w:val="ka-GE"/>
        </w:rPr>
        <w:t>სამი</w:t>
      </w:r>
      <w:r w:rsidRPr="001E4AE6">
        <w:rPr>
          <w:rFonts w:cs="Calibri"/>
          <w:lang w:val="ka-GE"/>
        </w:rPr>
        <w:t xml:space="preserve"> კვარტლის შემოსულობების გეგმა გადასახადების ნაწილში შეადგენდა </w:t>
      </w:r>
      <w:r>
        <w:rPr>
          <w:rFonts w:cs="Calibri"/>
        </w:rPr>
        <w:t>28742130</w:t>
      </w:r>
      <w:r w:rsidRPr="001E4AE6">
        <w:rPr>
          <w:rFonts w:cs="Calibri"/>
          <w:lang w:val="ka-GE"/>
        </w:rPr>
        <w:t xml:space="preserve">ლარს, ფაქტიურმა შემოსავალმა შეადგინა   </w:t>
      </w:r>
      <w:r>
        <w:rPr>
          <w:rFonts w:cs="Calibri"/>
        </w:rPr>
        <w:t>26207680</w:t>
      </w:r>
      <w:r w:rsidRPr="001E4AE6">
        <w:rPr>
          <w:rFonts w:cs="Calibri"/>
          <w:lang w:val="ka-GE"/>
        </w:rPr>
        <w:t xml:space="preserve"> ლარი ანუ შესრულებამ შეადგინა </w:t>
      </w:r>
      <w:r>
        <w:rPr>
          <w:rFonts w:cs="Calibri"/>
        </w:rPr>
        <w:t>91,2</w:t>
      </w:r>
      <w:r w:rsidRPr="001E4AE6">
        <w:rPr>
          <w:rFonts w:cs="Calibri"/>
          <w:lang w:val="ka-GE"/>
        </w:rPr>
        <w:t xml:space="preserve"> პროცენტი. შესრულების პროცენტები სახეებში შემდეგნაირად გადანაწილდა: ქონების გადასახადში </w:t>
      </w:r>
      <w:r>
        <w:rPr>
          <w:rFonts w:cs="Calibri"/>
          <w:lang w:val="ka-GE"/>
        </w:rPr>
        <w:t xml:space="preserve"> </w:t>
      </w:r>
      <w:r w:rsidRPr="001E4AE6">
        <w:rPr>
          <w:rFonts w:cs="Calibri"/>
          <w:lang w:val="ka-GE"/>
        </w:rPr>
        <w:t xml:space="preserve"> გეგმა განისაზღვრებოდა </w:t>
      </w:r>
      <w:r>
        <w:rPr>
          <w:rFonts w:cs="Calibri"/>
          <w:lang w:val="ka-GE"/>
        </w:rPr>
        <w:t>6182000 ლარით,ფაქტიურ</w:t>
      </w:r>
      <w:r w:rsidRPr="001E4AE6">
        <w:rPr>
          <w:rFonts w:cs="Calibri"/>
          <w:lang w:val="ka-GE"/>
        </w:rPr>
        <w:t xml:space="preserve">მა შემოსავალმა შეადგინა </w:t>
      </w:r>
      <w:r>
        <w:rPr>
          <w:rFonts w:cs="Calibri"/>
        </w:rPr>
        <w:t>4411620</w:t>
      </w:r>
      <w:r w:rsidRPr="001E4AE6">
        <w:rPr>
          <w:rFonts w:cs="Calibri"/>
          <w:lang w:val="ka-GE"/>
        </w:rPr>
        <w:t xml:space="preserve"> ლარი,  შესრულების პროცენტმა შეადგინა </w:t>
      </w:r>
      <w:r>
        <w:rPr>
          <w:rFonts w:cs="Calibri"/>
        </w:rPr>
        <w:t xml:space="preserve"> </w:t>
      </w:r>
      <w:r>
        <w:rPr>
          <w:rFonts w:cs="Calibri"/>
          <w:b/>
          <w:bCs/>
          <w:color w:val="000000"/>
        </w:rPr>
        <w:t>71,4</w:t>
      </w:r>
      <w:r w:rsidRPr="001E4AE6">
        <w:rPr>
          <w:rFonts w:cs="Calibri"/>
          <w:b/>
          <w:bCs/>
          <w:color w:val="000000"/>
          <w:sz w:val="20"/>
          <w:szCs w:val="20"/>
        </w:rPr>
        <w:t xml:space="preserve"> </w:t>
      </w:r>
      <w:r w:rsidRPr="001E4AE6">
        <w:rPr>
          <w:rFonts w:cs="Calibri"/>
          <w:lang w:val="ka-GE"/>
        </w:rPr>
        <w:t>%.</w:t>
      </w:r>
      <w:r w:rsidRPr="001E4AE6">
        <w:rPr>
          <w:rFonts w:cs="Calibri"/>
        </w:rPr>
        <w:t xml:space="preserve"> </w:t>
      </w:r>
      <w:r w:rsidRPr="001E4AE6">
        <w:rPr>
          <w:rFonts w:cs="Calibri"/>
          <w:lang w:val="ka-GE"/>
        </w:rPr>
        <w:t>დამატებ</w:t>
      </w:r>
      <w:r>
        <w:rPr>
          <w:rFonts w:cs="Calibri"/>
          <w:lang w:val="ka-GE"/>
        </w:rPr>
        <w:t>ული</w:t>
      </w:r>
      <w:r w:rsidRPr="001E4AE6">
        <w:rPr>
          <w:rFonts w:cs="Calibri"/>
          <w:lang w:val="ka-GE"/>
        </w:rPr>
        <w:t xml:space="preserve"> ღირებულების გადასახადის </w:t>
      </w:r>
      <w:r w:rsidRPr="001E4AE6">
        <w:rPr>
          <w:rFonts w:cs="Calibri"/>
        </w:rPr>
        <w:t xml:space="preserve"> </w:t>
      </w:r>
      <w:r w:rsidRPr="001E4AE6">
        <w:rPr>
          <w:rFonts w:cs="Calibri"/>
          <w:lang w:val="ka-GE"/>
        </w:rPr>
        <w:t xml:space="preserve"> სახეში </w:t>
      </w:r>
      <w:r>
        <w:rPr>
          <w:rFonts w:cs="Calibri"/>
          <w:lang w:val="ka-GE"/>
        </w:rPr>
        <w:t xml:space="preserve"> </w:t>
      </w:r>
      <w:r w:rsidRPr="001E4AE6">
        <w:rPr>
          <w:rFonts w:cs="Calibri"/>
          <w:lang w:val="ka-GE"/>
        </w:rPr>
        <w:t xml:space="preserve"> გეგმა განისაზღვრებოდა </w:t>
      </w:r>
      <w:r>
        <w:rPr>
          <w:rFonts w:cs="Calibri"/>
        </w:rPr>
        <w:t xml:space="preserve">22 560130 </w:t>
      </w:r>
      <w:r w:rsidRPr="001E4AE6">
        <w:rPr>
          <w:rFonts w:cs="Calibri"/>
          <w:lang w:val="ka-GE"/>
        </w:rPr>
        <w:t xml:space="preserve">ლარით,ფაქტიურად შემოვიდა ბიუჯეტში </w:t>
      </w:r>
      <w:r>
        <w:rPr>
          <w:rFonts w:cs="Calibri"/>
        </w:rPr>
        <w:t xml:space="preserve"> 21796060</w:t>
      </w:r>
      <w:r w:rsidRPr="001E4AE6">
        <w:rPr>
          <w:rFonts w:cs="Calibri"/>
          <w:lang w:val="ka-GE"/>
        </w:rPr>
        <w:t>ლარი,შესრულების პროცენტი შეადგენს</w:t>
      </w:r>
      <w:r w:rsidRPr="001E4AE6">
        <w:rPr>
          <w:rFonts w:cs="Calibri"/>
          <w:b/>
          <w:bCs/>
          <w:color w:val="000000"/>
          <w:sz w:val="20"/>
          <w:szCs w:val="20"/>
          <w:lang w:val="ka-GE"/>
        </w:rPr>
        <w:t xml:space="preserve"> </w:t>
      </w:r>
      <w:r w:rsidRPr="001E4AE6">
        <w:rPr>
          <w:rFonts w:cs="Calibri"/>
        </w:rPr>
        <w:t xml:space="preserve">    </w:t>
      </w:r>
      <w:r>
        <w:rPr>
          <w:rFonts w:cs="Calibri"/>
        </w:rPr>
        <w:t>96,6</w:t>
      </w:r>
      <w:r>
        <w:rPr>
          <w:rFonts w:cs="Calibri"/>
          <w:lang w:val="ka-GE"/>
        </w:rPr>
        <w:t>%</w:t>
      </w:r>
      <w:r w:rsidRPr="001E4AE6">
        <w:rPr>
          <w:rFonts w:cs="Calibri"/>
          <w:lang w:val="ka-GE"/>
        </w:rPr>
        <w:t>-ს.</w:t>
      </w:r>
      <w:r w:rsidRPr="001E4AE6">
        <w:rPr>
          <w:rFonts w:cs="Calibri"/>
        </w:rPr>
        <w:t xml:space="preserve">  </w:t>
      </w:r>
    </w:p>
    <w:p w:rsidR="00CE4568" w:rsidRPr="000C413B" w:rsidRDefault="00CE4568" w:rsidP="00CE4568">
      <w:pPr>
        <w:spacing w:line="360" w:lineRule="auto"/>
        <w:jc w:val="both"/>
        <w:rPr>
          <w:rFonts w:cs="Calibri"/>
          <w:lang w:val="ka-GE"/>
        </w:rPr>
      </w:pPr>
      <w:r>
        <w:rPr>
          <w:rFonts w:cs="Calibri"/>
          <w:lang w:val="ka-GE"/>
        </w:rPr>
        <w:t xml:space="preserve"> </w:t>
      </w:r>
    </w:p>
    <w:tbl>
      <w:tblPr>
        <w:tblW w:w="1036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0"/>
        <w:gridCol w:w="27"/>
        <w:gridCol w:w="1773"/>
        <w:gridCol w:w="1487"/>
        <w:gridCol w:w="1291"/>
      </w:tblGrid>
      <w:tr w:rsidR="00CE4568" w:rsidTr="00C81241">
        <w:trPr>
          <w:trHeight w:val="555"/>
        </w:trPr>
        <w:tc>
          <w:tcPr>
            <w:tcW w:w="5790" w:type="dxa"/>
          </w:tcPr>
          <w:p w:rsidR="00CE4568" w:rsidRPr="00F32AFD" w:rsidRDefault="00CE4568" w:rsidP="00C81241">
            <w:pPr>
              <w:spacing w:before="240"/>
              <w:jc w:val="center"/>
              <w:rPr>
                <w:rFonts w:cs="Calibri"/>
                <w:b/>
                <w:bCs/>
                <w:sz w:val="18"/>
                <w:szCs w:val="18"/>
              </w:rPr>
            </w:pPr>
            <w:r w:rsidRPr="00F32AFD">
              <w:rPr>
                <w:rFonts w:cs="Calibri"/>
                <w:b/>
                <w:bCs/>
                <w:sz w:val="18"/>
                <w:szCs w:val="18"/>
              </w:rPr>
              <w:t>შემოსულობების დასახელება</w:t>
            </w:r>
          </w:p>
        </w:tc>
        <w:tc>
          <w:tcPr>
            <w:tcW w:w="1800" w:type="dxa"/>
            <w:gridSpan w:val="2"/>
          </w:tcPr>
          <w:p w:rsidR="00CE4568" w:rsidRPr="00F32AFD" w:rsidRDefault="00CE4568" w:rsidP="00C81241">
            <w:pPr>
              <w:jc w:val="center"/>
              <w:rPr>
                <w:rFonts w:cs="Calibri"/>
                <w:b/>
                <w:bCs/>
                <w:sz w:val="18"/>
                <w:szCs w:val="18"/>
              </w:rPr>
            </w:pPr>
            <w:r>
              <w:rPr>
                <w:rFonts w:cs="Calibri"/>
                <w:b/>
                <w:bCs/>
                <w:sz w:val="18"/>
                <w:szCs w:val="18"/>
              </w:rPr>
              <w:t>2024</w:t>
            </w:r>
            <w:r w:rsidRPr="00F32AFD">
              <w:rPr>
                <w:rFonts w:cs="Calibri"/>
                <w:b/>
                <w:bCs/>
                <w:sz w:val="18"/>
                <w:szCs w:val="18"/>
              </w:rPr>
              <w:t xml:space="preserve"> წლის </w:t>
            </w:r>
            <w:r>
              <w:rPr>
                <w:rFonts w:cs="Calibri"/>
                <w:b/>
                <w:bCs/>
                <w:sz w:val="18"/>
                <w:szCs w:val="18"/>
                <w:lang w:val="ka-GE"/>
              </w:rPr>
              <w:t xml:space="preserve">                  სამი </w:t>
            </w:r>
            <w:r w:rsidRPr="00F32AFD">
              <w:rPr>
                <w:rFonts w:cs="Calibri"/>
                <w:b/>
                <w:bCs/>
                <w:sz w:val="18"/>
                <w:szCs w:val="18"/>
              </w:rPr>
              <w:t xml:space="preserve">კვარტალის </w:t>
            </w:r>
            <w:r w:rsidRPr="00F32AFD">
              <w:rPr>
                <w:rFonts w:cs="Calibri"/>
                <w:b/>
                <w:bCs/>
                <w:sz w:val="18"/>
                <w:szCs w:val="18"/>
              </w:rPr>
              <w:lastRenderedPageBreak/>
              <w:t>გეგმა</w:t>
            </w:r>
          </w:p>
        </w:tc>
        <w:tc>
          <w:tcPr>
            <w:tcW w:w="1487" w:type="dxa"/>
          </w:tcPr>
          <w:p w:rsidR="00CE4568" w:rsidRPr="00F32AFD" w:rsidRDefault="00CE4568" w:rsidP="00C81241">
            <w:pPr>
              <w:jc w:val="center"/>
              <w:rPr>
                <w:rFonts w:cs="Calibri"/>
                <w:b/>
                <w:bCs/>
                <w:sz w:val="18"/>
                <w:szCs w:val="18"/>
              </w:rPr>
            </w:pPr>
            <w:r>
              <w:rPr>
                <w:rFonts w:cs="Calibri"/>
                <w:b/>
                <w:bCs/>
                <w:sz w:val="18"/>
                <w:szCs w:val="18"/>
                <w:lang w:val="ka-GE"/>
              </w:rPr>
              <w:lastRenderedPageBreak/>
              <w:t xml:space="preserve">სამი </w:t>
            </w:r>
            <w:r w:rsidRPr="00F32AFD">
              <w:rPr>
                <w:rFonts w:cs="Calibri"/>
                <w:b/>
                <w:bCs/>
                <w:sz w:val="18"/>
                <w:szCs w:val="18"/>
              </w:rPr>
              <w:t xml:space="preserve">კვარტლის </w:t>
            </w:r>
            <w:r w:rsidRPr="00F32AFD">
              <w:rPr>
                <w:rFonts w:cs="Calibri"/>
                <w:b/>
                <w:bCs/>
                <w:sz w:val="18"/>
                <w:szCs w:val="18"/>
              </w:rPr>
              <w:lastRenderedPageBreak/>
              <w:t>ფაქტი</w:t>
            </w:r>
          </w:p>
        </w:tc>
        <w:tc>
          <w:tcPr>
            <w:tcW w:w="1291" w:type="dxa"/>
          </w:tcPr>
          <w:p w:rsidR="00CE4568" w:rsidRPr="00F32AFD" w:rsidRDefault="00CE4568" w:rsidP="00C81241">
            <w:pPr>
              <w:jc w:val="center"/>
              <w:rPr>
                <w:rFonts w:cs="Calibri"/>
                <w:b/>
                <w:bCs/>
                <w:sz w:val="18"/>
                <w:szCs w:val="18"/>
              </w:rPr>
            </w:pPr>
            <w:r>
              <w:rPr>
                <w:rFonts w:cs="Calibri"/>
                <w:b/>
                <w:bCs/>
                <w:sz w:val="18"/>
                <w:szCs w:val="18"/>
                <w:lang w:val="ka-GE"/>
              </w:rPr>
              <w:lastRenderedPageBreak/>
              <w:t xml:space="preserve">შესრულების  </w:t>
            </w:r>
            <w:r w:rsidRPr="00F32AFD">
              <w:rPr>
                <w:rFonts w:cs="Calibri"/>
                <w:b/>
                <w:bCs/>
                <w:sz w:val="18"/>
                <w:szCs w:val="18"/>
              </w:rPr>
              <w:t>%</w:t>
            </w:r>
          </w:p>
          <w:p w:rsidR="00CE4568" w:rsidRPr="00F32AFD" w:rsidRDefault="00CE4568" w:rsidP="00C81241">
            <w:pPr>
              <w:jc w:val="center"/>
              <w:rPr>
                <w:rFonts w:cs="Calibri"/>
                <w:b/>
                <w:bCs/>
                <w:sz w:val="18"/>
                <w:szCs w:val="18"/>
              </w:rPr>
            </w:pPr>
          </w:p>
        </w:tc>
      </w:tr>
      <w:tr w:rsidR="00CE4568" w:rsidRPr="001E4AE6"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581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E4568" w:rsidRPr="001E4AE6" w:rsidRDefault="00CE4568" w:rsidP="00C81241">
            <w:pPr>
              <w:jc w:val="center"/>
              <w:rPr>
                <w:rFonts w:cs="Calibri"/>
                <w:b/>
                <w:bCs/>
                <w:i/>
                <w:iCs/>
                <w:sz w:val="20"/>
                <w:szCs w:val="20"/>
                <w:u w:val="single"/>
              </w:rPr>
            </w:pPr>
            <w:r w:rsidRPr="001E4AE6">
              <w:rPr>
                <w:rFonts w:cs="Calibri"/>
                <w:b/>
                <w:bCs/>
                <w:i/>
                <w:iCs/>
                <w:sz w:val="20"/>
                <w:szCs w:val="20"/>
                <w:u w:val="single"/>
              </w:rPr>
              <w:lastRenderedPageBreak/>
              <w:t>სხვა შემოსავლები</w:t>
            </w:r>
          </w:p>
        </w:tc>
        <w:tc>
          <w:tcPr>
            <w:tcW w:w="1773" w:type="dxa"/>
            <w:tcBorders>
              <w:top w:val="single" w:sz="4" w:space="0" w:color="auto"/>
              <w:left w:val="nil"/>
              <w:bottom w:val="single" w:sz="4" w:space="0" w:color="auto"/>
              <w:right w:val="single" w:sz="4" w:space="0" w:color="auto"/>
            </w:tcBorders>
            <w:shd w:val="clear" w:color="000000" w:fill="CCFFFF"/>
            <w:noWrap/>
            <w:vAlign w:val="center"/>
            <w:hideMark/>
          </w:tcPr>
          <w:p w:rsidR="00CE4568" w:rsidRPr="00F64C31" w:rsidRDefault="00CE4568" w:rsidP="00C81241">
            <w:pPr>
              <w:jc w:val="center"/>
              <w:rPr>
                <w:rFonts w:cs="Calibri"/>
                <w:b/>
                <w:bCs/>
                <w:color w:val="000000"/>
                <w:sz w:val="20"/>
                <w:szCs w:val="20"/>
              </w:rPr>
            </w:pPr>
            <w:r>
              <w:rPr>
                <w:rFonts w:cs="Calibri"/>
                <w:b/>
                <w:bCs/>
                <w:color w:val="000000"/>
                <w:sz w:val="20"/>
                <w:szCs w:val="20"/>
              </w:rPr>
              <w:t>4 652 793</w:t>
            </w:r>
          </w:p>
        </w:tc>
        <w:tc>
          <w:tcPr>
            <w:tcW w:w="1487" w:type="dxa"/>
            <w:tcBorders>
              <w:top w:val="single" w:sz="4" w:space="0" w:color="auto"/>
              <w:left w:val="nil"/>
              <w:bottom w:val="single" w:sz="4" w:space="0" w:color="auto"/>
              <w:right w:val="single" w:sz="4" w:space="0" w:color="auto"/>
            </w:tcBorders>
            <w:shd w:val="clear" w:color="000000" w:fill="CCFFFF"/>
            <w:noWrap/>
            <w:vAlign w:val="center"/>
            <w:hideMark/>
          </w:tcPr>
          <w:p w:rsidR="00CE4568" w:rsidRPr="00F64C31" w:rsidRDefault="00CE4568" w:rsidP="00C81241">
            <w:pPr>
              <w:jc w:val="center"/>
              <w:rPr>
                <w:rFonts w:cs="Calibri"/>
                <w:b/>
                <w:bCs/>
                <w:color w:val="000000"/>
                <w:sz w:val="20"/>
                <w:szCs w:val="20"/>
              </w:rPr>
            </w:pPr>
            <w:r>
              <w:rPr>
                <w:rFonts w:cs="Calibri"/>
                <w:b/>
                <w:bCs/>
                <w:color w:val="000000"/>
                <w:sz w:val="20"/>
                <w:szCs w:val="20"/>
              </w:rPr>
              <w:t>3 533619</w:t>
            </w:r>
          </w:p>
        </w:tc>
        <w:tc>
          <w:tcPr>
            <w:tcW w:w="1291" w:type="dxa"/>
            <w:tcBorders>
              <w:top w:val="single" w:sz="4" w:space="0" w:color="auto"/>
              <w:left w:val="nil"/>
              <w:bottom w:val="single" w:sz="4" w:space="0" w:color="auto"/>
              <w:right w:val="single" w:sz="4" w:space="0" w:color="auto"/>
            </w:tcBorders>
            <w:shd w:val="clear" w:color="000000" w:fill="CCFFFF"/>
            <w:noWrap/>
            <w:vAlign w:val="center"/>
            <w:hideMark/>
          </w:tcPr>
          <w:p w:rsidR="00CE4568" w:rsidRPr="00444F8B" w:rsidRDefault="00CE4568" w:rsidP="00C81241">
            <w:pPr>
              <w:jc w:val="right"/>
              <w:rPr>
                <w:rFonts w:cs="Calibri"/>
                <w:b/>
                <w:bCs/>
                <w:color w:val="000000"/>
                <w:sz w:val="20"/>
                <w:szCs w:val="20"/>
                <w:lang w:val="ka-GE"/>
              </w:rPr>
            </w:pPr>
            <w:r>
              <w:rPr>
                <w:rFonts w:cs="Calibri"/>
                <w:b/>
                <w:bCs/>
                <w:color w:val="000000"/>
                <w:sz w:val="20"/>
                <w:szCs w:val="20"/>
              </w:rPr>
              <w:t>75,9</w:t>
            </w:r>
            <w:r>
              <w:rPr>
                <w:rFonts w:cs="Calibri"/>
                <w:b/>
                <w:bCs/>
                <w:color w:val="000000"/>
                <w:sz w:val="20"/>
                <w:szCs w:val="20"/>
                <w:lang w:val="ka-GE"/>
              </w:rPr>
              <w:t>%</w:t>
            </w:r>
          </w:p>
        </w:tc>
      </w:tr>
      <w:tr w:rsidR="00CE4568" w:rsidRPr="001E4AE6"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90"/>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1E4AE6" w:rsidRDefault="00CE4568" w:rsidP="00C81241">
            <w:pPr>
              <w:rPr>
                <w:rFonts w:cs="Calibri"/>
                <w:b/>
                <w:bCs/>
                <w:i/>
                <w:iCs/>
                <w:sz w:val="18"/>
                <w:szCs w:val="18"/>
              </w:rPr>
            </w:pPr>
            <w:r w:rsidRPr="001E4AE6">
              <w:rPr>
                <w:rFonts w:cs="Calibri"/>
                <w:b/>
                <w:bCs/>
                <w:i/>
                <w:iCs/>
                <w:sz w:val="18"/>
                <w:szCs w:val="18"/>
              </w:rPr>
              <w:t xml:space="preserve"> I. შემოსავლები საკუთრებიდან</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Sylfaen" w:hAnsi="Sylfaen" w:cs="Calibri"/>
                <w:b/>
                <w:bCs/>
                <w:i/>
                <w:iCs/>
                <w:color w:val="000000"/>
              </w:rPr>
            </w:pPr>
            <w:r>
              <w:rPr>
                <w:rFonts w:ascii="Sylfaen" w:hAnsi="Sylfaen" w:cs="Calibri"/>
                <w:b/>
                <w:bCs/>
                <w:i/>
                <w:iCs/>
                <w:color w:val="000000"/>
              </w:rPr>
              <w:t>584000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Sylfaen" w:hAnsi="Sylfaen" w:cs="Calibri"/>
                <w:b/>
                <w:bCs/>
                <w:i/>
                <w:iCs/>
                <w:color w:val="000000"/>
              </w:rPr>
            </w:pPr>
            <w:r>
              <w:rPr>
                <w:rFonts w:ascii="Sylfaen" w:hAnsi="Sylfaen" w:cs="Calibri"/>
                <w:b/>
                <w:bCs/>
                <w:i/>
                <w:iCs/>
                <w:color w:val="000000"/>
              </w:rPr>
              <w:t>459805</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1E4AE6" w:rsidRDefault="00CE4568" w:rsidP="00C81241">
            <w:pPr>
              <w:jc w:val="center"/>
              <w:rPr>
                <w:rFonts w:cs="Calibri"/>
                <w:b/>
                <w:bCs/>
                <w:color w:val="000000"/>
                <w:sz w:val="20"/>
                <w:szCs w:val="20"/>
              </w:rPr>
            </w:pPr>
            <w:r>
              <w:rPr>
                <w:rFonts w:ascii="Sylfaen" w:hAnsi="Sylfaen" w:cs="Calibri"/>
                <w:b/>
                <w:bCs/>
                <w:color w:val="000000"/>
                <w:sz w:val="20"/>
                <w:szCs w:val="20"/>
                <w:lang w:val="ka-GE"/>
              </w:rPr>
              <w:t xml:space="preserve"> </w:t>
            </w:r>
            <w:r w:rsidRPr="001E4AE6">
              <w:rPr>
                <w:rFonts w:cs="Calibri"/>
                <w:b/>
                <w:bCs/>
                <w:color w:val="000000"/>
                <w:sz w:val="20"/>
                <w:szCs w:val="20"/>
              </w:rPr>
              <w:t> </w:t>
            </w:r>
          </w:p>
        </w:tc>
      </w:tr>
      <w:tr w:rsidR="00CE4568" w:rsidRPr="001E4AE6"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5817" w:type="dxa"/>
            <w:gridSpan w:val="2"/>
            <w:tcBorders>
              <w:top w:val="nil"/>
              <w:left w:val="single" w:sz="4" w:space="0" w:color="auto"/>
              <w:bottom w:val="single" w:sz="4" w:space="0" w:color="auto"/>
              <w:right w:val="single" w:sz="4" w:space="0" w:color="auto"/>
            </w:tcBorders>
            <w:shd w:val="clear" w:color="auto" w:fill="auto"/>
            <w:noWrap/>
            <w:vAlign w:val="center"/>
            <w:hideMark/>
          </w:tcPr>
          <w:p w:rsidR="00CE4568" w:rsidRPr="001E4AE6" w:rsidRDefault="00CE4568" w:rsidP="00C81241">
            <w:pPr>
              <w:rPr>
                <w:rFonts w:cs="Calibri"/>
                <w:b/>
                <w:bCs/>
                <w:i/>
                <w:iCs/>
                <w:sz w:val="18"/>
                <w:szCs w:val="18"/>
              </w:rPr>
            </w:pPr>
            <w:r w:rsidRPr="001E4AE6">
              <w:rPr>
                <w:rFonts w:cs="Calibri"/>
                <w:b/>
                <w:bCs/>
                <w:i/>
                <w:iCs/>
                <w:sz w:val="18"/>
                <w:szCs w:val="18"/>
              </w:rPr>
              <w:t>დეპოზიდზე დარიცხული პროცენტი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ascii="Sylfaen" w:hAnsi="Sylfaen" w:cs="Calibri"/>
                <w:b/>
                <w:bCs/>
                <w:i/>
                <w:iCs/>
                <w:color w:val="000000"/>
              </w:rPr>
              <w:t>200000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ascii="Sylfaen" w:hAnsi="Sylfaen" w:cs="Calibri"/>
                <w:b/>
                <w:bCs/>
                <w:i/>
                <w:iCs/>
                <w:color w:val="000000"/>
              </w:rPr>
              <w:t>183779</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1E4AE6" w:rsidRDefault="00CE4568" w:rsidP="00C81241">
            <w:pPr>
              <w:rPr>
                <w:rFonts w:cs="Calibri"/>
                <w:b/>
                <w:bCs/>
                <w:color w:val="000000"/>
                <w:sz w:val="20"/>
                <w:szCs w:val="20"/>
              </w:rPr>
            </w:pPr>
            <w:r w:rsidRPr="001E4AE6">
              <w:rPr>
                <w:rFonts w:cs="Calibri"/>
                <w:b/>
                <w:bCs/>
                <w:color w:val="000000"/>
                <w:sz w:val="20"/>
                <w:szCs w:val="20"/>
              </w:rPr>
              <w:t> </w:t>
            </w:r>
          </w:p>
        </w:tc>
      </w:tr>
      <w:tr w:rsidR="00CE4568" w:rsidRPr="001E4AE6"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9"/>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1E4AE6" w:rsidRDefault="00CE4568" w:rsidP="00C81241">
            <w:pPr>
              <w:rPr>
                <w:rFonts w:cs="Calibri"/>
                <w:b/>
                <w:bCs/>
                <w:i/>
                <w:iCs/>
                <w:sz w:val="18"/>
                <w:szCs w:val="18"/>
                <w:lang w:val="ka-GE"/>
              </w:rPr>
            </w:pPr>
            <w:r w:rsidRPr="001E4AE6">
              <w:rPr>
                <w:rFonts w:cs="Calibri"/>
                <w:b/>
                <w:bCs/>
                <w:i/>
                <w:iCs/>
                <w:sz w:val="18"/>
                <w:szCs w:val="18"/>
              </w:rPr>
              <w:t>რენტა</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Sylfaen" w:hAnsi="Sylfaen" w:cs="Calibri"/>
                <w:b/>
                <w:bCs/>
                <w:i/>
                <w:iCs/>
                <w:color w:val="000000"/>
              </w:rPr>
            </w:pPr>
            <w:r>
              <w:rPr>
                <w:rFonts w:ascii="Sylfaen" w:hAnsi="Sylfaen" w:cs="Calibri"/>
                <w:b/>
                <w:bCs/>
                <w:i/>
                <w:iCs/>
                <w:color w:val="000000"/>
              </w:rPr>
              <w:t>384000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Sylfaen" w:hAnsi="Sylfaen" w:cs="Calibri"/>
                <w:b/>
                <w:bCs/>
                <w:i/>
                <w:iCs/>
                <w:color w:val="000000"/>
              </w:rPr>
            </w:pPr>
            <w:r w:rsidRPr="00572BC2">
              <w:rPr>
                <w:rFonts w:ascii="Sylfaen" w:hAnsi="Sylfaen" w:cs="Calibri"/>
                <w:b/>
                <w:bCs/>
                <w:i/>
                <w:iCs/>
                <w:color w:val="000000"/>
              </w:rPr>
              <w:t xml:space="preserve"> </w:t>
            </w:r>
            <w:r>
              <w:rPr>
                <w:rFonts w:ascii="Sylfaen" w:hAnsi="Sylfaen" w:cs="Calibri"/>
                <w:b/>
                <w:bCs/>
                <w:i/>
                <w:iCs/>
                <w:color w:val="000000"/>
              </w:rPr>
              <w:t>276026</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1E4AE6" w:rsidRDefault="00CE4568" w:rsidP="00C81241">
            <w:pPr>
              <w:jc w:val="center"/>
              <w:rPr>
                <w:rFonts w:cs="Calibri"/>
                <w:b/>
                <w:bCs/>
                <w:color w:val="000000"/>
                <w:sz w:val="20"/>
                <w:szCs w:val="20"/>
              </w:rPr>
            </w:pPr>
            <w:r w:rsidRPr="001E4AE6">
              <w:rPr>
                <w:rFonts w:cs="Calibri"/>
                <w:b/>
                <w:bCs/>
                <w:color w:val="000000"/>
                <w:sz w:val="20"/>
                <w:szCs w:val="20"/>
              </w:rPr>
              <w:t> </w:t>
            </w:r>
          </w:p>
        </w:tc>
      </w:tr>
      <w:tr w:rsidR="00CE4568" w:rsidRPr="001E4AE6"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5"/>
        </w:trPr>
        <w:tc>
          <w:tcPr>
            <w:tcW w:w="5817" w:type="dxa"/>
            <w:gridSpan w:val="2"/>
            <w:tcBorders>
              <w:top w:val="nil"/>
              <w:left w:val="single" w:sz="8" w:space="0" w:color="auto"/>
              <w:bottom w:val="single" w:sz="4" w:space="0" w:color="auto"/>
              <w:right w:val="single" w:sz="4" w:space="0" w:color="auto"/>
            </w:tcBorders>
            <w:shd w:val="clear" w:color="auto" w:fill="auto"/>
            <w:vAlign w:val="center"/>
            <w:hideMark/>
          </w:tcPr>
          <w:p w:rsidR="00CE4568" w:rsidRPr="00236099" w:rsidRDefault="00CE4568" w:rsidP="00C81241">
            <w:pPr>
              <w:rPr>
                <w:rFonts w:cs="Calibri"/>
                <w:b/>
                <w:bCs/>
                <w:color w:val="4F81BD"/>
                <w:sz w:val="20"/>
                <w:szCs w:val="20"/>
              </w:rPr>
            </w:pPr>
            <w:r w:rsidRPr="00236099">
              <w:rPr>
                <w:rFonts w:cs="Calibri"/>
                <w:b/>
                <w:bCs/>
                <w:color w:val="4F81BD"/>
                <w:sz w:val="20"/>
                <w:szCs w:val="20"/>
              </w:rPr>
              <w:t>მოსაკრებელი ბუნებრივი რესურსებით სარგებლობისათვის</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Sylfaen" w:hAnsi="Sylfaen" w:cs="Calibri"/>
                <w:color w:val="003366"/>
                <w:lang w:val="ka-GE"/>
              </w:rPr>
            </w:pPr>
            <w:r>
              <w:rPr>
                <w:rFonts w:ascii="Sylfaen" w:hAnsi="Sylfaen" w:cs="Calibri"/>
                <w:color w:val="003366"/>
              </w:rPr>
              <w:t>84000</w:t>
            </w:r>
            <w:r w:rsidRPr="00572BC2">
              <w:rPr>
                <w:rFonts w:ascii="Sylfaen" w:hAnsi="Sylfaen" w:cs="Calibri"/>
                <w:color w:val="003366"/>
                <w:lang w:val="ka-GE"/>
              </w:rPr>
              <w:t xml:space="preserve"> </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Sylfaen" w:hAnsi="Sylfaen" w:cs="Calibri"/>
                <w:color w:val="003366"/>
              </w:rPr>
            </w:pPr>
            <w:r>
              <w:rPr>
                <w:rFonts w:ascii="Sylfaen" w:hAnsi="Sylfaen" w:cs="Calibri"/>
                <w:color w:val="003366"/>
              </w:rPr>
              <w:t>34991</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1E4AE6" w:rsidRDefault="00CE4568" w:rsidP="00C81241">
            <w:pPr>
              <w:rPr>
                <w:rFonts w:cs="Calibri"/>
                <w:color w:val="003366"/>
                <w:sz w:val="20"/>
                <w:szCs w:val="20"/>
              </w:rPr>
            </w:pPr>
            <w:r w:rsidRPr="001E4AE6">
              <w:rPr>
                <w:rFonts w:cs="Calibri"/>
                <w:color w:val="003366"/>
                <w:sz w:val="20"/>
                <w:szCs w:val="20"/>
              </w:rPr>
              <w:t> </w:t>
            </w:r>
          </w:p>
        </w:tc>
      </w:tr>
      <w:tr w:rsidR="00CE4568" w:rsidRPr="001E4AE6"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3"/>
        </w:trPr>
        <w:tc>
          <w:tcPr>
            <w:tcW w:w="5817" w:type="dxa"/>
            <w:gridSpan w:val="2"/>
            <w:tcBorders>
              <w:top w:val="nil"/>
              <w:left w:val="single" w:sz="8" w:space="0" w:color="auto"/>
              <w:bottom w:val="single" w:sz="4" w:space="0" w:color="auto"/>
              <w:right w:val="single" w:sz="4" w:space="0" w:color="auto"/>
            </w:tcBorders>
            <w:shd w:val="clear" w:color="auto" w:fill="auto"/>
            <w:vAlign w:val="center"/>
            <w:hideMark/>
          </w:tcPr>
          <w:p w:rsidR="00CE4568" w:rsidRPr="00236099" w:rsidRDefault="00CE4568" w:rsidP="00CE4568">
            <w:pPr>
              <w:ind w:firstLineChars="400" w:firstLine="803"/>
              <w:rPr>
                <w:rFonts w:cs="Calibri"/>
                <w:b/>
                <w:bCs/>
                <w:color w:val="4F81BD"/>
                <w:sz w:val="20"/>
                <w:szCs w:val="20"/>
              </w:rPr>
            </w:pPr>
            <w:r w:rsidRPr="00236099">
              <w:rPr>
                <w:rFonts w:cs="Calibri"/>
                <w:b/>
                <w:bCs/>
                <w:color w:val="4F81BD"/>
                <w:sz w:val="20"/>
                <w:szCs w:val="20"/>
              </w:rPr>
              <w:t>შემოსავალი მიწის იჯარიდან და მართვაში (უზურფრუქტი,ქირავნობა და სხვა)გადაცემიდან</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Sylfaen" w:hAnsi="Sylfaen" w:cs="Calibri"/>
                <w:color w:val="003366"/>
                <w:lang w:val="ka-GE"/>
              </w:rPr>
            </w:pPr>
            <w:r>
              <w:rPr>
                <w:rFonts w:ascii="Sylfaen" w:hAnsi="Sylfaen" w:cs="Calibri"/>
                <w:color w:val="003366"/>
              </w:rPr>
              <w:t>3</w:t>
            </w:r>
            <w:r w:rsidRPr="00572BC2">
              <w:rPr>
                <w:rFonts w:ascii="Sylfaen" w:hAnsi="Sylfaen" w:cs="Calibri"/>
                <w:color w:val="003366"/>
              </w:rPr>
              <w:t>00000</w:t>
            </w:r>
            <w:r w:rsidRPr="00572BC2">
              <w:rPr>
                <w:rFonts w:ascii="Sylfaen" w:hAnsi="Sylfaen" w:cs="Calibri"/>
                <w:color w:val="003366"/>
                <w:lang w:val="ka-GE"/>
              </w:rPr>
              <w:t xml:space="preserve">  </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Sylfaen" w:hAnsi="Sylfaen" w:cs="Calibri"/>
                <w:color w:val="003366"/>
              </w:rPr>
            </w:pPr>
            <w:r>
              <w:rPr>
                <w:rFonts w:ascii="Sylfaen" w:hAnsi="Sylfaen" w:cs="Calibri"/>
                <w:color w:val="003366"/>
              </w:rPr>
              <w:t>2</w:t>
            </w:r>
            <w:r w:rsidRPr="00572BC2">
              <w:rPr>
                <w:rFonts w:ascii="Sylfaen" w:hAnsi="Sylfaen" w:cs="Calibri"/>
                <w:color w:val="003366"/>
              </w:rPr>
              <w:t>41</w:t>
            </w:r>
            <w:r>
              <w:rPr>
                <w:rFonts w:ascii="Sylfaen" w:hAnsi="Sylfaen" w:cs="Calibri"/>
                <w:color w:val="003366"/>
              </w:rPr>
              <w:t>035</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1E4AE6" w:rsidRDefault="00CE4568" w:rsidP="00C81241">
            <w:pPr>
              <w:rPr>
                <w:rFonts w:cs="Calibri"/>
                <w:color w:val="003366"/>
                <w:sz w:val="20"/>
                <w:szCs w:val="20"/>
              </w:rPr>
            </w:pPr>
            <w:r w:rsidRPr="001E4AE6">
              <w:rPr>
                <w:rFonts w:cs="Calibri"/>
                <w:color w:val="003366"/>
                <w:sz w:val="20"/>
                <w:szCs w:val="20"/>
              </w:rPr>
              <w:t> </w:t>
            </w:r>
          </w:p>
        </w:tc>
      </w:tr>
      <w:tr w:rsidR="00CE4568" w:rsidRPr="001E4AE6"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1E4AE6" w:rsidRDefault="00CE4568" w:rsidP="00C81241">
            <w:pPr>
              <w:rPr>
                <w:rFonts w:cs="Calibri"/>
                <w:b/>
                <w:bCs/>
                <w:sz w:val="18"/>
                <w:szCs w:val="18"/>
              </w:rPr>
            </w:pPr>
            <w:r w:rsidRPr="001E4AE6">
              <w:rPr>
                <w:rFonts w:cs="Calibri"/>
                <w:b/>
                <w:bCs/>
                <w:sz w:val="18"/>
                <w:szCs w:val="18"/>
              </w:rPr>
              <w:t>საქონლისა და მომსახურების რეალიზაცია</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cs="Calibri"/>
                <w:b/>
                <w:bCs/>
                <w:color w:val="000000"/>
              </w:rPr>
              <w:t>1 029 243</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cs="Calibri"/>
                <w:b/>
                <w:bCs/>
                <w:color w:val="000000"/>
              </w:rPr>
              <w:t>692 091</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1E4AE6" w:rsidRDefault="00CE4568" w:rsidP="00C81241">
            <w:pPr>
              <w:jc w:val="center"/>
              <w:rPr>
                <w:rFonts w:cs="Calibri"/>
                <w:b/>
                <w:bCs/>
                <w:color w:val="000000"/>
                <w:sz w:val="20"/>
                <w:szCs w:val="20"/>
              </w:rPr>
            </w:pPr>
            <w:r w:rsidRPr="001E4AE6">
              <w:rPr>
                <w:rFonts w:cs="Calibri"/>
                <w:b/>
                <w:bCs/>
                <w:color w:val="000000"/>
                <w:sz w:val="20"/>
                <w:szCs w:val="20"/>
              </w:rPr>
              <w:t> </w:t>
            </w:r>
          </w:p>
        </w:tc>
      </w:tr>
      <w:tr w:rsidR="00CE4568" w:rsidRPr="001E4AE6"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5"/>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1E4AE6" w:rsidRDefault="00CE4568" w:rsidP="00C81241">
            <w:pPr>
              <w:rPr>
                <w:rFonts w:cs="Calibri"/>
                <w:b/>
                <w:bCs/>
                <w:sz w:val="18"/>
                <w:szCs w:val="18"/>
              </w:rPr>
            </w:pPr>
            <w:r w:rsidRPr="001E4AE6">
              <w:rPr>
                <w:rFonts w:cs="Calibri"/>
                <w:b/>
                <w:bCs/>
                <w:sz w:val="18"/>
                <w:szCs w:val="18"/>
              </w:rPr>
              <w:t>ადმინისტრაციული გადსახდელები და მოსაკრებლები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cs="Calibri"/>
                <w:b/>
                <w:bCs/>
                <w:color w:val="000000"/>
              </w:rPr>
              <w:t>1 002 000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cs="Calibri"/>
                <w:b/>
                <w:bCs/>
                <w:color w:val="000000"/>
              </w:rPr>
              <w:t>674 462</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1E4AE6" w:rsidRDefault="00CE4568" w:rsidP="00C81241">
            <w:pPr>
              <w:jc w:val="center"/>
              <w:rPr>
                <w:rFonts w:cs="Calibri"/>
                <w:b/>
                <w:bCs/>
                <w:color w:val="000000"/>
                <w:sz w:val="20"/>
                <w:szCs w:val="20"/>
              </w:rPr>
            </w:pPr>
            <w:r w:rsidRPr="001E4AE6">
              <w:rPr>
                <w:rFonts w:cs="Calibri"/>
                <w:b/>
                <w:bCs/>
                <w:color w:val="000000"/>
                <w:sz w:val="20"/>
                <w:szCs w:val="20"/>
              </w:rPr>
              <w:t> </w:t>
            </w:r>
          </w:p>
        </w:tc>
      </w:tr>
      <w:tr w:rsidR="00CE4568" w:rsidRPr="001E4AE6"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1"/>
        </w:trPr>
        <w:tc>
          <w:tcPr>
            <w:tcW w:w="5817" w:type="dxa"/>
            <w:gridSpan w:val="2"/>
            <w:tcBorders>
              <w:top w:val="nil"/>
              <w:left w:val="single" w:sz="8" w:space="0" w:color="auto"/>
              <w:bottom w:val="single" w:sz="4" w:space="0" w:color="auto"/>
              <w:right w:val="single" w:sz="4" w:space="0" w:color="auto"/>
            </w:tcBorders>
            <w:shd w:val="clear" w:color="auto" w:fill="auto"/>
            <w:vAlign w:val="center"/>
            <w:hideMark/>
          </w:tcPr>
          <w:p w:rsidR="00CE4568" w:rsidRPr="00236099" w:rsidRDefault="00CE4568" w:rsidP="00CE4568">
            <w:pPr>
              <w:ind w:firstLineChars="400" w:firstLine="803"/>
              <w:rPr>
                <w:rFonts w:cs="Calibri"/>
                <w:b/>
                <w:bCs/>
                <w:color w:val="4F81BD"/>
                <w:sz w:val="20"/>
                <w:szCs w:val="20"/>
              </w:rPr>
            </w:pPr>
            <w:r w:rsidRPr="00236099">
              <w:rPr>
                <w:rFonts w:cs="Calibri"/>
                <w:b/>
                <w:bCs/>
                <w:color w:val="4F81BD"/>
                <w:sz w:val="20"/>
                <w:szCs w:val="20"/>
              </w:rPr>
              <w:t>სანებართვო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3366"/>
              </w:rPr>
            </w:pPr>
            <w:r>
              <w:rPr>
                <w:rFonts w:cs="Calibri"/>
                <w:b/>
                <w:bCs/>
                <w:color w:val="003366"/>
              </w:rPr>
              <w:t>702000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3366"/>
              </w:rPr>
            </w:pPr>
            <w:r>
              <w:rPr>
                <w:rFonts w:cs="Calibri"/>
                <w:b/>
                <w:bCs/>
                <w:color w:val="003366"/>
              </w:rPr>
              <w:t>407946</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1E4AE6" w:rsidRDefault="00CE4568" w:rsidP="00C81241">
            <w:pPr>
              <w:rPr>
                <w:rFonts w:cs="Calibri"/>
                <w:b/>
                <w:bCs/>
                <w:color w:val="000000"/>
                <w:sz w:val="20"/>
                <w:szCs w:val="20"/>
              </w:rPr>
            </w:pPr>
            <w:r w:rsidRPr="001E4AE6">
              <w:rPr>
                <w:rFonts w:cs="Calibri"/>
                <w:b/>
                <w:bCs/>
                <w:color w:val="000000"/>
                <w:sz w:val="20"/>
                <w:szCs w:val="20"/>
              </w:rPr>
              <w:t> </w:t>
            </w:r>
          </w:p>
        </w:tc>
      </w:tr>
      <w:tr w:rsidR="00CE4568" w:rsidRPr="00396D30"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5817" w:type="dxa"/>
            <w:gridSpan w:val="2"/>
            <w:tcBorders>
              <w:top w:val="nil"/>
              <w:left w:val="single" w:sz="8" w:space="0" w:color="auto"/>
              <w:bottom w:val="single" w:sz="4" w:space="0" w:color="auto"/>
              <w:right w:val="single" w:sz="4" w:space="0" w:color="auto"/>
            </w:tcBorders>
            <w:shd w:val="clear" w:color="auto" w:fill="auto"/>
            <w:vAlign w:val="center"/>
            <w:hideMark/>
          </w:tcPr>
          <w:p w:rsidR="00CE4568" w:rsidRPr="00236099" w:rsidRDefault="00CE4568" w:rsidP="00C81241">
            <w:pPr>
              <w:rPr>
                <w:rFonts w:cs="Calibri"/>
                <w:b/>
                <w:bCs/>
                <w:color w:val="4F81BD"/>
                <w:sz w:val="20"/>
                <w:szCs w:val="20"/>
              </w:rPr>
            </w:pPr>
            <w:r w:rsidRPr="00F64C31">
              <w:rPr>
                <w:rFonts w:cs="Calibri"/>
                <w:b/>
                <w:bCs/>
                <w:color w:val="4F81BD"/>
                <w:sz w:val="20"/>
                <w:szCs w:val="20"/>
              </w:rPr>
              <w:t>სათამაშო ბიზნესის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Arial" w:hAnsi="Arial" w:cs="Arial"/>
                <w:b/>
                <w:bCs/>
                <w:color w:val="000000"/>
              </w:rPr>
            </w:pP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cs="Calibri"/>
                <w:b/>
                <w:bCs/>
                <w:color w:val="000000"/>
              </w:rPr>
              <w:t>4419</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396D30" w:rsidRDefault="00CE4568" w:rsidP="00C81241">
            <w:pPr>
              <w:rPr>
                <w:rFonts w:ascii="Arial" w:hAnsi="Arial" w:cs="Arial"/>
                <w:b/>
                <w:bCs/>
                <w:color w:val="000000"/>
                <w:sz w:val="20"/>
                <w:szCs w:val="20"/>
              </w:rPr>
            </w:pPr>
            <w:r w:rsidRPr="00396D30">
              <w:rPr>
                <w:rFonts w:ascii="Arial" w:hAnsi="Arial" w:cs="Arial"/>
                <w:b/>
                <w:bCs/>
                <w:color w:val="000000"/>
                <w:sz w:val="20"/>
                <w:szCs w:val="20"/>
              </w:rPr>
              <w:t> </w:t>
            </w:r>
          </w:p>
        </w:tc>
      </w:tr>
      <w:tr w:rsidR="00CE4568" w:rsidRPr="00396D30"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0"/>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236099" w:rsidRDefault="00CE4568" w:rsidP="00C81241">
            <w:pPr>
              <w:rPr>
                <w:rFonts w:cs="Calibri"/>
                <w:b/>
                <w:bCs/>
                <w:sz w:val="18"/>
                <w:szCs w:val="18"/>
              </w:rPr>
            </w:pPr>
            <w:r w:rsidRPr="00236099">
              <w:rPr>
                <w:rFonts w:cs="Calibri"/>
                <w:b/>
                <w:bCs/>
                <w:sz w:val="18"/>
                <w:szCs w:val="18"/>
              </w:rPr>
              <w:t>მოსაკრებელი დასახლებული ტერიტ</w:t>
            </w:r>
            <w:r>
              <w:rPr>
                <w:rFonts w:cs="Calibri"/>
                <w:b/>
                <w:bCs/>
                <w:sz w:val="18"/>
                <w:szCs w:val="18"/>
              </w:rPr>
              <w:t>სამი</w:t>
            </w:r>
            <w:r w:rsidRPr="00236099">
              <w:rPr>
                <w:rFonts w:cs="Calibri"/>
                <w:b/>
                <w:bCs/>
                <w:sz w:val="18"/>
                <w:szCs w:val="18"/>
              </w:rPr>
              <w:t>ის დასუფთავებისათვის</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Arial"/>
                <w:b/>
                <w:bCs/>
                <w:color w:val="000000"/>
              </w:rPr>
            </w:pPr>
            <w:r>
              <w:rPr>
                <w:rFonts w:cs="Arial"/>
                <w:b/>
                <w:bCs/>
                <w:color w:val="000000"/>
              </w:rPr>
              <w:t>300000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cs="Calibri"/>
                <w:b/>
                <w:bCs/>
                <w:color w:val="000000"/>
              </w:rPr>
              <w:t>262097</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396D30" w:rsidRDefault="00CE4568" w:rsidP="00C81241">
            <w:pPr>
              <w:jc w:val="center"/>
              <w:rPr>
                <w:rFonts w:ascii="Arial" w:hAnsi="Arial" w:cs="Arial"/>
                <w:b/>
                <w:bCs/>
                <w:color w:val="000000"/>
                <w:sz w:val="20"/>
                <w:szCs w:val="20"/>
              </w:rPr>
            </w:pPr>
            <w:r w:rsidRPr="00396D30">
              <w:rPr>
                <w:rFonts w:ascii="Arial" w:hAnsi="Arial" w:cs="Arial"/>
                <w:b/>
                <w:bCs/>
                <w:color w:val="000000"/>
                <w:sz w:val="20"/>
                <w:szCs w:val="20"/>
              </w:rPr>
              <w:t> </w:t>
            </w:r>
          </w:p>
        </w:tc>
      </w:tr>
      <w:tr w:rsidR="00CE4568" w:rsidRPr="00396D30"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236099" w:rsidRDefault="00CE4568" w:rsidP="00C81241">
            <w:pPr>
              <w:rPr>
                <w:rFonts w:cs="Calibri"/>
                <w:b/>
                <w:bCs/>
                <w:sz w:val="18"/>
                <w:szCs w:val="18"/>
              </w:rPr>
            </w:pPr>
            <w:r w:rsidRPr="00236099">
              <w:rPr>
                <w:rFonts w:cs="Calibri"/>
                <w:b/>
                <w:bCs/>
                <w:sz w:val="18"/>
                <w:szCs w:val="18"/>
              </w:rPr>
              <w:t>შემოსავალი მომსახურების გაწევიდან</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Arial" w:hAnsi="Arial" w:cs="Arial"/>
                <w:b/>
                <w:bCs/>
                <w:color w:val="000000"/>
              </w:rPr>
            </w:pPr>
            <w:r>
              <w:rPr>
                <w:rFonts w:ascii="Arial" w:hAnsi="Arial" w:cs="Arial"/>
                <w:b/>
                <w:bCs/>
                <w:color w:val="000000"/>
              </w:rPr>
              <w:t>27243</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cs="Calibri"/>
                <w:b/>
                <w:bCs/>
                <w:color w:val="000000"/>
              </w:rPr>
              <w:t>17629</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396D30" w:rsidRDefault="00CE4568" w:rsidP="00C81241">
            <w:pPr>
              <w:jc w:val="center"/>
              <w:rPr>
                <w:rFonts w:ascii="Arial" w:hAnsi="Arial" w:cs="Arial"/>
                <w:b/>
                <w:bCs/>
                <w:color w:val="000000"/>
                <w:sz w:val="20"/>
                <w:szCs w:val="20"/>
              </w:rPr>
            </w:pPr>
            <w:r w:rsidRPr="00396D30">
              <w:rPr>
                <w:rFonts w:ascii="Arial" w:hAnsi="Arial" w:cs="Arial"/>
                <w:b/>
                <w:bCs/>
                <w:color w:val="000000"/>
                <w:sz w:val="20"/>
                <w:szCs w:val="20"/>
              </w:rPr>
              <w:t> </w:t>
            </w:r>
          </w:p>
        </w:tc>
      </w:tr>
      <w:tr w:rsidR="00CE4568" w:rsidRPr="00396D30"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236099" w:rsidRDefault="00CE4568" w:rsidP="00C81241">
            <w:pPr>
              <w:rPr>
                <w:rFonts w:cs="Calibri"/>
                <w:b/>
                <w:bCs/>
                <w:sz w:val="18"/>
                <w:szCs w:val="18"/>
              </w:rPr>
            </w:pPr>
            <w:r w:rsidRPr="00236099">
              <w:rPr>
                <w:rFonts w:cs="Calibri"/>
                <w:b/>
                <w:bCs/>
                <w:sz w:val="18"/>
                <w:szCs w:val="18"/>
              </w:rPr>
              <w:t>სანქციები (ჯარიმები, საურავები)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Arial" w:hAnsi="Arial" w:cs="Arial"/>
                <w:b/>
                <w:bCs/>
                <w:color w:val="000000"/>
              </w:rPr>
            </w:pPr>
            <w:r>
              <w:rPr>
                <w:rFonts w:cs="Arial"/>
                <w:b/>
                <w:bCs/>
                <w:color w:val="000000"/>
              </w:rPr>
              <w:t>2 429 700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cs="Calibri"/>
                <w:b/>
                <w:bCs/>
                <w:color w:val="000000"/>
              </w:rPr>
              <w:t>2 123 145</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396D30" w:rsidRDefault="00CE4568" w:rsidP="00C81241">
            <w:pPr>
              <w:jc w:val="center"/>
              <w:rPr>
                <w:rFonts w:ascii="Arial" w:hAnsi="Arial" w:cs="Arial"/>
                <w:b/>
                <w:bCs/>
                <w:color w:val="000000"/>
                <w:sz w:val="20"/>
                <w:szCs w:val="20"/>
              </w:rPr>
            </w:pPr>
            <w:r w:rsidRPr="00396D30">
              <w:rPr>
                <w:rFonts w:ascii="Arial" w:hAnsi="Arial" w:cs="Arial"/>
                <w:b/>
                <w:bCs/>
                <w:color w:val="000000"/>
                <w:sz w:val="20"/>
                <w:szCs w:val="20"/>
              </w:rPr>
              <w:t> </w:t>
            </w:r>
          </w:p>
        </w:tc>
      </w:tr>
      <w:tr w:rsidR="00CE4568" w:rsidRPr="00396D30" w:rsidTr="00C812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5817" w:type="dxa"/>
            <w:gridSpan w:val="2"/>
            <w:tcBorders>
              <w:top w:val="nil"/>
              <w:left w:val="single" w:sz="4" w:space="0" w:color="auto"/>
              <w:bottom w:val="single" w:sz="4" w:space="0" w:color="auto"/>
              <w:right w:val="single" w:sz="4" w:space="0" w:color="auto"/>
            </w:tcBorders>
            <w:shd w:val="clear" w:color="auto" w:fill="auto"/>
            <w:vAlign w:val="center"/>
            <w:hideMark/>
          </w:tcPr>
          <w:p w:rsidR="00CE4568" w:rsidRPr="00236099" w:rsidRDefault="00CE4568" w:rsidP="00C81241">
            <w:pPr>
              <w:rPr>
                <w:rFonts w:cs="Calibri"/>
                <w:b/>
                <w:bCs/>
                <w:sz w:val="18"/>
                <w:szCs w:val="18"/>
              </w:rPr>
            </w:pPr>
            <w:r w:rsidRPr="00236099">
              <w:rPr>
                <w:rFonts w:cs="Calibri"/>
                <w:b/>
                <w:bCs/>
                <w:sz w:val="18"/>
                <w:szCs w:val="18"/>
              </w:rPr>
              <w:t>შერეული და სხვა არაკლასიფიცირებული მოსაკრებელი</w:t>
            </w:r>
          </w:p>
        </w:tc>
        <w:tc>
          <w:tcPr>
            <w:tcW w:w="1773"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ascii="Arial" w:hAnsi="Arial" w:cs="Arial"/>
                <w:b/>
                <w:bCs/>
                <w:color w:val="000000"/>
              </w:rPr>
            </w:pPr>
            <w:r>
              <w:rPr>
                <w:rFonts w:cs="Arial"/>
                <w:b/>
                <w:bCs/>
                <w:color w:val="000000"/>
              </w:rPr>
              <w:t>609 850</w:t>
            </w:r>
          </w:p>
        </w:tc>
        <w:tc>
          <w:tcPr>
            <w:tcW w:w="1487" w:type="dxa"/>
            <w:tcBorders>
              <w:top w:val="nil"/>
              <w:left w:val="nil"/>
              <w:bottom w:val="single" w:sz="4" w:space="0" w:color="auto"/>
              <w:right w:val="single" w:sz="4" w:space="0" w:color="auto"/>
            </w:tcBorders>
            <w:shd w:val="clear" w:color="000000" w:fill="FFFFFF"/>
            <w:noWrap/>
            <w:vAlign w:val="center"/>
            <w:hideMark/>
          </w:tcPr>
          <w:p w:rsidR="00CE4568" w:rsidRPr="00572BC2" w:rsidRDefault="00CE4568" w:rsidP="00C81241">
            <w:pPr>
              <w:jc w:val="center"/>
              <w:rPr>
                <w:rFonts w:cs="Calibri"/>
                <w:b/>
                <w:bCs/>
                <w:color w:val="000000"/>
              </w:rPr>
            </w:pPr>
            <w:r>
              <w:rPr>
                <w:rFonts w:cs="Calibri"/>
                <w:b/>
                <w:bCs/>
                <w:color w:val="000000"/>
              </w:rPr>
              <w:t>258 577</w:t>
            </w:r>
          </w:p>
        </w:tc>
        <w:tc>
          <w:tcPr>
            <w:tcW w:w="1291" w:type="dxa"/>
            <w:tcBorders>
              <w:top w:val="nil"/>
              <w:left w:val="nil"/>
              <w:bottom w:val="single" w:sz="4" w:space="0" w:color="auto"/>
              <w:right w:val="single" w:sz="4" w:space="0" w:color="auto"/>
            </w:tcBorders>
            <w:shd w:val="clear" w:color="000000" w:fill="FFFFFF"/>
            <w:noWrap/>
            <w:vAlign w:val="center"/>
            <w:hideMark/>
          </w:tcPr>
          <w:p w:rsidR="00CE4568" w:rsidRPr="00396D30" w:rsidRDefault="00CE4568" w:rsidP="00C81241">
            <w:pPr>
              <w:jc w:val="center"/>
              <w:rPr>
                <w:rFonts w:ascii="Arial" w:hAnsi="Arial" w:cs="Arial"/>
                <w:b/>
                <w:bCs/>
                <w:color w:val="000000"/>
                <w:sz w:val="20"/>
                <w:szCs w:val="20"/>
              </w:rPr>
            </w:pPr>
            <w:r w:rsidRPr="00396D30">
              <w:rPr>
                <w:rFonts w:ascii="Arial" w:hAnsi="Arial" w:cs="Arial"/>
                <w:b/>
                <w:bCs/>
                <w:color w:val="000000"/>
                <w:sz w:val="20"/>
                <w:szCs w:val="20"/>
              </w:rPr>
              <w:t> </w:t>
            </w:r>
          </w:p>
        </w:tc>
      </w:tr>
    </w:tbl>
    <w:p w:rsidR="00CE4568" w:rsidRPr="00CC5FE8" w:rsidRDefault="00CE4568" w:rsidP="00CE4568">
      <w:pPr>
        <w:spacing w:line="360" w:lineRule="auto"/>
        <w:jc w:val="both"/>
        <w:rPr>
          <w:rFonts w:ascii="Sylfaen" w:hAnsi="Sylfaen"/>
          <w:lang w:val="ka-GE"/>
        </w:rPr>
      </w:pPr>
      <w:r>
        <w:rPr>
          <w:rFonts w:ascii="Sylfaen" w:hAnsi="Sylfaen"/>
        </w:rPr>
        <w:t xml:space="preserve">       </w:t>
      </w:r>
    </w:p>
    <w:p w:rsidR="00CE4568" w:rsidRPr="001E4AE6" w:rsidRDefault="00CE4568" w:rsidP="00CE4568">
      <w:pPr>
        <w:pStyle w:val="a7"/>
        <w:spacing w:line="360" w:lineRule="auto"/>
        <w:rPr>
          <w:rFonts w:cs="Calibri"/>
          <w:lang w:val="ka-GE"/>
        </w:rPr>
      </w:pPr>
      <w:r w:rsidRPr="001E4AE6">
        <w:rPr>
          <w:rFonts w:cs="Calibri"/>
          <w:sz w:val="24"/>
          <w:lang w:val="ka-GE"/>
        </w:rPr>
        <w:t xml:space="preserve">   </w:t>
      </w:r>
      <w:r w:rsidRPr="001E4AE6">
        <w:rPr>
          <w:rFonts w:cs="Calibri"/>
          <w:sz w:val="28"/>
          <w:lang w:val="ka-GE"/>
        </w:rPr>
        <w:t xml:space="preserve"> </w:t>
      </w:r>
      <w:r w:rsidRPr="001E4AE6">
        <w:rPr>
          <w:rFonts w:cs="Calibri"/>
          <w:b/>
          <w:sz w:val="28"/>
          <w:u w:val="single"/>
          <w:lang w:val="ka-GE"/>
        </w:rPr>
        <w:t xml:space="preserve">სხვა შემოსავლების სახეში </w:t>
      </w:r>
      <w:r>
        <w:rPr>
          <w:rFonts w:cs="Calibri"/>
          <w:bCs/>
          <w:sz w:val="24"/>
          <w:u w:val="single"/>
          <w:lang w:val="ka-GE"/>
        </w:rPr>
        <w:t>სამი</w:t>
      </w:r>
      <w:r w:rsidRPr="001E4AE6">
        <w:rPr>
          <w:rFonts w:cs="Calibri"/>
          <w:sz w:val="24"/>
          <w:lang w:val="ka-GE"/>
        </w:rPr>
        <w:t xml:space="preserve"> კვარტლის გეგმაა  </w:t>
      </w:r>
      <w:r>
        <w:rPr>
          <w:rFonts w:cs="Calibri"/>
          <w:sz w:val="24"/>
        </w:rPr>
        <w:t xml:space="preserve"> 4 652 793 ლ</w:t>
      </w:r>
      <w:r w:rsidRPr="001E4AE6">
        <w:rPr>
          <w:rFonts w:cs="Calibri"/>
          <w:sz w:val="24"/>
          <w:lang w:val="ka-GE"/>
        </w:rPr>
        <w:t xml:space="preserve">არი, ფაქტიურმა შემოსავალმა შეადგინა   </w:t>
      </w:r>
      <w:r>
        <w:rPr>
          <w:rFonts w:cs="Calibri"/>
          <w:sz w:val="24"/>
        </w:rPr>
        <w:t xml:space="preserve">3 533619 </w:t>
      </w:r>
      <w:r w:rsidRPr="001E4AE6">
        <w:rPr>
          <w:rFonts w:cs="Calibri"/>
          <w:sz w:val="24"/>
          <w:lang w:val="ka-GE"/>
        </w:rPr>
        <w:t xml:space="preserve"> ლარი ანუ  შესრულებამ შეადგინა </w:t>
      </w:r>
      <w:r>
        <w:rPr>
          <w:rFonts w:cs="Calibri"/>
          <w:sz w:val="24"/>
        </w:rPr>
        <w:t>75,9</w:t>
      </w:r>
      <w:r w:rsidRPr="001E4AE6">
        <w:rPr>
          <w:rFonts w:cs="Calibri"/>
          <w:sz w:val="24"/>
          <w:lang w:val="ka-GE"/>
        </w:rPr>
        <w:t xml:space="preserve">  %. სახეების მიხედვით თუ განვიხილავთ შესრულებას   სახეებში შემდეგნაირად გადანაწილდა</w:t>
      </w:r>
      <w:r w:rsidRPr="001E4AE6">
        <w:rPr>
          <w:rFonts w:cs="Calibri"/>
          <w:lang w:val="ka-GE"/>
        </w:rPr>
        <w:t xml:space="preserve"> : </w:t>
      </w:r>
    </w:p>
    <w:p w:rsidR="00CE4568" w:rsidRPr="001E4AE6" w:rsidRDefault="00CE4568" w:rsidP="00CE4568">
      <w:pPr>
        <w:spacing w:line="360" w:lineRule="auto"/>
        <w:jc w:val="both"/>
        <w:rPr>
          <w:rFonts w:cs="Calibri"/>
          <w:lang w:val="ka-GE"/>
        </w:rPr>
      </w:pPr>
      <w:r w:rsidRPr="001E4AE6">
        <w:rPr>
          <w:rFonts w:cs="Calibri"/>
          <w:lang w:val="ka-GE"/>
        </w:rPr>
        <w:lastRenderedPageBreak/>
        <w:t xml:space="preserve">    </w:t>
      </w:r>
      <w:r w:rsidRPr="001E4AE6">
        <w:rPr>
          <w:rFonts w:cs="Calibri"/>
          <w:b/>
          <w:u w:val="single"/>
          <w:lang w:val="ka-GE"/>
        </w:rPr>
        <w:t>პროცენტები</w:t>
      </w:r>
      <w:r w:rsidRPr="001E4AE6">
        <w:rPr>
          <w:rFonts w:cs="Calibri"/>
          <w:lang w:val="ka-GE"/>
        </w:rPr>
        <w:t xml:space="preserve"> -</w:t>
      </w:r>
      <w:r>
        <w:rPr>
          <w:rFonts w:cs="Calibri"/>
          <w:lang w:val="ka-GE"/>
        </w:rPr>
        <w:t xml:space="preserve"> </w:t>
      </w:r>
      <w:r w:rsidRPr="001E4AE6">
        <w:rPr>
          <w:rFonts w:cs="Calibri"/>
          <w:lang w:val="ka-GE"/>
        </w:rPr>
        <w:t xml:space="preserve">დეპოზიდზე დარიცხული პროცენტის სახეში </w:t>
      </w:r>
      <w:r>
        <w:rPr>
          <w:rFonts w:cs="Calibri"/>
          <w:lang w:val="ka-GE"/>
        </w:rPr>
        <w:t>სამი</w:t>
      </w:r>
      <w:r w:rsidRPr="001E4AE6">
        <w:rPr>
          <w:rFonts w:cs="Calibri"/>
          <w:lang w:val="ka-GE"/>
        </w:rPr>
        <w:t xml:space="preserve"> კვარტლის გეგმა განისაზღვრა</w:t>
      </w:r>
      <w:r w:rsidRPr="001E4AE6">
        <w:rPr>
          <w:rFonts w:cs="Calibri"/>
        </w:rPr>
        <w:t xml:space="preserve"> </w:t>
      </w:r>
      <w:r>
        <w:rPr>
          <w:rFonts w:cs="Calibri"/>
        </w:rPr>
        <w:t xml:space="preserve">200 000 </w:t>
      </w:r>
      <w:r w:rsidRPr="001E4AE6">
        <w:rPr>
          <w:rFonts w:cs="Calibri"/>
          <w:lang w:val="ka-GE"/>
        </w:rPr>
        <w:t xml:space="preserve">ლარით, ფაქტიური შესრულებაა </w:t>
      </w:r>
      <w:r>
        <w:rPr>
          <w:rFonts w:cs="Calibri"/>
        </w:rPr>
        <w:t xml:space="preserve">183779 </w:t>
      </w:r>
      <w:r w:rsidRPr="001E4AE6">
        <w:rPr>
          <w:rFonts w:cs="Calibri"/>
          <w:lang w:val="ka-GE"/>
        </w:rPr>
        <w:t>ლარი</w:t>
      </w:r>
      <w:r w:rsidRPr="001E4AE6">
        <w:rPr>
          <w:rFonts w:cs="Calibri"/>
          <w:b/>
          <w:bCs/>
          <w:color w:val="000000"/>
          <w:sz w:val="20"/>
          <w:szCs w:val="20"/>
          <w:lang w:val="ka-GE"/>
        </w:rPr>
        <w:t xml:space="preserve"> (</w:t>
      </w:r>
      <w:r>
        <w:rPr>
          <w:rFonts w:cs="Calibri"/>
          <w:b/>
          <w:bCs/>
          <w:color w:val="000000"/>
          <w:sz w:val="20"/>
          <w:szCs w:val="20"/>
        </w:rPr>
        <w:t xml:space="preserve">91,9 </w:t>
      </w:r>
      <w:r w:rsidRPr="001E4AE6">
        <w:rPr>
          <w:rFonts w:cs="Calibri"/>
          <w:b/>
          <w:bCs/>
          <w:color w:val="000000"/>
          <w:sz w:val="20"/>
          <w:szCs w:val="20"/>
          <w:lang w:val="ka-GE"/>
        </w:rPr>
        <w:t>%)</w:t>
      </w:r>
    </w:p>
    <w:p w:rsidR="00CE4568" w:rsidRPr="001E4AE6" w:rsidRDefault="00CE4568" w:rsidP="00CE4568">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რენტა -  </w:t>
      </w:r>
      <w:r w:rsidRPr="001E4AE6">
        <w:rPr>
          <w:rFonts w:cs="Calibri"/>
          <w:lang w:val="ka-GE"/>
        </w:rPr>
        <w:t xml:space="preserve">სულ </w:t>
      </w:r>
      <w:r>
        <w:rPr>
          <w:rFonts w:cs="Calibri"/>
          <w:lang w:val="ka-GE"/>
        </w:rPr>
        <w:t xml:space="preserve"> საანგარიშო პერიოდისათვის </w:t>
      </w:r>
      <w:r w:rsidRPr="001E4AE6">
        <w:rPr>
          <w:rFonts w:cs="Calibri"/>
          <w:lang w:val="ka-GE"/>
        </w:rPr>
        <w:t xml:space="preserve"> დაგეგმილი იყო </w:t>
      </w:r>
      <w:r w:rsidRPr="00985305">
        <w:rPr>
          <w:rFonts w:cs="Calibri"/>
          <w:lang w:val="ka-GE"/>
        </w:rPr>
        <w:t xml:space="preserve">384000 </w:t>
      </w:r>
      <w:r w:rsidRPr="001E4AE6">
        <w:rPr>
          <w:rFonts w:cs="Calibri"/>
          <w:lang w:val="ka-GE"/>
        </w:rPr>
        <w:t xml:space="preserve">ლარი, შესრულებამ შეადგინა  </w:t>
      </w:r>
      <w:r w:rsidRPr="00985305">
        <w:rPr>
          <w:rFonts w:cs="Calibri"/>
          <w:lang w:val="ka-GE"/>
        </w:rPr>
        <w:t>276026</w:t>
      </w:r>
      <w:r w:rsidRPr="001E4AE6">
        <w:rPr>
          <w:rFonts w:cs="Calibri"/>
          <w:lang w:val="ka-GE"/>
        </w:rPr>
        <w:t xml:space="preserve">ლარი </w:t>
      </w:r>
      <w:r w:rsidRPr="00985305">
        <w:rPr>
          <w:rFonts w:cs="Calibri"/>
          <w:lang w:val="ka-GE"/>
        </w:rPr>
        <w:t xml:space="preserve"> (71,9%)</w:t>
      </w:r>
      <w:r w:rsidRPr="001E4AE6">
        <w:rPr>
          <w:rFonts w:cs="Calibri"/>
          <w:lang w:val="ka-GE"/>
        </w:rPr>
        <w:t xml:space="preserve">  </w:t>
      </w:r>
    </w:p>
    <w:p w:rsidR="00CE4568" w:rsidRPr="001E4AE6" w:rsidRDefault="00CE4568" w:rsidP="00CE4568">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ადმინისტრაციული მოსაკრებლები და გადასახდელები </w:t>
      </w:r>
      <w:r w:rsidRPr="001E4AE6">
        <w:rPr>
          <w:rFonts w:cs="Calibri"/>
          <w:lang w:val="ka-GE"/>
        </w:rPr>
        <w:t xml:space="preserve"> სულ დაგეგმილია </w:t>
      </w:r>
      <w:r w:rsidRPr="00985305">
        <w:rPr>
          <w:rFonts w:cs="Calibri"/>
          <w:lang w:val="ka-GE"/>
        </w:rPr>
        <w:t>1002000</w:t>
      </w:r>
      <w:r w:rsidRPr="001E4AE6">
        <w:rPr>
          <w:rFonts w:cs="Calibri"/>
          <w:lang w:val="ka-GE"/>
        </w:rPr>
        <w:t xml:space="preserve">ლარით, ფაქტიურმა შემოსავალმა შეადგინა </w:t>
      </w:r>
      <w:r w:rsidRPr="00985305">
        <w:rPr>
          <w:rFonts w:cs="Calibri"/>
          <w:lang w:val="ka-GE"/>
        </w:rPr>
        <w:t xml:space="preserve">674462 </w:t>
      </w:r>
      <w:r w:rsidRPr="001E4AE6">
        <w:rPr>
          <w:rFonts w:cs="Calibri"/>
          <w:lang w:val="ka-GE"/>
        </w:rPr>
        <w:t xml:space="preserve">ლარი  ანუ </w:t>
      </w:r>
      <w:r w:rsidRPr="00985305">
        <w:rPr>
          <w:rFonts w:cs="Calibri"/>
          <w:lang w:val="ka-GE"/>
        </w:rPr>
        <w:t>67.3</w:t>
      </w:r>
      <w:r w:rsidRPr="001E4AE6">
        <w:rPr>
          <w:rFonts w:cs="Calibri"/>
          <w:lang w:val="ka-GE"/>
        </w:rPr>
        <w:t>%</w:t>
      </w:r>
      <w:r>
        <w:rPr>
          <w:rFonts w:cs="Calibri"/>
          <w:lang w:val="ka-GE"/>
        </w:rPr>
        <w:t xml:space="preserve"> </w:t>
      </w:r>
    </w:p>
    <w:p w:rsidR="00CE4568" w:rsidRPr="001E4AE6" w:rsidRDefault="00CE4568" w:rsidP="00CE4568">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ჯარიმები სანქციები და საურავების სახეში </w:t>
      </w:r>
      <w:r w:rsidRPr="001E4AE6">
        <w:rPr>
          <w:rFonts w:cs="Calibri"/>
          <w:lang w:val="ka-GE"/>
        </w:rPr>
        <w:t xml:space="preserve">სულ დაგეგმილია </w:t>
      </w:r>
      <w:r w:rsidRPr="00985305">
        <w:rPr>
          <w:rFonts w:cs="Calibri"/>
          <w:lang w:val="ka-GE"/>
        </w:rPr>
        <w:t>2 429 700</w:t>
      </w:r>
      <w:r>
        <w:rPr>
          <w:rFonts w:cs="Calibri"/>
          <w:lang w:val="ka-GE"/>
        </w:rPr>
        <w:t xml:space="preserve"> </w:t>
      </w:r>
      <w:r w:rsidRPr="001E4AE6">
        <w:rPr>
          <w:rFonts w:cs="Calibri"/>
          <w:lang w:val="ka-GE"/>
        </w:rPr>
        <w:t xml:space="preserve">ლარით, ფაქტიურმა შემოსავალმა შეადგინა </w:t>
      </w:r>
      <w:r w:rsidRPr="00985305">
        <w:rPr>
          <w:rFonts w:cs="Calibri"/>
          <w:lang w:val="ka-GE"/>
        </w:rPr>
        <w:t>2 123 145</w:t>
      </w:r>
      <w:r w:rsidRPr="001E4AE6">
        <w:rPr>
          <w:rFonts w:cs="Calibri"/>
          <w:lang w:val="ka-GE"/>
        </w:rPr>
        <w:t xml:space="preserve">ლარი  ანუ </w:t>
      </w:r>
      <w:r w:rsidRPr="00985305">
        <w:rPr>
          <w:rFonts w:cs="Calibri"/>
          <w:lang w:val="ka-GE"/>
        </w:rPr>
        <w:t>87,4</w:t>
      </w:r>
      <w:r w:rsidRPr="001E4AE6">
        <w:rPr>
          <w:rFonts w:cs="Calibri"/>
          <w:lang w:val="ka-GE"/>
        </w:rPr>
        <w:t>%</w:t>
      </w:r>
    </w:p>
    <w:p w:rsidR="00CE4568" w:rsidRPr="001E4AE6" w:rsidRDefault="00CE4568" w:rsidP="00CE4568">
      <w:pPr>
        <w:spacing w:line="360" w:lineRule="auto"/>
        <w:jc w:val="both"/>
        <w:rPr>
          <w:rFonts w:cs="Calibri"/>
          <w:lang w:val="ka-GE"/>
        </w:rPr>
      </w:pPr>
      <w:r w:rsidRPr="001E4AE6">
        <w:rPr>
          <w:rFonts w:cs="Calibri"/>
          <w:lang w:val="ka-GE"/>
        </w:rPr>
        <w:t xml:space="preserve">    </w:t>
      </w:r>
    </w:p>
    <w:p w:rsidR="00CE4568" w:rsidRPr="002F0520" w:rsidRDefault="00CE4568" w:rsidP="00CE4568">
      <w:pPr>
        <w:jc w:val="both"/>
        <w:rPr>
          <w:rFonts w:cs="Calibri"/>
          <w:lang w:val="ka-GE"/>
        </w:rPr>
      </w:pPr>
      <w:r w:rsidRPr="001E4AE6">
        <w:rPr>
          <w:rFonts w:cs="Calibri"/>
          <w:lang w:val="ka-GE"/>
        </w:rPr>
        <w:t xml:space="preserve">აჭარის ავტონომიური რესპუბლიკის რესპუბლიკური ბიუჯეტით გათვალისწინებული მუნიციპალიტეტზე გადმოსაცემი კაპიტალური ტრანსფერის სახით, მუნიციპალიტეტის </w:t>
      </w:r>
      <w:r>
        <w:rPr>
          <w:rFonts w:cs="Calibri"/>
          <w:lang w:val="ka-GE"/>
        </w:rPr>
        <w:t xml:space="preserve"> </w:t>
      </w:r>
      <w:r w:rsidRPr="001E4AE6">
        <w:rPr>
          <w:rFonts w:cs="Calibri"/>
          <w:lang w:val="ka-GE"/>
        </w:rPr>
        <w:t>მოთხოვნის</w:t>
      </w:r>
      <w:r>
        <w:rPr>
          <w:rFonts w:cs="Calibri"/>
          <w:lang w:val="ka-GE"/>
        </w:rPr>
        <w:t xml:space="preserve"> </w:t>
      </w:r>
      <w:r w:rsidRPr="001E4AE6">
        <w:rPr>
          <w:rFonts w:cs="Calibri"/>
          <w:lang w:val="ka-GE"/>
        </w:rPr>
        <w:t xml:space="preserve"> შესაბამისად სულ საანგარიშო პერიოდში  ჩამოირიცხა   </w:t>
      </w:r>
      <w:r w:rsidRPr="00985305">
        <w:rPr>
          <w:rFonts w:cs="Calibri"/>
          <w:lang w:val="ka-GE"/>
        </w:rPr>
        <w:t>14 049 889</w:t>
      </w:r>
      <w:r>
        <w:rPr>
          <w:rFonts w:cs="Calibri"/>
          <w:lang w:val="ka-GE"/>
        </w:rPr>
        <w:t xml:space="preserve"> </w:t>
      </w:r>
      <w:r w:rsidRPr="001E4AE6">
        <w:rPr>
          <w:rFonts w:cs="Calibri"/>
          <w:lang w:val="ka-GE"/>
        </w:rPr>
        <w:t xml:space="preserve">ლარი ანუ   </w:t>
      </w:r>
      <w:r>
        <w:rPr>
          <w:rFonts w:cs="Calibri"/>
          <w:lang w:val="ka-GE"/>
        </w:rPr>
        <w:t>საანგარიშო პერიოდში</w:t>
      </w:r>
      <w:r w:rsidRPr="001E4AE6">
        <w:rPr>
          <w:rFonts w:cs="Calibri"/>
          <w:lang w:val="ka-GE"/>
        </w:rPr>
        <w:t xml:space="preserve"> დაგეგმილი თანხის </w:t>
      </w:r>
      <w:r w:rsidRPr="00985305">
        <w:rPr>
          <w:rFonts w:cs="Calibri"/>
          <w:lang w:val="ka-GE"/>
        </w:rPr>
        <w:t>84</w:t>
      </w:r>
      <w:r w:rsidRPr="001E4AE6">
        <w:rPr>
          <w:rFonts w:cs="Calibri"/>
          <w:lang w:val="ka-GE"/>
        </w:rPr>
        <w:t>%;</w:t>
      </w:r>
      <w:r>
        <w:rPr>
          <w:rFonts w:cs="Calibri"/>
          <w:lang w:val="ka-GE"/>
        </w:rPr>
        <w:t xml:space="preserve">  </w:t>
      </w:r>
      <w:r w:rsidRPr="001E4AE6">
        <w:rPr>
          <w:rFonts w:cs="Calibri"/>
          <w:lang w:val="ka-GE"/>
        </w:rPr>
        <w:t xml:space="preserve"> ხოლო სპეციალური ტრანსფერის სახით  </w:t>
      </w:r>
      <w:r>
        <w:rPr>
          <w:rFonts w:cs="Calibri"/>
          <w:lang w:val="ka-GE"/>
        </w:rPr>
        <w:t xml:space="preserve"> </w:t>
      </w:r>
      <w:r w:rsidRPr="001E4AE6">
        <w:rPr>
          <w:rFonts w:cs="Calibri"/>
          <w:lang w:val="ka-GE"/>
        </w:rPr>
        <w:t xml:space="preserve"> ჩამოირიცხა </w:t>
      </w:r>
      <w:r w:rsidRPr="00985305">
        <w:rPr>
          <w:rFonts w:cs="Calibri"/>
          <w:lang w:val="ka-GE"/>
        </w:rPr>
        <w:t>5 380 203</w:t>
      </w:r>
      <w:r w:rsidRPr="001E4AE6">
        <w:rPr>
          <w:rFonts w:cs="Calibri"/>
          <w:lang w:val="ka-GE"/>
        </w:rPr>
        <w:t xml:space="preserve">ლარი კვარტალში </w:t>
      </w:r>
      <w:r>
        <w:rPr>
          <w:rFonts w:cs="Calibri"/>
          <w:lang w:val="ka-GE"/>
        </w:rPr>
        <w:t xml:space="preserve">დაზუსტებული </w:t>
      </w:r>
      <w:r w:rsidRPr="001E4AE6">
        <w:rPr>
          <w:rFonts w:cs="Calibri"/>
          <w:lang w:val="ka-GE"/>
        </w:rPr>
        <w:t xml:space="preserve">დაგეგმილი თანხის </w:t>
      </w:r>
      <w:r w:rsidRPr="00985305">
        <w:rPr>
          <w:rFonts w:cs="Calibri"/>
          <w:lang w:val="ka-GE"/>
        </w:rPr>
        <w:t>75,3</w:t>
      </w:r>
      <w:r w:rsidRPr="001E4AE6">
        <w:rPr>
          <w:rFonts w:cs="Calibri"/>
          <w:lang w:val="ka-GE"/>
        </w:rPr>
        <w:t>%.</w:t>
      </w:r>
      <w:r>
        <w:rPr>
          <w:rFonts w:cs="Calibri"/>
          <w:lang w:val="ka-GE"/>
        </w:rPr>
        <w:t xml:space="preserve">  მათ შორის აჭარის ავტონომიური რესპუბლიკის მთავრობის თავმჯდომარის   </w:t>
      </w:r>
      <w:r w:rsidRPr="00985305">
        <w:rPr>
          <w:rFonts w:cs="Calibri"/>
          <w:lang w:val="ka-GE"/>
        </w:rPr>
        <w:t>2024 წლის 16   იანვარი</w:t>
      </w:r>
      <w:r>
        <w:rPr>
          <w:rFonts w:cs="Calibri"/>
          <w:lang w:val="ka-GE"/>
        </w:rPr>
        <w:t xml:space="preserve">ს </w:t>
      </w:r>
      <w:r w:rsidRPr="00985305">
        <w:rPr>
          <w:rFonts w:cs="Calibri"/>
          <w:lang w:val="ka-GE"/>
        </w:rPr>
        <w:t xml:space="preserve"> ბრძანება N  29</w:t>
      </w:r>
      <w:r>
        <w:rPr>
          <w:rFonts w:cs="Calibri"/>
          <w:lang w:val="ka-GE"/>
        </w:rPr>
        <w:t xml:space="preserve">     და 2024</w:t>
      </w:r>
      <w:r w:rsidRPr="002F0520">
        <w:rPr>
          <w:rFonts w:cs="Calibri"/>
          <w:lang w:val="ka-GE"/>
        </w:rPr>
        <w:t xml:space="preserve"> წლის </w:t>
      </w:r>
      <w:r w:rsidRPr="00985305">
        <w:rPr>
          <w:rFonts w:cs="Calibri"/>
          <w:lang w:val="ka-GE"/>
        </w:rPr>
        <w:t xml:space="preserve">13 </w:t>
      </w:r>
      <w:r>
        <w:rPr>
          <w:rFonts w:cs="Calibri"/>
          <w:lang w:val="ka-GE"/>
        </w:rPr>
        <w:t>თებერვლის</w:t>
      </w:r>
      <w:r w:rsidRPr="002F0520">
        <w:rPr>
          <w:rFonts w:cs="Calibri"/>
          <w:lang w:val="ka-GE"/>
        </w:rPr>
        <w:t xml:space="preserve">  ბრძანება N</w:t>
      </w:r>
      <w:r>
        <w:rPr>
          <w:rFonts w:cs="Calibri"/>
          <w:lang w:val="ka-GE"/>
        </w:rPr>
        <w:t xml:space="preserve"> 293 ის  ,</w:t>
      </w:r>
      <w:r w:rsidRPr="00985305">
        <w:rPr>
          <w:lang w:val="ka-GE"/>
        </w:rPr>
        <w:t xml:space="preserve"> </w:t>
      </w:r>
      <w:r w:rsidRPr="00B234F5">
        <w:rPr>
          <w:rFonts w:cs="Calibri"/>
          <w:lang w:val="ka-GE"/>
        </w:rPr>
        <w:t xml:space="preserve">აჭარის ა.რ. მთავრობის თავმჯდომარის 2024 წლის 4 აპრილის ბრძანება </w:t>
      </w:r>
      <w:r>
        <w:rPr>
          <w:rFonts w:cs="Calibri"/>
          <w:lang w:val="ka-GE"/>
        </w:rPr>
        <w:t>N</w:t>
      </w:r>
      <w:r w:rsidRPr="00B234F5">
        <w:rPr>
          <w:rFonts w:cs="Calibri"/>
          <w:lang w:val="ka-GE"/>
        </w:rPr>
        <w:t>873</w:t>
      </w:r>
      <w:r>
        <w:rPr>
          <w:rFonts w:cs="Calibri"/>
          <w:lang w:val="ka-GE"/>
        </w:rPr>
        <w:t xml:space="preserve"> და </w:t>
      </w:r>
      <w:r w:rsidRPr="00B234F5">
        <w:rPr>
          <w:rFonts w:cs="Calibri"/>
          <w:lang w:val="ka-GE"/>
        </w:rPr>
        <w:t xml:space="preserve">აჭარის ა.რ. მთავრობის თავმჯდომარის 2024 წლის 5 ივნისის ბრძანება </w:t>
      </w:r>
      <w:r>
        <w:rPr>
          <w:rFonts w:cs="Calibri"/>
          <w:lang w:val="ka-GE"/>
        </w:rPr>
        <w:t>N</w:t>
      </w:r>
      <w:r w:rsidRPr="00B234F5">
        <w:rPr>
          <w:rFonts w:cs="Calibri"/>
          <w:lang w:val="ka-GE"/>
        </w:rPr>
        <w:t>1409</w:t>
      </w:r>
      <w:r>
        <w:rPr>
          <w:rFonts w:cs="Calibri"/>
          <w:lang w:val="ka-GE"/>
        </w:rPr>
        <w:t xml:space="preserve"> და </w:t>
      </w:r>
      <w:r w:rsidRPr="00131792">
        <w:rPr>
          <w:rFonts w:cs="Calibri"/>
          <w:lang w:val="ka-GE"/>
        </w:rPr>
        <w:t xml:space="preserve">2024 წლის 8 აგვისტოს ბრძანება </w:t>
      </w:r>
      <w:r>
        <w:rPr>
          <w:rFonts w:cs="Calibri"/>
          <w:lang w:val="ka-GE"/>
        </w:rPr>
        <w:t>N</w:t>
      </w:r>
      <w:r w:rsidRPr="00131792">
        <w:rPr>
          <w:rFonts w:cs="Calibri"/>
          <w:lang w:val="ka-GE"/>
        </w:rPr>
        <w:t>2176</w:t>
      </w:r>
      <w:r>
        <w:rPr>
          <w:rFonts w:cs="Calibri"/>
          <w:lang w:val="ka-GE"/>
        </w:rPr>
        <w:t xml:space="preserve"> საფუძველზე </w:t>
      </w:r>
      <w:r w:rsidRPr="002F0520">
        <w:rPr>
          <w:rFonts w:cs="Calibri"/>
          <w:lang w:val="ka-GE"/>
        </w:rPr>
        <w:t xml:space="preserve">სტიქიის შედეგად </w:t>
      </w:r>
      <w:r>
        <w:rPr>
          <w:rFonts w:cs="Calibri"/>
          <w:lang w:val="ka-GE"/>
        </w:rPr>
        <w:t xml:space="preserve">და ხანძრის შედეგად </w:t>
      </w:r>
      <w:r w:rsidRPr="002F0520">
        <w:rPr>
          <w:rFonts w:cs="Calibri"/>
          <w:lang w:val="ka-GE"/>
        </w:rPr>
        <w:t>დაზარალებული ოჯახების დახმარების გაწევის მიზნით</w:t>
      </w:r>
      <w:r>
        <w:rPr>
          <w:rFonts w:cs="Calibri"/>
          <w:lang w:val="ka-GE"/>
        </w:rPr>
        <w:t xml:space="preserve"> ავტონომიური რესპუბლიკის რესპუბლიკური ბიუჯეტით გათვალისწინებული სარეზერვო ფონდიდან   გამოიყო და მუნიციპალიტეტში  ჩამოირიცხა                   1 050 825 ლარი.</w:t>
      </w:r>
    </w:p>
    <w:p w:rsidR="00CE4568" w:rsidRDefault="00CE4568" w:rsidP="00CE4568">
      <w:pPr>
        <w:jc w:val="both"/>
        <w:rPr>
          <w:rFonts w:cs="Calibri"/>
          <w:lang w:val="ka-GE"/>
        </w:rPr>
      </w:pPr>
    </w:p>
    <w:p w:rsidR="00CE4568" w:rsidRDefault="00CE4568" w:rsidP="00CE4568">
      <w:pPr>
        <w:jc w:val="both"/>
        <w:rPr>
          <w:rFonts w:cs="Calibri"/>
          <w:b/>
          <w:sz w:val="32"/>
          <w:szCs w:val="32"/>
          <w:u w:val="single"/>
          <w:lang w:val="ka-GE"/>
        </w:rPr>
      </w:pPr>
    </w:p>
    <w:tbl>
      <w:tblPr>
        <w:tblW w:w="10521" w:type="dxa"/>
        <w:tblInd w:w="108" w:type="dxa"/>
        <w:tblLook w:val="04A0"/>
      </w:tblPr>
      <w:tblGrid>
        <w:gridCol w:w="362"/>
        <w:gridCol w:w="2060"/>
        <w:gridCol w:w="1860"/>
        <w:gridCol w:w="1559"/>
        <w:gridCol w:w="1637"/>
        <w:gridCol w:w="928"/>
        <w:gridCol w:w="2901"/>
      </w:tblGrid>
      <w:tr w:rsidR="00CE4568" w:rsidRPr="00985305" w:rsidTr="00C81241">
        <w:trPr>
          <w:trHeight w:val="540"/>
        </w:trPr>
        <w:tc>
          <w:tcPr>
            <w:tcW w:w="10521" w:type="dxa"/>
            <w:gridSpan w:val="7"/>
            <w:tcBorders>
              <w:top w:val="nil"/>
              <w:left w:val="nil"/>
              <w:bottom w:val="nil"/>
              <w:right w:val="nil"/>
            </w:tcBorders>
            <w:shd w:val="clear" w:color="auto" w:fill="auto"/>
            <w:noWrap/>
            <w:vAlign w:val="bottom"/>
            <w:hideMark/>
          </w:tcPr>
          <w:p w:rsidR="00CE4568" w:rsidRPr="00985305" w:rsidRDefault="00CE4568" w:rsidP="00C81241">
            <w:pPr>
              <w:jc w:val="center"/>
              <w:rPr>
                <w:rFonts w:ascii="AcadNusx" w:hAnsi="AcadNusx" w:cs="Arial"/>
                <w:b/>
                <w:bCs/>
                <w:sz w:val="16"/>
                <w:szCs w:val="16"/>
                <w:lang w:val="en-GB" w:eastAsia="en-GB"/>
              </w:rPr>
            </w:pPr>
            <w:r w:rsidRPr="00985305">
              <w:rPr>
                <w:rFonts w:ascii="AcadNusx" w:hAnsi="AcadNusx" w:cs="Arial"/>
                <w:b/>
                <w:bCs/>
                <w:sz w:val="16"/>
                <w:szCs w:val="16"/>
              </w:rPr>
              <w:t>ი ნ ფ ო რ მ ა ც ი ა</w:t>
            </w:r>
          </w:p>
        </w:tc>
      </w:tr>
      <w:tr w:rsidR="00CE4568" w:rsidRPr="00985305" w:rsidTr="00C81241">
        <w:trPr>
          <w:trHeight w:val="810"/>
        </w:trPr>
        <w:tc>
          <w:tcPr>
            <w:tcW w:w="10521" w:type="dxa"/>
            <w:gridSpan w:val="7"/>
            <w:tcBorders>
              <w:top w:val="nil"/>
              <w:left w:val="nil"/>
              <w:bottom w:val="nil"/>
              <w:right w:val="nil"/>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 xml:space="preserve">2024 წლის 01 ოქტომბრის მდგომარეობით ქობულეთის მუნიციპალიტეტის ბიუჯეტში რესპუბლიკური ბიუჯეტიდან  ბრძანებით და განკარგულებით გამოყოფილი, თანხების ხარჯვის შესახებ </w:t>
            </w:r>
          </w:p>
        </w:tc>
      </w:tr>
      <w:tr w:rsidR="00CE4568" w:rsidRPr="00985305" w:rsidTr="00C81241">
        <w:trPr>
          <w:trHeight w:val="465"/>
        </w:trPr>
        <w:tc>
          <w:tcPr>
            <w:tcW w:w="350" w:type="dxa"/>
            <w:tcBorders>
              <w:top w:val="nil"/>
              <w:left w:val="nil"/>
              <w:bottom w:val="nil"/>
              <w:right w:val="nil"/>
            </w:tcBorders>
            <w:shd w:val="clear" w:color="auto" w:fill="auto"/>
            <w:noWrap/>
            <w:vAlign w:val="bottom"/>
            <w:hideMark/>
          </w:tcPr>
          <w:p w:rsidR="00CE4568" w:rsidRPr="00985305" w:rsidRDefault="00CE4568" w:rsidP="00C81241">
            <w:pPr>
              <w:jc w:val="center"/>
              <w:rPr>
                <w:rFonts w:ascii="AcadNusx" w:hAnsi="AcadNusx" w:cs="Arial"/>
                <w:b/>
                <w:bCs/>
                <w:sz w:val="16"/>
                <w:szCs w:val="16"/>
              </w:rPr>
            </w:pPr>
          </w:p>
        </w:tc>
        <w:tc>
          <w:tcPr>
            <w:tcW w:w="2060" w:type="dxa"/>
            <w:tcBorders>
              <w:top w:val="nil"/>
              <w:left w:val="nil"/>
              <w:bottom w:val="nil"/>
              <w:right w:val="nil"/>
            </w:tcBorders>
            <w:shd w:val="clear" w:color="auto" w:fill="auto"/>
            <w:noWrap/>
            <w:vAlign w:val="bottom"/>
            <w:hideMark/>
          </w:tcPr>
          <w:p w:rsidR="00CE4568" w:rsidRPr="00985305" w:rsidRDefault="00CE4568" w:rsidP="00C81241">
            <w:pPr>
              <w:jc w:val="center"/>
              <w:rPr>
                <w:sz w:val="16"/>
                <w:szCs w:val="16"/>
              </w:rPr>
            </w:pPr>
          </w:p>
        </w:tc>
        <w:tc>
          <w:tcPr>
            <w:tcW w:w="1701" w:type="dxa"/>
            <w:tcBorders>
              <w:top w:val="nil"/>
              <w:left w:val="nil"/>
              <w:bottom w:val="nil"/>
              <w:right w:val="nil"/>
            </w:tcBorders>
            <w:shd w:val="clear" w:color="auto" w:fill="auto"/>
            <w:noWrap/>
            <w:vAlign w:val="bottom"/>
            <w:hideMark/>
          </w:tcPr>
          <w:p w:rsidR="00CE4568" w:rsidRPr="00985305" w:rsidRDefault="00CE4568" w:rsidP="00C81241">
            <w:pPr>
              <w:jc w:val="center"/>
              <w:rPr>
                <w:sz w:val="16"/>
                <w:szCs w:val="16"/>
              </w:rPr>
            </w:pPr>
          </w:p>
        </w:tc>
        <w:tc>
          <w:tcPr>
            <w:tcW w:w="1276" w:type="dxa"/>
            <w:tcBorders>
              <w:top w:val="nil"/>
              <w:left w:val="nil"/>
              <w:bottom w:val="nil"/>
              <w:right w:val="nil"/>
            </w:tcBorders>
            <w:shd w:val="clear" w:color="auto" w:fill="auto"/>
            <w:noWrap/>
            <w:vAlign w:val="bottom"/>
            <w:hideMark/>
          </w:tcPr>
          <w:p w:rsidR="00CE4568" w:rsidRPr="00985305" w:rsidRDefault="00CE4568" w:rsidP="00C81241">
            <w:pPr>
              <w:jc w:val="center"/>
              <w:rPr>
                <w:sz w:val="16"/>
                <w:szCs w:val="16"/>
              </w:rPr>
            </w:pPr>
          </w:p>
        </w:tc>
        <w:tc>
          <w:tcPr>
            <w:tcW w:w="1305" w:type="dxa"/>
            <w:tcBorders>
              <w:top w:val="nil"/>
              <w:left w:val="nil"/>
              <w:bottom w:val="nil"/>
              <w:right w:val="nil"/>
            </w:tcBorders>
            <w:shd w:val="clear" w:color="auto" w:fill="auto"/>
            <w:noWrap/>
            <w:vAlign w:val="bottom"/>
            <w:hideMark/>
          </w:tcPr>
          <w:p w:rsidR="00CE4568" w:rsidRPr="00985305" w:rsidRDefault="00CE4568" w:rsidP="00C81241">
            <w:pPr>
              <w:jc w:val="center"/>
              <w:rPr>
                <w:sz w:val="16"/>
                <w:szCs w:val="16"/>
              </w:rPr>
            </w:pPr>
          </w:p>
        </w:tc>
        <w:tc>
          <w:tcPr>
            <w:tcW w:w="928" w:type="dxa"/>
            <w:tcBorders>
              <w:top w:val="nil"/>
              <w:left w:val="nil"/>
              <w:bottom w:val="nil"/>
              <w:right w:val="nil"/>
            </w:tcBorders>
            <w:shd w:val="clear" w:color="auto" w:fill="auto"/>
            <w:noWrap/>
            <w:vAlign w:val="bottom"/>
            <w:hideMark/>
          </w:tcPr>
          <w:p w:rsidR="00CE4568" w:rsidRPr="00985305" w:rsidRDefault="00CE4568" w:rsidP="00C81241">
            <w:pPr>
              <w:jc w:val="center"/>
              <w:rPr>
                <w:sz w:val="16"/>
                <w:szCs w:val="16"/>
              </w:rPr>
            </w:pPr>
          </w:p>
        </w:tc>
        <w:tc>
          <w:tcPr>
            <w:tcW w:w="2901" w:type="dxa"/>
            <w:tcBorders>
              <w:top w:val="nil"/>
              <w:left w:val="nil"/>
              <w:bottom w:val="nil"/>
              <w:right w:val="nil"/>
            </w:tcBorders>
            <w:shd w:val="clear" w:color="auto" w:fill="auto"/>
            <w:noWrap/>
            <w:vAlign w:val="bottom"/>
            <w:hideMark/>
          </w:tcPr>
          <w:p w:rsidR="00CE4568" w:rsidRPr="00985305" w:rsidRDefault="00CE4568" w:rsidP="00C81241">
            <w:pPr>
              <w:jc w:val="center"/>
              <w:rPr>
                <w:sz w:val="16"/>
                <w:szCs w:val="16"/>
              </w:rPr>
            </w:pPr>
          </w:p>
        </w:tc>
      </w:tr>
      <w:tr w:rsidR="00CE4568" w:rsidRPr="00985305" w:rsidTr="00C81241">
        <w:trPr>
          <w:trHeight w:val="954"/>
        </w:trPr>
        <w:tc>
          <w:tcPr>
            <w:tcW w:w="350" w:type="dxa"/>
            <w:tcBorders>
              <w:top w:val="single" w:sz="4" w:space="0" w:color="auto"/>
              <w:left w:val="single" w:sz="4" w:space="0" w:color="auto"/>
              <w:bottom w:val="nil"/>
              <w:right w:val="single" w:sz="4" w:space="0" w:color="auto"/>
            </w:tcBorders>
            <w:shd w:val="clear" w:color="auto" w:fill="auto"/>
            <w:noWrap/>
            <w:vAlign w:val="center"/>
            <w:hideMark/>
          </w:tcPr>
          <w:p w:rsidR="00CE4568" w:rsidRPr="00985305" w:rsidRDefault="00CE4568" w:rsidP="00C81241">
            <w:pPr>
              <w:jc w:val="center"/>
              <w:rPr>
                <w:rFonts w:ascii="AcadNusx" w:hAnsi="AcadNusx" w:cs="Arial"/>
                <w:b/>
                <w:bCs/>
                <w:sz w:val="16"/>
                <w:szCs w:val="16"/>
              </w:rPr>
            </w:pPr>
            <w:r w:rsidRPr="00985305">
              <w:rPr>
                <w:rFonts w:ascii="AcadNusx" w:hAnsi="AcadNusx" w:cs="Arial"/>
                <w:b/>
                <w:bCs/>
                <w:sz w:val="16"/>
                <w:szCs w:val="16"/>
              </w:rPr>
              <w:lastRenderedPageBreak/>
              <w:t>#</w:t>
            </w:r>
          </w:p>
        </w:tc>
        <w:tc>
          <w:tcPr>
            <w:tcW w:w="2060" w:type="dxa"/>
            <w:tcBorders>
              <w:top w:val="single" w:sz="4" w:space="0" w:color="auto"/>
              <w:left w:val="nil"/>
              <w:bottom w:val="nil"/>
              <w:right w:val="single" w:sz="4" w:space="0" w:color="auto"/>
            </w:tcBorders>
            <w:shd w:val="clear" w:color="auto" w:fill="auto"/>
            <w:noWrap/>
            <w:vAlign w:val="center"/>
            <w:hideMark/>
          </w:tcPr>
          <w:p w:rsidR="00CE4568" w:rsidRPr="004A71BD" w:rsidRDefault="00CE4568" w:rsidP="00C81241">
            <w:pPr>
              <w:jc w:val="center"/>
              <w:rPr>
                <w:rFonts w:cs="Calibri"/>
                <w:lang w:val="ka-GE"/>
              </w:rPr>
            </w:pPr>
            <w:r w:rsidRPr="004A71BD">
              <w:rPr>
                <w:rFonts w:cs="Calibri"/>
                <w:lang w:val="ka-GE"/>
              </w:rPr>
              <w:t>დასახელება</w:t>
            </w:r>
          </w:p>
        </w:tc>
        <w:tc>
          <w:tcPr>
            <w:tcW w:w="1701" w:type="dxa"/>
            <w:tcBorders>
              <w:top w:val="single" w:sz="4" w:space="0" w:color="auto"/>
              <w:left w:val="nil"/>
              <w:bottom w:val="nil"/>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შინაარსი</w:t>
            </w:r>
          </w:p>
        </w:tc>
        <w:tc>
          <w:tcPr>
            <w:tcW w:w="1276" w:type="dxa"/>
            <w:tcBorders>
              <w:top w:val="single" w:sz="4" w:space="0" w:color="auto"/>
              <w:left w:val="nil"/>
              <w:bottom w:val="nil"/>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გამოყოფილი თანხა</w:t>
            </w:r>
          </w:p>
        </w:tc>
        <w:tc>
          <w:tcPr>
            <w:tcW w:w="1305" w:type="dxa"/>
            <w:tcBorders>
              <w:top w:val="single" w:sz="4" w:space="0" w:color="auto"/>
              <w:left w:val="nil"/>
              <w:bottom w:val="nil"/>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ჩამორიცხული თანხა</w:t>
            </w:r>
          </w:p>
        </w:tc>
        <w:tc>
          <w:tcPr>
            <w:tcW w:w="928" w:type="dxa"/>
            <w:tcBorders>
              <w:top w:val="single" w:sz="4" w:space="0" w:color="auto"/>
              <w:left w:val="nil"/>
              <w:bottom w:val="nil"/>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 xml:space="preserve"> ხარჯი</w:t>
            </w:r>
          </w:p>
        </w:tc>
        <w:tc>
          <w:tcPr>
            <w:tcW w:w="2901" w:type="dxa"/>
            <w:tcBorders>
              <w:top w:val="single" w:sz="4" w:space="0" w:color="auto"/>
              <w:left w:val="nil"/>
              <w:bottom w:val="nil"/>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შენიშვნა</w:t>
            </w:r>
          </w:p>
        </w:tc>
      </w:tr>
      <w:tr w:rsidR="00CE4568" w:rsidRPr="00985305" w:rsidTr="00C81241">
        <w:trPr>
          <w:trHeight w:val="1455"/>
        </w:trPr>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1</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CE4568" w:rsidRPr="00985305" w:rsidRDefault="00CE4568" w:rsidP="00C81241">
            <w:pPr>
              <w:jc w:val="center"/>
              <w:rPr>
                <w:rFonts w:ascii="AcadNusx" w:hAnsi="AcadNusx" w:cs="Arial"/>
                <w:sz w:val="16"/>
                <w:szCs w:val="16"/>
              </w:rPr>
            </w:pPr>
            <w:r w:rsidRPr="004A71BD">
              <w:rPr>
                <w:rFonts w:cs="Calibri"/>
                <w:lang w:val="ka-GE"/>
              </w:rPr>
              <w:t>აჭარის ა.რ. მთავრობის თავმჯდომარის 2024 წლის 16 იანვრის ბრძანება N29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სტიქიის და სეტყვის შედეგად დაზარალებული ოჯახების დახმარების გაწევის მიზნით</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213,652</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213,652</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213,652</w:t>
            </w:r>
          </w:p>
        </w:tc>
        <w:tc>
          <w:tcPr>
            <w:tcW w:w="2901" w:type="dxa"/>
            <w:tcBorders>
              <w:top w:val="single" w:sz="4" w:space="0" w:color="auto"/>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თანხა გამოეყო სტიქიის შედეგად დაზარალებული 43 ოჯახისათვის დახმარების გაწევის მიზნით</w:t>
            </w:r>
          </w:p>
        </w:tc>
      </w:tr>
      <w:tr w:rsidR="00CE4568" w:rsidRPr="00985305" w:rsidTr="00C81241">
        <w:trPr>
          <w:trHeight w:val="98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2</w:t>
            </w:r>
          </w:p>
        </w:tc>
        <w:tc>
          <w:tcPr>
            <w:tcW w:w="2060"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აჭარის ა.რ. მთავრობის თავმჯდომარის 2024 წლის 13 თებერვლის ბრძანება N293</w:t>
            </w:r>
          </w:p>
        </w:tc>
        <w:tc>
          <w:tcPr>
            <w:tcW w:w="1701"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სტიქიის შედეგად დაზარალებული ოჯახების დახმარების გაწევის მიზნით</w:t>
            </w:r>
          </w:p>
        </w:tc>
        <w:tc>
          <w:tcPr>
            <w:tcW w:w="1276"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89,119</w:t>
            </w:r>
          </w:p>
        </w:tc>
        <w:tc>
          <w:tcPr>
            <w:tcW w:w="1305"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89,119</w:t>
            </w:r>
          </w:p>
        </w:tc>
        <w:tc>
          <w:tcPr>
            <w:tcW w:w="928"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89,119</w:t>
            </w:r>
          </w:p>
        </w:tc>
        <w:tc>
          <w:tcPr>
            <w:tcW w:w="2901"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თანხა გამოეყო სტიქიის შედეგად დაზარალებული 17 ოჯახისათვის დახმარების გაწევის მიზნით</w:t>
            </w:r>
          </w:p>
        </w:tc>
      </w:tr>
      <w:tr w:rsidR="00CE4568" w:rsidRPr="00985305" w:rsidTr="00C81241">
        <w:trPr>
          <w:trHeight w:val="1127"/>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3</w:t>
            </w:r>
          </w:p>
        </w:tc>
        <w:tc>
          <w:tcPr>
            <w:tcW w:w="2060"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აჭარის ა.რ. მთავრობის თავმჯდომარის 2024 წლის 4 აპრილის ბრძანება N873</w:t>
            </w:r>
          </w:p>
        </w:tc>
        <w:tc>
          <w:tcPr>
            <w:tcW w:w="1701"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სტიქიის და ხანძრის შედეგად დაზარალებული ოჯახების დახმარების გაწევის მიზნით</w:t>
            </w:r>
          </w:p>
        </w:tc>
        <w:tc>
          <w:tcPr>
            <w:tcW w:w="1276"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377,273</w:t>
            </w:r>
          </w:p>
        </w:tc>
        <w:tc>
          <w:tcPr>
            <w:tcW w:w="1305"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377,273</w:t>
            </w:r>
          </w:p>
        </w:tc>
        <w:tc>
          <w:tcPr>
            <w:tcW w:w="928"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377,273</w:t>
            </w:r>
          </w:p>
        </w:tc>
        <w:tc>
          <w:tcPr>
            <w:tcW w:w="2901"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თანხა გამოეყო სტიქიის შედეგად დაზარალებული 105 ოჯახისათვის დახმარების გაწევის მიზნით</w:t>
            </w:r>
          </w:p>
        </w:tc>
      </w:tr>
      <w:tr w:rsidR="00CE4568" w:rsidRPr="00985305" w:rsidTr="00C81241">
        <w:trPr>
          <w:trHeight w:val="944"/>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4</w:t>
            </w:r>
          </w:p>
        </w:tc>
        <w:tc>
          <w:tcPr>
            <w:tcW w:w="2060"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აჭარის ა.რ. მთავრობის თავმჯდომარის 2024 წლის 5 ივნისის ბრძანება N1409</w:t>
            </w:r>
          </w:p>
        </w:tc>
        <w:tc>
          <w:tcPr>
            <w:tcW w:w="1701"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სტიქიის და ხანძრის შედეგად დაზარალებული ოჯახების დახმარების გაწევის მიზნით</w:t>
            </w:r>
          </w:p>
        </w:tc>
        <w:tc>
          <w:tcPr>
            <w:tcW w:w="1276"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230,610</w:t>
            </w:r>
          </w:p>
        </w:tc>
        <w:tc>
          <w:tcPr>
            <w:tcW w:w="1305"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230,610</w:t>
            </w:r>
          </w:p>
        </w:tc>
        <w:tc>
          <w:tcPr>
            <w:tcW w:w="928"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230,610</w:t>
            </w:r>
          </w:p>
        </w:tc>
        <w:tc>
          <w:tcPr>
            <w:tcW w:w="2901"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თანხა გამოეყო სტიქიის შედეგად დაზარალებული 29 ოჯახისათვის დახმარების გაწევის მიზნით</w:t>
            </w:r>
          </w:p>
        </w:tc>
      </w:tr>
      <w:tr w:rsidR="00CE4568" w:rsidRPr="00985305" w:rsidTr="00C81241">
        <w:trPr>
          <w:trHeight w:val="1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lastRenderedPageBreak/>
              <w:t>5</w:t>
            </w:r>
          </w:p>
        </w:tc>
        <w:tc>
          <w:tcPr>
            <w:tcW w:w="2060"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აჭარის ა.რ. მთავრობის თავმჯდომარის 2024 წლის 8 აგვისტოს ბრძანებაN2176</w:t>
            </w:r>
          </w:p>
        </w:tc>
        <w:tc>
          <w:tcPr>
            <w:tcW w:w="1701"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ხანძრის, ხანძრის ჩაქრობის მიზნით გამოყენებული წყლის ჭავლისა და სტიქიის შედეგად დაზარალებული ოჯახების დახმარება</w:t>
            </w:r>
          </w:p>
        </w:tc>
        <w:tc>
          <w:tcPr>
            <w:tcW w:w="1276"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140,171</w:t>
            </w:r>
          </w:p>
        </w:tc>
        <w:tc>
          <w:tcPr>
            <w:tcW w:w="1305"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140,171</w:t>
            </w:r>
          </w:p>
        </w:tc>
        <w:tc>
          <w:tcPr>
            <w:tcW w:w="928" w:type="dxa"/>
            <w:tcBorders>
              <w:top w:val="nil"/>
              <w:left w:val="nil"/>
              <w:bottom w:val="single" w:sz="4" w:space="0" w:color="auto"/>
              <w:right w:val="single" w:sz="4" w:space="0" w:color="auto"/>
            </w:tcBorders>
            <w:shd w:val="clear" w:color="auto" w:fill="auto"/>
            <w:noWrap/>
            <w:vAlign w:val="center"/>
            <w:hideMark/>
          </w:tcPr>
          <w:p w:rsidR="00CE4568" w:rsidRPr="00985305" w:rsidRDefault="00CE4568" w:rsidP="00C81241">
            <w:pPr>
              <w:jc w:val="center"/>
              <w:rPr>
                <w:rFonts w:ascii="Arial" w:hAnsi="Arial" w:cs="Arial"/>
                <w:sz w:val="16"/>
                <w:szCs w:val="16"/>
              </w:rPr>
            </w:pPr>
            <w:r w:rsidRPr="00985305">
              <w:rPr>
                <w:rFonts w:ascii="Arial" w:hAnsi="Arial" w:cs="Arial"/>
                <w:sz w:val="16"/>
                <w:szCs w:val="16"/>
              </w:rPr>
              <w:t>140,171</w:t>
            </w:r>
          </w:p>
        </w:tc>
        <w:tc>
          <w:tcPr>
            <w:tcW w:w="2901" w:type="dxa"/>
            <w:tcBorders>
              <w:top w:val="nil"/>
              <w:left w:val="nil"/>
              <w:bottom w:val="single" w:sz="4" w:space="0" w:color="auto"/>
              <w:right w:val="single" w:sz="4" w:space="0" w:color="auto"/>
            </w:tcBorders>
            <w:shd w:val="clear" w:color="auto" w:fill="auto"/>
            <w:vAlign w:val="center"/>
            <w:hideMark/>
          </w:tcPr>
          <w:p w:rsidR="00CE4568" w:rsidRPr="004A71BD" w:rsidRDefault="00CE4568" w:rsidP="00C81241">
            <w:pPr>
              <w:jc w:val="center"/>
              <w:rPr>
                <w:rFonts w:cs="Calibri"/>
                <w:lang w:val="ka-GE"/>
              </w:rPr>
            </w:pPr>
            <w:r w:rsidRPr="004A71BD">
              <w:rPr>
                <w:rFonts w:cs="Calibri"/>
                <w:lang w:val="ka-GE"/>
              </w:rPr>
              <w:t>თანხა გამოეყო სტიქიის შედეგად დაზარალებული 12 ოჯახისათვის დახმარების გაწევის მიზნით</w:t>
            </w:r>
          </w:p>
        </w:tc>
      </w:tr>
    </w:tbl>
    <w:p w:rsidR="00CE4568" w:rsidRPr="00985305" w:rsidRDefault="00CE4568" w:rsidP="00CE4568">
      <w:pPr>
        <w:jc w:val="both"/>
        <w:rPr>
          <w:rFonts w:cs="Calibri"/>
          <w:b/>
          <w:sz w:val="16"/>
          <w:szCs w:val="16"/>
          <w:u w:val="single"/>
          <w:lang w:val="ka-GE"/>
        </w:rPr>
      </w:pPr>
    </w:p>
    <w:p w:rsidR="00CE4568" w:rsidRPr="00985305" w:rsidRDefault="00CE4568" w:rsidP="00CE4568">
      <w:pPr>
        <w:jc w:val="both"/>
        <w:rPr>
          <w:rFonts w:cs="Calibri"/>
          <w:b/>
          <w:sz w:val="32"/>
          <w:szCs w:val="32"/>
          <w:u w:val="single"/>
          <w:lang w:val="ka-GE"/>
        </w:rPr>
      </w:pPr>
    </w:p>
    <w:p w:rsidR="00CE4568" w:rsidRPr="000E6616" w:rsidRDefault="00CE4568" w:rsidP="00CE4568">
      <w:pPr>
        <w:jc w:val="both"/>
        <w:rPr>
          <w:rFonts w:cs="Calibri"/>
          <w:b/>
          <w:sz w:val="28"/>
          <w:szCs w:val="28"/>
          <w:u w:val="single"/>
          <w:lang w:val="ka-GE"/>
        </w:rPr>
      </w:pPr>
      <w:r w:rsidRPr="002F0520">
        <w:rPr>
          <w:rFonts w:cs="Calibri"/>
          <w:b/>
          <w:sz w:val="28"/>
          <w:szCs w:val="28"/>
          <w:u w:val="single"/>
          <w:lang w:val="ka-GE"/>
        </w:rPr>
        <w:t xml:space="preserve">    </w:t>
      </w:r>
      <w:r w:rsidRPr="000E6616">
        <w:rPr>
          <w:rFonts w:cs="Calibri"/>
          <w:b/>
          <w:sz w:val="28"/>
          <w:szCs w:val="28"/>
          <w:u w:val="single"/>
          <w:lang w:val="ka-GE"/>
        </w:rPr>
        <w:t>გადასახდელები:</w:t>
      </w:r>
    </w:p>
    <w:p w:rsidR="00CE4568" w:rsidRPr="001E4AE6" w:rsidRDefault="00CE4568" w:rsidP="00CE4568">
      <w:pPr>
        <w:jc w:val="right"/>
        <w:rPr>
          <w:rFonts w:cs="Calibri"/>
          <w:color w:val="FFFFFF"/>
          <w:sz w:val="28"/>
          <w:lang w:val="ka-GE"/>
        </w:rPr>
      </w:pPr>
      <w:r w:rsidRPr="001E4AE6">
        <w:rPr>
          <w:rFonts w:cs="Calibri"/>
          <w:color w:val="FFFFFF"/>
          <w:sz w:val="28"/>
          <w:lang w:val="ka-GE"/>
        </w:rPr>
        <w:t xml:space="preserve">( danarTi #1) </w:t>
      </w:r>
    </w:p>
    <w:p w:rsidR="00CE4568" w:rsidRPr="001E4AE6" w:rsidRDefault="00CE4568" w:rsidP="00CE4568">
      <w:pPr>
        <w:spacing w:line="360" w:lineRule="auto"/>
        <w:jc w:val="both"/>
        <w:rPr>
          <w:rFonts w:cs="Calibri"/>
          <w:lang w:val="ka-GE"/>
        </w:rPr>
      </w:pPr>
      <w:r w:rsidRPr="001E4AE6">
        <w:rPr>
          <w:rFonts w:cs="Calibri"/>
          <w:sz w:val="28"/>
          <w:lang w:val="ka-GE"/>
        </w:rPr>
        <w:t xml:space="preserve">    </w:t>
      </w:r>
      <w:r w:rsidRPr="001E4AE6">
        <w:rPr>
          <w:rFonts w:cs="Calibri"/>
          <w:lang w:val="ka-GE"/>
        </w:rPr>
        <w:t xml:space="preserve">შემოსავლებით, გრანტებითა და ურთიერთანგარიშსწორებით მიღებული თანხებით სულ  გაწეულია </w:t>
      </w:r>
      <w:r>
        <w:rPr>
          <w:rFonts w:cs="Calibri"/>
          <w:lang w:val="ka-GE"/>
        </w:rPr>
        <w:t>50 932 051</w:t>
      </w:r>
      <w:r>
        <w:rPr>
          <w:rFonts w:cs="Calibri"/>
        </w:rPr>
        <w:t xml:space="preserve"> </w:t>
      </w:r>
      <w:r w:rsidRPr="001E4AE6">
        <w:rPr>
          <w:rFonts w:cs="Calibri"/>
          <w:lang w:val="ka-GE"/>
        </w:rPr>
        <w:t xml:space="preserve">ლარის ხარჯი ანუ </w:t>
      </w:r>
      <w:r>
        <w:rPr>
          <w:rFonts w:cs="Calibri"/>
          <w:lang w:val="ka-GE"/>
        </w:rPr>
        <w:t>საანგარიშო პერიოდისათვის</w:t>
      </w:r>
      <w:r w:rsidRPr="001E4AE6">
        <w:rPr>
          <w:rFonts w:cs="Calibri"/>
          <w:lang w:val="ka-GE"/>
        </w:rPr>
        <w:t xml:space="preserve"> დაგეგმილი </w:t>
      </w:r>
      <w:r>
        <w:rPr>
          <w:rFonts w:cs="Calibri"/>
          <w:lang w:val="ka-GE"/>
        </w:rPr>
        <w:t xml:space="preserve"> დაზუსტებული  </w:t>
      </w:r>
      <w:r w:rsidRPr="001E4AE6">
        <w:rPr>
          <w:rFonts w:cs="Calibri"/>
          <w:lang w:val="ka-GE"/>
        </w:rPr>
        <w:t xml:space="preserve">გადასახდელების </w:t>
      </w:r>
      <w:r>
        <w:rPr>
          <w:rFonts w:cs="Calibri"/>
          <w:lang w:val="ka-GE"/>
        </w:rPr>
        <w:t xml:space="preserve"> 61 825325 ლარის  82</w:t>
      </w:r>
      <w:r w:rsidRPr="001E4AE6">
        <w:rPr>
          <w:rFonts w:cs="Calibri"/>
          <w:lang w:val="ka-GE"/>
        </w:rPr>
        <w:t>%.</w:t>
      </w:r>
    </w:p>
    <w:p w:rsidR="00CE4568" w:rsidRPr="001E4AE6" w:rsidRDefault="00CE4568" w:rsidP="00CE4568">
      <w:pPr>
        <w:spacing w:line="360" w:lineRule="auto"/>
        <w:jc w:val="both"/>
        <w:rPr>
          <w:rFonts w:cs="Calibri"/>
          <w:lang w:val="ka-GE"/>
        </w:rPr>
      </w:pPr>
      <w:r w:rsidRPr="001E4AE6">
        <w:rPr>
          <w:rFonts w:cs="Calibri"/>
          <w:lang w:val="ka-GE"/>
        </w:rPr>
        <w:t xml:space="preserve">             ხარჯები სფეროების მიხედვით შემდეგნაირად გადანაწილდა</w:t>
      </w:r>
    </w:p>
    <w:p w:rsidR="00CE4568" w:rsidRPr="001E4AE6" w:rsidRDefault="00CE4568" w:rsidP="00CE4568">
      <w:pPr>
        <w:pStyle w:val="a8"/>
        <w:numPr>
          <w:ilvl w:val="0"/>
          <w:numId w:val="2"/>
        </w:numPr>
        <w:tabs>
          <w:tab w:val="clear" w:pos="4677"/>
          <w:tab w:val="clear" w:pos="9355"/>
          <w:tab w:val="right" w:pos="426"/>
        </w:tabs>
        <w:spacing w:line="360" w:lineRule="auto"/>
        <w:jc w:val="both"/>
        <w:rPr>
          <w:rFonts w:ascii="Calibri" w:hAnsi="Calibri" w:cs="Calibri"/>
          <w:lang w:val="ka-GE"/>
        </w:rPr>
      </w:pPr>
      <w:r w:rsidRPr="001E4AE6">
        <w:rPr>
          <w:rFonts w:ascii="Calibri" w:hAnsi="Calibri" w:cs="Calibri"/>
          <w:b/>
          <w:u w:val="single"/>
          <w:lang w:val="ka-GE"/>
        </w:rPr>
        <w:t>საერთო დანიშნულების სახელმწიფო მომსახურებ</w:t>
      </w:r>
      <w:r>
        <w:rPr>
          <w:rFonts w:ascii="Calibri" w:hAnsi="Calibri" w:cs="Calibri"/>
          <w:b/>
          <w:u w:val="single"/>
          <w:lang w:val="ka-GE"/>
        </w:rPr>
        <w:t xml:space="preserve">ის სფეროში გახარჯულია  </w:t>
      </w:r>
      <w:r w:rsidRPr="001E4AE6">
        <w:rPr>
          <w:rFonts w:ascii="Calibri" w:hAnsi="Calibri" w:cs="Calibri"/>
          <w:b/>
          <w:sz w:val="28"/>
          <w:u w:val="single"/>
          <w:lang w:val="ka-GE"/>
        </w:rPr>
        <w:t xml:space="preserve"> </w:t>
      </w:r>
      <w:r>
        <w:rPr>
          <w:rFonts w:ascii="Calibri" w:hAnsi="Calibri" w:cs="Calibri"/>
          <w:b/>
          <w:sz w:val="28"/>
          <w:u w:val="single"/>
          <w:lang w:val="ka-GE"/>
        </w:rPr>
        <w:t xml:space="preserve">  </w:t>
      </w:r>
      <w:r>
        <w:rPr>
          <w:rFonts w:ascii="Calibri" w:hAnsi="Calibri" w:cs="Calibri"/>
          <w:lang w:val="ka-GE"/>
        </w:rPr>
        <w:t>5 333</w:t>
      </w:r>
      <w:r w:rsidR="004A71BD">
        <w:rPr>
          <w:rFonts w:ascii="Calibri" w:hAnsi="Calibri" w:cs="Calibri"/>
          <w:lang w:val="en-GB"/>
        </w:rPr>
        <w:t xml:space="preserve"> </w:t>
      </w:r>
      <w:r>
        <w:rPr>
          <w:rFonts w:ascii="Calibri" w:hAnsi="Calibri" w:cs="Calibri"/>
          <w:lang w:val="ka-GE"/>
        </w:rPr>
        <w:t xml:space="preserve">035 </w:t>
      </w:r>
      <w:r w:rsidRPr="001E4AE6">
        <w:rPr>
          <w:rFonts w:ascii="Calibri" w:hAnsi="Calibri" w:cs="Calibri"/>
          <w:lang w:val="ka-GE"/>
        </w:rPr>
        <w:t xml:space="preserve">ლარი, საერთო საბიუჯეტო ხარჯის  </w:t>
      </w:r>
      <w:r>
        <w:rPr>
          <w:rFonts w:ascii="Calibri" w:hAnsi="Calibri" w:cs="Calibri"/>
          <w:lang w:val="ka-GE"/>
        </w:rPr>
        <w:t>10,5</w:t>
      </w:r>
      <w:r w:rsidRPr="001E4AE6">
        <w:rPr>
          <w:rFonts w:ascii="Calibri" w:hAnsi="Calibri" w:cs="Calibri"/>
          <w:lang w:val="ka-GE"/>
        </w:rPr>
        <w:t>%</w:t>
      </w:r>
      <w:r w:rsidRPr="001E4AE6">
        <w:rPr>
          <w:rFonts w:ascii="Calibri" w:hAnsi="Calibri" w:cs="Calibri"/>
          <w:lang w:val="en-US"/>
        </w:rPr>
        <w:t xml:space="preserve">. </w:t>
      </w:r>
      <w:r>
        <w:rPr>
          <w:rFonts w:ascii="Calibri" w:hAnsi="Calibri" w:cs="Calibri"/>
          <w:lang w:val="en-US"/>
        </w:rPr>
        <w:t>საანგარიშო პერიოდისათვის</w:t>
      </w:r>
      <w:r w:rsidRPr="001E4AE6">
        <w:rPr>
          <w:rFonts w:ascii="Calibri" w:hAnsi="Calibri" w:cs="Calibri"/>
          <w:lang w:val="en-US"/>
        </w:rPr>
        <w:t xml:space="preserve"> დაგეგმილი </w:t>
      </w:r>
      <w:r>
        <w:rPr>
          <w:rFonts w:ascii="Calibri" w:hAnsi="Calibri" w:cs="Calibri"/>
          <w:lang w:val="ka-GE"/>
        </w:rPr>
        <w:t>გადასახდელის 5 780 088</w:t>
      </w:r>
      <w:r w:rsidRPr="001E4AE6">
        <w:rPr>
          <w:rFonts w:ascii="Calibri" w:hAnsi="Calibri" w:cs="Calibri"/>
          <w:lang w:val="en-US"/>
        </w:rPr>
        <w:t xml:space="preserve"> </w:t>
      </w:r>
      <w:r>
        <w:rPr>
          <w:rFonts w:ascii="Calibri" w:hAnsi="Calibri" w:cs="Calibri"/>
          <w:lang w:val="ka-GE"/>
        </w:rPr>
        <w:t xml:space="preserve">ლარის </w:t>
      </w:r>
      <w:r w:rsidRPr="001E4AE6">
        <w:rPr>
          <w:rFonts w:ascii="Calibri" w:hAnsi="Calibri" w:cs="Calibri"/>
          <w:lang w:val="en-US"/>
        </w:rPr>
        <w:t>ფაქტიური ათვისება პროცენტულ მა</w:t>
      </w:r>
      <w:r w:rsidRPr="001E4AE6">
        <w:rPr>
          <w:rFonts w:ascii="Calibri" w:hAnsi="Calibri" w:cs="Calibri"/>
          <w:lang w:val="ka-GE"/>
        </w:rPr>
        <w:t>ჩ</w:t>
      </w:r>
      <w:r w:rsidRPr="001E4AE6">
        <w:rPr>
          <w:rFonts w:ascii="Calibri" w:hAnsi="Calibri" w:cs="Calibri"/>
          <w:lang w:val="en-US"/>
        </w:rPr>
        <w:t>ვენებელ</w:t>
      </w:r>
      <w:r w:rsidRPr="001E4AE6">
        <w:rPr>
          <w:rFonts w:ascii="Calibri" w:hAnsi="Calibri" w:cs="Calibri"/>
          <w:lang w:val="ka-GE"/>
        </w:rPr>
        <w:t>შ</w:t>
      </w:r>
      <w:r w:rsidRPr="001E4AE6">
        <w:rPr>
          <w:rFonts w:ascii="Calibri" w:hAnsi="Calibri" w:cs="Calibri"/>
          <w:lang w:val="en-US"/>
        </w:rPr>
        <w:t xml:space="preserve">ი </w:t>
      </w:r>
      <w:r w:rsidRPr="001E4AE6">
        <w:rPr>
          <w:rFonts w:ascii="Calibri" w:hAnsi="Calibri" w:cs="Calibri"/>
          <w:lang w:val="ka-GE"/>
        </w:rPr>
        <w:t>შ</w:t>
      </w:r>
      <w:r w:rsidRPr="001E4AE6">
        <w:rPr>
          <w:rFonts w:ascii="Calibri" w:hAnsi="Calibri" w:cs="Calibri"/>
          <w:lang w:val="en-US"/>
        </w:rPr>
        <w:t xml:space="preserve">ეადგენს </w:t>
      </w:r>
      <w:r>
        <w:rPr>
          <w:rFonts w:ascii="Calibri" w:hAnsi="Calibri" w:cs="Calibri"/>
          <w:lang w:val="ka-GE"/>
        </w:rPr>
        <w:t>92,3</w:t>
      </w:r>
      <w:r w:rsidRPr="001E4AE6">
        <w:rPr>
          <w:rFonts w:ascii="Calibri" w:hAnsi="Calibri" w:cs="Calibri"/>
          <w:lang w:val="ka-GE"/>
        </w:rPr>
        <w:t>%.</w:t>
      </w:r>
    </w:p>
    <w:p w:rsidR="00CE4568" w:rsidRPr="001E4AE6" w:rsidRDefault="00CE4568" w:rsidP="00CE4568">
      <w:pPr>
        <w:numPr>
          <w:ilvl w:val="0"/>
          <w:numId w:val="2"/>
        </w:numPr>
        <w:spacing w:after="0" w:line="360" w:lineRule="auto"/>
        <w:jc w:val="both"/>
        <w:rPr>
          <w:rFonts w:cs="Calibri"/>
          <w:lang w:val="ka-GE"/>
        </w:rPr>
      </w:pPr>
      <w:r w:rsidRPr="001E4AE6">
        <w:rPr>
          <w:rFonts w:cs="Calibri"/>
          <w:b/>
          <w:u w:val="single"/>
          <w:lang w:val="ka-GE"/>
        </w:rPr>
        <w:t>ეკონომიკური საქმიანობა</w:t>
      </w:r>
      <w:r w:rsidRPr="001E4AE6">
        <w:rPr>
          <w:rFonts w:cs="Calibri"/>
          <w:lang w:val="ka-GE"/>
        </w:rPr>
        <w:t xml:space="preserve"> </w:t>
      </w:r>
      <w:r w:rsidRPr="001E4AE6">
        <w:rPr>
          <w:rFonts w:cs="Calibri"/>
        </w:rPr>
        <w:t xml:space="preserve"> </w:t>
      </w:r>
      <w:r w:rsidRPr="001E4AE6">
        <w:rPr>
          <w:rFonts w:cs="Calibri"/>
          <w:lang w:val="ka-GE"/>
        </w:rPr>
        <w:t>აღნიშნულ სფეროში სულ დახარჯულია</w:t>
      </w:r>
      <w:r w:rsidRPr="001E4AE6">
        <w:rPr>
          <w:rFonts w:cs="Calibri"/>
          <w:sz w:val="28"/>
          <w:lang w:val="ka-GE"/>
        </w:rPr>
        <w:t xml:space="preserve">  </w:t>
      </w:r>
      <w:r>
        <w:rPr>
          <w:rFonts w:cs="Calibri"/>
          <w:lang w:val="ka-GE"/>
        </w:rPr>
        <w:t>6750772</w:t>
      </w:r>
      <w:r w:rsidRPr="001E4AE6">
        <w:rPr>
          <w:rFonts w:cs="Calibri"/>
          <w:lang w:val="ka-GE"/>
        </w:rPr>
        <w:t xml:space="preserve"> ლარი</w:t>
      </w:r>
      <w:r w:rsidRPr="001E4AE6">
        <w:rPr>
          <w:rFonts w:cs="Calibri"/>
          <w:sz w:val="28"/>
          <w:lang w:val="ka-GE"/>
        </w:rPr>
        <w:t xml:space="preserve">, </w:t>
      </w:r>
      <w:r w:rsidRPr="001E4AE6">
        <w:rPr>
          <w:rFonts w:cs="Calibri"/>
          <w:lang w:val="ka-GE"/>
        </w:rPr>
        <w:t xml:space="preserve">მთლიანი საბიუჯეტო ხარჯის </w:t>
      </w:r>
      <w:r>
        <w:rPr>
          <w:rFonts w:cs="Calibri"/>
          <w:lang w:val="ka-GE"/>
        </w:rPr>
        <w:t>13,3</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 xml:space="preserve">ი დაგეგმილი </w:t>
      </w:r>
      <w:r>
        <w:rPr>
          <w:rFonts w:cs="Calibri"/>
        </w:rPr>
        <w:t xml:space="preserve">გადასახდელის </w:t>
      </w:r>
      <w:r>
        <w:rPr>
          <w:rFonts w:cs="Calibri"/>
          <w:lang w:val="ka-GE"/>
        </w:rPr>
        <w:t xml:space="preserve">8960767ლარის </w:t>
      </w:r>
      <w:r w:rsidRPr="001E4AE6">
        <w:rPr>
          <w:rFonts w:cs="Calibri"/>
        </w:rPr>
        <w:t>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75</w:t>
      </w:r>
      <w:r w:rsidRPr="001E4AE6">
        <w:rPr>
          <w:rFonts w:cs="Calibri"/>
          <w:lang w:val="ka-GE"/>
        </w:rPr>
        <w:t>%.</w:t>
      </w:r>
    </w:p>
    <w:p w:rsidR="00CE4568" w:rsidRPr="001E4AE6" w:rsidRDefault="00CE4568" w:rsidP="00CE4568">
      <w:pPr>
        <w:numPr>
          <w:ilvl w:val="0"/>
          <w:numId w:val="2"/>
        </w:numPr>
        <w:spacing w:after="0" w:line="360" w:lineRule="auto"/>
        <w:jc w:val="both"/>
        <w:rPr>
          <w:rFonts w:cs="Calibri"/>
          <w:lang w:val="ka-GE"/>
        </w:rPr>
      </w:pPr>
      <w:r w:rsidRPr="001E4AE6">
        <w:rPr>
          <w:rFonts w:cs="Calibri"/>
          <w:b/>
          <w:u w:val="single"/>
          <w:lang w:val="ka-GE"/>
        </w:rPr>
        <w:t>გარემოს დაცვის ღონისძიებებ</w:t>
      </w:r>
      <w:r>
        <w:rPr>
          <w:rFonts w:cs="Calibri"/>
          <w:b/>
          <w:u w:val="single"/>
          <w:lang w:val="ka-GE"/>
        </w:rPr>
        <w:t>ით</w:t>
      </w:r>
      <w:r w:rsidRPr="001E4AE6">
        <w:rPr>
          <w:rFonts w:cs="Calibri"/>
          <w:b/>
          <w:u w:val="single"/>
          <w:lang w:val="ka-GE"/>
        </w:rPr>
        <w:t xml:space="preserve"> სულ </w:t>
      </w:r>
      <w:r>
        <w:rPr>
          <w:rFonts w:cs="Calibri"/>
          <w:b/>
          <w:u w:val="single"/>
          <w:lang w:val="ka-GE"/>
        </w:rPr>
        <w:t xml:space="preserve"> </w:t>
      </w:r>
      <w:r w:rsidRPr="001E4AE6">
        <w:rPr>
          <w:rFonts w:cs="Calibri"/>
          <w:lang w:val="ka-GE"/>
        </w:rPr>
        <w:t xml:space="preserve"> გახარჯულია </w:t>
      </w:r>
      <w:r>
        <w:rPr>
          <w:rFonts w:cs="Calibri"/>
          <w:lang w:val="ka-GE"/>
        </w:rPr>
        <w:t>3885633</w:t>
      </w:r>
      <w:r w:rsidRPr="001E4AE6">
        <w:rPr>
          <w:rFonts w:cs="Calibri"/>
          <w:lang w:val="ka-GE"/>
        </w:rPr>
        <w:t>ლარი ანუ მთლიანი საბიუჯეტო ხარჯის</w:t>
      </w:r>
      <w:r>
        <w:rPr>
          <w:rFonts w:cs="Calibri"/>
          <w:lang w:val="ka-GE"/>
        </w:rPr>
        <w:t>7,6</w:t>
      </w:r>
      <w:r w:rsidRPr="001E4AE6">
        <w:rPr>
          <w:rFonts w:cs="Calibri"/>
          <w:lang w:val="ka-GE"/>
        </w:rPr>
        <w:t>%;</w:t>
      </w:r>
      <w:r>
        <w:rPr>
          <w:rFonts w:cs="Calibri"/>
          <w:lang w:val="ka-GE"/>
        </w:rPr>
        <w:t>სამ</w:t>
      </w:r>
      <w:r w:rsidRPr="001E4AE6">
        <w:rPr>
          <w:rFonts w:cs="Calibri"/>
        </w:rPr>
        <w:t>კვარტალ</w:t>
      </w:r>
      <w:r w:rsidRPr="001E4AE6">
        <w:rPr>
          <w:rFonts w:cs="Calibri"/>
          <w:lang w:val="ka-GE"/>
        </w:rPr>
        <w:t>შ</w:t>
      </w:r>
      <w:r w:rsidRPr="001E4AE6">
        <w:rPr>
          <w:rFonts w:cs="Calibri"/>
        </w:rPr>
        <w:t xml:space="preserve">ი დაგეგმილი </w:t>
      </w:r>
      <w:r>
        <w:rPr>
          <w:rFonts w:cs="Calibri"/>
          <w:lang w:val="ka-GE"/>
        </w:rPr>
        <w:t>4 306 876 ლარის გადასახდელის</w:t>
      </w:r>
      <w:r w:rsidRPr="001E4AE6">
        <w:rPr>
          <w:rFonts w:cs="Calibri"/>
        </w:rPr>
        <w:t xml:space="preserve"> ფაქტიური </w:t>
      </w:r>
      <w:r>
        <w:rPr>
          <w:rFonts w:cs="Calibri"/>
        </w:rPr>
        <w:t xml:space="preserve"> </w:t>
      </w:r>
      <w:r w:rsidRPr="001E4AE6">
        <w:rPr>
          <w:rFonts w:cs="Calibri"/>
        </w:rPr>
        <w:t>ათვისება</w:t>
      </w:r>
      <w:r>
        <w:rPr>
          <w:rFonts w:cs="Calibri"/>
        </w:rPr>
        <w:t xml:space="preserve">  </w:t>
      </w:r>
      <w:r w:rsidRPr="001E4AE6">
        <w:rPr>
          <w:rFonts w:cs="Calibri"/>
        </w:rPr>
        <w:t xml:space="preserve">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ეადგენს</w:t>
      </w:r>
      <w:r>
        <w:rPr>
          <w:rFonts w:cs="Calibri"/>
          <w:lang w:val="ka-GE"/>
        </w:rPr>
        <w:t xml:space="preserve"> 90,2</w:t>
      </w:r>
      <w:r w:rsidRPr="001E4AE6">
        <w:rPr>
          <w:rFonts w:cs="Calibri"/>
          <w:lang w:val="ka-GE"/>
        </w:rPr>
        <w:t>%.</w:t>
      </w:r>
    </w:p>
    <w:p w:rsidR="00CE4568" w:rsidRPr="001E4AE6" w:rsidRDefault="00CE4568" w:rsidP="00CE4568">
      <w:pPr>
        <w:numPr>
          <w:ilvl w:val="0"/>
          <w:numId w:val="2"/>
        </w:numPr>
        <w:spacing w:after="0" w:line="360" w:lineRule="auto"/>
        <w:jc w:val="both"/>
        <w:rPr>
          <w:rFonts w:cs="Calibri"/>
          <w:lang w:val="ka-GE"/>
        </w:rPr>
      </w:pPr>
      <w:r w:rsidRPr="001E4AE6">
        <w:rPr>
          <w:rFonts w:cs="Calibri"/>
          <w:b/>
          <w:u w:val="single"/>
          <w:lang w:val="ka-GE"/>
        </w:rPr>
        <w:lastRenderedPageBreak/>
        <w:t>საბინაო_კომუნალური მეურნეობაში</w:t>
      </w:r>
      <w:r w:rsidRPr="001E4AE6">
        <w:rPr>
          <w:rFonts w:cs="Calibri"/>
        </w:rPr>
        <w:t xml:space="preserve">   ს</w:t>
      </w:r>
      <w:r w:rsidRPr="001E4AE6">
        <w:rPr>
          <w:rFonts w:cs="Calibri"/>
          <w:lang w:val="ka-GE"/>
        </w:rPr>
        <w:t xml:space="preserve">ულ გახარჯულია </w:t>
      </w:r>
      <w:r>
        <w:rPr>
          <w:rFonts w:cs="Calibri"/>
          <w:lang w:val="ka-GE"/>
        </w:rPr>
        <w:t xml:space="preserve">16 454 142 </w:t>
      </w:r>
      <w:r w:rsidRPr="001E4AE6">
        <w:rPr>
          <w:rFonts w:cs="Calibri"/>
          <w:lang w:val="ka-GE"/>
        </w:rPr>
        <w:t xml:space="preserve">ლარი ანუ მთლიანი საბიუჯეტო ხარჯის </w:t>
      </w:r>
      <w:r>
        <w:rPr>
          <w:rFonts w:cs="Calibri"/>
          <w:lang w:val="ka-GE"/>
        </w:rPr>
        <w:t>32</w:t>
      </w:r>
      <w:r w:rsidRPr="001E4AE6">
        <w:rPr>
          <w:rFonts w:cs="Calibri"/>
          <w:lang w:val="ka-GE"/>
        </w:rPr>
        <w:t xml:space="preserve">%; </w:t>
      </w:r>
      <w:r>
        <w:rPr>
          <w:rFonts w:cs="Calibri"/>
        </w:rPr>
        <w:t>საანგარიშო პერიოდში</w:t>
      </w:r>
      <w:r w:rsidRPr="001E4AE6">
        <w:rPr>
          <w:rFonts w:cs="Calibri"/>
        </w:rPr>
        <w:t xml:space="preserve"> დაგეგმილი </w:t>
      </w:r>
      <w:r>
        <w:rPr>
          <w:rFonts w:cs="Calibri"/>
          <w:lang w:val="ka-GE"/>
        </w:rPr>
        <w:t xml:space="preserve">  </w:t>
      </w:r>
      <w:r w:rsidRPr="001E4AE6">
        <w:rPr>
          <w:rFonts w:cs="Calibri"/>
        </w:rPr>
        <w:t xml:space="preserve"> </w:t>
      </w:r>
      <w:r>
        <w:rPr>
          <w:rFonts w:cs="Calibri"/>
          <w:lang w:val="ka-GE"/>
        </w:rPr>
        <w:t xml:space="preserve">20 728 283 </w:t>
      </w:r>
      <w:r w:rsidRPr="001E4AE6">
        <w:rPr>
          <w:rFonts w:cs="Calibri"/>
          <w:lang w:val="ka-GE"/>
        </w:rPr>
        <w:t>ლარი</w:t>
      </w:r>
      <w:r>
        <w:rPr>
          <w:rFonts w:cs="Calibri"/>
          <w:lang w:val="ka-GE"/>
        </w:rPr>
        <w:t>ს</w:t>
      </w:r>
      <w:r w:rsidRPr="001E4AE6">
        <w:rPr>
          <w:rFonts w:cs="Calibri"/>
          <w:lang w:val="ka-GE"/>
        </w:rPr>
        <w:t xml:space="preserve"> </w:t>
      </w:r>
      <w:r>
        <w:rPr>
          <w:rFonts w:cs="Calibri"/>
          <w:lang w:val="ka-GE"/>
        </w:rPr>
        <w:t xml:space="preserve">გადასახდელის </w:t>
      </w:r>
      <w:r w:rsidRPr="001E4AE6">
        <w:rPr>
          <w:rFonts w:cs="Calibri"/>
        </w:rPr>
        <w:t>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79,4</w:t>
      </w:r>
      <w:r w:rsidRPr="001E4AE6">
        <w:rPr>
          <w:rFonts w:cs="Calibri"/>
          <w:lang w:val="ka-GE"/>
        </w:rPr>
        <w:t>%.</w:t>
      </w:r>
    </w:p>
    <w:p w:rsidR="00CE4568" w:rsidRPr="001E4AE6" w:rsidRDefault="00CE4568" w:rsidP="00CE4568">
      <w:pPr>
        <w:numPr>
          <w:ilvl w:val="0"/>
          <w:numId w:val="2"/>
        </w:numPr>
        <w:spacing w:after="0" w:line="360" w:lineRule="auto"/>
        <w:jc w:val="both"/>
        <w:rPr>
          <w:rFonts w:cs="Calibri"/>
          <w:lang w:val="ka-GE"/>
        </w:rPr>
      </w:pPr>
      <w:r w:rsidRPr="001E4AE6">
        <w:rPr>
          <w:rFonts w:cs="Calibri"/>
          <w:b/>
          <w:u w:val="single"/>
          <w:lang w:val="ka-GE"/>
        </w:rPr>
        <w:t xml:space="preserve">ჯანმრთელობის დაცვას სულ მოხმარდა </w:t>
      </w:r>
      <w:r w:rsidRPr="001E4AE6">
        <w:rPr>
          <w:rFonts w:cs="Calibri"/>
          <w:lang w:val="ka-GE"/>
        </w:rPr>
        <w:t xml:space="preserve">  </w:t>
      </w:r>
      <w:r>
        <w:rPr>
          <w:rFonts w:cs="Calibri"/>
          <w:lang w:val="ka-GE"/>
        </w:rPr>
        <w:t xml:space="preserve">1 867348 </w:t>
      </w:r>
      <w:r w:rsidRPr="001E4AE6">
        <w:rPr>
          <w:rFonts w:cs="Calibri"/>
          <w:lang w:val="ka-GE"/>
        </w:rPr>
        <w:t>ლარი</w:t>
      </w:r>
      <w:r w:rsidRPr="001E4AE6">
        <w:rPr>
          <w:rFonts w:cs="Calibri"/>
          <w:b/>
          <w:u w:val="single"/>
          <w:lang w:val="ka-GE"/>
        </w:rPr>
        <w:t xml:space="preserve"> </w:t>
      </w:r>
      <w:r w:rsidRPr="001E4AE6">
        <w:rPr>
          <w:rFonts w:cs="Calibri"/>
          <w:lang w:val="ka-GE"/>
        </w:rPr>
        <w:t xml:space="preserve">ანუ მთლიანი საბიუჯეტო ხარჯის </w:t>
      </w:r>
      <w:r>
        <w:rPr>
          <w:rFonts w:cs="Calibri"/>
          <w:lang w:val="ka-GE"/>
        </w:rPr>
        <w:t>3,7</w:t>
      </w:r>
      <w:r w:rsidRPr="001E4AE6">
        <w:rPr>
          <w:rFonts w:cs="Calibri"/>
          <w:lang w:val="ka-GE"/>
        </w:rPr>
        <w:t xml:space="preserve"> პროცენტი. </w:t>
      </w:r>
      <w:r>
        <w:rPr>
          <w:rFonts w:cs="Calibri"/>
          <w:lang w:val="ka-GE"/>
        </w:rPr>
        <w:t>საანგარიშო პერიოდისათვის</w:t>
      </w:r>
      <w:r w:rsidRPr="001E4AE6">
        <w:rPr>
          <w:rFonts w:cs="Calibri"/>
        </w:rPr>
        <w:t xml:space="preserve"> დაგეგმილი </w:t>
      </w:r>
      <w:r>
        <w:rPr>
          <w:rFonts w:cs="Calibri"/>
        </w:rPr>
        <w:t xml:space="preserve"> </w:t>
      </w:r>
      <w:r>
        <w:rPr>
          <w:rFonts w:cs="Calibri"/>
          <w:lang w:val="ka-GE"/>
        </w:rPr>
        <w:t>2114991ლარის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88,3</w:t>
      </w:r>
      <w:r w:rsidRPr="001E4AE6">
        <w:rPr>
          <w:rFonts w:cs="Calibri"/>
          <w:lang w:val="ka-GE"/>
        </w:rPr>
        <w:t>%.</w:t>
      </w:r>
    </w:p>
    <w:p w:rsidR="00CE4568" w:rsidRPr="001E4AE6" w:rsidRDefault="00CE4568" w:rsidP="00CE4568">
      <w:pPr>
        <w:numPr>
          <w:ilvl w:val="0"/>
          <w:numId w:val="2"/>
        </w:numPr>
        <w:spacing w:after="0" w:line="360" w:lineRule="auto"/>
        <w:jc w:val="both"/>
        <w:rPr>
          <w:rFonts w:cs="Calibri"/>
          <w:lang w:val="ka-GE"/>
        </w:rPr>
      </w:pPr>
      <w:r w:rsidRPr="001E4AE6">
        <w:rPr>
          <w:rFonts w:cs="Calibri"/>
          <w:b/>
          <w:u w:val="single"/>
          <w:lang w:val="ka-GE"/>
        </w:rPr>
        <w:t xml:space="preserve">დასვენება, კულტურა და რელიგიის სფეროში სულ გაიხარჯა </w:t>
      </w:r>
      <w:r w:rsidRPr="001E4AE6">
        <w:rPr>
          <w:rFonts w:cs="Calibri"/>
          <w:lang w:val="ka-GE"/>
        </w:rPr>
        <w:t xml:space="preserve">    </w:t>
      </w:r>
      <w:r>
        <w:rPr>
          <w:rFonts w:cs="Calibri"/>
          <w:lang w:val="ka-GE"/>
        </w:rPr>
        <w:t xml:space="preserve">4155810 </w:t>
      </w:r>
      <w:r w:rsidRPr="001E4AE6">
        <w:rPr>
          <w:rFonts w:cs="Calibri"/>
          <w:lang w:val="ka-GE"/>
        </w:rPr>
        <w:t xml:space="preserve">ლარი, მთლიანი საბიუჯეტო ხარჯის </w:t>
      </w:r>
      <w:r>
        <w:rPr>
          <w:rFonts w:cs="Calibri"/>
          <w:lang w:val="ka-GE"/>
        </w:rPr>
        <w:t>8,2</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 xml:space="preserve">ი დაგეგმილი </w:t>
      </w:r>
      <w:r>
        <w:rPr>
          <w:rFonts w:cs="Calibri"/>
          <w:lang w:val="ka-GE"/>
        </w:rPr>
        <w:t xml:space="preserve">გადასახდელის 5140436ლარის </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80,8</w:t>
      </w:r>
      <w:r w:rsidRPr="001E4AE6">
        <w:rPr>
          <w:rFonts w:cs="Calibri"/>
          <w:lang w:val="ka-GE"/>
        </w:rPr>
        <w:t>%.</w:t>
      </w:r>
    </w:p>
    <w:p w:rsidR="00CE4568" w:rsidRPr="001E4AE6" w:rsidRDefault="00CE4568" w:rsidP="00CE4568">
      <w:pPr>
        <w:numPr>
          <w:ilvl w:val="0"/>
          <w:numId w:val="2"/>
        </w:numPr>
        <w:spacing w:after="0" w:line="360" w:lineRule="auto"/>
        <w:jc w:val="both"/>
        <w:rPr>
          <w:rFonts w:cs="Calibri"/>
          <w:lang w:val="ka-GE"/>
        </w:rPr>
      </w:pPr>
      <w:r w:rsidRPr="001E4AE6">
        <w:rPr>
          <w:rFonts w:cs="Calibri"/>
          <w:b/>
          <w:u w:val="single"/>
          <w:lang w:val="ka-GE"/>
        </w:rPr>
        <w:t>განათლების სფეროში</w:t>
      </w:r>
      <w:r w:rsidRPr="001E4AE6">
        <w:rPr>
          <w:rFonts w:cs="Calibri"/>
          <w:lang w:val="ka-GE"/>
        </w:rPr>
        <w:t xml:space="preserve"> გაიხარჯა სულ </w:t>
      </w:r>
      <w:r>
        <w:rPr>
          <w:rFonts w:cs="Calibri"/>
          <w:lang w:val="ka-GE"/>
        </w:rPr>
        <w:t xml:space="preserve">9003334 </w:t>
      </w:r>
      <w:r w:rsidRPr="001E4AE6">
        <w:rPr>
          <w:rFonts w:cs="Calibri"/>
          <w:lang w:val="ka-GE"/>
        </w:rPr>
        <w:t xml:space="preserve">ლარი მთლიანი საბიუჯეტო ხარჯის </w:t>
      </w:r>
      <w:r>
        <w:rPr>
          <w:rFonts w:cs="Calibri"/>
          <w:lang w:val="ka-GE"/>
        </w:rPr>
        <w:t>17,7</w:t>
      </w:r>
      <w:r w:rsidRPr="001E4AE6">
        <w:rPr>
          <w:rFonts w:cs="Calibri"/>
          <w:lang w:val="ka-GE"/>
        </w:rPr>
        <w:t xml:space="preserve">%. </w:t>
      </w:r>
      <w:r>
        <w:rPr>
          <w:rFonts w:cs="Calibri"/>
          <w:lang w:val="ka-GE"/>
        </w:rPr>
        <w:t>საანგარიშო პერიოდში</w:t>
      </w:r>
      <w:r w:rsidRPr="001E4AE6">
        <w:rPr>
          <w:rFonts w:cs="Calibri"/>
        </w:rPr>
        <w:t xml:space="preserve"> დაგეგმილი </w:t>
      </w:r>
      <w:r>
        <w:rPr>
          <w:rFonts w:cs="Calibri"/>
          <w:lang w:val="ka-GE"/>
        </w:rPr>
        <w:t>გადასახდელების  10 663562 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84,4</w:t>
      </w:r>
      <w:r w:rsidRPr="001E4AE6">
        <w:rPr>
          <w:rFonts w:cs="Calibri"/>
          <w:lang w:val="ka-GE"/>
        </w:rPr>
        <w:t>%.</w:t>
      </w:r>
    </w:p>
    <w:p w:rsidR="00CE4568" w:rsidRDefault="00CE4568" w:rsidP="00CE4568">
      <w:pPr>
        <w:spacing w:line="360" w:lineRule="auto"/>
        <w:ind w:left="709"/>
        <w:jc w:val="both"/>
        <w:rPr>
          <w:rFonts w:cs="Calibri"/>
          <w:lang w:val="ka-GE"/>
        </w:rPr>
      </w:pPr>
      <w:r w:rsidRPr="001E4AE6">
        <w:rPr>
          <w:rFonts w:cs="Calibri"/>
          <w:b/>
          <w:u w:val="single"/>
          <w:lang w:val="ka-GE"/>
        </w:rPr>
        <w:t xml:space="preserve">სოციალური დაცვის სფეროს ხარჯმა </w:t>
      </w:r>
      <w:r>
        <w:rPr>
          <w:rFonts w:cs="Calibri"/>
          <w:b/>
          <w:u w:val="single"/>
          <w:lang w:val="ka-GE"/>
        </w:rPr>
        <w:t xml:space="preserve"> სამ </w:t>
      </w:r>
      <w:r w:rsidRPr="001E4AE6">
        <w:rPr>
          <w:rFonts w:cs="Calibri"/>
          <w:lang w:val="ka-GE"/>
        </w:rPr>
        <w:t>კვარტალში შეადგინა</w:t>
      </w:r>
      <w:r>
        <w:rPr>
          <w:rFonts w:cs="Calibri"/>
          <w:lang w:val="ka-GE"/>
        </w:rPr>
        <w:t xml:space="preserve"> </w:t>
      </w:r>
      <w:r w:rsidRPr="001E4AE6">
        <w:rPr>
          <w:rFonts w:cs="Calibri"/>
          <w:lang w:val="ka-GE"/>
        </w:rPr>
        <w:t xml:space="preserve"> </w:t>
      </w:r>
      <w:r>
        <w:rPr>
          <w:rFonts w:cs="Calibri"/>
          <w:lang w:val="ka-GE"/>
        </w:rPr>
        <w:t xml:space="preserve"> 3 481 977 </w:t>
      </w:r>
      <w:r w:rsidRPr="001E4AE6">
        <w:rPr>
          <w:rFonts w:cs="Calibri"/>
          <w:lang w:val="ka-GE"/>
        </w:rPr>
        <w:t xml:space="preserve">ლარი, ანუ მთლიანი საბიუჯეტო ხარჯის </w:t>
      </w:r>
      <w:r>
        <w:rPr>
          <w:rFonts w:cs="Calibri"/>
          <w:lang w:val="ka-GE"/>
        </w:rPr>
        <w:t>6,8</w:t>
      </w:r>
      <w:r w:rsidRPr="001E4AE6">
        <w:rPr>
          <w:rFonts w:cs="Calibri"/>
          <w:lang w:val="ka-GE"/>
        </w:rPr>
        <w:t xml:space="preserve"> %. </w:t>
      </w:r>
      <w:r>
        <w:rPr>
          <w:rFonts w:cs="Calibri"/>
        </w:rPr>
        <w:t xml:space="preserve">პერიოდში </w:t>
      </w:r>
      <w:r w:rsidRPr="001E4AE6">
        <w:rPr>
          <w:rFonts w:cs="Calibri"/>
        </w:rPr>
        <w:t xml:space="preserve">დაგეგმილი </w:t>
      </w:r>
      <w:r>
        <w:rPr>
          <w:rFonts w:cs="Calibri"/>
          <w:lang w:val="ka-GE"/>
        </w:rPr>
        <w:t>გადასახდელის 4 130322 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 xml:space="preserve">84,3 </w:t>
      </w:r>
      <w:r w:rsidRPr="001E4AE6">
        <w:rPr>
          <w:rFonts w:cs="Calibri"/>
          <w:lang w:val="ka-GE"/>
        </w:rPr>
        <w:t>%.</w:t>
      </w:r>
    </w:p>
    <w:p w:rsidR="00CE4568" w:rsidRDefault="00CE4568" w:rsidP="00CE4568">
      <w:pPr>
        <w:spacing w:line="360" w:lineRule="auto"/>
        <w:jc w:val="both"/>
        <w:rPr>
          <w:rFonts w:cs="Calibri"/>
          <w:lang w:val="ka-GE"/>
        </w:rPr>
      </w:pPr>
    </w:p>
    <w:p w:rsidR="00CE4568" w:rsidRDefault="00CE4568" w:rsidP="00CE4568">
      <w:pPr>
        <w:spacing w:line="360" w:lineRule="auto"/>
        <w:jc w:val="both"/>
        <w:rPr>
          <w:rFonts w:cs="Calibri"/>
          <w:lang w:val="ka-GE"/>
        </w:rPr>
      </w:pPr>
    </w:p>
    <w:tbl>
      <w:tblPr>
        <w:tblW w:w="10580" w:type="dxa"/>
        <w:tblInd w:w="108" w:type="dxa"/>
        <w:tblLook w:val="04A0"/>
      </w:tblPr>
      <w:tblGrid>
        <w:gridCol w:w="1290"/>
        <w:gridCol w:w="3481"/>
        <w:gridCol w:w="1217"/>
        <w:gridCol w:w="1217"/>
        <w:gridCol w:w="1318"/>
        <w:gridCol w:w="1100"/>
        <w:gridCol w:w="957"/>
      </w:tblGrid>
      <w:tr w:rsidR="00CE4568" w:rsidRPr="003B5C39" w:rsidTr="00C81241">
        <w:trPr>
          <w:trHeight w:val="450"/>
        </w:trPr>
        <w:tc>
          <w:tcPr>
            <w:tcW w:w="10580" w:type="dxa"/>
            <w:gridSpan w:val="7"/>
            <w:tcBorders>
              <w:top w:val="single" w:sz="4" w:space="0" w:color="000000"/>
              <w:left w:val="nil"/>
              <w:bottom w:val="nil"/>
              <w:right w:val="nil"/>
            </w:tcBorders>
            <w:shd w:val="clear" w:color="auto" w:fill="auto"/>
            <w:vAlign w:val="center"/>
            <w:hideMark/>
          </w:tcPr>
          <w:p w:rsidR="00CE4568" w:rsidRPr="003B5C39" w:rsidRDefault="00CE4568" w:rsidP="00C81241">
            <w:pPr>
              <w:jc w:val="center"/>
              <w:rPr>
                <w:rFonts w:ascii="Sylfaen" w:hAnsi="Sylfaen" w:cs="Calibri"/>
                <w:b/>
                <w:bCs/>
                <w:color w:val="000000"/>
                <w:sz w:val="18"/>
                <w:szCs w:val="18"/>
                <w:lang w:val="en-GB" w:eastAsia="en-GB"/>
              </w:rPr>
            </w:pPr>
            <w:r w:rsidRPr="003B5C39">
              <w:rPr>
                <w:rFonts w:ascii="Sylfaen" w:hAnsi="Sylfaen" w:cs="Calibri"/>
                <w:b/>
                <w:bCs/>
                <w:color w:val="000000"/>
                <w:sz w:val="18"/>
                <w:szCs w:val="18"/>
                <w:lang w:val="en-GB" w:eastAsia="en-GB"/>
              </w:rPr>
              <w:t xml:space="preserve">2024 წლის </w:t>
            </w:r>
            <w:r>
              <w:rPr>
                <w:rFonts w:ascii="Sylfaen" w:hAnsi="Sylfaen" w:cs="Calibri"/>
                <w:b/>
                <w:bCs/>
                <w:color w:val="000000"/>
                <w:sz w:val="18"/>
                <w:szCs w:val="18"/>
                <w:lang w:val="en-GB" w:eastAsia="en-GB"/>
              </w:rPr>
              <w:t xml:space="preserve"> </w:t>
            </w:r>
            <w:r w:rsidRPr="003B5C39">
              <w:rPr>
                <w:rFonts w:ascii="Sylfaen" w:hAnsi="Sylfaen" w:cs="Calibri"/>
                <w:b/>
                <w:bCs/>
                <w:color w:val="000000"/>
                <w:sz w:val="18"/>
                <w:szCs w:val="18"/>
                <w:lang w:val="en-GB" w:eastAsia="en-GB"/>
              </w:rPr>
              <w:t>ბიუჯეტის გადასახდელების შესრულება</w:t>
            </w:r>
          </w:p>
        </w:tc>
      </w:tr>
      <w:tr w:rsidR="00CE4568" w:rsidRPr="003B5C39" w:rsidTr="00C81241">
        <w:trPr>
          <w:trHeight w:val="300"/>
        </w:trPr>
        <w:tc>
          <w:tcPr>
            <w:tcW w:w="10580" w:type="dxa"/>
            <w:gridSpan w:val="7"/>
            <w:tcBorders>
              <w:top w:val="nil"/>
              <w:left w:val="nil"/>
              <w:bottom w:val="nil"/>
              <w:right w:val="nil"/>
            </w:tcBorders>
            <w:shd w:val="clear" w:color="auto" w:fill="auto"/>
            <w:vAlign w:val="center"/>
            <w:hideMark/>
          </w:tcPr>
          <w:p w:rsidR="00CE4568" w:rsidRPr="003B5C39" w:rsidRDefault="00CE4568" w:rsidP="00C81241">
            <w:pPr>
              <w:jc w:val="center"/>
              <w:rPr>
                <w:rFonts w:ascii="Sylfaen" w:hAnsi="Sylfaen" w:cs="Calibri"/>
                <w:color w:val="000000"/>
                <w:sz w:val="20"/>
                <w:szCs w:val="20"/>
                <w:lang w:val="en-GB" w:eastAsia="en-GB"/>
              </w:rPr>
            </w:pPr>
            <w:r w:rsidRPr="003B5C39">
              <w:rPr>
                <w:rFonts w:ascii="Sylfaen" w:hAnsi="Sylfaen" w:cs="Calibri"/>
                <w:color w:val="000000"/>
                <w:sz w:val="20"/>
                <w:szCs w:val="20"/>
                <w:lang w:val="en-GB" w:eastAsia="en-GB"/>
              </w:rPr>
              <w:t>(01/10/2024- მდე)</w:t>
            </w:r>
          </w:p>
        </w:tc>
      </w:tr>
      <w:tr w:rsidR="00CE4568" w:rsidRPr="003B5C39" w:rsidTr="00C81241">
        <w:trPr>
          <w:trHeight w:val="720"/>
        </w:trPr>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ორგანიზაც.</w:t>
            </w:r>
            <w:r w:rsidRPr="003B5C39">
              <w:rPr>
                <w:rFonts w:ascii="Sylfaen" w:hAnsi="Sylfaen" w:cs="Calibri"/>
                <w:b/>
                <w:bCs/>
                <w:color w:val="000000"/>
                <w:sz w:val="16"/>
                <w:szCs w:val="16"/>
                <w:lang w:val="en-GB" w:eastAsia="en-GB"/>
              </w:rPr>
              <w:br/>
              <w:t xml:space="preserve"> კოდი   </w:t>
            </w:r>
          </w:p>
        </w:tc>
        <w:tc>
          <w:tcPr>
            <w:tcW w:w="3481" w:type="dxa"/>
            <w:tcBorders>
              <w:top w:val="single" w:sz="4" w:space="0" w:color="000000"/>
              <w:left w:val="nil"/>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დ ა ს ა ხ ე ლ ე ბ ა</w:t>
            </w:r>
          </w:p>
        </w:tc>
        <w:tc>
          <w:tcPr>
            <w:tcW w:w="1217" w:type="dxa"/>
            <w:tcBorders>
              <w:top w:val="single" w:sz="4" w:space="0" w:color="000000"/>
              <w:left w:val="nil"/>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გეგმა წლის</w:t>
            </w:r>
          </w:p>
        </w:tc>
        <w:tc>
          <w:tcPr>
            <w:tcW w:w="1217" w:type="dxa"/>
            <w:tcBorders>
              <w:top w:val="single" w:sz="4" w:space="0" w:color="000000"/>
              <w:left w:val="nil"/>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გეგმა პერიოდის</w:t>
            </w:r>
          </w:p>
        </w:tc>
        <w:tc>
          <w:tcPr>
            <w:tcW w:w="1318" w:type="dxa"/>
            <w:tcBorders>
              <w:top w:val="single" w:sz="4" w:space="0" w:color="000000"/>
              <w:left w:val="nil"/>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Sylfaen" w:hAnsi="Sylfaen" w:cs="Calibri"/>
                <w:b/>
                <w:bCs/>
                <w:color w:val="000000"/>
                <w:lang w:val="en-GB" w:eastAsia="en-GB"/>
              </w:rPr>
            </w:pPr>
            <w:r w:rsidRPr="003B5C39">
              <w:rPr>
                <w:rFonts w:ascii="Sylfaen" w:hAnsi="Sylfaen" w:cs="Calibri"/>
                <w:b/>
                <w:bCs/>
                <w:color w:val="000000"/>
                <w:lang w:val="en-GB" w:eastAsia="en-GB"/>
              </w:rPr>
              <w:t>ხარჯი</w:t>
            </w:r>
          </w:p>
        </w:tc>
        <w:tc>
          <w:tcPr>
            <w:tcW w:w="1100" w:type="dxa"/>
            <w:tcBorders>
              <w:top w:val="single" w:sz="4" w:space="0" w:color="000000"/>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b/>
                <w:bCs/>
                <w:color w:val="000000"/>
                <w:sz w:val="14"/>
                <w:szCs w:val="14"/>
                <w:lang w:val="en-GB" w:eastAsia="en-GB"/>
              </w:rPr>
            </w:pPr>
            <w:r w:rsidRPr="003B5C39">
              <w:rPr>
                <w:rFonts w:ascii="Sylfaen" w:hAnsi="Sylfaen" w:cs="Calibri"/>
                <w:b/>
                <w:bCs/>
                <w:color w:val="000000"/>
                <w:sz w:val="14"/>
                <w:szCs w:val="14"/>
                <w:lang w:val="en-GB" w:eastAsia="en-GB"/>
              </w:rPr>
              <w:t>შესრულება პერიოდის(%)</w:t>
            </w:r>
          </w:p>
        </w:tc>
        <w:tc>
          <w:tcPr>
            <w:tcW w:w="957" w:type="dxa"/>
            <w:tcBorders>
              <w:top w:val="single" w:sz="4" w:space="0" w:color="000000"/>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b/>
                <w:bCs/>
                <w:color w:val="000000"/>
                <w:sz w:val="14"/>
                <w:szCs w:val="14"/>
                <w:lang w:val="en-GB" w:eastAsia="en-GB"/>
              </w:rPr>
            </w:pPr>
            <w:r w:rsidRPr="003B5C39">
              <w:rPr>
                <w:rFonts w:ascii="Sylfaen" w:hAnsi="Sylfaen" w:cs="Calibri"/>
                <w:b/>
                <w:bCs/>
                <w:color w:val="000000"/>
                <w:sz w:val="14"/>
                <w:szCs w:val="14"/>
                <w:lang w:val="en-GB" w:eastAsia="en-GB"/>
              </w:rPr>
              <w:t>შესრულება წლის (%)</w:t>
            </w:r>
          </w:p>
        </w:tc>
      </w:tr>
      <w:tr w:rsidR="00CE4568" w:rsidRPr="003B5C39" w:rsidTr="00C81241">
        <w:trPr>
          <w:trHeight w:val="5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 xml:space="preserve">ქობულეთის მუნიციპალიტეტი  ჯამური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lang w:val="en-GB" w:eastAsia="en-GB"/>
              </w:rPr>
            </w:pPr>
            <w:r w:rsidRPr="003B5C39">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78,510,725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61,8</w:t>
            </w:r>
            <w:r>
              <w:rPr>
                <w:rFonts w:ascii="Arial" w:hAnsi="Arial" w:cs="Arial"/>
                <w:color w:val="000000"/>
                <w:sz w:val="20"/>
                <w:szCs w:val="20"/>
                <w:lang w:val="en-GB" w:eastAsia="en-GB"/>
              </w:rPr>
              <w:t>25</w:t>
            </w:r>
            <w:r w:rsidRPr="003B5C39">
              <w:rPr>
                <w:rFonts w:ascii="Arial" w:hAnsi="Arial" w:cs="Arial"/>
                <w:color w:val="000000"/>
                <w:sz w:val="20"/>
                <w:szCs w:val="20"/>
                <w:lang w:val="en-GB" w:eastAsia="en-GB"/>
              </w:rPr>
              <w:t>,3</w:t>
            </w:r>
            <w:r>
              <w:rPr>
                <w:rFonts w:ascii="Arial" w:hAnsi="Arial" w:cs="Arial"/>
                <w:color w:val="000000"/>
                <w:sz w:val="20"/>
                <w:szCs w:val="20"/>
                <w:lang w:val="en-GB" w:eastAsia="en-GB"/>
              </w:rPr>
              <w:t>25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50,932,051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82%</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65%</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01 01 01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მუნიციპალიტეტის საკრებულო</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1"/>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1,439,492</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1,089,848</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994,582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69%</w:t>
            </w:r>
          </w:p>
        </w:tc>
      </w:tr>
      <w:tr w:rsidR="00CE4568" w:rsidRPr="003B5C39" w:rsidTr="00C81241">
        <w:trPr>
          <w:trHeight w:val="52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01 01 02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მუნიციპალიტეტის მერია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5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5,582,135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4,010,4</w:t>
            </w:r>
            <w:r>
              <w:rPr>
                <w:rFonts w:ascii="Arial" w:hAnsi="Arial" w:cs="Arial"/>
                <w:color w:val="000000"/>
                <w:sz w:val="20"/>
                <w:szCs w:val="20"/>
                <w:lang w:val="en-GB" w:eastAsia="en-GB"/>
              </w:rPr>
              <w:t>48</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3,787,763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68%</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01 02 01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სარეზერვო ფონდი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lang w:val="en-GB" w:eastAsia="en-GB"/>
              </w:rPr>
            </w:pPr>
            <w:r w:rsidRPr="003B5C39">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20,979</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579</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01 02 02 01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წყალარინების პროექტი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lang w:val="en-GB" w:eastAsia="en-GB"/>
              </w:rPr>
            </w:pPr>
            <w:r w:rsidRPr="003B5C39">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838,420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364,780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364,778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44%</w:t>
            </w:r>
          </w:p>
        </w:tc>
      </w:tr>
      <w:tr w:rsidR="00CE4568" w:rsidRPr="003B5C39" w:rsidTr="00C81241">
        <w:trPr>
          <w:trHeight w:val="1350"/>
        </w:trPr>
        <w:tc>
          <w:tcPr>
            <w:tcW w:w="1290" w:type="dxa"/>
            <w:tcBorders>
              <w:top w:val="nil"/>
              <w:left w:val="single" w:sz="4" w:space="0" w:color="000000"/>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01 02 02 02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"საქართველოს მყარი ნარჩენების მართვის პროექტის" ქონების გადაცემის ხელშეკრულების ფარგლებში, მუნიციპალიტეტისათვის 1 ცალი კომპაქტორიანი თვითმცლელი ნაგავმზიდი მანქანის გადაცემა.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lang w:val="en-GB" w:eastAsia="en-GB"/>
              </w:rPr>
            </w:pPr>
            <w:r w:rsidRPr="003B5C39">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55,106</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30,053</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18,382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61%</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33%</w:t>
            </w:r>
          </w:p>
        </w:tc>
      </w:tr>
      <w:tr w:rsidR="00CE4568" w:rsidRPr="003B5C39" w:rsidTr="00C81241">
        <w:trPr>
          <w:trHeight w:val="109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01 02 02 03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ქობულეთის სანაპირო ზოლის ნაპირდაცვითი ნაგებობის რეაბილიტაცია-ქობულეთის მუნიციპალიტეტის თანამონაწილეობის დასაფარი თანხა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162,375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121,779</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121,779</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75%</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01 02 03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დამოუკიდებელი აუდიტორიული დასკვნისა და ექსპერტიზის მომსახურების ხარჯი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42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115,100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115,100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15,800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14%</w:t>
            </w:r>
          </w:p>
        </w:tc>
      </w:tr>
      <w:tr w:rsidR="00CE4568" w:rsidRPr="003B5C39" w:rsidTr="00C81241">
        <w:trPr>
          <w:trHeight w:val="6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01 02 04</w:t>
            </w:r>
          </w:p>
        </w:tc>
        <w:tc>
          <w:tcPr>
            <w:tcW w:w="3481"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წინა წლეებში წარმოქმნილი ვალდებულების დაფარვა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43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2,501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2,501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81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01 02 05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მუნიციპალიტეტში მცხოვრებ ქალთა ეკონომიკური გაძლიერების მხარდაჭერის პროგრამა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29,952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585"/>
        </w:trPr>
        <w:tc>
          <w:tcPr>
            <w:tcW w:w="1290" w:type="dxa"/>
            <w:tcBorders>
              <w:top w:val="nil"/>
              <w:left w:val="single" w:sz="4" w:space="0" w:color="000000"/>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01 02 06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,,შემოქმედებითი კომპასი'' ,, ფიზიკური ინფრასტრუქტურის აღნუსხვა''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lang w:val="en-GB" w:eastAsia="en-GB"/>
              </w:rPr>
            </w:pPr>
            <w:r w:rsidRPr="003B5C39">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15,000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Pr>
                <w:rFonts w:ascii="Arial" w:hAnsi="Arial" w:cs="Arial"/>
                <w:color w:val="000000"/>
                <w:sz w:val="20"/>
                <w:szCs w:val="20"/>
                <w:lang w:val="en-GB" w:eastAsia="en-GB"/>
              </w:rPr>
              <w:t>15000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6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საგზაო ინფრასტრუქტურის მშენებლობა-რეაბილიტაცია და მოვლა-შენახვა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14,048,668</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10,927,551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8,256,976</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59%</w:t>
            </w:r>
          </w:p>
        </w:tc>
      </w:tr>
      <w:tr w:rsidR="00CE4568" w:rsidRPr="003B5C39" w:rsidTr="00C81241">
        <w:trPr>
          <w:trHeight w:val="79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5,194,983</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3,399,460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2,558,453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49%</w:t>
            </w:r>
          </w:p>
        </w:tc>
      </w:tr>
      <w:tr w:rsidR="00CE4568" w:rsidRPr="003B5C39" w:rsidTr="00C81241">
        <w:trPr>
          <w:trHeight w:val="4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02 01 01 07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საგზაო მონიშვნები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89,473</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89,473</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66,706</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75%</w:t>
            </w:r>
          </w:p>
        </w:tc>
      </w:tr>
      <w:tr w:rsidR="00CE4568" w:rsidRPr="003B5C39" w:rsidTr="00C81241">
        <w:trPr>
          <w:trHeight w:val="48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02 01 01 09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ვიდეო კამერების ექსპლუატაცია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350,000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270,000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149,427</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43%</w:t>
            </w:r>
          </w:p>
        </w:tc>
      </w:tr>
      <w:tr w:rsidR="00CE4568" w:rsidRPr="003B5C39" w:rsidTr="00C81241">
        <w:trPr>
          <w:trHeight w:val="7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02 01 01 10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ტერიტორიაზე გზებზე ბეტონის საფარის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4,471,603</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2,906,080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2,278,590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51%</w:t>
            </w:r>
          </w:p>
        </w:tc>
      </w:tr>
      <w:tr w:rsidR="00CE4568" w:rsidRPr="003B5C39" w:rsidTr="00C81241">
        <w:trPr>
          <w:trHeight w:val="114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02 01 01 11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66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02 01 01 13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ქ.ქობულეთი, აღმაშენებლის გამზირი №246-ის მოპირდაპირედ გადასასვლელი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108,907</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108,907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63,730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59%</w:t>
            </w:r>
          </w:p>
        </w:tc>
      </w:tr>
      <w:tr w:rsidR="00CE4568" w:rsidRPr="003B5C39" w:rsidTr="00C81241">
        <w:trPr>
          <w:trHeight w:val="8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02 01 01 14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რკინიგზის სადგურის მიმდებარე ტერიტორიის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150,000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10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ტერიტორიაზე არსებული მოსაცდელების რეაბილიტაცია, ახალი მოსაცდელების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291,710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291,710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288,873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99%</w:t>
            </w:r>
          </w:p>
        </w:tc>
      </w:tr>
      <w:tr w:rsidR="00CE4568" w:rsidRPr="003B5C39" w:rsidTr="00C81241">
        <w:trPr>
          <w:trHeight w:val="7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ტერიტორიაზე მოსაცდელების 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291,710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291,710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288,873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99%</w:t>
            </w:r>
          </w:p>
        </w:tc>
      </w:tr>
      <w:tr w:rsidR="00CE4568" w:rsidRPr="003B5C39" w:rsidTr="00C81241">
        <w:trPr>
          <w:trHeight w:val="9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125,959</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125,959</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73,203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58%</w:t>
            </w:r>
          </w:p>
        </w:tc>
      </w:tr>
      <w:tr w:rsidR="00CE4568" w:rsidRPr="003B5C39" w:rsidTr="00C81241">
        <w:trPr>
          <w:trHeight w:val="123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მომსახურეობის პროგრამა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1,006,700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807,525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807,522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80%</w:t>
            </w:r>
          </w:p>
        </w:tc>
      </w:tr>
      <w:tr w:rsidR="00CE4568" w:rsidRPr="003B5C39" w:rsidTr="00C81241">
        <w:trPr>
          <w:trHeight w:val="46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გარე განათების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2,287,484</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1,966,784</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1,506,205</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77%</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66%</w:t>
            </w:r>
          </w:p>
        </w:tc>
      </w:tr>
      <w:tr w:rsidR="00CE4568" w:rsidRPr="003B5C39" w:rsidTr="00C81241">
        <w:trPr>
          <w:trHeight w:val="5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02 01 05 01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გარე განათების მოწყობა, რეაბილიტაცია და ექსპლოატაცია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1,590,700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1,270,000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964,724</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61%</w:t>
            </w:r>
          </w:p>
        </w:tc>
      </w:tr>
      <w:tr w:rsidR="00CE4568" w:rsidRPr="003B5C39" w:rsidTr="00C81241">
        <w:trPr>
          <w:trHeight w:val="674"/>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02 01 05 02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ადმინისტრაციულ ერთეულებში გარე განათების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696,784</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696,784</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541,481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78%</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02 01 06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მუნიციპალიტეტში სტიქიის სალიკვიდაციო ღონისძიებების-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5,141,832</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4,336,113</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3,022,720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59%</w:t>
            </w:r>
          </w:p>
        </w:tc>
      </w:tr>
      <w:tr w:rsidR="00CE4568" w:rsidRPr="003B5C39" w:rsidTr="00C81241">
        <w:trPr>
          <w:trHeight w:val="1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2.8.2</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ტრანსფერები, რომელიც სხვაგან არ არის კლასიფიცირებული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5,141,832</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4,336,113</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3,022,720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59%</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კომუნალური ინფრასტრუქტურის მშენებლობა-რეაბილიტაცია და ექსპლოატაცია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lang w:val="en-GB" w:eastAsia="en-GB"/>
              </w:rPr>
            </w:pPr>
            <w:r w:rsidRPr="003B5C39">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9,108,151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7,630,990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6,570,375</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72%</w:t>
            </w:r>
          </w:p>
        </w:tc>
      </w:tr>
      <w:tr w:rsidR="00CE4568" w:rsidRPr="003B5C39" w:rsidTr="00C81241">
        <w:trPr>
          <w:trHeight w:val="794"/>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მუნიციპალიტეტის  ტერიტორიაზე მრავალბინიანი საცხოვრებელი სახლების გადახურვის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936,000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936,000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740,180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79%</w:t>
            </w:r>
          </w:p>
        </w:tc>
      </w:tr>
      <w:tr w:rsidR="00CE4568" w:rsidRPr="003B5C39" w:rsidTr="00C81241">
        <w:trPr>
          <w:trHeight w:val="83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02 02 01 14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დაბა ჩაქვში, აღმაშენებლის ქუჩა №1 მდებარე მრავალბინიანი საცხოვრებელი სახლის ეზოს/სკვერის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10,332</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10,332</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2,748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27%</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27%</w:t>
            </w:r>
          </w:p>
        </w:tc>
      </w:tr>
      <w:tr w:rsidR="00CE4568" w:rsidRPr="003B5C39" w:rsidTr="00C81241">
        <w:trPr>
          <w:trHeight w:val="79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02 02 01 15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დაბა ჩაქვი, აღმაშენებლის ქუჩა №6-8-10-12 მრავალბინიანი საცხოვრებელი სახლების ეზოს/სკვერის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1,069</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1,069</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55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02 02 01 18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მრავალბინიანი საცხოვრებელი სახლების ფასადების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7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694,140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694,140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417,042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60%</w:t>
            </w:r>
          </w:p>
        </w:tc>
      </w:tr>
      <w:tr w:rsidR="00CE4568" w:rsidRPr="003B5C39" w:rsidTr="00C81241">
        <w:trPr>
          <w:trHeight w:val="99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02 02 01 19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რუსთაველის ქუჩა №138ა, №140,№140ა და№140ბ  მრავალბინიანი საცხოვრებელი სახლების ეზოს/სკვერის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1,074,921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1,074,921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1,055,723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98%</w:t>
            </w:r>
          </w:p>
        </w:tc>
      </w:tr>
      <w:tr w:rsidR="00CE4568" w:rsidRPr="003B5C39" w:rsidTr="00C81241">
        <w:trPr>
          <w:trHeight w:val="66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02 02 01 20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ტაბიძის ქუჩა № 5 მრავალბინიანი საცხოვრებელი სახლების ეზოს/სკვერის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396,074</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396,074</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396,072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95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02 02 01 21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 დაბა ჩაქვი, თბილისის ქუჩა№ 9-11-13 N24-26 N28-32 მრავალბინიანი საცხოვრებელი სახლების  ეზოს/სკვერის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227,366</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227,366</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227,361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9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02 02 01 22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აღმაშენებლის №104-ის არსებული მრავალბინიანი საცხოვრებელი სახლის მიმდებარედ</w:t>
            </w:r>
            <w:r w:rsidRPr="003B5C39">
              <w:rPr>
                <w:rFonts w:ascii="Sylfaen" w:hAnsi="Sylfaen" w:cs="Calibri"/>
                <w:b/>
                <w:bCs/>
                <w:color w:val="000000"/>
                <w:sz w:val="16"/>
                <w:szCs w:val="16"/>
                <w:lang w:val="en-GB" w:eastAsia="en-GB"/>
              </w:rPr>
              <w:br/>
              <w:t>ტერიტორიის ფილებით მოპირკეთება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40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31,805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31,805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27,449</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86%</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წყლის სათავე ნაგებობის მშენებლობა, წყალსადენის ქსელის რეაბილიტაციის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lang w:val="en-GB" w:eastAsia="en-GB"/>
              </w:rPr>
            </w:pPr>
            <w:r w:rsidRPr="003B5C39">
              <w:rPr>
                <w:rFonts w:ascii="Arial" w:hAnsi="Arial" w:cs="Arial"/>
                <w:b/>
                <w:bCs/>
                <w:color w:val="00000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1,516,069</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1,016,069</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952,413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63%</w:t>
            </w:r>
          </w:p>
        </w:tc>
      </w:tr>
      <w:tr w:rsidR="00CE4568" w:rsidRPr="003B5C39" w:rsidTr="00C81241">
        <w:trPr>
          <w:trHeight w:val="13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02 02 02 01 10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სოფელ გვარაში (შაინიძეების მიმართულება) 2 ერთეული ჭაბურღილის მოწყობა რეზერვუარით და ქობულეთის მუნიციპალიტეტის სოფელ ლეღვაში წყალმომარაგების სისტემების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717,895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717,895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654,241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91%</w:t>
            </w:r>
          </w:p>
        </w:tc>
      </w:tr>
      <w:tr w:rsidR="00CE4568" w:rsidRPr="003B5C39" w:rsidTr="00C81241">
        <w:trPr>
          <w:trHeight w:val="82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02 02 02 01 11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მუნიციპალიტეტში, სოფელ ხუცუბნის არსებული 650 კბმ რეზერვუარის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105,161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105,161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105,158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52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02 02 02 01 12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წყალსადენის სისტემისათვის ტუმბოების შეძენა/მონტაჟი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63"/>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193,013</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193,013</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193,013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169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02 02 02 01 13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სოფელ გვარაში (ცენტრი) 2 ერთეული ჭაბურღილის მოწყობა რეზერვუარით, სოფელ ხუცუბანში (ცენტრის მიმართულება) 2 ერთეული ჭაბურღილის მოწყობა, არსებული ჭაბურღილის მილის გასწორება და ახალი მაგისტრალის დამატება,  სოფელ ალამბარში 2 ერთეული ჭაბურღილის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500,000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381"/>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შპს "ქობულეთის წყალი"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1,326,220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1,242,140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1,062,043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80%</w:t>
            </w:r>
          </w:p>
        </w:tc>
      </w:tr>
      <w:tr w:rsidR="00CE4568" w:rsidRPr="003B5C39" w:rsidTr="00C81241">
        <w:trPr>
          <w:trHeight w:val="4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"ქობულეთის სოფლის წყალი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4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1,982,360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1,617,185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1,466,734</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74%</w:t>
            </w:r>
          </w:p>
        </w:tc>
      </w:tr>
      <w:tr w:rsidR="00CE4568" w:rsidRPr="003B5C39" w:rsidTr="00C81241">
        <w:trPr>
          <w:trHeight w:val="7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საქლორატორის რეაბილიტაციის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7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92,154</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92,154</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9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სანიაღვრე არხებისა და საკანალიზაციო სისტემის მოწყობა- რეაბილიტაცია და მოვლა-შენახვა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699,381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199,381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177,421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25%</w:t>
            </w:r>
          </w:p>
        </w:tc>
      </w:tr>
      <w:tr w:rsidR="00CE4568" w:rsidRPr="003B5C39" w:rsidTr="00C81241">
        <w:trPr>
          <w:trHeight w:val="9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02 02 03 01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ფიჭვნარის საკანალიზაციო მაგისტრალური ხაზის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500,000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452"/>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02 02 03 04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სანიაღვრე მილების შეძენა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43,500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43,500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33,500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77%</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77%</w:t>
            </w:r>
          </w:p>
        </w:tc>
      </w:tr>
      <w:tr w:rsidR="00CE4568" w:rsidRPr="003B5C39" w:rsidTr="00C81241">
        <w:trPr>
          <w:trHeight w:val="125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02 02 03 05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ვერულიძის ქუჩა N-9 და N-5 -ში მდებარე მრავალბინიანი საცხოვრებელი სახლებში არსებული დაზიანებული ცენტრალური კანალიზაციის სისტემის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30,741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30,741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27,732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90%</w:t>
            </w:r>
          </w:p>
        </w:tc>
      </w:tr>
      <w:tr w:rsidR="00CE4568" w:rsidRPr="003B5C39" w:rsidTr="00C81241">
        <w:trPr>
          <w:trHeight w:val="174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02 02 03 06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აღმაშენებლის გამზირზე სანიაღვრე სისტემის მოწყობა (4 ლოკაცია); (აღმაშენებლის 363-დან გადასასვლელ ჩიხამდე ;  აღმაშენებლის 500-დან 512-მდე: აღმაშენებლის 464-დან 448-მდე  და  აღმაშენებლის 410-დან 392-მდე)</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116,560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116,560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108,150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93%</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93%</w:t>
            </w:r>
          </w:p>
        </w:tc>
      </w:tr>
      <w:tr w:rsidR="00CE4568" w:rsidRPr="003B5C39" w:rsidTr="00C81241">
        <w:trPr>
          <w:trHeight w:val="72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02 02 03 07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თამარ მეფის ქუჩაზე სასტუმრო სანაპიროსთან ზღვაზე გადამსვლელი სანიაღვრე ჭის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8,580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8,580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8,039</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94%</w:t>
            </w:r>
          </w:p>
        </w:tc>
      </w:tr>
      <w:tr w:rsidR="00CE4568" w:rsidRPr="003B5C39" w:rsidTr="00C81241">
        <w:trPr>
          <w:trHeight w:val="72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უკანონო მიშენებებისა და ჯიხურების დემონტაჟი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7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შპს ქობულეთის პროფილაქტიკური დეზინფექციის სადგური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70,260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52,354</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45,188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64%</w:t>
            </w:r>
          </w:p>
        </w:tc>
      </w:tr>
      <w:tr w:rsidR="00CE4568" w:rsidRPr="003B5C39" w:rsidTr="00C81241">
        <w:trPr>
          <w:trHeight w:val="533"/>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მუნიციპალიტეტის კეთილმოწყობის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12,338,050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9,975,362</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7,828,136</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63%</w:t>
            </w:r>
          </w:p>
        </w:tc>
      </w:tr>
      <w:tr w:rsidR="00CE4568" w:rsidRPr="003B5C39" w:rsidTr="00C81241">
        <w:trPr>
          <w:trHeight w:val="544"/>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სკვერებისა, პარკებისა და მოედნების კეთილმოწყობითი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8,026,996</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5,670,308</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4,314,301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54%</w:t>
            </w:r>
          </w:p>
        </w:tc>
      </w:tr>
      <w:tr w:rsidR="00CE4568" w:rsidRPr="003B5C39" w:rsidTr="00C81241">
        <w:trPr>
          <w:trHeight w:val="52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02 03 01 07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ცენტრალური პარკის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3,265,750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2,520,277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1,601,191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49%</w:t>
            </w:r>
          </w:p>
        </w:tc>
      </w:tr>
      <w:tr w:rsidR="00CE4568" w:rsidRPr="003B5C39" w:rsidTr="00C81241">
        <w:trPr>
          <w:trHeight w:val="10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02 03 01 11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დაზიანებული არსებული სანაპირო ზოლის აღდგენა/რეაბილიტაციის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1,925,404</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1,925,404</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1,894,724</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98%</w:t>
            </w:r>
          </w:p>
        </w:tc>
      </w:tr>
      <w:tr w:rsidR="00CE4568" w:rsidRPr="003B5C39" w:rsidTr="00C81241">
        <w:trPr>
          <w:trHeight w:val="10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02 03 01 12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დაბა ჩაქვში მდებარე ცენტრალური პარკის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286,490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286,490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286,428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72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02 03 01 13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დავით აღმაშენებლის №271-ში სკვერის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382,987</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382,987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7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02 03 01 14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სოფელ კვირიკეში (ჯამესთან) სკვერის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214,288</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214,288</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214,280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02 03 01 15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 ცეცხლაური, თიკერის დასახლებაში, სკვერის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127,776</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127,776</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127,728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7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02 03 01 16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დაბა ჩაქვში, მე-4 შესახვევში სკვერის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91,416</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91,416</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83,654</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92%</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92%</w:t>
            </w:r>
          </w:p>
        </w:tc>
      </w:tr>
      <w:tr w:rsidR="00CE4568" w:rsidRPr="003B5C39" w:rsidTr="00C81241">
        <w:trPr>
          <w:trHeight w:val="13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02 03 01 17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მუზეუმის  მიმდებარედ არსებულ  სკვერში გარე-განათების ახალი ბოძების მონტაჟი და ქ. ქობულეთში ახალ ბულვარში ქვიშის სპორტულ მოედანზე გარე განათების ბოძების 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62,267</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62,267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62,240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7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02 03 01 18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მუნიციპალიტეტის ტერიტორიაზე ფანჩატურების შეძენა-მონტაჟი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59,403</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59,403</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44,056</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74%</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02 03 01 19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ახალი სანაპირო ზოლის (ზღვისპირა პარკი) მოწყობა (I ეტაპი)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300,000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10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02 03 01 20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გელაურის დასახლებაში, კაიკაციშვილის ქუჩაზე სკვერის 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906,028</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99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02 03 01 21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მუნიციპალიტეტში, მტს-ის სანაპიროს (სკვერი)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7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02 03 01 22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ქობულეთი,  აბაშიძის N16 ეზოს (სკვერი)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134,781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02 03 01 23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აღმაშენებლის 116-ის ეზოს (სკვერი) კეთილმოწყობის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170,406</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66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 xml:space="preserve">ქობულეთის მუნიციპალიტეტის ტერიტორიაზე არსებული სამედიცინო </w:t>
            </w:r>
            <w:r w:rsidRPr="003B5C39">
              <w:rPr>
                <w:rFonts w:ascii="Sylfaen" w:hAnsi="Sylfaen" w:cs="Calibri"/>
                <w:b/>
                <w:bCs/>
                <w:color w:val="000000"/>
                <w:sz w:val="16"/>
                <w:szCs w:val="16"/>
                <w:lang w:val="en-GB" w:eastAsia="en-GB"/>
              </w:rPr>
              <w:lastRenderedPageBreak/>
              <w:t>პუნქტების მოწყობა/რეაბილიტაცია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lastRenderedPageBreak/>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69,187</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69,187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44,806</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65%</w:t>
            </w:r>
          </w:p>
        </w:tc>
      </w:tr>
      <w:tr w:rsidR="00CE4568" w:rsidRPr="003B5C39" w:rsidTr="00C81241">
        <w:trPr>
          <w:trHeight w:val="952"/>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მერიის ადმინისტრაციული  შენობაში  ოთახებისა და დერეფნების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113,430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113,430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95,660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84%</w:t>
            </w:r>
          </w:p>
        </w:tc>
      </w:tr>
      <w:tr w:rsidR="00CE4568" w:rsidRPr="003B5C39" w:rsidTr="00C81241">
        <w:trPr>
          <w:trHeight w:val="16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228,805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228,805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194,237</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85%</w:t>
            </w:r>
          </w:p>
        </w:tc>
      </w:tr>
      <w:tr w:rsidR="00CE4568" w:rsidRPr="003B5C39" w:rsidTr="00C81241">
        <w:trPr>
          <w:trHeight w:val="113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02 03 02 07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სოფლის ადმინისტრაციულ ერთეულებში მუნიციპალური შენობებისა სხვადასხვა ინფრასტრუქტურული ობიექტების სარეაბილიტაციო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436,476</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436,476</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132,893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30%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30%</w:t>
            </w:r>
          </w:p>
        </w:tc>
      </w:tr>
      <w:tr w:rsidR="00CE4568" w:rsidRPr="003B5C39" w:rsidTr="00C81241">
        <w:trPr>
          <w:trHeight w:val="7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02 03 02 08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მუნიციპალური უფასო სასადილოს  შენობის  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114,020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114,020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93,925</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82%</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82%</w:t>
            </w:r>
          </w:p>
        </w:tc>
      </w:tr>
      <w:tr w:rsidR="00CE4568" w:rsidRPr="003B5C39" w:rsidTr="00C81241">
        <w:trPr>
          <w:trHeight w:val="96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02 03 02 09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რუსთაველის N-140-ში მდებარე ყოფილი არქივის შენობის სარემონტო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8,660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8,660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8,325</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96%</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საპროექტო - სახარჯთაღრიცხვო პროექტების შეძენა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359,500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359,500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141,900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39%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39%</w:t>
            </w:r>
          </w:p>
        </w:tc>
      </w:tr>
      <w:tr w:rsidR="00CE4568" w:rsidRPr="003B5C39" w:rsidTr="00C81241">
        <w:trPr>
          <w:trHeight w:val="5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02 03 04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აზომვითი ნახაზების შედგენის ხარჯი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138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02 03 15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სოფლის (სახალვაშოს, ზედა კონდიდის,  დაგვას, ქაქუთის, ბობოყვათის, კოხი, ჩაქვი მე-7 რაიონის და საჩინოს) ცენტრების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2,511,090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2,511,090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2,504,969</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564"/>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02 03 16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ქქობულეთის მუნიციპალიტეტის სოფელ სამებაში, ცენტრის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234,471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234,471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234,469</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67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02 03 18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აღმაშენებლის ქუჩა N-181-ის მიმდებარედ ტერიტორიის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14,126</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14,126</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13,809</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98%</w:t>
            </w:r>
          </w:p>
        </w:tc>
      </w:tr>
      <w:tr w:rsidR="00CE4568" w:rsidRPr="003B5C39" w:rsidTr="00C81241">
        <w:trPr>
          <w:trHeight w:val="5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02 03 19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დაბა ჩაქვში, სასწრაფოს ეზოს კეთილმოწყობა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65,289</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65,289</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48,841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75%</w:t>
            </w:r>
          </w:p>
        </w:tc>
      </w:tr>
      <w:tr w:rsidR="00CE4568" w:rsidRPr="003B5C39" w:rsidTr="00C81241">
        <w:trPr>
          <w:trHeight w:val="532"/>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02 03 20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მუნიციპალიტეტში, ატრაქციონების შეძენა-მონტაჟი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150,000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150,000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106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ინფრასტრუქტურის ობიექტების აღდგენა-რეაბილიტაცია კეთილმოწყობა (სოფლის მხარდაჭერის პროგრამა)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856,000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433,000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1127"/>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 xml:space="preserve">ქობულეთის მუნიციპალიტეტის ადმინისტრაციულ ერთეულებში სხავდასხვა ინფრასტრუქტურული  სამუშოები და ადგილობრივი </w:t>
            </w:r>
            <w:r w:rsidRPr="003B5C39">
              <w:rPr>
                <w:rFonts w:ascii="Sylfaen" w:hAnsi="Sylfaen" w:cs="Calibri"/>
                <w:b/>
                <w:bCs/>
                <w:color w:val="000000"/>
                <w:sz w:val="16"/>
                <w:szCs w:val="16"/>
                <w:lang w:val="en-GB" w:eastAsia="en-GB"/>
              </w:rPr>
              <w:lastRenderedPageBreak/>
              <w:t>მნიშვნელობის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lastRenderedPageBreak/>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164,777</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164,777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164,567</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39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03 00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დასუფთავება  და გარემოს დაცვა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6,796,205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5,490,100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4,789,979</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87%</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70%</w:t>
            </w:r>
          </w:p>
        </w:tc>
      </w:tr>
      <w:tr w:rsidR="00CE4568" w:rsidRPr="003B5C39" w:rsidTr="00C81241">
        <w:trPr>
          <w:trHeight w:val="1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2.8.2</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ტრანსფერები, რომელიც სხვაგან არ არის კლასიფიცირებული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18,336</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13,752</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52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03 01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მუნიციპალიტეტის სანიტარული დასუფთავების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7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5,132,435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4,107,495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3,708,212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72%</w:t>
            </w:r>
          </w:p>
        </w:tc>
      </w:tr>
      <w:tr w:rsidR="00CE4568" w:rsidRPr="003B5C39" w:rsidTr="00C81241">
        <w:trPr>
          <w:trHeight w:val="40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03 01 01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დასუფთავების ღონისძიებები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85,000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85,000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18,750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22%</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22%</w:t>
            </w:r>
          </w:p>
        </w:tc>
      </w:tr>
      <w:tr w:rsidR="00CE4568" w:rsidRPr="003B5C39" w:rsidTr="00C81241">
        <w:trPr>
          <w:trHeight w:val="39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03 01 02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ქობულეთის სანდასუფთავება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4,768,435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3,743,495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3,410,463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72%</w:t>
            </w:r>
          </w:p>
        </w:tc>
      </w:tr>
      <w:tr w:rsidR="00CE4568" w:rsidRPr="003B5C39" w:rsidTr="00C81241">
        <w:trPr>
          <w:trHeight w:val="52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03 01 05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სანაგვე კონტეინერების შეძენა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279,000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279,000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279,000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31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03 02 01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ქობულეთის გამწვანება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906,340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756,751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562,281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62%</w:t>
            </w:r>
          </w:p>
        </w:tc>
      </w:tr>
      <w:tr w:rsidR="00CE4568" w:rsidRPr="003B5C39" w:rsidTr="00C81241">
        <w:trPr>
          <w:trHeight w:val="397"/>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03 02 02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ქობულეთის პარკი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757,430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625,854</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519,486</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83%</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69%</w:t>
            </w:r>
          </w:p>
        </w:tc>
      </w:tr>
      <w:tr w:rsidR="00CE4568" w:rsidRPr="003B5C39" w:rsidTr="00C81241">
        <w:trPr>
          <w:trHeight w:val="521"/>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04 01 01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ქობულეთის მუნიციპალიტეტის საბავშვო ბაღების გაერთიანება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8,404,365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6,251,185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5,814,677</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93%</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69%</w:t>
            </w:r>
          </w:p>
        </w:tc>
      </w:tr>
      <w:tr w:rsidR="00CE4568" w:rsidRPr="003B5C39" w:rsidTr="00C81241">
        <w:trPr>
          <w:trHeight w:val="532"/>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04 01 02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საბავშვო ბაღების მშენებლობა, რეაბილიტაცია, ინვენტარით უზრუნველყოფა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3,948,719</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3,334,019</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2,170,377</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55%</w:t>
            </w:r>
          </w:p>
        </w:tc>
      </w:tr>
      <w:tr w:rsidR="00CE4568" w:rsidRPr="003B5C39" w:rsidTr="00C81241">
        <w:trPr>
          <w:trHeight w:val="41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04 01 02 01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N1 საბავშვო ბაღის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4,511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4,511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55%</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04 01 02 03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სოფ. ხალაში საბავშვო ბაღის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470,747</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470,747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327,451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70%</w:t>
            </w:r>
          </w:p>
        </w:tc>
      </w:tr>
      <w:tr w:rsidR="00CE4568" w:rsidRPr="003B5C39" w:rsidTr="00C81241">
        <w:trPr>
          <w:trHeight w:val="64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04 01 02 05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სოფელ გვარაში საბავშვო ბაღის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1,992,000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1,497,501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1,035,739</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52%</w:t>
            </w:r>
          </w:p>
        </w:tc>
      </w:tr>
      <w:tr w:rsidR="00CE4568" w:rsidRPr="003B5C39" w:rsidTr="00C81241">
        <w:trPr>
          <w:trHeight w:val="9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04 01 02 06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სოფელ ქვედა კვირიკეში საბავშვო ბაღის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1,456,271</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1,336,070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779,993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54%</w:t>
            </w:r>
          </w:p>
        </w:tc>
      </w:tr>
      <w:tr w:rsidR="00CE4568" w:rsidRPr="003B5C39" w:rsidTr="00C81241">
        <w:trPr>
          <w:trHeight w:val="18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04 01 02 07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მუნიციპალიტეტის ტერიტორიაზე არსებული საბავშვო ბაღების რეაბილიტაციის სამუშაოები (9 ბაღი). ქ. ქობულეთში ფიჭვნარის საბავშვო ბაღი, ქ. ქობულეთში, №2, №3, №4, №5, №6 საბავშვო ბაღი, სოფელ აჭყვისთავის საბავშვო ბაღი, სოფელ ციხისძირის ბაღისა და სოფელ ქაქუთის საბავშვო ბაღი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25,190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25,190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24,695</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98%</w:t>
            </w:r>
          </w:p>
        </w:tc>
      </w:tr>
      <w:tr w:rsidR="00CE4568" w:rsidRPr="003B5C39" w:rsidTr="00C81241">
        <w:trPr>
          <w:trHeight w:val="418"/>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სპორტის განვითარების ხელშეწყობა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2,957,383</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2,171,297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1,635,387</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55%</w:t>
            </w:r>
          </w:p>
        </w:tc>
      </w:tr>
      <w:tr w:rsidR="00CE4568" w:rsidRPr="003B5C39" w:rsidTr="00C81241">
        <w:trPr>
          <w:trHeight w:val="541"/>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05 01 01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ქობულეთის კომპლექსური სასპორტო სკოლა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625,600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471,290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429,351</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69%</w:t>
            </w:r>
          </w:p>
        </w:tc>
      </w:tr>
      <w:tr w:rsidR="00CE4568" w:rsidRPr="003B5C39" w:rsidTr="00C81241">
        <w:trPr>
          <w:trHeight w:val="2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05 01 02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სპორტული ღონისძიებების დაფინანსება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115,000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101,000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65,107</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57%</w:t>
            </w:r>
          </w:p>
        </w:tc>
      </w:tr>
      <w:tr w:rsidR="00CE4568" w:rsidRPr="003B5C39" w:rsidTr="00C81241">
        <w:trPr>
          <w:trHeight w:val="263"/>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05 01 04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სპორტული მოედნების მოწყობა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1,581,023</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1,116,805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724,767</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46%</w:t>
            </w:r>
          </w:p>
        </w:tc>
      </w:tr>
      <w:tr w:rsidR="00CE4568" w:rsidRPr="003B5C39" w:rsidTr="00C81241">
        <w:trPr>
          <w:trHeight w:val="38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05 01 04 07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რუსთაველის N174-ში სტადიონის მიმდინარე მოვლა-შენახვის ხარჯი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251,718</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187,500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169,872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91%</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67%</w:t>
            </w:r>
          </w:p>
        </w:tc>
      </w:tr>
      <w:tr w:rsidR="00CE4568" w:rsidRPr="003B5C39" w:rsidTr="00C81241">
        <w:trPr>
          <w:trHeight w:val="636"/>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05 01 04 08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მუნიციპალიტეტის ტერიტორიაზე სტადიონების მშენებლობა/რეაბილიტაცია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929,305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929,305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554,895</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60%</w:t>
            </w:r>
          </w:p>
        </w:tc>
      </w:tr>
      <w:tr w:rsidR="00CE4568" w:rsidRPr="003B5C39" w:rsidTr="00C81241">
        <w:trPr>
          <w:trHeight w:val="60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05 01 04 09</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სტადიონების მოწყობა/რეაბილიტაცია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400,000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181"/>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05 01 05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შპს ქობულეთის სტადიონი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248,060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186,027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167,668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68%</w:t>
            </w:r>
          </w:p>
        </w:tc>
      </w:tr>
      <w:tr w:rsidR="00CE4568" w:rsidRPr="003B5C39" w:rsidTr="00C81241">
        <w:trPr>
          <w:trHeight w:val="88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05 02 01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სკოლის გარეშე სახელოვნებო საგანმანათლებო დაწესებულება ქობულეთის სახელოვნებო სკოლა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805,900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607,068</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588,928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97%</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73%</w:t>
            </w:r>
          </w:p>
        </w:tc>
      </w:tr>
      <w:tr w:rsidR="00CE4568" w:rsidRPr="003B5C39" w:rsidTr="00C81241">
        <w:trPr>
          <w:trHeight w:val="40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05 02 02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ქობულეთის კულტურის ცენტრი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1,127,860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874,538</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820,533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73%</w:t>
            </w:r>
          </w:p>
        </w:tc>
      </w:tr>
      <w:tr w:rsidR="00CE4568" w:rsidRPr="003B5C39" w:rsidTr="00C81241">
        <w:trPr>
          <w:trHeight w:val="94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05 02 04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გურამ თამაზაშვილის სახელობისა (ა)იპ ქობულეთის სიმღერისა და ცეკვის ანსამბლი "მხედრული"'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679,990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561,095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553,676</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81%</w:t>
            </w:r>
          </w:p>
        </w:tc>
      </w:tr>
      <w:tr w:rsidR="00CE4568" w:rsidRPr="003B5C39" w:rsidTr="00C81241">
        <w:trPr>
          <w:trHeight w:val="54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05 02 05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კულტურული ღონისძიებების დაფინანსება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164,345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164,345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132,424</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81%</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81%</w:t>
            </w:r>
          </w:p>
        </w:tc>
      </w:tr>
      <w:tr w:rsidR="00CE4568" w:rsidRPr="003B5C39" w:rsidTr="00C81241">
        <w:trPr>
          <w:trHeight w:val="55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05 02 06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ტურიზმის განვითარების ხელშეწყობა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183,060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181,260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61,900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34%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34%</w:t>
            </w:r>
          </w:p>
        </w:tc>
      </w:tr>
      <w:tr w:rsidR="00CE4568" w:rsidRPr="003B5C39" w:rsidTr="00C81241">
        <w:trPr>
          <w:trHeight w:val="43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05 02 07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ქობულეთის მუზეუმი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384,050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313,015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278,894</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73%</w:t>
            </w:r>
          </w:p>
        </w:tc>
      </w:tr>
      <w:tr w:rsidR="00CE4568" w:rsidRPr="003B5C39" w:rsidTr="00C81241">
        <w:trPr>
          <w:trHeight w:val="327"/>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05 02 08</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წარმატებულ სტუდენტთა წახალისება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61"/>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285,000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285,000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243,000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85%</w:t>
            </w:r>
          </w:p>
        </w:tc>
      </w:tr>
      <w:tr w:rsidR="00CE4568" w:rsidRPr="003B5C39" w:rsidTr="00C81241">
        <w:trPr>
          <w:trHeight w:val="63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05 02 10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ქალაქ ქობულეთში კულტურის სახლის სარეაბილიტაციო სამუშაოები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255,322</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255,322</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223,482</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88%</w:t>
            </w:r>
          </w:p>
        </w:tc>
      </w:tr>
      <w:tr w:rsidR="00CE4568" w:rsidRPr="003B5C39" w:rsidTr="00C81241">
        <w:trPr>
          <w:trHeight w:val="69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05 02 11</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ქობულეთის მუნიციპალიტეტში წარმოდგენილი პროექტების დაფინანსება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180,000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116,378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65%</w:t>
            </w:r>
          </w:p>
        </w:tc>
      </w:tr>
      <w:tr w:rsidR="00CE4568" w:rsidRPr="003B5C39" w:rsidTr="00C81241">
        <w:trPr>
          <w:trHeight w:val="66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06 00</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ჯანმრთელობის დაცვა და სოციალური უზრუნველყოფა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46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7,561,772</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6,245,313</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5,349,325</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71%</w:t>
            </w:r>
          </w:p>
        </w:tc>
      </w:tr>
      <w:tr w:rsidR="00CE4568" w:rsidRPr="003B5C39" w:rsidTr="00C81241">
        <w:trPr>
          <w:trHeight w:val="1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2.8.2</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ტრანსფერები, რომელიც სხვაგან არ არის კლასიფიცირებული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3,299,007</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2,769,007</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2,207,470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67%</w:t>
            </w:r>
          </w:p>
        </w:tc>
      </w:tr>
      <w:tr w:rsidR="00CE4568" w:rsidRPr="003B5C39" w:rsidTr="00C81241">
        <w:trPr>
          <w:trHeight w:val="61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06 01 03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სხვადასხვა სოციალური კატეგორიის მოსახლეობის სამედიცინო დახმარება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lastRenderedPageBreak/>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700,000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450,000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423,730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61%</w:t>
            </w:r>
          </w:p>
        </w:tc>
      </w:tr>
      <w:tr w:rsidR="00CE4568" w:rsidRPr="003B5C39" w:rsidTr="00C81241">
        <w:trPr>
          <w:trHeight w:val="72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06 01 04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ა(ა)იპ "ქობულეთის ჯანდაცვისა და სოციალური სერვისების ცენტრი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974,920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775,691</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678,988</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88%</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70%</w:t>
            </w:r>
          </w:p>
        </w:tc>
      </w:tr>
      <w:tr w:rsidR="00CE4568" w:rsidRPr="003B5C39" w:rsidTr="00C81241">
        <w:trPr>
          <w:trHeight w:val="93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06 01 05</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მოწყვლადი სოციალური ჯგუფების ბენეფიციართა მედიკამენტებით უზრუნველყოფა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42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800,000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750,000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626,330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84%</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78%</w:t>
            </w:r>
          </w:p>
        </w:tc>
      </w:tr>
      <w:tr w:rsidR="00CE4568" w:rsidRPr="003B5C39" w:rsidTr="00C81241">
        <w:trPr>
          <w:trHeight w:val="329"/>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06 02 04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ერთჯერადი დახმარებები</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570,115</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570,115</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570,115</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100%</w:t>
            </w:r>
          </w:p>
        </w:tc>
      </w:tr>
      <w:tr w:rsidR="00CE4568" w:rsidRPr="003B5C39" w:rsidTr="00C81241">
        <w:trPr>
          <w:trHeight w:val="63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06 02 06</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ცალკეული სოციალური კატეგორიის ოჯახების გაზიფიცირება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30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30,000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11,200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56%</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37%</w:t>
            </w:r>
          </w:p>
        </w:tc>
      </w:tr>
      <w:tr w:rsidR="00CE4568" w:rsidRPr="003B5C39" w:rsidTr="00C81241">
        <w:trPr>
          <w:trHeight w:val="58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06 02 07</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მესამე და მომდევნო ახალშობილზე ერთჯერადი მატერიალური დახმარება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285"/>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60,000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59,600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85%</w:t>
            </w:r>
          </w:p>
        </w:tc>
      </w:tr>
      <w:tr w:rsidR="00CE4568" w:rsidRPr="003B5C39" w:rsidTr="00C81241">
        <w:trPr>
          <w:trHeight w:val="75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06 02 12</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მოწყვლადი კატეგორიის ოჯახებისათვის მინიმალური საცხოვრებელი პირობების შექმნა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45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716,850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716,850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176,413</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25%</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25%</w:t>
            </w:r>
          </w:p>
        </w:tc>
      </w:tr>
      <w:tr w:rsidR="00CE4568" w:rsidRPr="003B5C39" w:rsidTr="00C81241">
        <w:trPr>
          <w:trHeight w:val="675"/>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06 02 13</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ქ. ქობულეთში, პოპოვის ქუჩა N-12 მრავალბინიანი სოციალური სახლების მშენებლობა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45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200,000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Arial" w:hAnsi="Arial" w:cs="Arial"/>
                <w:color w:val="000000"/>
                <w:sz w:val="20"/>
                <w:szCs w:val="20"/>
                <w:lang w:val="en-GB" w:eastAsia="en-GB"/>
              </w:rPr>
            </w:pPr>
            <w:r w:rsidRPr="003B5C39">
              <w:rPr>
                <w:rFonts w:ascii="Arial" w:hAnsi="Arial" w:cs="Arial"/>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w:t>
            </w:r>
          </w:p>
        </w:tc>
      </w:tr>
      <w:tr w:rsidR="00CE4568" w:rsidRPr="003B5C39" w:rsidTr="00C81241">
        <w:trPr>
          <w:trHeight w:val="1290"/>
        </w:trPr>
        <w:tc>
          <w:tcPr>
            <w:tcW w:w="1290" w:type="dxa"/>
            <w:tcBorders>
              <w:top w:val="nil"/>
              <w:left w:val="single" w:sz="4" w:space="0" w:color="000000"/>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lastRenderedPageBreak/>
              <w:t>06 02 14</w:t>
            </w:r>
          </w:p>
        </w:tc>
        <w:tc>
          <w:tcPr>
            <w:tcW w:w="3481" w:type="dxa"/>
            <w:tcBorders>
              <w:top w:val="nil"/>
              <w:left w:val="nil"/>
              <w:bottom w:val="single" w:sz="4" w:space="0" w:color="000000"/>
              <w:right w:val="single" w:sz="4" w:space="0" w:color="000000"/>
            </w:tcBorders>
            <w:shd w:val="clear" w:color="F5F5F5" w:fill="F5F5F5"/>
            <w:vAlign w:val="center"/>
            <w:hideMark/>
          </w:tcPr>
          <w:p w:rsidR="00CE4568" w:rsidRPr="003B5C39" w:rsidRDefault="00CE4568" w:rsidP="00C81241">
            <w:pPr>
              <w:jc w:val="center"/>
              <w:rPr>
                <w:rFonts w:ascii="Sylfaen" w:hAnsi="Sylfaen" w:cs="Calibri"/>
                <w:b/>
                <w:bCs/>
                <w:color w:val="000000"/>
                <w:sz w:val="16"/>
                <w:szCs w:val="16"/>
                <w:lang w:val="en-GB" w:eastAsia="en-GB"/>
              </w:rPr>
            </w:pPr>
            <w:r w:rsidRPr="003B5C39">
              <w:rPr>
                <w:rFonts w:ascii="Sylfaen" w:hAnsi="Sylfaen" w:cs="Calibri"/>
                <w:b/>
                <w:bCs/>
                <w:color w:val="000000"/>
                <w:sz w:val="16"/>
                <w:szCs w:val="16"/>
                <w:lang w:val="en-GB" w:eastAsia="en-GB"/>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21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318"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rPr>
                <w:rFonts w:ascii="Arial" w:hAnsi="Arial" w:cs="Arial"/>
                <w:b/>
                <w:bCs/>
                <w:color w:val="000000"/>
                <w:sz w:val="20"/>
                <w:szCs w:val="20"/>
                <w:lang w:val="en-GB" w:eastAsia="en-GB"/>
              </w:rPr>
            </w:pPr>
            <w:r w:rsidRPr="003B5C39">
              <w:rPr>
                <w:rFonts w:ascii="Arial" w:hAnsi="Arial" w:cs="Arial"/>
                <w:b/>
                <w:bCs/>
                <w:color w:val="000000"/>
                <w:sz w:val="20"/>
                <w:szCs w:val="20"/>
                <w:lang w:val="en-GB" w:eastAsia="en-GB"/>
              </w:rPr>
              <w:t> </w:t>
            </w:r>
          </w:p>
        </w:tc>
        <w:tc>
          <w:tcPr>
            <w:tcW w:w="1100"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c>
          <w:tcPr>
            <w:tcW w:w="957" w:type="dxa"/>
            <w:tcBorders>
              <w:top w:val="nil"/>
              <w:left w:val="nil"/>
              <w:bottom w:val="single" w:sz="4" w:space="0" w:color="000000"/>
              <w:right w:val="single" w:sz="4" w:space="0" w:color="000000"/>
            </w:tcBorders>
            <w:shd w:val="clear" w:color="F5F5F5" w:fill="F5F5F5"/>
            <w:hideMark/>
          </w:tcPr>
          <w:p w:rsidR="00CE4568" w:rsidRPr="003B5C39" w:rsidRDefault="00CE4568" w:rsidP="00C81241">
            <w:pPr>
              <w:jc w:val="center"/>
              <w:rPr>
                <w:rFonts w:ascii="Arial" w:hAnsi="Arial" w:cs="Arial"/>
                <w:b/>
                <w:bCs/>
                <w:color w:val="000000"/>
                <w:sz w:val="16"/>
                <w:szCs w:val="16"/>
                <w:lang w:val="en-GB" w:eastAsia="en-GB"/>
              </w:rPr>
            </w:pPr>
            <w:r w:rsidRPr="003B5C39">
              <w:rPr>
                <w:rFonts w:ascii="Arial" w:hAnsi="Arial" w:cs="Arial"/>
                <w:b/>
                <w:bCs/>
                <w:color w:val="000000"/>
                <w:sz w:val="16"/>
                <w:szCs w:val="16"/>
                <w:lang w:val="en-GB" w:eastAsia="en-GB"/>
              </w:rPr>
              <w:t> </w:t>
            </w:r>
          </w:p>
        </w:tc>
      </w:tr>
      <w:tr w:rsidR="00CE4568" w:rsidRPr="003B5C39" w:rsidTr="00C81241">
        <w:trPr>
          <w:trHeight w:val="480"/>
        </w:trPr>
        <w:tc>
          <w:tcPr>
            <w:tcW w:w="1290" w:type="dxa"/>
            <w:tcBorders>
              <w:top w:val="nil"/>
              <w:left w:val="single" w:sz="4" w:space="0" w:color="000000"/>
              <w:bottom w:val="single" w:sz="4" w:space="0" w:color="000000"/>
              <w:right w:val="single" w:sz="4" w:space="0" w:color="000000"/>
            </w:tcBorders>
            <w:shd w:val="clear" w:color="auto" w:fill="auto"/>
            <w:vAlign w:val="center"/>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00</w:t>
            </w:r>
          </w:p>
        </w:tc>
        <w:tc>
          <w:tcPr>
            <w:tcW w:w="3481" w:type="dxa"/>
            <w:tcBorders>
              <w:top w:val="nil"/>
              <w:left w:val="nil"/>
              <w:bottom w:val="single" w:sz="4" w:space="0" w:color="000000"/>
              <w:right w:val="single" w:sz="4" w:space="0" w:color="000000"/>
            </w:tcBorders>
            <w:shd w:val="clear" w:color="auto" w:fill="auto"/>
            <w:hideMark/>
          </w:tcPr>
          <w:p w:rsidR="00CE4568" w:rsidRPr="003B5C39" w:rsidRDefault="00CE4568" w:rsidP="00C81241">
            <w:pPr>
              <w:rPr>
                <w:rFonts w:ascii="Sylfaen" w:hAnsi="Sylfaen" w:cs="Calibri"/>
                <w:color w:val="000000"/>
                <w:sz w:val="16"/>
                <w:szCs w:val="16"/>
                <w:lang w:val="en-GB" w:eastAsia="en-GB"/>
              </w:rPr>
            </w:pPr>
            <w:r w:rsidRPr="003B5C39">
              <w:rPr>
                <w:rFonts w:ascii="Sylfaen" w:hAnsi="Sylfaen" w:cs="Calibri"/>
                <w:color w:val="000000"/>
                <w:sz w:val="16"/>
                <w:szCs w:val="16"/>
                <w:lang w:val="en-GB" w:eastAsia="en-GB"/>
              </w:rPr>
              <w:t xml:space="preserve">  ჯამური</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1,246,300</w:t>
            </w:r>
          </w:p>
        </w:tc>
        <w:tc>
          <w:tcPr>
            <w:tcW w:w="121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926,300</w:t>
            </w:r>
          </w:p>
        </w:tc>
        <w:tc>
          <w:tcPr>
            <w:tcW w:w="1318"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right"/>
              <w:rPr>
                <w:rFonts w:ascii="Arial" w:hAnsi="Arial" w:cs="Arial"/>
                <w:color w:val="000000"/>
                <w:sz w:val="20"/>
                <w:szCs w:val="20"/>
                <w:lang w:val="en-GB" w:eastAsia="en-GB"/>
              </w:rPr>
            </w:pPr>
            <w:r w:rsidRPr="003B5C39">
              <w:rPr>
                <w:rFonts w:ascii="Arial" w:hAnsi="Arial" w:cs="Arial"/>
                <w:color w:val="000000"/>
                <w:sz w:val="20"/>
                <w:szCs w:val="20"/>
                <w:lang w:val="en-GB" w:eastAsia="en-GB"/>
              </w:rPr>
              <w:t>914,000</w:t>
            </w:r>
          </w:p>
        </w:tc>
        <w:tc>
          <w:tcPr>
            <w:tcW w:w="1100"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99%</w:t>
            </w:r>
          </w:p>
        </w:tc>
        <w:tc>
          <w:tcPr>
            <w:tcW w:w="957" w:type="dxa"/>
            <w:tcBorders>
              <w:top w:val="nil"/>
              <w:left w:val="nil"/>
              <w:bottom w:val="single" w:sz="4" w:space="0" w:color="000000"/>
              <w:right w:val="single" w:sz="4" w:space="0" w:color="000000"/>
            </w:tcBorders>
            <w:shd w:val="clear" w:color="auto" w:fill="auto"/>
            <w:hideMark/>
          </w:tcPr>
          <w:p w:rsidR="00CE4568" w:rsidRPr="003B5C39" w:rsidRDefault="00CE4568" w:rsidP="00C81241">
            <w:pPr>
              <w:jc w:val="center"/>
              <w:rPr>
                <w:rFonts w:ascii="Arial" w:hAnsi="Arial" w:cs="Arial"/>
                <w:color w:val="000000"/>
                <w:sz w:val="16"/>
                <w:szCs w:val="16"/>
                <w:lang w:val="en-GB" w:eastAsia="en-GB"/>
              </w:rPr>
            </w:pPr>
            <w:r w:rsidRPr="003B5C39">
              <w:rPr>
                <w:rFonts w:ascii="Arial" w:hAnsi="Arial" w:cs="Arial"/>
                <w:color w:val="000000"/>
                <w:sz w:val="16"/>
                <w:szCs w:val="16"/>
                <w:lang w:val="en-GB" w:eastAsia="en-GB"/>
              </w:rPr>
              <w:t>73%</w:t>
            </w:r>
          </w:p>
        </w:tc>
      </w:tr>
    </w:tbl>
    <w:p w:rsidR="00CE4568" w:rsidRDefault="00CE4568" w:rsidP="00CE4568">
      <w:pPr>
        <w:spacing w:line="360" w:lineRule="auto"/>
        <w:jc w:val="both"/>
        <w:rPr>
          <w:rFonts w:cs="Calibri"/>
          <w:lang w:val="ka-GE"/>
        </w:rPr>
      </w:pPr>
    </w:p>
    <w:tbl>
      <w:tblPr>
        <w:tblW w:w="1072" w:type="dxa"/>
        <w:tblInd w:w="-1062" w:type="dxa"/>
        <w:tblLook w:val="04A0"/>
      </w:tblPr>
      <w:tblGrid>
        <w:gridCol w:w="362"/>
        <w:gridCol w:w="710"/>
      </w:tblGrid>
      <w:tr w:rsidR="00CE4568" w:rsidRPr="001E4AE6" w:rsidTr="00C81241">
        <w:trPr>
          <w:trHeight w:val="122"/>
        </w:trPr>
        <w:tc>
          <w:tcPr>
            <w:tcW w:w="362" w:type="dxa"/>
            <w:tcBorders>
              <w:top w:val="nil"/>
              <w:left w:val="nil"/>
              <w:bottom w:val="nil"/>
              <w:right w:val="nil"/>
            </w:tcBorders>
            <w:shd w:val="clear" w:color="auto" w:fill="auto"/>
            <w:noWrap/>
            <w:vAlign w:val="bottom"/>
            <w:hideMark/>
          </w:tcPr>
          <w:p w:rsidR="00CE4568" w:rsidRPr="001E4AE6" w:rsidRDefault="00CE4568" w:rsidP="00C81241">
            <w:pPr>
              <w:spacing w:line="360" w:lineRule="auto"/>
              <w:rPr>
                <w:rFonts w:cs="Calibri"/>
                <w:sz w:val="16"/>
                <w:szCs w:val="16"/>
              </w:rPr>
            </w:pPr>
          </w:p>
        </w:tc>
        <w:tc>
          <w:tcPr>
            <w:tcW w:w="710" w:type="dxa"/>
            <w:tcBorders>
              <w:top w:val="nil"/>
              <w:left w:val="nil"/>
              <w:bottom w:val="nil"/>
              <w:right w:val="nil"/>
            </w:tcBorders>
            <w:shd w:val="clear" w:color="auto" w:fill="auto"/>
            <w:noWrap/>
            <w:vAlign w:val="bottom"/>
            <w:hideMark/>
          </w:tcPr>
          <w:p w:rsidR="00CE4568" w:rsidRPr="001E4AE6" w:rsidRDefault="00CE4568" w:rsidP="00C81241">
            <w:pPr>
              <w:spacing w:line="360" w:lineRule="auto"/>
              <w:rPr>
                <w:rFonts w:cs="Calibri"/>
                <w:sz w:val="16"/>
                <w:szCs w:val="16"/>
              </w:rPr>
            </w:pPr>
          </w:p>
        </w:tc>
      </w:tr>
    </w:tbl>
    <w:p w:rsidR="00CE4568" w:rsidRDefault="00CE4568" w:rsidP="002D1505">
      <w:pPr>
        <w:numPr>
          <w:ilvl w:val="0"/>
          <w:numId w:val="17"/>
        </w:numPr>
        <w:spacing w:after="0" w:line="360" w:lineRule="auto"/>
        <w:jc w:val="center"/>
        <w:rPr>
          <w:rFonts w:cs="Calibri"/>
          <w:b/>
          <w:lang w:val="ka-GE"/>
        </w:rPr>
      </w:pPr>
    </w:p>
    <w:p w:rsidR="00CE4568" w:rsidRDefault="00CE4568" w:rsidP="002D1505">
      <w:pPr>
        <w:numPr>
          <w:ilvl w:val="0"/>
          <w:numId w:val="17"/>
        </w:numPr>
        <w:spacing w:after="0" w:line="360" w:lineRule="auto"/>
        <w:jc w:val="center"/>
        <w:rPr>
          <w:rFonts w:cs="Calibri"/>
          <w:b/>
          <w:lang w:val="ka-GE"/>
        </w:rPr>
      </w:pPr>
      <w:r w:rsidRPr="001E4AE6">
        <w:rPr>
          <w:rFonts w:cs="Calibri"/>
          <w:b/>
          <w:lang w:val="ka-GE"/>
        </w:rPr>
        <w:t xml:space="preserve">ბიუჯეტის ეკონომიკური კლასიფიკაციის მუხლების მიხედვით </w:t>
      </w:r>
      <w:r>
        <w:rPr>
          <w:rFonts w:cs="Calibri"/>
          <w:b/>
          <w:lang w:val="ka-GE"/>
        </w:rPr>
        <w:t xml:space="preserve">საანგარიშო პერიოდისათვის </w:t>
      </w:r>
      <w:r w:rsidRPr="001E4AE6">
        <w:rPr>
          <w:rFonts w:cs="Calibri"/>
          <w:b/>
          <w:lang w:val="ka-GE"/>
        </w:rPr>
        <w:t>გაწეული ფაქტიური ხარჯი მთლიან საბიუჯეტო ხარჯებთან მიმართებაში შემდეგნაირად განაწილდა:</w:t>
      </w:r>
    </w:p>
    <w:p w:rsidR="00CE4568" w:rsidRDefault="00CE4568" w:rsidP="00CE4568">
      <w:pPr>
        <w:spacing w:line="360" w:lineRule="auto"/>
        <w:jc w:val="center"/>
        <w:rPr>
          <w:rFonts w:cs="Calibri"/>
          <w:b/>
          <w:lang w:val="ka-GE"/>
        </w:rPr>
      </w:pPr>
    </w:p>
    <w:p w:rsidR="00CE4568" w:rsidRDefault="00CE4568" w:rsidP="00CE4568">
      <w:pPr>
        <w:spacing w:line="360" w:lineRule="auto"/>
        <w:jc w:val="center"/>
        <w:rPr>
          <w:rFonts w:cs="Calibri"/>
          <w:b/>
          <w:lang w:val="ka-GE"/>
        </w:rPr>
      </w:pPr>
      <w:r>
        <w:rPr>
          <w:noProof/>
          <w:lang w:val="en-GB" w:eastAsia="en-GB"/>
        </w:rPr>
        <w:lastRenderedPageBreak/>
        <w:drawing>
          <wp:inline distT="0" distB="0" distL="0" distR="0">
            <wp:extent cx="6007168" cy="4346847"/>
            <wp:effectExtent l="7099" t="6087" r="6803" b="6341"/>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4568" w:rsidRPr="001E4AE6" w:rsidRDefault="00CE4568" w:rsidP="00CE4568">
      <w:pPr>
        <w:spacing w:line="360" w:lineRule="auto"/>
        <w:ind w:left="142"/>
        <w:jc w:val="both"/>
        <w:rPr>
          <w:rFonts w:cs="Calibri"/>
          <w:lang w:val="ka-GE"/>
        </w:rPr>
      </w:pPr>
    </w:p>
    <w:p w:rsidR="00CE4568" w:rsidRPr="001E4AE6" w:rsidRDefault="00CE4568" w:rsidP="002D1505">
      <w:pPr>
        <w:numPr>
          <w:ilvl w:val="0"/>
          <w:numId w:val="16"/>
        </w:numPr>
        <w:spacing w:after="0" w:line="360" w:lineRule="auto"/>
        <w:ind w:left="142" w:firstLine="0"/>
        <w:jc w:val="both"/>
        <w:rPr>
          <w:rFonts w:cs="Calibri"/>
          <w:lang w:val="ka-GE"/>
        </w:rPr>
      </w:pPr>
      <w:r w:rsidRPr="001E4AE6">
        <w:rPr>
          <w:rFonts w:cs="Calibri"/>
          <w:b/>
          <w:u w:val="single"/>
          <w:lang w:val="ka-GE"/>
        </w:rPr>
        <w:t>შრომის ანაზღაურების მუხლით</w:t>
      </w:r>
      <w:r w:rsidRPr="001E4AE6">
        <w:rPr>
          <w:rFonts w:cs="Calibri"/>
          <w:lang w:val="ka-GE"/>
        </w:rPr>
        <w:t xml:space="preserve"> სულ გაიხარჯა </w:t>
      </w:r>
      <w:r>
        <w:rPr>
          <w:rFonts w:cs="Calibri"/>
          <w:lang w:val="ka-GE"/>
        </w:rPr>
        <w:t xml:space="preserve">3253970 </w:t>
      </w:r>
      <w:r w:rsidRPr="001E4AE6">
        <w:rPr>
          <w:rFonts w:cs="Calibri"/>
          <w:lang w:val="ka-GE"/>
        </w:rPr>
        <w:t xml:space="preserve"> ლარი, მთლიანი საბიუჯეტო ხარჯის </w:t>
      </w:r>
      <w:r>
        <w:rPr>
          <w:rFonts w:cs="Calibri"/>
          <w:lang w:val="ka-GE"/>
        </w:rPr>
        <w:t>6,4</w:t>
      </w:r>
      <w:r w:rsidRPr="001E4AE6">
        <w:rPr>
          <w:rFonts w:cs="Calibri"/>
          <w:lang w:val="ka-GE"/>
        </w:rPr>
        <w:t xml:space="preserve">%, </w:t>
      </w:r>
      <w:r>
        <w:rPr>
          <w:rFonts w:cs="Calibri"/>
        </w:rPr>
        <w:t>საანგარიშო პერიოდში</w:t>
      </w:r>
      <w:r w:rsidRPr="001E4AE6">
        <w:rPr>
          <w:rFonts w:cs="Calibri"/>
        </w:rPr>
        <w:t xml:space="preserve"> დაგეგმილი </w:t>
      </w:r>
      <w:r>
        <w:rPr>
          <w:rFonts w:cs="Calibri"/>
          <w:lang w:val="ka-GE"/>
        </w:rPr>
        <w:t>3297083ლარის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98,7</w:t>
      </w:r>
      <w:r w:rsidRPr="001E4AE6">
        <w:rPr>
          <w:rFonts w:cs="Calibri"/>
          <w:lang w:val="ka-GE"/>
        </w:rPr>
        <w:t>%.</w:t>
      </w:r>
    </w:p>
    <w:p w:rsidR="00CE4568" w:rsidRPr="001E4AE6" w:rsidRDefault="00CE4568" w:rsidP="002D1505">
      <w:pPr>
        <w:numPr>
          <w:ilvl w:val="0"/>
          <w:numId w:val="16"/>
        </w:numPr>
        <w:spacing w:after="0" w:line="360" w:lineRule="auto"/>
        <w:ind w:left="142" w:firstLine="0"/>
        <w:jc w:val="both"/>
        <w:rPr>
          <w:rFonts w:cs="Calibri"/>
          <w:lang w:val="ka-GE"/>
        </w:rPr>
      </w:pPr>
      <w:r w:rsidRPr="001E4AE6">
        <w:rPr>
          <w:rFonts w:cs="Calibri"/>
          <w:b/>
          <w:u w:val="single"/>
          <w:lang w:val="ka-GE"/>
        </w:rPr>
        <w:t>საქონელსა და მომსახურებ</w:t>
      </w:r>
      <w:r>
        <w:rPr>
          <w:rFonts w:cs="Calibri"/>
          <w:b/>
          <w:u w:val="single"/>
          <w:lang w:val="ka-GE"/>
        </w:rPr>
        <w:t xml:space="preserve">ის მუხლით სულ დახარჯულია </w:t>
      </w:r>
      <w:r>
        <w:rPr>
          <w:rFonts w:cs="Calibri"/>
          <w:lang w:val="ka-GE"/>
        </w:rPr>
        <w:t>3006262</w:t>
      </w:r>
      <w:r w:rsidRPr="001E4AE6">
        <w:rPr>
          <w:rFonts w:cs="Calibri"/>
          <w:lang w:val="ka-GE"/>
        </w:rPr>
        <w:t xml:space="preserve">ლარის ხარჯი მთლიანი საბიუჯეტო ხარჯის </w:t>
      </w:r>
      <w:r>
        <w:rPr>
          <w:rFonts w:cs="Calibri"/>
          <w:lang w:val="ka-GE"/>
        </w:rPr>
        <w:t>5,9</w:t>
      </w:r>
      <w:r w:rsidRPr="001E4AE6">
        <w:rPr>
          <w:rFonts w:cs="Calibri"/>
          <w:lang w:val="ka-GE"/>
        </w:rPr>
        <w:t xml:space="preserve">%, </w:t>
      </w:r>
      <w:r>
        <w:rPr>
          <w:rFonts w:cs="Calibri"/>
        </w:rPr>
        <w:t>საანგარიშო პერიოდში</w:t>
      </w:r>
      <w:r w:rsidRPr="001E4AE6">
        <w:rPr>
          <w:rFonts w:cs="Calibri"/>
        </w:rPr>
        <w:t xml:space="preserve">  დაგეგმილი </w:t>
      </w:r>
      <w:r>
        <w:rPr>
          <w:rFonts w:cs="Calibri"/>
          <w:lang w:val="ka-GE"/>
        </w:rPr>
        <w:t>4147423 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ეადგენს</w:t>
      </w:r>
      <w:r>
        <w:rPr>
          <w:rFonts w:cs="Calibri"/>
          <w:lang w:val="ka-GE"/>
        </w:rPr>
        <w:t xml:space="preserve"> 72,5</w:t>
      </w:r>
      <w:r w:rsidRPr="001E4AE6">
        <w:rPr>
          <w:rFonts w:cs="Calibri"/>
          <w:lang w:val="ka-GE"/>
        </w:rPr>
        <w:t>%.</w:t>
      </w:r>
    </w:p>
    <w:p w:rsidR="00CE4568" w:rsidRPr="001E4AE6" w:rsidRDefault="00CE4568" w:rsidP="002D1505">
      <w:pPr>
        <w:numPr>
          <w:ilvl w:val="0"/>
          <w:numId w:val="16"/>
        </w:numPr>
        <w:spacing w:after="0" w:line="360" w:lineRule="auto"/>
        <w:ind w:left="142" w:firstLine="0"/>
        <w:jc w:val="both"/>
        <w:rPr>
          <w:rFonts w:cs="Calibri"/>
          <w:lang w:val="ka-GE"/>
        </w:rPr>
      </w:pPr>
      <w:r w:rsidRPr="001E4AE6">
        <w:rPr>
          <w:rFonts w:cs="Calibri"/>
          <w:b/>
          <w:lang w:val="ka-GE"/>
        </w:rPr>
        <w:t>პროცენტის</w:t>
      </w:r>
      <w:r w:rsidRPr="001E4AE6">
        <w:rPr>
          <w:rFonts w:cs="Calibri"/>
          <w:lang w:val="ka-GE"/>
        </w:rPr>
        <w:t xml:space="preserve"> მუხლით გაიხარჯა </w:t>
      </w:r>
      <w:r>
        <w:rPr>
          <w:rFonts w:cs="Calibri"/>
          <w:lang w:val="ka-GE"/>
        </w:rPr>
        <w:t>134264</w:t>
      </w:r>
      <w:r w:rsidRPr="001E4AE6">
        <w:rPr>
          <w:rFonts w:cs="Calibri"/>
          <w:lang w:val="ka-GE"/>
        </w:rPr>
        <w:t xml:space="preserve"> ლარი ანუ </w:t>
      </w:r>
      <w:r>
        <w:rPr>
          <w:rFonts w:cs="Calibri"/>
        </w:rPr>
        <w:t>საანგარიშო პერიოდში</w:t>
      </w:r>
      <w:r w:rsidRPr="001E4AE6">
        <w:rPr>
          <w:rFonts w:cs="Calibri"/>
        </w:rPr>
        <w:t xml:space="preserve"> </w:t>
      </w:r>
      <w:r w:rsidRPr="001E4AE6">
        <w:rPr>
          <w:rFonts w:cs="Calibri"/>
          <w:lang w:val="ka-GE"/>
        </w:rPr>
        <w:t xml:space="preserve"> გაწეული გადასახდელების 0,</w:t>
      </w:r>
      <w:r>
        <w:rPr>
          <w:rFonts w:cs="Calibri"/>
          <w:lang w:val="ka-GE"/>
        </w:rPr>
        <w:t>3</w:t>
      </w:r>
      <w:r w:rsidRPr="001E4AE6">
        <w:rPr>
          <w:rFonts w:cs="Calibri"/>
          <w:lang w:val="ka-GE"/>
        </w:rPr>
        <w:t xml:space="preserve"> %.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92</w:t>
      </w:r>
      <w:r w:rsidRPr="001E4AE6">
        <w:rPr>
          <w:rFonts w:cs="Calibri"/>
          <w:lang w:val="ka-GE"/>
        </w:rPr>
        <w:t>%.</w:t>
      </w:r>
    </w:p>
    <w:p w:rsidR="00CE4568" w:rsidRPr="001E4AE6" w:rsidRDefault="00CE4568" w:rsidP="002D1505">
      <w:pPr>
        <w:numPr>
          <w:ilvl w:val="0"/>
          <w:numId w:val="16"/>
        </w:numPr>
        <w:spacing w:after="0" w:line="360" w:lineRule="auto"/>
        <w:ind w:left="142" w:firstLine="0"/>
        <w:jc w:val="both"/>
        <w:rPr>
          <w:rFonts w:cs="Calibri"/>
          <w:lang w:val="ka-GE"/>
        </w:rPr>
      </w:pPr>
      <w:r w:rsidRPr="001E4AE6">
        <w:rPr>
          <w:rFonts w:cs="Calibri"/>
          <w:b/>
          <w:u w:val="single"/>
          <w:lang w:val="ka-GE"/>
        </w:rPr>
        <w:lastRenderedPageBreak/>
        <w:t xml:space="preserve">სუბსიდიის მუხლით </w:t>
      </w:r>
      <w:r w:rsidRPr="001E4AE6">
        <w:rPr>
          <w:rFonts w:cs="Calibri"/>
          <w:lang w:val="ka-GE"/>
        </w:rPr>
        <w:t xml:space="preserve"> გაიხარჯა </w:t>
      </w:r>
      <w:r>
        <w:rPr>
          <w:rFonts w:cs="Calibri"/>
          <w:lang w:val="ka-GE"/>
        </w:rPr>
        <w:t xml:space="preserve">17138307  </w:t>
      </w:r>
      <w:r w:rsidRPr="001E4AE6">
        <w:rPr>
          <w:rFonts w:cs="Calibri"/>
          <w:lang w:val="ka-GE"/>
        </w:rPr>
        <w:t>ლარი ანუ მთლიანი საბიუჯეტო ხარჯის -</w:t>
      </w:r>
      <w:r>
        <w:rPr>
          <w:rFonts w:cs="Calibri"/>
          <w:lang w:val="ka-GE"/>
        </w:rPr>
        <w:t>33,6</w:t>
      </w:r>
      <w:r w:rsidRPr="001E4AE6">
        <w:rPr>
          <w:rFonts w:cs="Calibri"/>
          <w:lang w:val="ka-GE"/>
        </w:rPr>
        <w:t xml:space="preserve">%, </w:t>
      </w:r>
      <w:r>
        <w:rPr>
          <w:rFonts w:cs="Calibri"/>
        </w:rPr>
        <w:t xml:space="preserve">საანგარიშო პერიოდისათვის </w:t>
      </w:r>
      <w:r w:rsidRPr="001E4AE6">
        <w:rPr>
          <w:rFonts w:cs="Calibri"/>
        </w:rPr>
        <w:t xml:space="preserve"> დაგეგმილი </w:t>
      </w:r>
      <w:r>
        <w:rPr>
          <w:rFonts w:cs="Calibri"/>
          <w:lang w:val="ka-GE"/>
        </w:rPr>
        <w:t>გადასახდელის</w:t>
      </w:r>
      <w:r w:rsidRPr="001E4AE6">
        <w:rPr>
          <w:rFonts w:cs="Calibri"/>
        </w:rPr>
        <w:t xml:space="preserve"> </w:t>
      </w:r>
      <w:r>
        <w:rPr>
          <w:rFonts w:cs="Calibri"/>
          <w:lang w:val="ka-GE"/>
        </w:rPr>
        <w:t xml:space="preserve"> 18696684 ლარის </w:t>
      </w:r>
      <w:r w:rsidRPr="001E4AE6">
        <w:rPr>
          <w:rFonts w:cs="Calibri"/>
        </w:rPr>
        <w:t>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91,7</w:t>
      </w:r>
      <w:r w:rsidRPr="001E4AE6">
        <w:rPr>
          <w:rFonts w:cs="Calibri"/>
          <w:lang w:val="ka-GE"/>
        </w:rPr>
        <w:t>%.</w:t>
      </w:r>
    </w:p>
    <w:p w:rsidR="00CE4568" w:rsidRPr="001E4AE6" w:rsidRDefault="00CE4568" w:rsidP="002D1505">
      <w:pPr>
        <w:numPr>
          <w:ilvl w:val="0"/>
          <w:numId w:val="16"/>
        </w:numPr>
        <w:spacing w:after="0" w:line="360" w:lineRule="auto"/>
        <w:ind w:left="142" w:firstLine="0"/>
        <w:jc w:val="both"/>
        <w:rPr>
          <w:rFonts w:cs="Calibri"/>
          <w:lang w:val="ka-GE"/>
        </w:rPr>
      </w:pPr>
      <w:r w:rsidRPr="001E4AE6">
        <w:rPr>
          <w:rFonts w:cs="Calibri"/>
          <w:b/>
          <w:u w:val="single"/>
          <w:lang w:val="ka-GE"/>
        </w:rPr>
        <w:t>სოციალური უზრუნველყოფის</w:t>
      </w:r>
      <w:r w:rsidRPr="001E4AE6">
        <w:rPr>
          <w:rFonts w:cs="Calibri"/>
          <w:lang w:val="ka-GE"/>
        </w:rPr>
        <w:t xml:space="preserve">  </w:t>
      </w:r>
      <w:r>
        <w:rPr>
          <w:rFonts w:cs="Calibri"/>
          <w:lang w:val="ka-GE"/>
        </w:rPr>
        <w:t xml:space="preserve">ეკონომიკური კალსიფიკაციის </w:t>
      </w:r>
      <w:r w:rsidRPr="001E4AE6">
        <w:rPr>
          <w:rFonts w:cs="Calibri"/>
          <w:lang w:val="ka-GE"/>
        </w:rPr>
        <w:t xml:space="preserve">მუხლით ხარჯმა შეადგინა მთლიანი საბიუჯეტო ხარჯის </w:t>
      </w:r>
      <w:r>
        <w:rPr>
          <w:rFonts w:cs="Calibri"/>
          <w:lang w:val="ka-GE"/>
        </w:rPr>
        <w:t>4,8</w:t>
      </w:r>
      <w:r w:rsidRPr="001E4AE6">
        <w:rPr>
          <w:rFonts w:cs="Calibri"/>
          <w:lang w:val="ka-GE"/>
        </w:rPr>
        <w:t xml:space="preserve">% ანუ </w:t>
      </w:r>
      <w:r>
        <w:rPr>
          <w:rFonts w:cs="Calibri"/>
          <w:lang w:val="ka-GE"/>
        </w:rPr>
        <w:t>2461154</w:t>
      </w:r>
      <w:r w:rsidRPr="001E4AE6">
        <w:rPr>
          <w:rFonts w:cs="Calibri"/>
          <w:lang w:val="ka-GE"/>
        </w:rPr>
        <w:t xml:space="preserve"> ლარი,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 xml:space="preserve">ი დაგეგმილი </w:t>
      </w:r>
      <w:r>
        <w:rPr>
          <w:rFonts w:cs="Calibri"/>
          <w:lang w:val="ka-GE"/>
        </w:rPr>
        <w:t xml:space="preserve">  2663894 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ეადგენს</w:t>
      </w:r>
      <w:r>
        <w:rPr>
          <w:rFonts w:cs="Calibri"/>
          <w:lang w:val="ka-GE"/>
        </w:rPr>
        <w:t xml:space="preserve"> 92,4</w:t>
      </w:r>
      <w:r w:rsidRPr="001E4AE6">
        <w:rPr>
          <w:rFonts w:cs="Calibri"/>
          <w:lang w:val="ka-GE"/>
        </w:rPr>
        <w:t>%.</w:t>
      </w:r>
    </w:p>
    <w:p w:rsidR="00CE4568" w:rsidRPr="001E4AE6" w:rsidRDefault="00CE4568" w:rsidP="002D1505">
      <w:pPr>
        <w:numPr>
          <w:ilvl w:val="0"/>
          <w:numId w:val="16"/>
        </w:numPr>
        <w:spacing w:after="0" w:line="360" w:lineRule="auto"/>
        <w:ind w:left="142" w:firstLine="0"/>
        <w:jc w:val="both"/>
        <w:rPr>
          <w:rFonts w:cs="Calibri"/>
          <w:lang w:val="ka-GE"/>
        </w:rPr>
      </w:pPr>
      <w:r w:rsidRPr="001E4AE6">
        <w:rPr>
          <w:rFonts w:cs="Calibri"/>
          <w:b/>
          <w:u w:val="single"/>
          <w:lang w:val="ka-GE"/>
        </w:rPr>
        <w:t>სხვა ხარჯების მუხლით გაიხარჯა</w:t>
      </w:r>
      <w:r w:rsidRPr="001E4AE6">
        <w:rPr>
          <w:rFonts w:cs="Calibri"/>
          <w:lang w:val="ka-GE"/>
        </w:rPr>
        <w:t xml:space="preserve"> </w:t>
      </w:r>
      <w:r>
        <w:rPr>
          <w:rFonts w:cs="Calibri"/>
          <w:lang w:val="ka-GE"/>
        </w:rPr>
        <w:t>7 196 465</w:t>
      </w:r>
      <w:r w:rsidRPr="001E4AE6">
        <w:rPr>
          <w:rFonts w:cs="Calibri"/>
          <w:lang w:val="ka-GE"/>
        </w:rPr>
        <w:t xml:space="preserve">ლარი ანუ მთლიანი საბიუჯეტო ხარჯის </w:t>
      </w:r>
      <w:r>
        <w:rPr>
          <w:rFonts w:cs="Calibri"/>
          <w:lang w:val="ka-GE"/>
        </w:rPr>
        <w:t>14,1</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 xml:space="preserve">ი დაგეგმილი </w:t>
      </w:r>
      <w:r>
        <w:rPr>
          <w:rFonts w:cs="Calibri"/>
          <w:lang w:val="ka-GE"/>
        </w:rPr>
        <w:t xml:space="preserve"> 9775063 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73,8</w:t>
      </w:r>
      <w:r w:rsidRPr="001E4AE6">
        <w:rPr>
          <w:rFonts w:cs="Calibri"/>
          <w:lang w:val="ka-GE"/>
        </w:rPr>
        <w:t>%.</w:t>
      </w:r>
    </w:p>
    <w:p w:rsidR="00CE4568" w:rsidRPr="001E4AE6" w:rsidRDefault="00CE4568" w:rsidP="002D1505">
      <w:pPr>
        <w:numPr>
          <w:ilvl w:val="0"/>
          <w:numId w:val="16"/>
        </w:numPr>
        <w:spacing w:after="0" w:line="360" w:lineRule="auto"/>
        <w:ind w:left="142" w:firstLine="0"/>
        <w:jc w:val="both"/>
        <w:rPr>
          <w:rFonts w:cs="Calibri"/>
          <w:lang w:val="ka-GE"/>
        </w:rPr>
      </w:pPr>
      <w:r w:rsidRPr="001E4AE6">
        <w:rPr>
          <w:rFonts w:cs="Calibri"/>
          <w:b/>
          <w:u w:val="single"/>
          <w:lang w:val="ka-GE"/>
        </w:rPr>
        <w:t xml:space="preserve">არაფინანსური აქტივების ხარჯმა </w:t>
      </w:r>
      <w:r>
        <w:rPr>
          <w:rFonts w:cs="Calibri"/>
          <w:b/>
          <w:u w:val="single"/>
          <w:lang w:val="ka-GE"/>
        </w:rPr>
        <w:t xml:space="preserve">საანგარიშო პერიოდისათვის </w:t>
      </w:r>
      <w:r w:rsidRPr="001E4AE6">
        <w:rPr>
          <w:rFonts w:cs="Calibri"/>
          <w:b/>
          <w:u w:val="single"/>
          <w:lang w:val="ka-GE"/>
        </w:rPr>
        <w:t xml:space="preserve"> შეადგინა</w:t>
      </w:r>
      <w:r w:rsidRPr="001E4AE6">
        <w:rPr>
          <w:rFonts w:cs="Calibri"/>
          <w:lang w:val="ka-GE"/>
        </w:rPr>
        <w:t xml:space="preserve"> </w:t>
      </w:r>
      <w:r>
        <w:rPr>
          <w:rFonts w:cs="Calibri"/>
          <w:lang w:val="ka-GE"/>
        </w:rPr>
        <w:t xml:space="preserve">17370954 </w:t>
      </w:r>
      <w:r w:rsidRPr="001E4AE6">
        <w:rPr>
          <w:rFonts w:cs="Calibri"/>
          <w:lang w:val="ka-GE"/>
        </w:rPr>
        <w:t xml:space="preserve">ლარი - ხარჯების </w:t>
      </w:r>
      <w:r>
        <w:rPr>
          <w:rFonts w:cs="Calibri"/>
          <w:lang w:val="ka-GE"/>
        </w:rPr>
        <w:t>34,1</w:t>
      </w:r>
      <w:r w:rsidRPr="001E4AE6">
        <w:rPr>
          <w:rFonts w:cs="Calibri"/>
          <w:lang w:val="ka-GE"/>
        </w:rPr>
        <w:t xml:space="preserve">%, </w:t>
      </w:r>
      <w:r>
        <w:rPr>
          <w:rFonts w:cs="Calibri"/>
        </w:rPr>
        <w:t xml:space="preserve">საანგარიშო პერიოდისათვის </w:t>
      </w:r>
      <w:r w:rsidRPr="001E4AE6">
        <w:rPr>
          <w:rFonts w:cs="Calibri"/>
        </w:rPr>
        <w:t xml:space="preserve"> დაგეგმილი </w:t>
      </w:r>
      <w:r>
        <w:rPr>
          <w:rFonts w:cs="Calibri"/>
          <w:lang w:val="ka-GE"/>
        </w:rPr>
        <w:t xml:space="preserve">22 748 566 ლარის </w:t>
      </w:r>
      <w:r>
        <w:rPr>
          <w:rFonts w:cs="Calibri"/>
        </w:rPr>
        <w:t xml:space="preserve">გადასახდელის </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76,4</w:t>
      </w:r>
      <w:r w:rsidRPr="001E4AE6">
        <w:rPr>
          <w:rFonts w:cs="Calibri"/>
          <w:lang w:val="ka-GE"/>
        </w:rPr>
        <w:t>%.</w:t>
      </w:r>
    </w:p>
    <w:tbl>
      <w:tblPr>
        <w:tblW w:w="8911" w:type="dxa"/>
        <w:tblInd w:w="-34" w:type="dxa"/>
        <w:tblLayout w:type="fixed"/>
        <w:tblLook w:val="04A0"/>
      </w:tblPr>
      <w:tblGrid>
        <w:gridCol w:w="8911"/>
      </w:tblGrid>
      <w:tr w:rsidR="00CE4568" w:rsidRPr="001E4AE6" w:rsidTr="00C81241">
        <w:trPr>
          <w:trHeight w:val="540"/>
        </w:trPr>
        <w:tc>
          <w:tcPr>
            <w:tcW w:w="8905" w:type="dxa"/>
            <w:tcBorders>
              <w:top w:val="nil"/>
              <w:left w:val="nil"/>
              <w:bottom w:val="nil"/>
              <w:right w:val="nil"/>
            </w:tcBorders>
            <w:shd w:val="clear" w:color="auto" w:fill="auto"/>
            <w:noWrap/>
            <w:vAlign w:val="bottom"/>
            <w:hideMark/>
          </w:tcPr>
          <w:p w:rsidR="00CE4568" w:rsidRPr="001E4AE6" w:rsidRDefault="00CE4568" w:rsidP="00C81241">
            <w:pPr>
              <w:jc w:val="both"/>
              <w:rPr>
                <w:rFonts w:cs="Calibri"/>
                <w:b/>
                <w:bCs/>
                <w:sz w:val="28"/>
                <w:szCs w:val="28"/>
                <w:lang w:val="ka-GE"/>
              </w:rPr>
            </w:pPr>
            <w:r>
              <w:rPr>
                <w:rFonts w:cs="Calibri"/>
                <w:b/>
                <w:u w:val="single"/>
                <w:lang w:val="ka-GE"/>
              </w:rPr>
              <w:t xml:space="preserve">          </w:t>
            </w:r>
            <w:r w:rsidRPr="001E4AE6">
              <w:rPr>
                <w:rFonts w:cs="Calibri"/>
                <w:b/>
                <w:u w:val="single"/>
                <w:lang w:val="ka-GE"/>
              </w:rPr>
              <w:t>ვალდებულებების კლების</w:t>
            </w:r>
            <w:r w:rsidRPr="001E4AE6">
              <w:rPr>
                <w:rFonts w:cs="Calibri"/>
                <w:lang w:val="ka-GE"/>
              </w:rPr>
              <w:t xml:space="preserve"> მუხლით დაფინანსებულია </w:t>
            </w:r>
            <w:r>
              <w:rPr>
                <w:rFonts w:cs="Calibri"/>
                <w:lang w:val="ka-GE"/>
              </w:rPr>
              <w:t xml:space="preserve">370674 </w:t>
            </w:r>
            <w:r w:rsidRPr="001E4AE6">
              <w:rPr>
                <w:rFonts w:cs="Calibri"/>
                <w:lang w:val="ka-GE"/>
              </w:rPr>
              <w:t xml:space="preserve">ლარი ანუ მთლიანი გაწეული ხარჯის </w:t>
            </w:r>
            <w:r>
              <w:rPr>
                <w:rFonts w:cs="Calibri"/>
                <w:lang w:val="ka-GE"/>
              </w:rPr>
              <w:t>0,7</w:t>
            </w:r>
            <w:r w:rsidRPr="001E4AE6">
              <w:rPr>
                <w:rFonts w:cs="Calibri"/>
                <w:lang w:val="ka-GE"/>
              </w:rPr>
              <w:t xml:space="preserve"> %.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rPr>
              <w:t>100</w:t>
            </w:r>
            <w:r w:rsidRPr="001E4AE6">
              <w:rPr>
                <w:rFonts w:cs="Calibri"/>
                <w:lang w:val="ka-GE"/>
              </w:rPr>
              <w:t xml:space="preserve">%.   </w:t>
            </w:r>
          </w:p>
        </w:tc>
      </w:tr>
    </w:tbl>
    <w:p w:rsidR="00CE4568" w:rsidRDefault="00CE4568" w:rsidP="00CE4568">
      <w:pPr>
        <w:pStyle w:val="a8"/>
        <w:tabs>
          <w:tab w:val="clear" w:pos="4677"/>
          <w:tab w:val="clear" w:pos="9355"/>
        </w:tabs>
        <w:rPr>
          <w:rFonts w:ascii="Calibri" w:hAnsi="Calibri" w:cs="Calibri"/>
          <w:sz w:val="28"/>
          <w:szCs w:val="28"/>
          <w:lang w:val="ka-GE"/>
        </w:rPr>
      </w:pPr>
    </w:p>
    <w:tbl>
      <w:tblPr>
        <w:tblW w:w="13608" w:type="dxa"/>
        <w:tblInd w:w="108" w:type="dxa"/>
        <w:tblLook w:val="04A0"/>
      </w:tblPr>
      <w:tblGrid>
        <w:gridCol w:w="490"/>
        <w:gridCol w:w="2771"/>
        <w:gridCol w:w="2268"/>
        <w:gridCol w:w="1558"/>
        <w:gridCol w:w="1359"/>
        <w:gridCol w:w="1159"/>
        <w:gridCol w:w="4198"/>
      </w:tblGrid>
      <w:tr w:rsidR="00CE4568" w:rsidRPr="00985305" w:rsidTr="00CE4568">
        <w:trPr>
          <w:trHeight w:val="510"/>
        </w:trPr>
        <w:tc>
          <w:tcPr>
            <w:tcW w:w="13608" w:type="dxa"/>
            <w:gridSpan w:val="7"/>
            <w:tcBorders>
              <w:top w:val="nil"/>
              <w:left w:val="nil"/>
              <w:bottom w:val="nil"/>
              <w:right w:val="nil"/>
            </w:tcBorders>
            <w:shd w:val="clear" w:color="000000" w:fill="FFFFFF"/>
            <w:noWrap/>
            <w:vAlign w:val="center"/>
            <w:hideMark/>
          </w:tcPr>
          <w:p w:rsidR="00CE4568" w:rsidRPr="00CE4568" w:rsidRDefault="00CE4568" w:rsidP="00C81241">
            <w:pPr>
              <w:jc w:val="center"/>
              <w:rPr>
                <w:rFonts w:ascii="Sylfaen" w:eastAsia="Times New Roman" w:hAnsi="Sylfaen" w:cs="Sylfaen"/>
                <w:b/>
                <w:bCs/>
                <w:sz w:val="18"/>
                <w:szCs w:val="18"/>
                <w:lang w:val="ka-GE"/>
              </w:rPr>
            </w:pPr>
            <w:r w:rsidRPr="00CE4568">
              <w:rPr>
                <w:rFonts w:ascii="Sylfaen" w:eastAsia="Times New Roman" w:hAnsi="Sylfaen" w:cs="Sylfaen"/>
                <w:b/>
                <w:bCs/>
                <w:sz w:val="18"/>
                <w:szCs w:val="18"/>
                <w:lang w:val="ka-GE"/>
              </w:rPr>
              <w:t>ი ნ ფ ო რ მ ა ც ი ა</w:t>
            </w:r>
          </w:p>
        </w:tc>
      </w:tr>
      <w:tr w:rsidR="00CE4568" w:rsidRPr="00985305" w:rsidTr="00CE4568">
        <w:trPr>
          <w:trHeight w:val="885"/>
        </w:trPr>
        <w:tc>
          <w:tcPr>
            <w:tcW w:w="13608" w:type="dxa"/>
            <w:gridSpan w:val="7"/>
            <w:tcBorders>
              <w:top w:val="nil"/>
              <w:left w:val="nil"/>
              <w:bottom w:val="single" w:sz="4" w:space="0" w:color="auto"/>
              <w:right w:val="nil"/>
            </w:tcBorders>
            <w:shd w:val="clear" w:color="000000" w:fill="FFFFFF"/>
            <w:vAlign w:val="center"/>
            <w:hideMark/>
          </w:tcPr>
          <w:p w:rsidR="00CE4568" w:rsidRPr="00CE4568" w:rsidRDefault="00CE4568" w:rsidP="00C81241">
            <w:pPr>
              <w:jc w:val="center"/>
              <w:rPr>
                <w:rFonts w:ascii="Sylfaen" w:eastAsia="Times New Roman" w:hAnsi="Sylfaen" w:cs="Sylfaen"/>
                <w:b/>
                <w:bCs/>
                <w:sz w:val="18"/>
                <w:szCs w:val="18"/>
                <w:lang w:val="ka-GE"/>
              </w:rPr>
            </w:pPr>
            <w:r w:rsidRPr="00CE4568">
              <w:rPr>
                <w:rFonts w:ascii="Sylfaen" w:eastAsia="Times New Roman" w:hAnsi="Sylfaen" w:cs="Sylfaen"/>
                <w:b/>
                <w:bCs/>
                <w:sz w:val="18"/>
                <w:szCs w:val="18"/>
                <w:lang w:val="ka-GE"/>
              </w:rPr>
              <w:t xml:space="preserve">2024 წლის 1 ოქტომბრის მდგომარეობით ქობულეთის მუნიციპალიტეტის მერიის სარეზერვო ფონდიდან თანხების ხარჯვის შესახებ      </w:t>
            </w:r>
          </w:p>
        </w:tc>
      </w:tr>
      <w:tr w:rsidR="00CE4568" w:rsidRPr="00985305" w:rsidTr="00CE4568">
        <w:trPr>
          <w:trHeight w:val="804"/>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b/>
                <w:bCs/>
                <w:sz w:val="18"/>
                <w:szCs w:val="18"/>
                <w:lang w:val="en-GB" w:eastAsia="en-GB"/>
              </w:rPr>
            </w:pPr>
            <w:r w:rsidRPr="00985305">
              <w:rPr>
                <w:rFonts w:ascii="AcadNusx" w:hAnsi="AcadNusx" w:cs="Arial"/>
                <w:b/>
                <w:bCs/>
                <w:sz w:val="18"/>
                <w:szCs w:val="18"/>
                <w:lang w:val="en-GB" w:eastAsia="en-GB"/>
              </w:rPr>
              <w:t>#</w:t>
            </w:r>
          </w:p>
        </w:tc>
        <w:tc>
          <w:tcPr>
            <w:tcW w:w="2771" w:type="dxa"/>
            <w:tcBorders>
              <w:top w:val="nil"/>
              <w:left w:val="nil"/>
              <w:bottom w:val="single" w:sz="4" w:space="0" w:color="auto"/>
              <w:right w:val="single" w:sz="4" w:space="0" w:color="auto"/>
            </w:tcBorders>
            <w:shd w:val="clear" w:color="000000" w:fill="FFFFFF"/>
            <w:noWrap/>
            <w:vAlign w:val="center"/>
            <w:hideMark/>
          </w:tcPr>
          <w:p w:rsidR="00CE4568" w:rsidRPr="00CE4568" w:rsidRDefault="00CE4568" w:rsidP="00CE4568">
            <w:pPr>
              <w:jc w:val="center"/>
              <w:rPr>
                <w:rFonts w:ascii="Sylfaen" w:eastAsia="Times New Roman" w:hAnsi="Sylfaen" w:cs="Sylfaen"/>
                <w:b/>
                <w:bCs/>
                <w:lang w:val="ka-GE"/>
              </w:rPr>
            </w:pPr>
            <w:r w:rsidRPr="00CE4568">
              <w:rPr>
                <w:rFonts w:ascii="Sylfaen" w:eastAsia="Times New Roman" w:hAnsi="Sylfaen" w:cs="Sylfaen"/>
                <w:b/>
                <w:bCs/>
                <w:lang w:val="ka-GE"/>
              </w:rPr>
              <w:t>დასახელება</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
                <w:bCs/>
                <w:lang w:val="ka-GE"/>
              </w:rPr>
            </w:pPr>
            <w:r w:rsidRPr="00CE4568">
              <w:rPr>
                <w:rFonts w:ascii="Sylfaen" w:eastAsia="Times New Roman" w:hAnsi="Sylfaen" w:cs="Sylfaen"/>
                <w:b/>
                <w:bCs/>
                <w:lang w:val="ka-GE"/>
              </w:rPr>
              <w:t>შინაარსი</w:t>
            </w:r>
          </w:p>
        </w:tc>
        <w:tc>
          <w:tcPr>
            <w:tcW w:w="1363" w:type="dxa"/>
            <w:tcBorders>
              <w:top w:val="nil"/>
              <w:left w:val="nil"/>
              <w:bottom w:val="nil"/>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
                <w:bCs/>
                <w:lang w:val="ka-GE"/>
              </w:rPr>
            </w:pPr>
            <w:r w:rsidRPr="00CE4568">
              <w:rPr>
                <w:rFonts w:ascii="Sylfaen" w:eastAsia="Times New Roman" w:hAnsi="Sylfaen" w:cs="Sylfaen"/>
                <w:b/>
                <w:bCs/>
                <w:lang w:val="ka-GE"/>
              </w:rPr>
              <w:t>გამოყოფილი თანხა</w:t>
            </w:r>
          </w:p>
        </w:tc>
        <w:tc>
          <w:tcPr>
            <w:tcW w:w="1359" w:type="dxa"/>
            <w:tcBorders>
              <w:top w:val="nil"/>
              <w:left w:val="nil"/>
              <w:bottom w:val="nil"/>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
                <w:bCs/>
                <w:sz w:val="18"/>
                <w:szCs w:val="18"/>
                <w:lang w:val="ka-GE"/>
              </w:rPr>
            </w:pPr>
            <w:r w:rsidRPr="00CE4568">
              <w:rPr>
                <w:rFonts w:ascii="Sylfaen" w:eastAsia="Times New Roman" w:hAnsi="Sylfaen" w:cs="Sylfaen"/>
                <w:b/>
                <w:bCs/>
                <w:sz w:val="18"/>
                <w:szCs w:val="18"/>
                <w:lang w:val="ka-GE"/>
              </w:rPr>
              <w:t>გამოყოფილი თანხა კვარტალში</w:t>
            </w:r>
          </w:p>
        </w:tc>
        <w:tc>
          <w:tcPr>
            <w:tcW w:w="1159"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
                <w:bCs/>
                <w:lang w:val="ka-GE"/>
              </w:rPr>
            </w:pPr>
            <w:r w:rsidRPr="00CE4568">
              <w:rPr>
                <w:rFonts w:ascii="Sylfaen" w:eastAsia="Times New Roman" w:hAnsi="Sylfaen" w:cs="Sylfaen"/>
                <w:b/>
                <w:bCs/>
                <w:lang w:val="ka-GE"/>
              </w:rPr>
              <w:t>ხარჯი</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
                <w:bCs/>
                <w:lang w:val="ka-GE"/>
              </w:rPr>
            </w:pPr>
            <w:r w:rsidRPr="00CE4568">
              <w:rPr>
                <w:rFonts w:ascii="Sylfaen" w:eastAsia="Times New Roman" w:hAnsi="Sylfaen" w:cs="Sylfaen"/>
                <w:b/>
                <w:bCs/>
                <w:lang w:val="ka-GE"/>
              </w:rPr>
              <w:t>შენიშვნა</w:t>
            </w:r>
          </w:p>
        </w:tc>
      </w:tr>
      <w:tr w:rsidR="00CE4568" w:rsidRPr="00985305" w:rsidTr="00CE4568">
        <w:trPr>
          <w:trHeight w:val="130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ბ114.114240095 2024 წლის 09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single" w:sz="4" w:space="0" w:color="auto"/>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#140-ში მცხოვრებ მოქალაქე ლადო კეკიეიშვილის (პირ.№ 61004020265) მეუღლის ცაცა წერეთლის (61004021208)  ერთჯერადი ფინანსური დახმარების გაცემის მიზნით</w:t>
            </w:r>
          </w:p>
        </w:tc>
      </w:tr>
      <w:tr w:rsidR="00CE4568" w:rsidRPr="00985305" w:rsidTr="00CE4568">
        <w:trPr>
          <w:trHeight w:val="115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ბ114.114240096 2024 წლის 09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თავისუფლების #2-ში მცხოვრებ მოქალაქე ნინო ჯაშის (პირ.№ 36601055059) ერთჯერადი ფინანსური დახმარების გაცემის მიზნით</w:t>
            </w:r>
          </w:p>
        </w:tc>
      </w:tr>
      <w:tr w:rsidR="00CE4568" w:rsidRPr="00985305"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ბ114.114240102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ნაზი ბექირაძის (პირ.№ 61004047270)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ბ114.114240103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1,475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1,475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1,475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იზოლდა მიქელაძის (პირ.№ 61004048624)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ბ114.1142401012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ბობოყვატში მცხოვრებ მოქალაქე ქეთინო ვახტანგური (პ/ნ 61004043538)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ბ114.1142401013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ტაბიძის 5-ში მცხოვრებ მოქალაქე ეთერ ცივაძის (პ/ნ 61004016580)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ბ114.1142401014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მუხაესტატეში მცხოვრებ მოქალაქე ქეთევან ტაბიძის (პ/ნ 61004006307)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ბ114.1142401015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#89ა-ში მცხოვრებ მოქალაქე ელენა ზოსიძეს (პ/ნ 61004029643)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ბ114.1142401016 2024 წლის 10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 ჩაქვი, ჯინჭარაძის #31-ში მცხოვრებ მოქალაქე ვახტანგ ბერიძის (პ/ნ 33001057261)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ბ114.114240153 2024 წლის 15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ქობულეთში მცხოვრებ მოქალაქე მზევინარ ხარაზს (პ/ნ 61004013534)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ბ114.114240154 2024 წლის 15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აღმაშენებლის #248-ში მცხოვრებ მოქალაქე ასლან ცენტერაძეს (პ/ნ 61004001755)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ბ114.114240157 2024 წლის 15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თავისუფლების #2-ში მცხოვრებ მოქალაქე მანანა აბაშიძეს (პ/ნ 61004048727)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ბ114.114240158 2024 წლის 15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სამებაში მცხოვრებ მოქალაქე მზექალა გოგიტიძის (პ/ნ 61004042864) რძალს ნათია შავაძეს (პ/ნ 61004071985)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ბ114.114240161 2024 წლის 16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მუხაესტატეში მცხოვრებ მოქალაქე გიგა გოხიძეს (პ/ნ 61004052533)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ბ114.114240162 2024 წლის 16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გორგაძეებში მცხოვრებ მოქალაქე შოთა გორჯელაძეს (პ/ნ 61004041690)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ბ114.114240165 2024 წლის 16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მუხაესტატეში მცხოვრებ მოქალაქე ზაურ მჟავანაძის (პ/ნ 61004014445)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ბ114.114240166 2024 წლის 16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აღმაშენებლის #112 ბ3-ში მცხოვრებ მოქალაქე ზვიად ჩაგანავას (პ/ნ 61004009287)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ბ114.114240171 2024 წლის 17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 ქ. ქობულეთი, კომახიძის #13ა-ში მცხოვრებ მოქალაქე მაია ბეჟანიძეს (პ/ნ 61004041676)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ბ114.114240172 2024 წლის 17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ხუცუბანში მცხოვრებ მოქალაქე ჯემალ ზოიძეს (პ/ნ 61004009784)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ბ114.114240175 2024 წლის 17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ჯიხანჯურში მცხოვრებ მოქალაქე ქრისტინა შაინიძეს (პ/ნ 61004067249)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ბ114.114240176 2024 წლის 17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ლეღვაში მცხოვრებ მოქალაქე ზაურ წულუკიძეს (პ/ნ 61004029733)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ბ114.114240181 2024 წლის 18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ხალაში მცხოვრებ მოქალაქე ნიკა ბერიძეს (პ/ნ 61004071841)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ბ114.114240231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კვირიკეში მცხოვრებ მოქალაქე მუხრან მამინაიშვილის (პ/ნ 61004069239)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ბ114.114240232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კვირიკეში მცხოვრებ მოქალაქე სოფიო მიქელაძეს (პ/ნ 61004048959)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ბ114.114240233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აჭში მცხოვრებ მოქალაქე რეზო ცეცხლაძეს (პ/ნ 61004033368)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ბ114.114240234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ცეცხლაურში მცხოვრებ მოქალაქე ზურაბ სურმანიძეს (პ/ნ 61004006540)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ბ114.114240235 2024 წლის 23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ციხისძირში მცხოვრებ მოქალაქე მაგული გორჯელაძის (პ/ნ 61004026308) შვილს რობერტი მიქელაძეს (პ/ნ 61005010100)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ბ114.114240252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ჭახათში მცხოვრებ მოქალაქე ამირან გოლიაძეს (პ/ნ 61004037118)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ბ114.114240253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9 აპრილის #24-ში მცხოვრებ მოქალაქე ლელა გოგოლაურის (პ/ნ 61004005609)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ბ114.114240257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ჩაისუბანში მცხოვრებ მოქალაქე მურმან მამულაძეს (პ/ნ 61004040760)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ბ114.114240258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ქაქუთში მცხოვრებ მოქალაქე მერაბ ბერაძეს (პ/ნ 61004014471)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ბ114.114240259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#89ა_ში მცხოვრებ მოქალაქე სოფიო სოვჩენკოს (პ/ნ 61004061698)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ბ114.1142402510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 ქ. ქობულეთი, სოფ. კვირიკეში მცხოვრებ მოქალაქე გიორგი შაინიძეს (პ/ნ 61004026709)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ბ114.1142402511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სოხუმის #7-ში მცხოვრებ მოქალაქე გიორგი ლესელიძეს (პ/ნ 61004020908)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ბ114.1142402513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9 აპრილის #3-ში მცხოვრებ მოქალაქე ოთარ კვაჭანტირაძეს (პ/ნ 61004012330)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ბ114.1142402515 2024 წლის 25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თამარ მეფის #2-ში მცხოვრებ მოქალაქე სულიკო ბეჟანიძეს (პ/ნ 61004001784)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ბ114.114240261 2024 წლის 26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ციხისძირში მცხოვრებ მოქალაქე ემზარ კვესიეიშვილს (პ/ნ 61005001791)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ბ114.114240263 2024 წლის 26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ბაგრატიონის #44-ში მცხოვრებ მოქალაქე გურამ ნაკაშიძეს (პ/ნ 61004044204)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ბ114.114240296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ბობოყვათში მცხოვრებ მოქალაქე ეკა ბერიძეს (პ/ნ 61004004770)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40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ბ114.114240297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ჩაქვი, აბაშიძის #11 ბ10-ში მცხოვრებ მოქალაქე თემურ ზოიძეს 9პ/ნ 61004053819)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41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ბ114.114240298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ლესელიძის N23-ში მცხოვრებ მოქალაქე ნათელა კვანტალიანის (პ/ნ 61004005259)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42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ბ114.114240299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თამარ მეფის #90-ში მცხოვრებ მოქალაქე ნინო ბეჟანიძეს (პ/ნ 60001159639)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43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ბ114.1142402910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ბობოყვათში მცხოვრებ მოქალაქე ჯემალ მუკუტაძეს (პ/ნ 61004013620)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44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ბ114.1142402913 2024 წლის 29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ხუცუბანში მცხოვრებ მოქალაქე გელოდი ნიჟარაძეს (პ/ნ 610040300093)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45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ბ114.114240301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ხუცუბანში მცხოვრებ მოქალაქე ავთანდილ ხახუტაიშვილს (პ/ნ 01036003741) შვილს სუზანა ხახუტაიშვილს (პ/ნ 61004017099)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46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ბ114.114240302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ბობოყვათში მცხოვრებ მოქალაქე ქაზიმ გუნდაძეს (პ/ნ 61004022580)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47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ბ114.114240303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წერეთლის #69-ში მცხოვრებ მოქალაქე მალხაზ ზოიძეს (პ/ნ 61004001276)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48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ბ114.114240304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 ქ. ქობულეთი, დაგვაში მცხოვრებ მოქალაქე ნინო რომანაძეს (პ/ნ 61004003202)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49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ბ114.114240307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 ოჩხამურში მცხოვრებ მოქალაქე ანზორ ცეცხლაძეს (პ/ნ 25001013527)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ბ114.114240308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კოსტავას #52-ში მცხოვრებ მოქალაქე ლია ლომიძეს (პ/ნ 61009026123)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ბ114.114240309 2024 წლის 30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კონდიდში მცხოვრებ მოქალაქე როინ კენჭაძის (პ/ნ 61004029813) მეღლე ქრისტინე დათუნაიშვილს (პ/ნ 61004037334)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ბ114.114240312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ჩაქვში მცხოვრებ მოქალაქე გელა მამულაძის (პ/ნ 61004026855) მეუღლეს ირმა ღორჯომელაძეს (პ/ნ 61005001066)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ბ114.114240314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აღმაშენებლის #796-ში მცხოვრებ მოქალაქე ზანდა ცენტერაძეს (პ/ნ 61004020857)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ბ114.114240315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ლეღვაში მცხოვრებ მოქალაქე ინგა ჩელებაძეს (პ/ნ 61004058633)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ბ114.114240316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 ქ. ქობულეთი, სოფელ ხუცუბანში მცხოვრებ მოქალაქე მინდია ქამადაძეს (პ/ნ 03301022776) ერთჯერადი </w:t>
            </w:r>
            <w:r w:rsidRPr="00CE4568">
              <w:rPr>
                <w:rFonts w:ascii="Sylfaen" w:eastAsia="Times New Roman" w:hAnsi="Sylfaen" w:cs="Sylfaen"/>
                <w:bCs/>
                <w:sz w:val="18"/>
                <w:szCs w:val="18"/>
                <w:lang w:val="ka-GE"/>
              </w:rPr>
              <w:lastRenderedPageBreak/>
              <w:t>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56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ბ114.114240317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ხუცუბანში მცხოვრებ მოქალაქე ამირან ხაბაძს (პ/ნ 61004049566)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ბ114.114240318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ოჩხამურში მცხოვრებ მოქალაქე დათა ქამადაძეს (პ/ნ 61004072416)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ბ114.114240319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აღმაშენებლის მე-2 შესახვევი #22-ში მცხოვრებ მოქალაქე თამარ გოგუას (პ/ნ 01030046146)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59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ბ114.1142403110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აჭყვისთავში მცხოვრებ მოქალაქე ია რომანაძეს (პ/ნ 61004060926)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ბ114.1142403111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ლეღვაში მცხოვრებ მოქალაქე ილია ანანიძეს (პ/ნ 61004010348)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ბ114.1142403112 2024 წლის 31 იანვარი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კოსტავას #58-ში მცხოვრებ მოქალაქე ენვერ ნურიძეს (პ/ნ 61004009183)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ბ114.114240324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სამებაში მცხოვრებ მოქალაქე გიტა მჟავანაძეს (პ/ნ 61404076005)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63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ბ114.114240325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თამარ მეფის #112-ში მცხოვრებ მოქალაქე ნათია ნემსაძის (პ/ნ 61004014848) მამას დავით ნემსაძეს პ/ნ 61004014849)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ბ114.114240326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ქობულეთში მცხოვრებ მოქალაქე იამზე ოქროპირიძეს (პ/ნ 61004042624)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ბ114.114240327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ლეღვაში მცხოვრებ მოქალაქე ზორბეგ ოქროპირიძეს (პ/ნ 61004003355)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ბ114.114240328 2024 წლის 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გვარაში მცხოვრებ მოქალაქე ზურაბ ქამადაძეს (პ/ნ 61004027119)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ბ114.114240364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გვარაში მცხოვრებ მოქალაქე თამაზ სურმანიძის (პირ.№ 61004026315)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ბ114.114240365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ქუჩა 140 ბინა #14-ში მცხოვრებ მოქალაქე ჯიმშერ ჯინჭარაძის (პირ.№ 61004015879)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69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ბ114.114240366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9 აპრილის ქუჩა #1-ში მცხოვრებ მოქალაქე მაია ჟღენტის (პირ.№ 61004003457) დედას ელენე ჩხაიძეს (პ/ნ 61004025265 )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70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ბ114.114240367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162 ვ ბინა #10-ში მცხოვრებ მოქალაქე დავით კაიკაციშვილის (პირ.№ 61004015334)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71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ბ114.1142403615 2024 წლის 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ქუჩა 162 ე ბინა #44-ში მცხოვრებ მოქალაქე ვალერი გალაცანის (პირ.№ 61004048832) შვილს ქრისტინა გალაცანს (61004061627)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72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ბ114.114240371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ნინოშვილის ქუჩა #1-ში მცხოვრებ მოქალაქე მაია დიასამიძის (პირ.№ 61004040843)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73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ბ114.114240372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აღმაშენებლის ქუჩა #572-ში მცხოვრებ მოქალაქე მარიამი ჯინჭარაძის (პირ.№ 61004065533)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74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ბ114.114240373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ჩაქვი აღმაშენებლის მეორე შესახვევი #6-ში მცხოვრებ მოქალაქე მარიამ კონცელიძის (პირ.№61004055406)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75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ბ114.114240375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ცეცხლაურში მცხოვრებ მოქალაქე მერიკო შაინიძის (პირ.№ 61004036650)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76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ბ114.114240376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ქუჩა 162 ე ბინა # 11-ში მცხოვრებ მოქალაქე ლიუდმილა ფხაკაძის (პირ.№ 61004003805)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77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ბ114.114240378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ხალაში მცხოვრებ მოქალაქე სოლომონ კონცელიძის (პირ.№ 61005005386)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78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ბ114.1142403710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დავით აღმაშენებლის ქუჩა 106 ბინა # 4-ში მცხოვრებ მოქალაქე ლევან ჩანტლაძის (პირ.№ 61004020579)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79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ბ114.1142403712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სოფელი ცეცხლაური ხულოს ქუჩა # 33-ში მცხოვრებ მოქალაქე გენადი სურმანიძის (პირ.№ 61004010416)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ბ114.1142403713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მადონა ქათამაძის (პირ.№ 61004070538)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ბ114.1142403714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მუხაესტატეში მცხოვრებ მოქალაქე თამილა ასანიძის (პირ.№ 33001049331)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ბ114.1142403715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ალამბარში მცხოვრებ მოქალაქე ნონა ვერულიძის (პირ.№ 61004047524)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ბ114.1142403716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ხალაში მცხოვრებ მოქალაქე გურამ კახიძის (პირ.№ 61005002763)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84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ბ114.114240374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ქაქუთში მცხოვრებ მოქალაქე დავით მართალიშვილის (პირ.№ 61004035086)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ბ114.114240379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ქუჩა # 140 ა-ში მცხოვრებ მოქალაქე ხათუნა გოგიტიძის (პირ.№ 61004010167)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ბ114.1142403717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გივი დიასამიძის (პირ.№ 61004018471)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ბ114.1142403718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ჩაქვი ბეჟანიძის ქუჩა # 11-ში მცხოვრებ მოქალაქე ნინო კეკელიძის (პირ.№ 61004061415)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ბ114.1142403720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4,075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4,075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4,075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ალამბარში მცხოვრებ მოქალაქე მაია გიორგაძის (პირ.№ 61004007425)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89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ბ114.1142403721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ოჩხამურში მცხოვრებ მოქალაქე გურამ ბერიძის (პირ.№ 61004017706)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90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ბ114.1142403722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ხუცუბანში მცხოვრებ მოქალაქე ანნა იმნაძის (პირ.№ 61004069431)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91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ბ114.1142403723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162 ვ ბინა # 9-ში მცხოვრებ მოქალაქე ლამარა გოგიტიძის (პირ.№ 61004001913)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92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ბ114.1142403724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ქუჩა 162 ბინა # 65-ში მცხოვრებ მოქალაქე თინა გორგილაძის (პირ.№ 61005004594)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93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ბ114.1142403725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ქუჩა 162 ე-ში მცხოვრებ მოქალაქე ასლან ცეცხლაძის (პირ.№ 61004005015) ზე GE28BG0000000582367160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94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ბ114.1142403728 2024 წლის 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ჩაქვი ბათუმის ქუჩა # 18-ში მცხოვრებ მოქალაქე ნუგზარ შარაშიძის (პირ.№ 61005008206)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95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ბ114.114240391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პაატა ბერაძის (პირ.№ 61004032928)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96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ბ114.114240393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კვირიკეში მცხოვრებ მოქალაქე ბიჭიკო ბერიძის (პირ.№ 61004018435) მეუღლეს გუგული ბერიძეს (61004054659)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97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ბ114.114240394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ქუჩა 140 ვ ბინა #5-ში მცხოვრებ მოქალაქე ჰამლეტ გოგიტიძის (პირ.№ 61004047808)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98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ბ114.114240395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340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340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340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მესხიძის 13 გ-ში მცხოვრებ მოქალაქე ჯულიეტა ქათამაძის (პირ.№ 61004000367)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99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ბ114.114240396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სამებაში მცხოვრებ მოქალაქე სოლომონ კახიძის (პირ.№ 61004033784)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ბ114.114240397 2024 წლის 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ჯიხანჯურში მცხოვრებ მოქალაქე ჟუჟუნა ვაშაყმაძის (პირ.№ 61010000372)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ბ114.114240431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დავით აღმაშენებლის 3 ბინა # 48-ში მცხოვრებ მოქალაქე ინგა ბერაძის (პირ.№ 61004009358)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ბ114.114240432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ქუჩა # 121-ში მცხოვრებ მოქალაქე სვეტლანა კიტიას (პირ.№ 33001066812)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ბ114.114240433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ჩაქვში მცხოვრებ მოქალაქე თენგიზ კეკელიძის (პირ.№ 61005004387)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ბ114.114240434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ციხისძირში მცხოვრებ მოქალაქე ქეთევან დავითაძის (პირ.№ 61005008148)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105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ბ114.114240435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ლესელიძის ქუჩა # 8-ში მცხოვრებ მოქალაქე თამთა გრიგოლიას (პირ.№ 61004067410)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ბ114.114240436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166 ა ბინა # 4-ში მცხოვრებ მოქალაქე რობერტ დოლიძის (პირ.№ 61004008608)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ბ114.1142404312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წყავროკაში მცხოვრებ მოქალაქე მაია გედევანიძის (პირ.№ 61004025853)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ბ114.1142404313 2024 წლის 12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ოჩხამურში მცხოვრებ მოქალაქე</w:t>
            </w:r>
            <w:r w:rsidRPr="00CE4568">
              <w:rPr>
                <w:rFonts w:ascii="Sylfaen" w:eastAsia="Times New Roman" w:hAnsi="Sylfaen" w:cs="Sylfaen"/>
                <w:bCs/>
                <w:sz w:val="18"/>
                <w:szCs w:val="18"/>
                <w:lang w:val="ka-GE"/>
              </w:rPr>
              <w:br/>
              <w:t>შუშანა ტარიელაძის (პირ.№ 61006047400)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109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ბ114.114240445  2024 წლის 13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სოფელ ქაქუთში მცხოვრებ მოქალაქე დიანა მუკუტაძის (პირ.№ 26001035375)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110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114240449 2024 წლის 13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ჯიხანჯურში მცხოვრებ მოქალაქე მეგი შარაშიძის (პირ.№ 61004067257)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111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1142404410 2024 წლის 13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ქაქუთში მცხოვრებ მოქალაქე დავით ირემაძის (პირ.№ 61004041469) დას შორენა ირემაძეს (პ/ნ 61004041890)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112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1142404411 2024 წლის 13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თავისუფლების #2-ში მცხოვრებ მოქალაქე ალექსანდრე ჯიბლაძის (პირ.№ 61004003898 )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113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114240451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ლია მურვანიძის (პირ.№ 61004060786 )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114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114240453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თავისუფლების ქუჩაN2-ში მცხოვრებ მოქალაქე ნინო ჯაშის (პირ.№ 36601055059 )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115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114240454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გორგაძეებში მცხოვრებ მოქალაქე როინი ზოიძის (პირ.№ 61004064863 )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116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114240455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ჯიხანჯურში მცხოვრებ მოქალაქე ევა ჩოჩიშვილი-პაქსაძის (პირ.№ 61006056426)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117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1142404516 2024 წლის 14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დაგვაში მცხოვრებ მოქალაქე ავთანდილ ქარცივაძის (პირ.№ 33001003508)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118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114240461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კვირიკეში მცხოვრებ მოქალაქე ირმა ცენტერაძის (პირ.№ 61004051099)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119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114240462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ვერულიძის ქუჩა 9 ბინა #2-ში მცხოვრებ მოქალაქე მერი კახნიძის (პირ.№ 36001030100 )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120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114240463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მუხაესტატეში მცხოვრებ მოქალაქე ეკა ცეცხლაძის (პირ.№ 61004039468)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121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114240464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166 ა ბინა #4-ში მცხოვრებ მოქალაქე ნარგიზ დოლიძის (პირ.№ 61004047821)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122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114240465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ქუჩა 140 ბ ბინა #16-ში მცხოვრებ მოქალაქე ჯემალ კვესეიშვილის (პირ.№ 61004044162)  ერთჯერადი ფინანსური დახმარების გაცემის მიზნით</w:t>
            </w:r>
          </w:p>
        </w:tc>
      </w:tr>
      <w:tr w:rsidR="00CE4568" w:rsidRPr="00985305"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123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114240466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ლეღვაში მცხოვრებ მოქალაქე ამირან გიორგაძის (პ/ნ 61004056598) შვილის გიორგი გიორგაძის ( პ/ნ 61004065013)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124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114240467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ბობოყვათში მცხოვრებ მოქალაქე ნაირა არძენაძის (პირ.№ 61004056460)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125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114240468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გორგაძეებში მცხოვრებ მოქალაქე რუსუდან ჟორდანიას (პირ.№ 61004026500 )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126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114240469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სოფელ ხუცუბანში მცხოვრებ მოქალაქე ირმა ყადიძის (პირ.№ 61004052977 )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127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1142404610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გოგებაშვილის ქუჩა #9-ში მცხოვრებ მოქალაქე ნანული გაბიძაშვილის (პირ.№ 61004020858)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128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1142404611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ჯიხანჯურში მცხოვრებ მოქალაქე დარეჯან შაინიძის (პირ.№ 61004036651 ) ერთჯერადი ფინანსური დახმარების გაცემის მიზნით.</w:t>
            </w:r>
          </w:p>
        </w:tc>
      </w:tr>
      <w:tr w:rsidR="00CE4568" w:rsidRPr="00985305" w:rsidTr="00CE4568">
        <w:trPr>
          <w:trHeight w:val="12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129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1142404612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ცეცხლაურში მცხოვრებ მოქალაქე ბონდო სურმანიძის (პირ.№ 61004003011)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1142404613 2024 წლის 15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კოხში მცხოვრებ მოქალაქე მანუჩარ ოქროპირიძის (პირ.№ 61004008234)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114240471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ციხისძირში მცხოვრებ მოქალაქე თამარ ცეცხლაძის (პირ.№ 61009029253)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114240472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აჭყვისთავში მცხოვრებ მოქალაქე რევაზ ხახუტაიშვილის (პირ.№ 61004046536) ერთჯერადი ფინანსური დახმარების გაცემის მიზნით.</w:t>
            </w:r>
          </w:p>
        </w:tc>
      </w:tr>
      <w:tr w:rsidR="00CE4568" w:rsidRPr="00985305"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114240474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კვირიკეში მცხოვრებ მოქალაქე ნათელა ბაუჟაძის (პირ.№ 61004025280)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134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1142404710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ოჩხამური თამარ მეფის ქუჩა #14-ში მცხოვრებ მოქალაქე ნინო აბაშიძის (პირ.№ 61004047963)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1142404711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#594-ში მცხოვრებ მოქალაქე ნატალია ჯინჭარაძის (პირ.№ 61004021217)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1142404713 2024 წლის 16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12-ში მცხოვრებ მოქალაქე მარინა პაპუნაიშვილის (პირ.№ 61004052550)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114240503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მამუკა გორგილაძის (პ/ნ 61004027272)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114240504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წერეთლის შესახვევი #12-ში მცხოვრებ მოქალაქე სერგო ბალიმის (პ/ნ 61004012088)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139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114240505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სამებაში მცხოვრებ მოქალაქე მაკა კოჩალიძეს (პ/ნ 61004041327)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140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114240506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ლესელიძის პირველი შესახვევი #33-ში მცხოვრებ მოქალაქე თალიკო ჯაფარიძეს (პ/ნ 61004021180)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141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114240507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აჭყვაში მცხოვრებ მოქალაქე ჯუმბერ დიასამიძეს (პ/ნ 61005003674)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142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114240508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დაგვაში მცხოვრებ მოქალაქე მაყვალა თურმანიძეს (პ/ნ 61004035712)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143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114240509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ეთერ სურმანიძეს (პ/ნ 61004047016)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144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1142405010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ბობოყვათში მცხოვრებ მოქალაქე ხათუნა თხილაიშვილის (პ/ნ 61004012620) მეუღლეს ზაზა შამილიშვილს (პ/ბ 61004036130)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145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1142405011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კოსტავას #28ა-ში მცხოვრებ მოქალაქე იური თადუმაძეს (პ/ნ 61004040733)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146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1142405012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ნაირა სურმანიძეს (პ/ნ 61004031205)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147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1142405013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162გ ბ2-ში მცხოვრებ მოქალაქე ნინო კვარაცხელიას (პ/ნ 23001002884)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148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1142405014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ზაირა ფუტკარაძის (პ/ნ 33001001127) მეღლეს გიზო ბერიძეს (პ/ნ 61004037900)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149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1142405015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გოგიტიძის #8-ში მცხოვრებ მოქალაქე რომან ხახუტაიშვილის (პ/ნ 61004060143)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1142405016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ხალაში მცხოვრებ მოქალაქე თენგიზ ხალვაშს (პ/ნ 61005003352)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1142405017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166ა ბ20-ში მცხოვრებ მოქალაქე ოთარ ნაკანს (პ/ნ 61004008789)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1142405018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სოფიო მოწყობილს (პ/ნ 61004022725) ერთჯერადი ფინანსური დახმარების გაცემის მიზნით</w:t>
            </w:r>
          </w:p>
        </w:tc>
      </w:tr>
      <w:tr w:rsidR="00CE4568" w:rsidRPr="00985305"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1142405019 2024 წლის 19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ჟუჟუნა ანანიძეს (პ/ნ 61004036951) ერთჯერადი ფინანსური დახმარების გაცემის მიზნით</w:t>
            </w:r>
          </w:p>
        </w:tc>
      </w:tr>
      <w:tr w:rsidR="00CE4568" w:rsidRPr="00985305" w:rsidTr="00CE4568">
        <w:trPr>
          <w:trHeight w:val="108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114240511 2024 წლის 20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რუსლანი ბერიძეს (პ/ნ 61004064827)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114240516 2024 წლის 20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სოფ. კოხში მცხოვრებ მოქალაქე სოლომონ ჯინჭარაძეს (პ/ნ 61004018381)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156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1142405111 2024 წლის 20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162 ვ-ში მცხოვრებ მოქალაქე რუსუდან მორჩილაძეს (პ/ნ 61004022411)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114240524 2024 წლის 21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თემურ ხალვაშის (პ/ნ 61004026917)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114240525 2024 წლის 21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მუხაესტატეში მცხოვრებ მოქალაქე ნია ტაკიძეს (პ/ნ 61004069451)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159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114240527 2024 წლის 21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ეთერ ანანიძეს (პ/ნ 61004012642)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114240536 2024 წლის 22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140ბ ბ2-ში მცხოვრებ მოქალაქე თენგიზ ზამბახიძეს (პ/ნ 61004004263)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114240542 2024 წლის 23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ალამბარში მცხოვრებ მოქალაქე თინა დიასამიძეს (პ/ნ 61004038924)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114240549 2024 წლის 23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140გ ბ17-ში მცხოვრებ მოქალაქე ცაცა წერეთელს (პ/ნ 61004021208)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163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1142405410 2024 წლის 23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#1-ში მცხოვრებ მოქალაქე თამაზ ტაკიძეს (პ/ნ 61004057375)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114240581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ხუცუბანში მცხოვრებ მოქალაქე თამარ გორგილაძის (პირ.№ 61004036735)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114240582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კვირიკეში მცხოვრებ მოქალაქე ასლან შაინიძის (პირ.№ 61004025540)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114240583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მუხაესტატეში მცხოვრებ მოქალაქე რევაზ მჟავანაძის (პირ.№ 61004049412 )ერთჯერადი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114240584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წყავროკაში მცხოვრებ მოქალაქე ნინო ლაზიშვილის (პირ.№ 61004027728 ) მეუღლის ოლეგ რომანაძის (პ/ნ 61004032891)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114240585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აჭყვაში მცხოვრებ მოქალაქე დათუნა ბერიძის (პირ.№ 61004026268 )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169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114240586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ლეღვაში მცხოვრებ მოქალაქე სოფიკო ჭაღალიძის (პირ.№ 61004061265)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170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114240587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აღმაშენებლის #60- ში მცხოვრებ მოქალაქე ჯონდო ემინაძის (პირ.№ 01007007387 )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171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114240588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კომახიძის ქუჩა #74-ში მცხოვრებ მოქალაქე მირანდა ამბროლიანის (პირ.№ 55001023483 )  ერთჯერადი ფინანსური დახმარების გაცემის მიზნით.</w:t>
            </w:r>
          </w:p>
        </w:tc>
      </w:tr>
      <w:tr w:rsidR="00CE4568" w:rsidRPr="00985305" w:rsidTr="00CE4568">
        <w:trPr>
          <w:trHeight w:val="106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172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114240589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მესხიძის ქუჩა #15-ში მცხოვრებ მოქალაქე ქეთევან დუმბაძის (პირ.№ 61004014007)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173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1142405810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სოფელ ციხისძირში მცხოვრებ მოქალაქე ლილი გორგოშაძის (პირ.№ 61004052139)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174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1142405811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2.თანხა გამოეყოს ქ. ქობულეთი, რუსთაველის ქუჩა #160-ში მცხოვრებ მოქალაქე ინეზა მახარაძის (პირ.№ 61004002822)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175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1142405812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კაიკაციშვილის კორპუსი 52 ბინა #52-ში მცხოვრებ მოქალაქე აღუნიკ აპრეიანის (პირ.№ 61001009014 )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176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1142405813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ჭავჭავაძის ჩიხი #7- ში მცხოვრებ მოქალაქე ნინო მანელიშვილის (პირ.№ 61004014307 )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177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1142405815 2024 წლის 27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მემედ აბაშიძის 12  ბ30-ში მცხოვრებ მოქალაქე ვლადიმერ ლომაძის (პ/ნ 61004042923) დედას თამარ ლომაძეს (პ/ნ 61004021178)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178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114240591 2024 წლის 28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მემედ აბაშიძის 12  ბ30-ში მცხოვრებ მოქალაქე ვლადიმერ ლომაძის (პ/ნ 61004042923) დედას თამარ ლომაძეს (პ/ნ 61004021178)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179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114240602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ამირან სოლომონიძეს (პ/ნ 61004037929)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114240603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970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970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970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მაია ბეჟანიძეს (პ/ნ 61004003810)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114240604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ბობოყვათში მცხოვრებ მოქალაქე თეონა ხოზრევანიძეს (პ/ნ 030010004915)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114240605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რუსუდან შაინიძეს (პ/ნ 61004030094)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114240606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ნოდარ მესხიძეს 9პ/ნ 61004031152)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184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114240607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ირაკლი მახარაძეს (პ/ნ 61004004751)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114240608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თბილისის ქ. #5-ში მცხოვრებ მოქალაქე ვიტალი ბარანოვსკის (პ/ნ 61004054244)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114240609 2024 წლის 29 თებერვალი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აჭყვისთავში მცხოვრებ მოქალაქე უშანგი მიქელაძეს (პ/ნ 61004017994)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114240611 2024 წლის 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ჩაქვი, აბაშიძის 11-ში მცხოვრებ მოქალაქე გიორგი მიქელაძეს (პ/ნ 61004026680)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114240612 2024 წლის 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თეონა ზაქარიაძეს (პ/ნ 61004064384)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189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114240618 2024 წლის 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ჩაქვი, ნინოშვილის 24-ში მცხოვრებ მოქალაქე ნათია მახარაძეს (პ/ნ 61004063968)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190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114240641 2024 წლის 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ჩაქვი, აღმაშენებლის მე-3 შესახვევი მცხოვრებ მოქალაქე ზორბეგ ქარცივაძეს (პ/ნ 61010017095)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191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114240642 2024 წლის 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სოფ. ხუცუბანში მცხოვრებ მოქალაქე ლევან მჟავანაძეს (პ/ნ 61004009750)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192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114240643 2024 წლის 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აჭყვაში მცხოვრებ მოქალაქე ვახტანგ ბარამიძეს (პ/ნ 61002012085)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193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114240652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136ა ბ45-ში მცხოვრებ მოქალაქე ავთანდილ სურმანიძეს (პ/ნ 61004019283)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194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114240653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162გ-ში მცხოვრებ მოქალაქე მურმან შაინიძის (პ/ნ 61004045637) მეუღლეს თებრონე რევაზიშვილს (პ/ნ 61004068737)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195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114240654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თამაზ ხახუტაიშვილს (პ/ნ 61004044847)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196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114240655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გიული ოქროპირიძეს (პ/ნ 61004049552 )ერთჯერადი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197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114240656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2-ში მცხოვრებ მოქალაქე ნესტან ჩანქსელიანს (პ/ნ 61004030701)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198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1142406512 2024 წლის 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177--ში მცხოვრებ მოქალაქე ხათუნა მოწყობილს (პ/ნ 61004006600)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199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114240665 2024 წლის 6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თავისუფლების ქუჩაN2-ში მცხოვრებ</w:t>
            </w:r>
            <w:r w:rsidRPr="00CE4568">
              <w:rPr>
                <w:rFonts w:ascii="Sylfaen" w:eastAsia="Times New Roman" w:hAnsi="Sylfaen" w:cs="Sylfaen"/>
                <w:bCs/>
                <w:sz w:val="18"/>
                <w:szCs w:val="18"/>
                <w:lang w:val="ka-GE"/>
              </w:rPr>
              <w:br/>
              <w:t>მოქალაქე ნინო ჯაშის (პირ.№ 36601055059)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114240671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ჩეოვის 25-ში მცხოვრებ მოქალაქე ირმა ოქროპირიძეს (პ/ნ 61004019872)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114240672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მალხაზ მიქელაძეს (პ/ნ 61004001393)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114240673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ნინო პაშკოვსკაიას (პ/ნ 61004029305)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114240674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140ა-ში მცხოვრებმოქალაქე თამაზ ვერულიშვილს (პ/ნ 61004007341)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114240675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აჭყვისთავში მცხოვრებ მოქალაქე ციცინო ვასაძეს (პ/ნ 61004044164)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114240676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აჭყვისთავში მცხოვრებ მოქალაქე შალვა ზოიძეს (პ/ნ 61004004613)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114240677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სოფ. კვირიკეში მცხოვრებ მოქალაქე ლევან შაინიძეს (პ/ნ 61004018214)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207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114240678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ზენითში მცხოვრებ მოქალაქე თალიკო მგელაძეს (პ/ნ 61004036330)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114240679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ცეცხლაურში მცხოვრებმოქალაქე ემზარ ბერიძეს (პ/ნ 61004018827)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209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1142406710 2024 წლის 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ჩაქვში მცხოვრებ მოქალაქე ლევანი ალიხანაშვილს (პ/ნ 61004065911)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114240711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რომან ბერიძეს (პ/ნ 61004022486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114240712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რუსთაველის #140-ში მცხოვრებ მოქალაქე ტარიელ წერეთელის (პ/ნ 61004005002) დას ცაცა წერეთლის (61004021208)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114240713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ნუგზარ ხოზრევანიძეს (პ/ნ 61004061579)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114240717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ჩაისუბანში მცხოვრებ მოქალაქე როინ შამილიშვილს (პ/ნ 61005006683)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214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114240719 2024 წლის 11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ზენითში მცხოვრებ მოქალაქე მარიკა ქათამაძეს 9პ/ნ 61004062679)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114240721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დათო ჯინჭარაძეს (პ/ნ 61004024856)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114240722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120-ში მცხოვრებ მოქალაქე გიორგი შარაშიძეს (პ/ნ 61004068918)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114240723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წყავროკაში მცხოვრებ მოქალაქე რევაზ შაინიძეს (პ/ნ 61004017821)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114240724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ვახტანგ ვერულიძეს (პ/ნ 61004032178)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219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114240725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შუაღელეში მცხოვრებ მოქალაქე თამაზ ქავჯარაძეს (პ/ნ 61005005614)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114240727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ნინო დედოფალიძეს (პ/ნ 61004069043)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114240728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ეკატერინე ათაბაძეს (პ/ნ 61004025268)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222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114240729 2024 წლის 12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სოფ.ქაქუთში მცხოვრებ მოქალაქე სულიკო ცეცხლაძეს (პ/ნ 61004070282)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114240731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სამებაში მცხოვრებ მოქალაქე დარინა მოწყობილს (პ/ნ 61004069917)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1142407310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ნინოშვილის 15-ში მცხოვრებ მოქალაქე სულიკო ჭყონიას (პ/ნ 61004046367)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1142407312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ნარგიზ დუმბაძეს (პ/ნ 61004058480)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1142407313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#1 ბ13-ში მცხოვრებ მოქალაქე გიზო დოლიძეს (პ/ნ 61004021304)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1142407314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ალამბარში მცხოვრებ მოქალაქე ემზარ მოწყობილს (პ/ნ 61004011690)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1142407316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თავისუფლების #96-ში მცხოვრებ მოქალაქე ნონა სურმანიძეს (პ/ნ 61004047548)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229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1142407317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მემედ აბაშიძის 12-ში მცხოვრებ მოქალაქე ზაურ მახარაძეს (პ/ნ 61004026048)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230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1142407318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ბობოყვათში მცხოვრებ მოქალაქე მაყვალა მადოიშვილს (პ/ნ 61004040270)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231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1142407319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ჩაქვი, აჭარის 98-ში მცხოვრებ მოქალაქე რამაზ ზოიძეს (პ/ნ 61004040376)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232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1142407320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162-ში მცხოვრებ მოქალაქე ია გოგიტიძეს (პ/ნ 61004000269)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233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1142407321 2024 წლის 13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მანუჩარ ლომინიაშვილის (პ/ნ 61004009378)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234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114240743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თხილაიშვილის 6-ში მცხოვრებ მოქალაქე ბროლცა აბლოთიას (პ/ნ 62005007108)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235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114240744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გელა ცენტერაძეს (პ/ნ 61004005797)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236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114240745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თინა ხაბაზს (პ/ნ 61004046738)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237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114240747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თბილისის 1-ში მცხოვრებ მოქალაქემადონა ფხაკაძეს (პ/ნ 61004010713)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238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114240748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162დ-ში მცხოვრებ მოქალაქე საბა ბუნტურს (პ/ნ 61004072721) ერთჯერადი ფინანსური დახმარების გაცემის მიზნით</w:t>
            </w:r>
          </w:p>
        </w:tc>
      </w:tr>
      <w:tr w:rsidR="00CE4568" w:rsidRPr="00985305" w:rsidTr="00CE4568">
        <w:trPr>
          <w:trHeight w:val="153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239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114240749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მოწყვლადი კატეგორიის ოჯახებისათვის მინიმალური საცხოვრებელი პირობების შექმნა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33,825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33,825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ხულოს 22-ში მცხოვრებ მოქალაქე ლამზირა დოლიძეს საცოხვრებელი სახლის გამაგრებითი სამუშაოების შესყიდვის მიზნით</w:t>
            </w:r>
          </w:p>
        </w:tc>
      </w:tr>
      <w:tr w:rsidR="00CE4568" w:rsidRPr="00985305" w:rsidTr="00CE4568">
        <w:trPr>
          <w:trHeight w:val="153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1142407410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მოწყვლადი კატეგორიის ოჯახებისათვის მინიმალური საცხოვრებელი პირობების შექმნა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22,650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22,650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ლეილა გაბუნიას საცოხვრებელი სახლის გამაგრებითი სამუშაოების შესყიდვის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1142407411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აჭყვაში მცხოვრებ მოქალაქე დავით დიასამიძეს (პ/ნ 61005004720)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1142407412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გურამიშვილის 33-ში მცხოვრებ</w:t>
            </w:r>
            <w:r w:rsidRPr="00CE4568">
              <w:rPr>
                <w:rFonts w:ascii="Sylfaen" w:eastAsia="Times New Roman" w:hAnsi="Sylfaen" w:cs="Sylfaen"/>
                <w:bCs/>
                <w:sz w:val="18"/>
                <w:szCs w:val="18"/>
                <w:lang w:val="ka-GE"/>
              </w:rPr>
              <w:br/>
              <w:t>მოქალაქე მაია კახიძეს (პ/ნ 61004009713)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1142407413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ხალაში მცხოვრებ მოქალაქე ნუკრი ბერიძეს (პ/ნ 61004055238)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1142407414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ნაკაიძეებში მცხოვრებ მოქალაქე ზაქარია სურმანიძეს (პ/ნ 61004024413)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245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1142407415 2024 წლის 14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კომახიძის 15-ში მცხოვრებ მოქალაქე ზურაბ ანანიძეს (პ/ნ 61004023024)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114240754 2024 წლის 15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ია გოხიძის (პ/ნ 61004043466) შვილს ლაშა ვერულიძეს 9პ/ნ 61004016862)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1142407810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ჟუჟუნა ტაკიძეს (პ/ნ 61004014473)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1142407811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1,125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1,125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1,125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ლიზი ქარცივაძეს (პ/ნ 61404075907)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249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1142407812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მზევინარ დავითაძეს (პ/ნ 61005000359)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1142407813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ცეცხლაური, კაიკაციშვილის 3-ში მცხოვრებ მოქალაქე ელისო კაზარიანს (პ/ნ 61004061620)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1142407814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მუხაესტატეში მცხოვრებ მოქალაქე ლევან ცეცხლაძეს (პ/ნ 61004051849)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1142407815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სოფ. მუხაესტატეში მცხოვრებ მოქალაქე მარინე ქარცივაძეს (პ/ნ 61004038106) ერთჯერადი </w:t>
            </w:r>
            <w:r w:rsidRPr="00CE4568">
              <w:rPr>
                <w:rFonts w:ascii="Sylfaen" w:eastAsia="Times New Roman" w:hAnsi="Sylfaen" w:cs="Sylfaen"/>
                <w:bCs/>
                <w:sz w:val="18"/>
                <w:szCs w:val="18"/>
                <w:lang w:val="ka-GE"/>
              </w:rPr>
              <w:lastRenderedPageBreak/>
              <w:t>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253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1142407816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კომახიძის 13-ში მცხოვრებ მოქალაქე თებეა ქობულაძეს (პ/ნ 61004021493)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1142407817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ჭახათში მცხოვრებ მოქალაქე ეკა ბაჟუნაიშვილის (პ/ნ 61004031673) დედას ჯეირან ცეცხლაძეს (პ/ნ 61004034379)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1142407818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კაიკაციშვილის 13, ბ2-ში მცხოვრებ მოქალაქე ვარდო ცივაძეს (პ/ნ 61004020882)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1142407819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ჯიხანჯური, რუსთაველის 4-ში მცხოვრებ მოქალაქე დავით დოლიძეს (პ/ნ 61004006130)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1142407820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ზაზა ბეჟანიძეს (პ/ნ 61004027834)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1142407824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140-ში მცხოვრებ მოქალაქე სოფიო გორჯელაძეს (პ/ნ 61005004093)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259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1142407826 2024 წლის 18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დავით ნინიძეს (პ/ნ 61004017194)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260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114240798 2024 წლის 19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ზურაბ მეგრელიძეს (პ/ნ 61004009082)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261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1142407911 2024 წლის 19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კომახიძის 12-ში მცხოვრებ მოქალაქე დავით კელენჯერიძის (პ/ნ 61004042363) მეუღლეს თამარ გიგინეიშვილს (პ/ნ 61004009087)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262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114240802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116 ბ5-ში მცხოვრებ მოქალაქე გელა ჯაიანის (პ/ნ 61005003385) მეუღლეს შორენა მაცაბერიძეს (პ/ნ 61001043042)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263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114240803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თამარ დიასამიძეს (პ/ნ 61004069222)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264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114240804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140ჟ-ში მცხოვრებ მოქალაქე მერაბ ბაჟუნაიშვილის (პ/ნ 61004016054) დედას ზაირა ქათამაძეს 9პ/ნ 61004008016)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265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114240805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საჩინოში მცხოვრებ მოქალაქე ნაზი სურმანიძის (პ/ნ 61004056783) რძალს ია თევზაძეს (პ/ნ 61001026930)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266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114240806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დაგვაში მცხოვრებ მოქალაქე ვალერი დავითაძეს (პ/ნ 61004022154)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267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114240807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ლიანა ცეცხლაძეს (პ/ნ 61004045922)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268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114240808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ლეილა ღაღაიშვილს (პ/ნ 61004036677)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269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114240809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მანონი აბულაძეს (პ/ნ 61004068231)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1142408010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ნინო აბაშიძეს (პ/ნ 61004047963)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1142408011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9 აპრილის 109-ში მცხოვრებ მოქალაქე მანონი მჟავანაძეს (პ/ნ 61004059691)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1142408012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მუხაესტატეში მცხოვრებ მოქალაქე ზურაბ მჟავანაძეს (პ/ნ 61004060393)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1142408013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ნათია ჯინჭარაძეს (პ/ნ 61004056481)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1142408014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მზია ქათამაძეს (პ/ნ 61004029840)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275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1142408017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კაიკაციშვილის 4-ში მცხოვრებ მოქალაქე თეონა ქათამაძეს (პ/ნ 61004031335)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1142408018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აკაკი მახარაძეს (პ/ნ 61004023099)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1142408019 2024 წლის 20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ჩაქვი, წერეთლის 26-ში მცხოვრებ მოქალაქე მირანდა მჟავანაძეს (პ/ნ 61001065724)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114240852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1,125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1,125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1,125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თავისუფლების 75-ში მცხოვრებ მოქალაქე ეკატერინე ქობულაძეს (პ/ნ 61004063602)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279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114240854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კომახიძის 8-ში მცხოვრებ მოქალაქე მედეა ჩხაიძეს (პ/ნ 61007005180)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114240855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ცეცხლაური, ჭავჭავაძის 14-ში მცხოვრებ მოქალაქე გურამ შაინიძეს (პ/ნ 61004031195)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114240856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ნატალია ჯიჯავაძეს (პ/ნ 61004060014)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282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114240857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მეგობრობის 5-ში მცხოვრებ მოქალაქე ილია ჯაშის (პ/ნ 61004016003) დედას ნინო გიორგაძეს (პ/ნ 61004051685)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114240858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კონდიდში მცხოვრებ მოქალაქე ინგა მოწყობილს (პ/ნ 61004036917)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1142408513 2024 წლის 25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162ბ 11-ში მცხოვრებ მოქალაქე ფრიდონ ფხაკაძეს (პ/ნ 61004001704)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114240871 2024 წლის 27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გენადი მამინაიშვილის (პირ.№ 61004019711)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1142408810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ჭახათში მცხოვრებ მოქალაქე ბადრი ელიაძეს (პ/ნ 61004015722)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1142408811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ტატიანა შევჩენკოს (0პ/ნ 61004001304)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1142408812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ციცინო სურმანიძეს (პ/ნ 61004024668)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289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1142408813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სოფ. ბობოყვათში მცხოვრებ მოქალაქე გუგული ჯაფარიძეს (პ/ნ 61004042815) ერთჯერადი </w:t>
            </w:r>
            <w:r w:rsidRPr="00CE4568">
              <w:rPr>
                <w:rFonts w:ascii="Sylfaen" w:eastAsia="Times New Roman" w:hAnsi="Sylfaen" w:cs="Sylfaen"/>
                <w:bCs/>
                <w:sz w:val="18"/>
                <w:szCs w:val="18"/>
                <w:lang w:val="ka-GE"/>
              </w:rPr>
              <w:lastRenderedPageBreak/>
              <w:t>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290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1142408814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ოჩხამური, კოსტავას 20-ში მცხოვრებ მოქალაქე გულნაზ ციციანის (პ/ნ 61004042432)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291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1142408815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ჯიხანჯურში მცხოვრებ მოქალაქე ამირან შაინიძეს (პ/ნ 61004009605)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292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1142408816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ოთარ შაინიძეს (პ/ნ 61004016885) ერთჯერადი ფინანსური დახმარების გაცემის მიზნით</w:t>
            </w:r>
          </w:p>
        </w:tc>
      </w:tr>
      <w:tr w:rsidR="00CE4568" w:rsidRPr="00985305" w:rsidTr="00CE4568">
        <w:trPr>
          <w:trHeight w:val="9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293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1142408817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გორგაძეებში მცხოვრებ მოქალაქე ოთარ შერვაშიძეს (პ/ნ 61004041711) ერთჯერადი ფინანსური დახმარების გაცემის მიზნით</w:t>
            </w:r>
          </w:p>
        </w:tc>
      </w:tr>
      <w:tr w:rsidR="00CE4568" w:rsidRPr="00985305" w:rsidTr="00CE4568">
        <w:trPr>
          <w:trHeight w:val="10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294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1142408818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ნოდარ ნიჟარაძეს (პ/ნ 61004023799) ერთჯერადი ფინანსური დახმარების გაცემის მიზნით</w:t>
            </w:r>
          </w:p>
        </w:tc>
      </w:tr>
      <w:tr w:rsidR="00CE4568" w:rsidRPr="00985305"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295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1142408820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ჯავახიშვილის მე-2 შესახვევი 9-ში მცხოვრებ მოქალაქე ნონა კეკელიას (პ/ნ 62004025367) ერთჯერადი ფინანსური დახმარების გაცემის მიზნით</w:t>
            </w:r>
          </w:p>
        </w:tc>
      </w:tr>
      <w:tr w:rsidR="00CE4568" w:rsidRPr="00985305"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296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1142408821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ჯავახიშვილის მე-3 შესახვევი 22-ში მცხოვრებ მოქალაქე გივი ვერულიძეს (პ/ნ 61004003312) ერთჯერადი ფინანსური დახმარების გაცემის მიზნით</w:t>
            </w:r>
          </w:p>
        </w:tc>
      </w:tr>
      <w:tr w:rsidR="00CE4568" w:rsidRPr="00985305" w:rsidTr="00CE4568">
        <w:trPr>
          <w:trHeight w:val="10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297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114240881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ჩაისუბანში მცხოვრებ მოქალაქე დურმია დევაძეს (პ/ნ 610050099502)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298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114240882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აჭყვაში მცხოვრებ მოქალაქე თემურ დავითაძეს (პ/ნ 61005004313)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299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114240883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კომახიძის 100 ბ27-ში მცხოვრებ მოქალაქე რამაზ ზოიძეს (პ/ნ 61004032507) ერთჯერადი ფინანსური დახმარების გაცემის მიზნით</w:t>
            </w:r>
          </w:p>
        </w:tc>
      </w:tr>
      <w:tr w:rsidR="00CE4568" w:rsidRPr="00985305" w:rsidTr="00CE4568">
        <w:trPr>
          <w:trHeight w:val="118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114240884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ზენითში მცხოვრებ მოქალაქე თამაზ ქათამაძეს (პ/ნ 61004034576) ერთჯერადი ფინანსური დახმარების გაცემის მიზნით</w:t>
            </w:r>
          </w:p>
        </w:tc>
      </w:tr>
      <w:tr w:rsidR="00CE4568" w:rsidRPr="00985305" w:rsidTr="00CE4568">
        <w:trPr>
          <w:trHeight w:val="12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114240885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თამაზ შაინიძეს (პ/ნ 61004010769) ერთჯერადი ფინანსური დახმარების გაცემის მიზნით</w:t>
            </w:r>
          </w:p>
        </w:tc>
      </w:tr>
      <w:tr w:rsidR="00CE4568" w:rsidRPr="00985305" w:rsidTr="00CE4568">
        <w:trPr>
          <w:trHeight w:val="16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114240886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მე-2 შესახვევი 5-ში მცხოვრებ მოქალაქე ფიქრიე ძირკვაძის (პ/ნ 61004039355) რძალს ზულფია ძირკვაძეს (პ/ნ 61004006894) ერთჯერადი ფინანსური დახმარების გაცემის მიზნით</w:t>
            </w:r>
          </w:p>
        </w:tc>
      </w:tr>
      <w:tr w:rsidR="00CE4568" w:rsidRPr="00985305" w:rsidTr="00CE4568">
        <w:trPr>
          <w:trHeight w:val="13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114240887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ოჩხამურში ყაზბეგის 41-ში მცხოვრებ მოქალაქე ლია მიქელაძეს (პ/ნ 61010018264) ერთჯერადი ფინანსური დახმარების გაცემის მიზნით</w:t>
            </w:r>
          </w:p>
        </w:tc>
      </w:tr>
      <w:tr w:rsidR="00CE4568" w:rsidRPr="00985305" w:rsidTr="00CE4568">
        <w:trPr>
          <w:trHeight w:val="123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304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114240888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დარიკო ანთიძეს (პ/ნ 61004013901) ერთჯერადი ფინანსური დახმარების გაცემის მიზნით</w:t>
            </w:r>
          </w:p>
        </w:tc>
      </w:tr>
      <w:tr w:rsidR="00CE4568" w:rsidRPr="00985305" w:rsidTr="00CE4568">
        <w:trPr>
          <w:trHeight w:val="126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114240889 2024 წლის 28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ხუცუბანში მცხოვრებ მოქალაქე ლიანა ხმალაძეს (პ/ნ 61004055580)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114240891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ჩაქვში მცხოვრებ მოქალაქე ნათია დიასამიძეს (პ/ნ 61004050777) ერთჯერადი ფინანსური დახმარების გაცემის მიზნით</w:t>
            </w:r>
          </w:p>
        </w:tc>
      </w:tr>
      <w:tr w:rsidR="00CE4568" w:rsidRPr="00985305"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114240892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მუხაესტატეში მცხოვრებ მოქალაქე ლეილა მენაღარიშვილს (პ/ნ 61004064889)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114240893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ალამბარში მცხოვრებ მოქალაქე შოთა ზოიძეს (პ/ნ 61004013255)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309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114240894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138-ში მცხოვრებ მოქალაქე ლავროტა ჟღენტს (პ/ნ 61004051992) ერთჯერადი ფინანსური დახმარების გაცემის მიზნით</w:t>
            </w:r>
          </w:p>
        </w:tc>
      </w:tr>
      <w:tr w:rsidR="00CE4568" w:rsidRPr="00985305"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310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114240895 2024 წლის 29 მარტი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თეონა თხილაიშვილს (პ/ნ 61004017314)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311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114240931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სოფ. ხალაში მცხოვრებ მოქალაქე ნატალია ფუტკარაძის (პ/ნ 61006025834 მეუღლეს მიხეილ კაჭახმაძეს (პ/ნ 61005004429) ერთჯერადი ფინანსური </w:t>
            </w:r>
            <w:r w:rsidRPr="00CE4568">
              <w:rPr>
                <w:rFonts w:ascii="Sylfaen" w:eastAsia="Times New Roman" w:hAnsi="Sylfaen" w:cs="Sylfaen"/>
                <w:bCs/>
                <w:sz w:val="18"/>
                <w:szCs w:val="18"/>
                <w:lang w:val="ka-GE"/>
              </w:rPr>
              <w:lastRenderedPageBreak/>
              <w:t>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312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114240932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ოჩხამურში მცხოვრებ მოქალაქე ანზორი ცეცხლაძეს (პ/ნ 25001013527)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313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114240933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მე-2 შესახვევი 7-ში მცხოვრებ მოქალაქე ნესტან ქათამაძეს (პ/ნ 61005008278) ერთჯერადი ფინანსური დახმარების გაცემის მიზნით</w:t>
            </w:r>
          </w:p>
        </w:tc>
      </w:tr>
      <w:tr w:rsidR="00CE4568" w:rsidRPr="00985305" w:rsidTr="00CE4568">
        <w:trPr>
          <w:trHeight w:val="126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314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114240934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თავისუფლების 2-ში მცხოვრებ მოქალაქე ნინო ჯაშს (პ/ნ 36601055059) ერთჯერადი ფინანსური დახმარების გაცემის მიზნით</w:t>
            </w:r>
          </w:p>
        </w:tc>
      </w:tr>
      <w:tr w:rsidR="00CE4568" w:rsidRPr="00985305" w:rsidTr="00CE4568">
        <w:trPr>
          <w:trHeight w:val="156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315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114240935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1,125</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1,125</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1,125</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ციხისძირში მცხოვრებ მოქალაქე მარინე ღომიძის (პ/ნ 61006025382) შვილს ლიზი ჩიკვაიძეს 9პ/ნ 61304074677)  (პ/ნ 36601055059)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316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114240936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რუსლან აბაშიძეს 9პ/ნ 61004000966) ერთჯერადი ფინანსური დახმარების გაცემის მიზნით</w:t>
            </w:r>
          </w:p>
        </w:tc>
      </w:tr>
      <w:tr w:rsidR="00CE4568" w:rsidRPr="00985305" w:rsidTr="00CE4568">
        <w:trPr>
          <w:trHeight w:val="138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317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114240937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კლდიაშვილის 16-ში მცხოვრებ მოქალაქე ასლან აფხაზავას (პ/ნ 61004050691) ერთჯერადი ფინანსური დახმარების გაცემის მიზნით</w:t>
            </w:r>
          </w:p>
        </w:tc>
      </w:tr>
      <w:tr w:rsidR="00CE4568" w:rsidRPr="00985305" w:rsidTr="00CD2CE5">
        <w:trPr>
          <w:trHeight w:val="278"/>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318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114240938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თანხა გამოეყოს ქ. ქობულეთი, დაბა ჩაქვი, აჭარის 197-ში მცხოვრებ მოქალაქე ნონა დუმბაძეს (პ/ნ 61005010204) ერთჯერადი </w:t>
            </w:r>
            <w:r w:rsidRPr="00CE4568">
              <w:rPr>
                <w:rFonts w:ascii="Sylfaen" w:eastAsia="Times New Roman" w:hAnsi="Sylfaen" w:cs="Sylfaen"/>
                <w:bCs/>
                <w:sz w:val="18"/>
                <w:szCs w:val="18"/>
                <w:lang w:val="ka-GE"/>
              </w:rPr>
              <w:lastRenderedPageBreak/>
              <w:t>ფინანსური დახმარების გაცემის მიზნით</w:t>
            </w:r>
          </w:p>
        </w:tc>
      </w:tr>
      <w:tr w:rsidR="00CE4568" w:rsidRPr="00985305" w:rsidTr="00CE4568">
        <w:trPr>
          <w:trHeight w:val="115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319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114240939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ლეღვაში მცხოვრებ მოქალაქე ფრიდონ სურმანიძეს (პ/ნ 61004005803) ერთჯერადი ფინანსური დახმარების გაცემის მიზნით</w:t>
            </w:r>
          </w:p>
        </w:tc>
      </w:tr>
      <w:tr w:rsidR="00CE4568" w:rsidRPr="00985305" w:rsidTr="00CE4568">
        <w:trPr>
          <w:trHeight w:val="14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1142409311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ალამბარში მცხოვრებ მოქალაქე გელოდი მენაღარიშვილს (პ/ნ 61004008991) ერთჯერადი ფინანსური დახმარების გაცემის მიზნით</w:t>
            </w:r>
          </w:p>
        </w:tc>
      </w:tr>
      <w:tr w:rsidR="00CE4568" w:rsidRPr="00985305"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1142409312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ალამბარში მცხოვრებ მოქალაქე იამზე მგალობლიშვილს 9პ/ნ 61004031339) ერთჯერადი ფინანსური დახმარების გაცემის მიზნით</w:t>
            </w:r>
          </w:p>
        </w:tc>
      </w:tr>
      <w:tr w:rsidR="00CE4568" w:rsidRPr="00985305" w:rsidTr="00CE4568">
        <w:trPr>
          <w:trHeight w:val="13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1142409314 2024 წლის 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110ა-ში მცხოვრებ მოქალაქე ანზორ დევაძის (პ/ნ 61004001911)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114240945 2024 წლის 3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აჭში მცხოვრებ მოქალაქე ჯეირან კვესიეიშვილს (პ/ნ 61004033207) ერთჯერადი ფინანსური დახმარების გაცემის მიზნით</w:t>
            </w:r>
          </w:p>
        </w:tc>
      </w:tr>
      <w:tr w:rsidR="00CE4568" w:rsidRPr="00985305" w:rsidTr="00CE4568">
        <w:trPr>
          <w:trHeight w:val="127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114240946 2024 წლის 3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116-ში მცხოვრებ მოქალაქე ისკუნ მანასიანის (პ/ნ 61004036466)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114240961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ჩაქვში მცხოვრებ მოქალაქე მარიამ ხოზრევანიძეს (პ/ნ 61004034485)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326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114240962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გვარაში მცხოვრებ მოქალაქე მედიკო გიორგაძეს (პ/ნ 61004036415)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114240963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კომახიძის 13-ში მცხოვრებ მოქალაქე თამარ მიქაბერიძეს (პ/ნ 61004015017) ერთჯერადი ფინანსური დახმარების გაცემის მიზნით</w:t>
            </w:r>
          </w:p>
        </w:tc>
      </w:tr>
      <w:tr w:rsidR="00CE4568" w:rsidRPr="00985305"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114240964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ბობოყვათში მცხოვრებ მოქალაქე ირაკლი ზოიძეს (პ/ნ 61004005882) ერთჯერადი ფინანსური დახმარების გაცემის მიზნით</w:t>
            </w:r>
          </w:p>
        </w:tc>
      </w:tr>
      <w:tr w:rsidR="00CE4568" w:rsidRPr="00985305" w:rsidTr="00CE4568">
        <w:trPr>
          <w:trHeight w:val="13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329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114240966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ქ. ქობულეთი, დაბა ჩაქვი, აბაშიძის #11 ბ10-ში მცხოვრებ მოქალაქე თემურ ზოიძეს 9პ/ნ 61004053819) ერთჯერადი ფინანსური დახმარების გაცემის მიზნით</w:t>
            </w:r>
          </w:p>
        </w:tc>
      </w:tr>
      <w:tr w:rsidR="00CE4568" w:rsidRPr="00985305"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114240967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 ა-ში მცხოვრებ მოქალაქე ანა შავიშვილს (პ/ნ 61604076589) ერთჯერადი ფინანსური დახმარების გაცემის მიზნით</w:t>
            </w:r>
          </w:p>
        </w:tc>
      </w:tr>
      <w:tr w:rsidR="00CE4568" w:rsidRPr="00985305"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1142409610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კაიკაციშვილის 50-ში მცხოვრებ მოქალაქე მაყვალა ლამპარაძეს (პ/ნ 6104001308)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1142409611 2024 წლის 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ლია ჯაფარიძეს (პ/ნ 61804075556)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114240981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კოხში მცხოვრებ მოქალაქე ეთერ გუნთაიშვილს (პ/ნ 61004050011) ერთჯერადი ფინანსური დახმარების გაცემის მიზნით</w:t>
            </w:r>
          </w:p>
        </w:tc>
      </w:tr>
      <w:tr w:rsidR="00CE4568" w:rsidRPr="00985305" w:rsidTr="00CE4568">
        <w:trPr>
          <w:trHeight w:val="108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334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114240982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ნათელა შაინიძეს (პ/ნ 61009013806) ერთჯერადი ფინანსური დახმარების გაცემის მიზნით</w:t>
            </w:r>
          </w:p>
        </w:tc>
      </w:tr>
      <w:tr w:rsidR="00CE4568" w:rsidRPr="00985305" w:rsidTr="00CE4568">
        <w:trPr>
          <w:trHeight w:val="11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114240983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ბუკნარში მცხოვრებ მოქალაქე ზაზა ზოიძეს (პ/ნ 61005004896) ერთჯერადი ფინანსური დახმარების გაცემის მიზნით</w:t>
            </w:r>
          </w:p>
        </w:tc>
      </w:tr>
      <w:tr w:rsidR="00CE4568" w:rsidRPr="00985305" w:rsidTr="00CE4568">
        <w:trPr>
          <w:trHeight w:val="118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114240984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ნათელა შაინიძეს (პ/ნ 61004012211) ერთჯერადი ფინანსური დახმარების გაცემის მიზნით</w:t>
            </w:r>
          </w:p>
        </w:tc>
      </w:tr>
      <w:tr w:rsidR="00CE4568" w:rsidRPr="00985305"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114240985 2024 წლის 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წყავროკაში მცხოვრებ მოქალაქე თეონა წურწუმიას (პ/ნ 51001028002) ერთჯერადი ფინანსური დახმარების გაცემის მიზნით</w:t>
            </w:r>
          </w:p>
        </w:tc>
      </w:tr>
      <w:tr w:rsidR="00CE4568" w:rsidRPr="00985305" w:rsidTr="00CE4568">
        <w:trPr>
          <w:trHeight w:val="118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114240996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105-ში მცხოვრებ მოქალაქე ეკა მახარაძეს (პ/ნ 61004000328) ერთჯერადი ფინანსური დახმარების გაცემის მიზნით</w:t>
            </w:r>
          </w:p>
        </w:tc>
      </w:tr>
      <w:tr w:rsidR="00CE4568" w:rsidRPr="00985305" w:rsidTr="00CE4568">
        <w:trPr>
          <w:trHeight w:val="14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339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1142409911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კვირიკეში მცხოვრებ მოქალაქე არჩილ ცივაძის (პ/ნ 61004006459) დას შორენა ცივაძეს (პ/ნ 61004013055) ერთჯერადი ფინანსური დახმარების გაცემის მიზნით</w:t>
            </w:r>
          </w:p>
        </w:tc>
      </w:tr>
      <w:tr w:rsidR="00CE4568" w:rsidRPr="00985305" w:rsidTr="00CE4568">
        <w:trPr>
          <w:trHeight w:val="12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340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1142409912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ქობულეთში მცხოვრებ მოქალაქე ია ნოღაიდელს (პ/ნ 61004017898) ერთჯერადი ფინანსური დახმარების გაცემის მიზნით</w:t>
            </w:r>
          </w:p>
        </w:tc>
      </w:tr>
      <w:tr w:rsidR="00CE4568" w:rsidRPr="00985305" w:rsidTr="00CE4568">
        <w:trPr>
          <w:trHeight w:val="120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341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1142409913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გვარაში მცხოვრებ მოქალაქე ანა პაპუნაიშვილს (პ/ნ 61004069010) ერთჯერადი ფინანსური დახმარების გაცემის მიზნით</w:t>
            </w:r>
          </w:p>
        </w:tc>
      </w:tr>
      <w:tr w:rsidR="00CE4568" w:rsidRPr="00985305" w:rsidTr="00CE4568">
        <w:trPr>
          <w:trHeight w:val="123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342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1142409914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რუსთაველის 162ა ბ5-ში მცხოვრებ მოქალაქე ავთანდილ დადიანს (პ/ნ 61004055142) ერთჯერადი ფინანსური დახმარების გაცემის მიზნით</w:t>
            </w:r>
          </w:p>
        </w:tc>
      </w:tr>
      <w:tr w:rsidR="00CE4568" w:rsidRPr="00985305" w:rsidTr="00CE4568">
        <w:trPr>
          <w:trHeight w:val="129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343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1142409915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ჩაქვი, აღმაშენებლის 14-ში მცხოვრებ მოქალაქე მანანა ქათამაძეს (პ/ნ 61004043247) ერთჯერადი ფინანსური დახმარების გაცემის მიზნით</w:t>
            </w:r>
          </w:p>
        </w:tc>
      </w:tr>
      <w:tr w:rsidR="00CE4568" w:rsidRPr="00985305" w:rsidTr="00CE4568">
        <w:trPr>
          <w:trHeight w:val="12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344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1142409916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დაბა ჩაქვი, აღმაშენებლის 14-ში მცხოვრებ მოქალაქე ლია ქათამაძეს (პ/ნ 61004057157) ერთჯერადი ფინანსური დახმარების გაცემის მიზნით</w:t>
            </w:r>
          </w:p>
        </w:tc>
      </w:tr>
      <w:tr w:rsidR="00CE4568" w:rsidRPr="00985305" w:rsidTr="00CE4568">
        <w:trPr>
          <w:trHeight w:val="136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345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1142409917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ქაქუთში მცხოვრებ მოქალაქე ნუგზარ მართალიშვილს (პ/ნ 61004026762) ერთჯერადი ფინანსური დახმარების გაცემის მიზნით</w:t>
            </w:r>
          </w:p>
        </w:tc>
      </w:tr>
      <w:tr w:rsidR="00CE4568" w:rsidRPr="00985305" w:rsidTr="00CE4568">
        <w:trPr>
          <w:trHeight w:val="130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346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1142409927 2024 წლის 8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სოფ. ცეცხლაურში მცხოვრებ მოქალაქე მერი ქათამაძეს (პ/ნ 61010016791) ერთჯერადი ფინანსური დახმარების გაცემის მიზნით</w:t>
            </w:r>
          </w:p>
        </w:tc>
      </w:tr>
      <w:tr w:rsidR="00CE4568" w:rsidRPr="00985305" w:rsidTr="00CE4568">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347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114241014 2024 წლის 10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გამოეყოს ქ. ქობულეთი, აღმაშენებლის 450-ში მცხოვრებ მოქალაქე გიორგი ნიჟარაძეს (პ/ნ 61004009447) ერთჯერადი ფინანსური დახმარების გაცემის მიზნით</w:t>
            </w:r>
          </w:p>
        </w:tc>
      </w:tr>
      <w:tr w:rsidR="00CE4568" w:rsidRPr="00985305" w:rsidTr="00CE4568">
        <w:trPr>
          <w:trHeight w:val="108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348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114241033 2024 წლის 12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 xml:space="preserve">სტიქიის შედეგად დაზარალებული ოჯახების დახმარების </w:t>
            </w:r>
            <w:r w:rsidRPr="00CE4568">
              <w:rPr>
                <w:rFonts w:ascii="Sylfaen" w:eastAsia="Times New Roman" w:hAnsi="Sylfaen" w:cs="Sylfaen"/>
                <w:bCs/>
                <w:sz w:val="18"/>
                <w:szCs w:val="18"/>
                <w:lang w:val="ka-GE"/>
              </w:rPr>
              <w:lastRenderedPageBreak/>
              <w:t>გაწევის მიზნით</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lastRenderedPageBreak/>
              <w:t>8,832</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8,832</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8,832</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სტიქიის შედეგად დაზარალებული 8 ოჯახისათვის დახმარების გაწევის მიზნით</w:t>
            </w:r>
          </w:p>
        </w:tc>
      </w:tr>
      <w:tr w:rsidR="00CE4568" w:rsidRPr="00985305" w:rsidTr="00CE4568">
        <w:trPr>
          <w:trHeight w:val="133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349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1142410210 2024 წლის 11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ჭახათში მცხოვრებ მოქალაქე გიგლა გოლიაძის (პ/ნ 61004057013 61004057013)  ერთჯერადი ფინანსური დახმარების გაცემის მიზნით.</w:t>
            </w:r>
          </w:p>
        </w:tc>
      </w:tr>
      <w:tr w:rsidR="00CE4568" w:rsidRPr="00985305"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1142410212 2024 წლის 11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რუსთაველის ქუჩა # 162 ა ბინა # 61-ში მცხოვრებ მოქალაქე ოლეგ გიორგაძის (პ/ნ 61004006399) ერთჯერადი ფინანსური დახმარების გაცემის მიზნით.</w:t>
            </w:r>
          </w:p>
        </w:tc>
      </w:tr>
      <w:tr w:rsidR="00CE4568" w:rsidRPr="00985305"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1142410213 2024 წლის 11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თავისუფლების ქუჩა # 2-ში მცხოვრებ მოქალაქე ნინო ჯაშის (პ/ნ 36601055059) ერთჯერადი ფინანსური დახმარების გაცემის მიზნით.</w:t>
            </w:r>
          </w:p>
        </w:tc>
      </w:tr>
      <w:tr w:rsidR="00CE4568" w:rsidRPr="00985305"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114241028 2024 წლის 11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ქაქუთში მცხოვრებ მოქალაქე დავით კვირკველიას (პ/ნ 61004049987) ერთჯერადი ფინანსური დახმარების გაცემის მიზნით</w:t>
            </w:r>
          </w:p>
        </w:tc>
      </w:tr>
      <w:tr w:rsidR="00CE4568" w:rsidRPr="00985305" w:rsidTr="00CE4568">
        <w:trPr>
          <w:trHeight w:val="109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114241032 2024 წლის 12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როინ შანიძის (პ/ნ 61004013720) ერთჯერადი ფინანსური დახმარების გაცემის მიზნით.</w:t>
            </w:r>
          </w:p>
        </w:tc>
      </w:tr>
      <w:tr w:rsidR="00CE4568" w:rsidRPr="00985305" w:rsidTr="00CE4568">
        <w:trPr>
          <w:trHeight w:val="10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114241064 2024 წლის 15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ხალაში მცხოვრებ მოქალაქე ნარგიზ საგინაძის (პ/ნ 61009018908) ერთჯერადი ფინანსური დახმარების გაცემის მიზნით</w:t>
            </w:r>
          </w:p>
        </w:tc>
      </w:tr>
      <w:tr w:rsidR="00CE4568" w:rsidRPr="00985305" w:rsidTr="00CE4568">
        <w:trPr>
          <w:trHeight w:val="10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114241075 2024 წლის 16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გვარაში მცხოვრებ მოქალაქე ინდირა კარალიძის (პ/ნ 61004040125) ერთჯერადი ფინანსური დახმარების გაცემის მიზნით.</w:t>
            </w:r>
          </w:p>
        </w:tc>
      </w:tr>
      <w:tr w:rsidR="00CE4568" w:rsidRPr="00985305" w:rsidTr="00CE4568">
        <w:trPr>
          <w:trHeight w:val="112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356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1142410711 2024 წლის 16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ლეღვაში მცხოვრებ მოქალაქე ბადრი როყვას (პ/ნ 61004001927) ერთჯერადი ფინანსური დახმარების გაცემის მიზნით.</w:t>
            </w:r>
          </w:p>
        </w:tc>
      </w:tr>
      <w:tr w:rsidR="00CE4568" w:rsidRPr="00985305" w:rsidTr="00CE4568">
        <w:trPr>
          <w:trHeight w:val="117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114241081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კოხში მცხოვრებ მოქალაქე თამილა შევარდნაძეს (პ/ნ 61304074047)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114241082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თენგიზ ტაკიძეს (პ/ნ 61004011323) ერთჯერადი ფინანსური დახმარების გაცემის მიზნით.</w:t>
            </w:r>
          </w:p>
        </w:tc>
      </w:tr>
      <w:tr w:rsidR="00CE4568" w:rsidRPr="00985305" w:rsidTr="00CE4568">
        <w:trPr>
          <w:trHeight w:val="136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359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114241083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ამირან სოლომონიძეს (პ/ნ 61004037929)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114241086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აღმაშენებლის 99 ბ81-ში მცხოვრებ მოქალაქე ნონა ბლადაძეს (პ/ნ 61004003196)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114241087 2024 წლის 17 აპრილი</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700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ნუგზარ ბაჟუნაიშვილს (პ/ნ 61004013412)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114242297 2024 წლის 16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19,910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19,910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19,910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30 ოჯახს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114242298 2024 წლის 16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35,600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30 ოჯახს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364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114242311 2024 წლის 18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43,950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43,950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43,950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27 ოჯახს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114242312 2024 წლის 18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20 ოჯახს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114242318 2024 წლის 18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31 ოჯახს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114242331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მუხაესტატეში მცხოვრებ მოქალაქე ნატო ხალვაშს (პ/ნ 61004054206)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114242332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აღმაშენებლის 177-ში მცხოვრებ მოქალაქე ხათუნა მოწყობილს (პ/ნ 61004006600)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369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114242333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400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ჩაისუბანში მცხოვრებ მოქალაქე მერაბი ბაკურიძეს (პ/ნ 61104075491)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114242334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მუხაესტატეში მცხოვრებ მოქალაქე მაგდა ტაბიძეს (პ/ნ 61004068800)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114242335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კვირიკეში მცხოვრებ მოქალაქე რევაზ შაინიძეს (პ/ნ 61004009982)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372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114242336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ხუცუბანში მცხოვრებ მოქალაქე ქეთევან რომანაძეს (პ/ნ 61004049569)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114242337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დაგვაში მცხოვრებ მოქალაქე მანანა ბოლქვაძეს (პ/ნ 61004000253)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114242338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ზედა სამებაში მცხოვრებ მოქალაქე რომან ხინიკაძეს (პ/ნ 61004022268)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114242339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ს.ქვედააჭყვაში მცხოვრებ მოქალაქე ალიონა თავართქილაძეს (პ/ნ 61004060682)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1142423310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ჩაისუბანში მცხოვრებ მოქალაქე ზაირა გორგილაძეს (პ/ნ 61004050941)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1142423311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დაბა ოჩხამურში მცხოვრებ მოქალაქე ანზორი ცეცხლაძეს (პ/ნ 25001013527)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1142423314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რუსთაველის 229-ში მცხოვრებ მოქალაქე ლამარა გოგიტიძეს (პ/ნ 61004001913)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379</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1142423316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ქობულეთში მცხოვრებ მოქალაქე გიგა ჯაფარიძეს (პ/ნ 61004016866)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380</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1142423317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ჩაისუბანში მცხოვრებ მოქალაქე თეიმურაზ ცინარიძეს (პ/ნ 61005009327)ერთჯერადი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381</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1142423318 2024 წლის 20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დაგვაში მცხოვრებ მოქალაქე ავთანდილ ქარცივაძეს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382</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114242343 2024 წლის 21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შუაღელეში მცხოვრებ მოქალაქე გელა ფუტკარაძეს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383</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114242344 2024 წლის 21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1,250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1,250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1,250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აჭყვისთავში მცხოვრებ მოქალაქე ხვიჩა ზოიძეს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384</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114242346 2024 წლის 21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სოფელ კვირკეში მცხოვრებ მოქალაქე ლევან შაინიძეს ერთჯერადი ფინანსური დახმარების გაცემის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385</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114242347 2024 წლის 21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200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გამოყო ქ. ქობულეთი, რუსთაველის 136ა-ში მცხოვრებ მოქალაქე დათო ვერულიძესერთჯერადი ფინანსური დახმარების გაცემის მიზნით.</w:t>
            </w:r>
          </w:p>
        </w:tc>
      </w:tr>
      <w:tr w:rsidR="00CE4568" w:rsidRPr="00985305" w:rsidTr="00CE4568">
        <w:trPr>
          <w:trHeight w:val="84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386</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114242357 2024 წლის 22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10,800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11 ოჯახს ერთჯერადი ფინანსური დახმარების გაცემის მიზნით.</w:t>
            </w:r>
          </w:p>
        </w:tc>
      </w:tr>
      <w:tr w:rsidR="00CE4568" w:rsidRPr="00985305" w:rsidTr="00CE4568">
        <w:trPr>
          <w:trHeight w:val="130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t>387</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114242369 2024 წლის 23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w:t>
            </w:r>
            <w:r>
              <w:rPr>
                <w:rFonts w:ascii="Sylfaen" w:eastAsia="Times New Roman" w:hAnsi="Sylfaen" w:cs="Sylfaen"/>
                <w:bCs/>
                <w:sz w:val="18"/>
                <w:szCs w:val="18"/>
                <w:lang w:val="ka-GE"/>
              </w:rPr>
              <w:t xml:space="preserve"> </w:t>
            </w:r>
            <w:r w:rsidRPr="00CE4568">
              <w:rPr>
                <w:rFonts w:ascii="Sylfaen" w:eastAsia="Times New Roman" w:hAnsi="Sylfaen" w:cs="Sylfaen"/>
                <w:bCs/>
                <w:sz w:val="18"/>
                <w:szCs w:val="18"/>
                <w:lang w:val="ka-GE"/>
              </w:rPr>
              <w:t>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თანხა გამოეყო ვეფხვია ქამაშიძეს პ/ნ 61004070223 ქობულეთი ს. ნაკაიძეები მე–12 ქ.#3-ში მცხოვრები მოქალაქე ამირან ქამაშიძის  ერთჯერადი</w:t>
            </w:r>
            <w:r w:rsidRPr="00CE4568">
              <w:rPr>
                <w:rFonts w:ascii="Sylfaen" w:eastAsia="Times New Roman" w:hAnsi="Sylfaen" w:cs="Sylfaen"/>
                <w:bCs/>
                <w:sz w:val="18"/>
                <w:szCs w:val="18"/>
                <w:lang w:val="ka-GE"/>
              </w:rPr>
              <w:br/>
              <w:t>ფინანსური დახმარების მიზნით.</w:t>
            </w:r>
          </w:p>
        </w:tc>
      </w:tr>
      <w:tr w:rsidR="00CE4568" w:rsidRPr="00985305" w:rsidTr="00CE4568">
        <w:trPr>
          <w:trHeight w:val="111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cadNusx" w:hAnsi="AcadNusx" w:cs="Arial"/>
                <w:sz w:val="18"/>
                <w:szCs w:val="18"/>
                <w:lang w:val="en-GB" w:eastAsia="en-GB"/>
              </w:rPr>
            </w:pPr>
            <w:r w:rsidRPr="00985305">
              <w:rPr>
                <w:rFonts w:ascii="AcadNusx" w:hAnsi="AcadNusx" w:cs="Arial"/>
                <w:sz w:val="18"/>
                <w:szCs w:val="18"/>
                <w:lang w:val="en-GB" w:eastAsia="en-GB"/>
              </w:rPr>
              <w:lastRenderedPageBreak/>
              <w:t>388</w:t>
            </w:r>
          </w:p>
        </w:tc>
        <w:tc>
          <w:tcPr>
            <w:tcW w:w="2771"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ბრძანება: ბ114. 114242365 და ბრძანება: ბ114. 114242401 2024 წლის 23 აგვისტო</w:t>
            </w:r>
          </w:p>
        </w:tc>
        <w:tc>
          <w:tcPr>
            <w:tcW w:w="2268" w:type="dxa"/>
            <w:tcBorders>
              <w:top w:val="nil"/>
              <w:left w:val="nil"/>
              <w:bottom w:val="single" w:sz="4" w:space="0" w:color="auto"/>
              <w:right w:val="single" w:sz="4" w:space="0" w:color="auto"/>
            </w:tcBorders>
            <w:shd w:val="clear" w:color="000000" w:fill="FFFFFF"/>
            <w:vAlign w:val="center"/>
            <w:hideMark/>
          </w:tcPr>
          <w:p w:rsidR="00CE4568" w:rsidRPr="00CE4568" w:rsidRDefault="00CE4568" w:rsidP="00CE4568">
            <w:pPr>
              <w:jc w:val="center"/>
              <w:rPr>
                <w:rFonts w:ascii="Sylfaen" w:eastAsia="Times New Roman" w:hAnsi="Sylfaen" w:cs="Sylfaen"/>
                <w:bCs/>
                <w:sz w:val="18"/>
                <w:szCs w:val="18"/>
                <w:lang w:val="ka-GE"/>
              </w:rPr>
            </w:pPr>
            <w:r w:rsidRPr="00CE4568">
              <w:rPr>
                <w:rFonts w:ascii="Sylfaen" w:eastAsia="Times New Roman" w:hAnsi="Sylfaen" w:cs="Sylfaen"/>
                <w:bCs/>
                <w:sz w:val="18"/>
                <w:szCs w:val="18"/>
                <w:lang w:val="ka-GE"/>
              </w:rPr>
              <w:t>ერთჯერადი დახმარება</w:t>
            </w:r>
          </w:p>
        </w:tc>
        <w:tc>
          <w:tcPr>
            <w:tcW w:w="1363"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38,800</w:t>
            </w:r>
          </w:p>
        </w:tc>
        <w:tc>
          <w:tcPr>
            <w:tcW w:w="13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38,800</w:t>
            </w:r>
          </w:p>
        </w:tc>
        <w:tc>
          <w:tcPr>
            <w:tcW w:w="1159" w:type="dxa"/>
            <w:tcBorders>
              <w:top w:val="nil"/>
              <w:left w:val="nil"/>
              <w:bottom w:val="single" w:sz="4" w:space="0" w:color="auto"/>
              <w:right w:val="single" w:sz="4" w:space="0" w:color="auto"/>
            </w:tcBorders>
            <w:shd w:val="clear" w:color="000000" w:fill="FFFFF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38,800</w:t>
            </w:r>
          </w:p>
        </w:tc>
        <w:tc>
          <w:tcPr>
            <w:tcW w:w="4198" w:type="dxa"/>
            <w:tcBorders>
              <w:top w:val="nil"/>
              <w:left w:val="nil"/>
              <w:bottom w:val="single" w:sz="4" w:space="0" w:color="auto"/>
              <w:right w:val="single" w:sz="4" w:space="0" w:color="auto"/>
            </w:tcBorders>
            <w:shd w:val="clear" w:color="000000" w:fill="FFFFFF"/>
            <w:vAlign w:val="center"/>
            <w:hideMark/>
          </w:tcPr>
          <w:p w:rsidR="00CE4568" w:rsidRPr="00985305" w:rsidRDefault="00CE4568" w:rsidP="00CE4568">
            <w:pPr>
              <w:jc w:val="center"/>
              <w:rPr>
                <w:rFonts w:ascii="AcadNusx" w:hAnsi="AcadNusx" w:cs="Arial"/>
                <w:sz w:val="16"/>
                <w:szCs w:val="16"/>
                <w:lang w:val="en-GB" w:eastAsia="en-GB"/>
              </w:rPr>
            </w:pPr>
            <w:r w:rsidRPr="00CE4568">
              <w:rPr>
                <w:rFonts w:ascii="Sylfaen" w:eastAsia="Times New Roman" w:hAnsi="Sylfaen" w:cs="Sylfaen"/>
                <w:bCs/>
                <w:sz w:val="18"/>
                <w:szCs w:val="18"/>
                <w:lang w:val="ka-GE"/>
              </w:rPr>
              <w:t>თანხა გამოეყო 37 ოჯახს ერთჯერადი ფინანსური დახმარების გაცემის მიზნით.</w:t>
            </w:r>
          </w:p>
        </w:tc>
      </w:tr>
      <w:tr w:rsidR="00CE4568" w:rsidRPr="00985305" w:rsidTr="00CE4568">
        <w:trPr>
          <w:trHeight w:val="600"/>
        </w:trPr>
        <w:tc>
          <w:tcPr>
            <w:tcW w:w="490" w:type="dxa"/>
            <w:tcBorders>
              <w:top w:val="nil"/>
              <w:left w:val="single" w:sz="4" w:space="0" w:color="auto"/>
              <w:bottom w:val="single" w:sz="4" w:space="0" w:color="auto"/>
              <w:right w:val="single" w:sz="4" w:space="0" w:color="auto"/>
            </w:tcBorders>
            <w:shd w:val="clear" w:color="000000" w:fill="BFBFBF"/>
            <w:noWrap/>
            <w:vAlign w:val="center"/>
            <w:hideMark/>
          </w:tcPr>
          <w:p w:rsidR="00CE4568" w:rsidRPr="00985305" w:rsidRDefault="00CE4568" w:rsidP="00CE4568">
            <w:pPr>
              <w:jc w:val="center"/>
              <w:rPr>
                <w:rFonts w:ascii="Arial" w:hAnsi="Arial" w:cs="Arial"/>
                <w:lang w:val="en-GB" w:eastAsia="en-GB"/>
              </w:rPr>
            </w:pPr>
          </w:p>
        </w:tc>
        <w:tc>
          <w:tcPr>
            <w:tcW w:w="2771" w:type="dxa"/>
            <w:tcBorders>
              <w:top w:val="nil"/>
              <w:left w:val="nil"/>
              <w:bottom w:val="single" w:sz="4" w:space="0" w:color="auto"/>
              <w:right w:val="single" w:sz="4" w:space="0" w:color="auto"/>
            </w:tcBorders>
            <w:shd w:val="clear" w:color="000000" w:fill="BFBFBF"/>
            <w:noWrap/>
            <w:vAlign w:val="bottom"/>
            <w:hideMark/>
          </w:tcPr>
          <w:p w:rsidR="00CE4568" w:rsidRPr="00985305" w:rsidRDefault="00CE4568" w:rsidP="00CE4568">
            <w:pPr>
              <w:jc w:val="center"/>
              <w:rPr>
                <w:rFonts w:ascii="Arial" w:hAnsi="Arial" w:cs="Arial"/>
                <w:lang w:val="en-GB" w:eastAsia="en-GB"/>
              </w:rPr>
            </w:pPr>
          </w:p>
        </w:tc>
        <w:tc>
          <w:tcPr>
            <w:tcW w:w="2268" w:type="dxa"/>
            <w:tcBorders>
              <w:top w:val="nil"/>
              <w:left w:val="nil"/>
              <w:bottom w:val="single" w:sz="4" w:space="0" w:color="auto"/>
              <w:right w:val="single" w:sz="4" w:space="0" w:color="auto"/>
            </w:tcBorders>
            <w:shd w:val="clear" w:color="000000" w:fill="BFBFBF"/>
            <w:noWrap/>
            <w:vAlign w:val="center"/>
            <w:hideMark/>
          </w:tcPr>
          <w:p w:rsidR="00CE4568" w:rsidRPr="00985305" w:rsidRDefault="00CE4568" w:rsidP="00CE4568">
            <w:pPr>
              <w:jc w:val="center"/>
              <w:rPr>
                <w:rFonts w:ascii="AcadNusx" w:hAnsi="AcadNusx" w:cs="Arial"/>
                <w:b/>
                <w:bCs/>
                <w:lang w:val="en-GB" w:eastAsia="en-GB"/>
              </w:rPr>
            </w:pPr>
            <w:r w:rsidRPr="00985305">
              <w:rPr>
                <w:rFonts w:ascii="AcadNusx" w:hAnsi="AcadNusx" w:cs="Arial"/>
                <w:b/>
                <w:bCs/>
                <w:lang w:val="en-GB" w:eastAsia="en-GB"/>
              </w:rPr>
              <w:t>ჯამი</w:t>
            </w:r>
          </w:p>
        </w:tc>
        <w:tc>
          <w:tcPr>
            <w:tcW w:w="1363" w:type="dxa"/>
            <w:tcBorders>
              <w:top w:val="nil"/>
              <w:left w:val="nil"/>
              <w:bottom w:val="single" w:sz="4" w:space="0" w:color="auto"/>
              <w:right w:val="single" w:sz="4" w:space="0" w:color="auto"/>
            </w:tcBorders>
            <w:shd w:val="clear" w:color="000000" w:fill="BFBFB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635,421</w:t>
            </w:r>
          </w:p>
        </w:tc>
        <w:tc>
          <w:tcPr>
            <w:tcW w:w="1359" w:type="dxa"/>
            <w:tcBorders>
              <w:top w:val="nil"/>
              <w:left w:val="nil"/>
              <w:bottom w:val="single" w:sz="4" w:space="0" w:color="auto"/>
              <w:right w:val="single" w:sz="4" w:space="0" w:color="auto"/>
            </w:tcBorders>
            <w:shd w:val="clear" w:color="000000" w:fill="BFBFB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635,421</w:t>
            </w:r>
          </w:p>
        </w:tc>
        <w:tc>
          <w:tcPr>
            <w:tcW w:w="1159" w:type="dxa"/>
            <w:tcBorders>
              <w:top w:val="nil"/>
              <w:left w:val="nil"/>
              <w:bottom w:val="single" w:sz="4" w:space="0" w:color="auto"/>
              <w:right w:val="single" w:sz="4" w:space="0" w:color="auto"/>
            </w:tcBorders>
            <w:shd w:val="clear" w:color="000000" w:fill="BFBFBF"/>
            <w:noWrap/>
            <w:vAlign w:val="center"/>
            <w:hideMark/>
          </w:tcPr>
          <w:p w:rsidR="00CE4568" w:rsidRPr="00985305" w:rsidRDefault="00CE4568" w:rsidP="00CE4568">
            <w:pPr>
              <w:jc w:val="center"/>
              <w:rPr>
                <w:rFonts w:ascii="Arial" w:hAnsi="Arial" w:cs="Arial"/>
                <w:sz w:val="18"/>
                <w:szCs w:val="18"/>
                <w:lang w:val="en-GB" w:eastAsia="en-GB"/>
              </w:rPr>
            </w:pPr>
            <w:r w:rsidRPr="00985305">
              <w:rPr>
                <w:rFonts w:ascii="Arial" w:hAnsi="Arial" w:cs="Arial"/>
                <w:sz w:val="18"/>
                <w:szCs w:val="18"/>
                <w:lang w:val="en-GB" w:eastAsia="en-GB"/>
              </w:rPr>
              <w:t>578,947</w:t>
            </w:r>
          </w:p>
        </w:tc>
        <w:tc>
          <w:tcPr>
            <w:tcW w:w="4198" w:type="dxa"/>
            <w:tcBorders>
              <w:top w:val="nil"/>
              <w:left w:val="nil"/>
              <w:bottom w:val="single" w:sz="4" w:space="0" w:color="auto"/>
              <w:right w:val="single" w:sz="4" w:space="0" w:color="auto"/>
            </w:tcBorders>
            <w:shd w:val="clear" w:color="000000" w:fill="BFBFBF"/>
            <w:noWrap/>
            <w:vAlign w:val="center"/>
            <w:hideMark/>
          </w:tcPr>
          <w:p w:rsidR="00CE4568" w:rsidRPr="00985305" w:rsidRDefault="00CE4568" w:rsidP="00CE4568">
            <w:pPr>
              <w:jc w:val="center"/>
              <w:rPr>
                <w:rFonts w:ascii="Arial" w:hAnsi="Arial" w:cs="Arial"/>
                <w:b/>
                <w:bCs/>
                <w:sz w:val="16"/>
                <w:szCs w:val="16"/>
                <w:lang w:val="en-GB" w:eastAsia="en-GB"/>
              </w:rPr>
            </w:pPr>
            <w:r w:rsidRPr="00985305">
              <w:rPr>
                <w:rFonts w:ascii="Arial" w:hAnsi="Arial" w:cs="Arial"/>
                <w:b/>
                <w:bCs/>
                <w:sz w:val="16"/>
                <w:szCs w:val="16"/>
                <w:lang w:val="en-GB" w:eastAsia="en-GB"/>
              </w:rPr>
              <w:t>X</w:t>
            </w:r>
          </w:p>
        </w:tc>
      </w:tr>
    </w:tbl>
    <w:p w:rsidR="00503943" w:rsidRDefault="00503943" w:rsidP="00994C43">
      <w:pPr>
        <w:spacing w:after="143" w:line="248" w:lineRule="auto"/>
        <w:ind w:left="731" w:right="771"/>
        <w:jc w:val="center"/>
        <w:rPr>
          <w:rFonts w:asciiTheme="minorHAnsi" w:hAnsiTheme="minorHAnsi" w:cstheme="minorHAnsi"/>
          <w:b/>
          <w:bCs/>
          <w:lang w:val="ka-GE"/>
        </w:rPr>
      </w:pPr>
    </w:p>
    <w:p w:rsidR="001334BF" w:rsidRDefault="001334BF" w:rsidP="001A5D1A">
      <w:pPr>
        <w:pStyle w:val="a8"/>
        <w:tabs>
          <w:tab w:val="clear" w:pos="4677"/>
          <w:tab w:val="clear" w:pos="9355"/>
        </w:tabs>
        <w:rPr>
          <w:rFonts w:ascii="Calibri" w:hAnsi="Calibri" w:cs="Calibri"/>
          <w:b/>
          <w:bCs/>
          <w:color w:val="000000"/>
          <w:sz w:val="20"/>
          <w:szCs w:val="20"/>
          <w:lang w:val="ka-GE"/>
        </w:rPr>
      </w:pPr>
    </w:p>
    <w:p w:rsidR="00CE4568" w:rsidRDefault="00CE4568" w:rsidP="001A5D1A">
      <w:pPr>
        <w:pStyle w:val="a8"/>
        <w:tabs>
          <w:tab w:val="clear" w:pos="4677"/>
          <w:tab w:val="clear" w:pos="9355"/>
        </w:tabs>
        <w:rPr>
          <w:rFonts w:ascii="Calibri" w:hAnsi="Calibri" w:cs="Calibri"/>
          <w:b/>
          <w:bCs/>
          <w:color w:val="000000"/>
          <w:sz w:val="20"/>
          <w:szCs w:val="20"/>
          <w:lang w:val="ka-GE"/>
        </w:rPr>
      </w:pPr>
    </w:p>
    <w:p w:rsidR="00CE4568" w:rsidRDefault="00CE4568" w:rsidP="001A5D1A">
      <w:pPr>
        <w:pStyle w:val="a8"/>
        <w:tabs>
          <w:tab w:val="clear" w:pos="4677"/>
          <w:tab w:val="clear" w:pos="9355"/>
        </w:tabs>
        <w:rPr>
          <w:rFonts w:ascii="Calibri" w:hAnsi="Calibri" w:cs="Calibri"/>
          <w:b/>
          <w:bCs/>
          <w:color w:val="000000"/>
          <w:sz w:val="20"/>
          <w:szCs w:val="20"/>
          <w:lang w:val="ka-GE"/>
        </w:rPr>
      </w:pPr>
    </w:p>
    <w:p w:rsidR="00CE4568" w:rsidRDefault="00CE4568" w:rsidP="001A5D1A">
      <w:pPr>
        <w:pStyle w:val="a8"/>
        <w:tabs>
          <w:tab w:val="clear" w:pos="4677"/>
          <w:tab w:val="clear" w:pos="9355"/>
        </w:tabs>
        <w:rPr>
          <w:rFonts w:ascii="Calibri" w:hAnsi="Calibri" w:cs="Calibri"/>
          <w:b/>
          <w:bCs/>
          <w:color w:val="000000"/>
          <w:sz w:val="20"/>
          <w:szCs w:val="20"/>
          <w:lang w:val="ka-GE"/>
        </w:rPr>
      </w:pPr>
    </w:p>
    <w:p w:rsidR="00097684" w:rsidRPr="00F54E0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Sylfaen" w:eastAsia="Times New Roman" w:hAnsi="Sylfaen" w:cs="Sylfaen"/>
          <w:b/>
          <w:bCs/>
          <w:sz w:val="24"/>
          <w:szCs w:val="24"/>
          <w:lang w:val="ka-GE"/>
        </w:rPr>
      </w:pPr>
      <w:r w:rsidRPr="00F54E01">
        <w:rPr>
          <w:rFonts w:ascii="Sylfaen" w:eastAsia="Times New Roman" w:hAnsi="Sylfaen" w:cs="Sylfaen"/>
          <w:b/>
          <w:bCs/>
          <w:sz w:val="24"/>
          <w:szCs w:val="24"/>
        </w:rPr>
        <w:t xml:space="preserve">თავი III. </w:t>
      </w:r>
      <w:r w:rsidRPr="00F54E01">
        <w:rPr>
          <w:rFonts w:ascii="Sylfaen" w:eastAsia="Times New Roman" w:hAnsi="Sylfaen" w:cs="Sylfaen"/>
          <w:b/>
          <w:bCs/>
          <w:lang w:val="ka-GE"/>
        </w:rPr>
        <w:t xml:space="preserve">ქობულეთის </w:t>
      </w:r>
      <w:r w:rsidRPr="00F54E01">
        <w:rPr>
          <w:rFonts w:ascii="Sylfaen" w:eastAsia="Times New Roman" w:hAnsi="Sylfaen" w:cs="Sylfaen"/>
          <w:b/>
          <w:bCs/>
        </w:rPr>
        <w:t>მუნიციპალიტეტის პრიორიტეტები და პროგრამები საშუალოვადიან პერიოდში</w:t>
      </w:r>
    </w:p>
    <w:p w:rsidR="00097684" w:rsidRPr="00F54E0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sidRPr="00F54E01">
        <w:rPr>
          <w:rFonts w:ascii="Sylfaen" w:eastAsia="Times New Roman" w:hAnsi="Sylfaen" w:cs="Sylfaen"/>
          <w:bCs/>
          <w:sz w:val="18"/>
          <w:szCs w:val="18"/>
          <w:lang w:val="ka-GE"/>
        </w:rPr>
        <w:t>„პროგრამული ბიუჯეტის შედგენის მეთოდოლოგიის დამტკიცების თაობაზე“ საქართველოს ფინანსთა მინისტრის 2011 წლის 8 ივლისის N385 ბრძანების შესაბამისად 202</w:t>
      </w:r>
      <w:r w:rsidR="00CE4568">
        <w:rPr>
          <w:rFonts w:ascii="Sylfaen" w:eastAsia="Times New Roman" w:hAnsi="Sylfaen" w:cs="Sylfaen"/>
          <w:bCs/>
          <w:sz w:val="18"/>
          <w:szCs w:val="18"/>
          <w:lang w:val="ka-GE"/>
        </w:rPr>
        <w:t>5</w:t>
      </w:r>
      <w:r w:rsidRPr="00F54E01">
        <w:rPr>
          <w:rFonts w:ascii="Sylfaen" w:eastAsia="Times New Roman" w:hAnsi="Sylfaen" w:cs="Sylfaen"/>
          <w:bCs/>
          <w:sz w:val="18"/>
          <w:szCs w:val="18"/>
          <w:lang w:val="ka-GE"/>
        </w:rPr>
        <w:t>-202</w:t>
      </w:r>
      <w:r w:rsidR="00CE4568">
        <w:rPr>
          <w:rFonts w:ascii="Sylfaen" w:eastAsia="Times New Roman" w:hAnsi="Sylfaen" w:cs="Sylfaen"/>
          <w:bCs/>
          <w:sz w:val="18"/>
          <w:szCs w:val="18"/>
          <w:lang w:val="ka-GE"/>
        </w:rPr>
        <w:t>8</w:t>
      </w:r>
      <w:r w:rsidRPr="00F54E01">
        <w:rPr>
          <w:rFonts w:ascii="Sylfaen" w:eastAsia="Times New Roman" w:hAnsi="Sylfaen" w:cs="Sylfaen"/>
          <w:bCs/>
          <w:sz w:val="18"/>
          <w:szCs w:val="18"/>
          <w:lang w:val="ka-GE"/>
        </w:rPr>
        <w:t xml:space="preserve"> წლებში ბიუჯეტის განსაზღვრულ პრიორიტეტებზე და ბიუჯეტიდან დაფინანსებული ძირითად პროგრამებზე ასიგნებების ზღვრული მოცულობები განისაზღვროს შემდეგი ოდენობით:</w:t>
      </w:r>
    </w:p>
    <w:p w:rsidR="00361D58" w:rsidRDefault="00361D58" w:rsidP="00772BF2">
      <w:pPr>
        <w:pStyle w:val="Default"/>
        <w:ind w:left="1428" w:right="142"/>
        <w:jc w:val="both"/>
        <w:rPr>
          <w:rFonts w:cs="TimesNewRomanPSMT"/>
          <w:color w:val="auto"/>
          <w:lang w:val="ka-GE"/>
        </w:rPr>
      </w:pPr>
    </w:p>
    <w:p w:rsidR="00EF32E5" w:rsidRPr="002F4156" w:rsidRDefault="00EF32E5" w:rsidP="00EF32E5">
      <w:pPr>
        <w:ind w:left="142" w:firstLine="425"/>
        <w:rPr>
          <w:rFonts w:ascii="Sylfaen" w:hAnsi="Sylfaen"/>
          <w:b/>
          <w:lang w:val="en-GB"/>
        </w:rPr>
      </w:pPr>
      <w:r>
        <w:rPr>
          <w:rFonts w:ascii="Sylfaen" w:hAnsi="Sylfaen"/>
          <w:b/>
          <w:lang w:val="ka-GE"/>
        </w:rPr>
        <w:t xml:space="preserve">2.1 </w:t>
      </w:r>
      <w:r w:rsidRPr="00EA2C52">
        <w:rPr>
          <w:rFonts w:ascii="Sylfaen" w:hAnsi="Sylfaen" w:cs="Sylfaen"/>
          <w:b/>
          <w:sz w:val="24"/>
          <w:szCs w:val="24"/>
          <w:lang w:val="ka-GE"/>
        </w:rPr>
        <w:t>ინფრასტრუქტურის მშენებლობა, რეაბილიტაცია და ექსპლოატაცია</w:t>
      </w:r>
    </w:p>
    <w:p w:rsidR="00EF32E5" w:rsidRDefault="00EF32E5" w:rsidP="00EF32E5">
      <w:pPr>
        <w:tabs>
          <w:tab w:val="left" w:pos="270"/>
          <w:tab w:val="left" w:pos="360"/>
        </w:tabs>
        <w:jc w:val="both"/>
        <w:rPr>
          <w:rFonts w:ascii="Sylfaen" w:hAnsi="Sylfaen"/>
          <w:lang w:val="en-GB"/>
        </w:rPr>
      </w:pPr>
      <w:r>
        <w:rPr>
          <w:rFonts w:ascii="Sylfaen" w:hAnsi="Sylfaen"/>
          <w:lang w:val="ka-GE"/>
        </w:rPr>
        <w:tab/>
        <w:t xml:space="preserve">ქობულეთის </w:t>
      </w:r>
      <w:r w:rsidRPr="00205377">
        <w:rPr>
          <w:rFonts w:ascii="Sylfaen" w:hAnsi="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CD2CE5" w:rsidRDefault="00CD2CE5" w:rsidP="00EF32E5">
      <w:pPr>
        <w:tabs>
          <w:tab w:val="left" w:pos="270"/>
          <w:tab w:val="left" w:pos="360"/>
        </w:tabs>
        <w:jc w:val="both"/>
        <w:rPr>
          <w:rFonts w:ascii="Sylfaen" w:hAnsi="Sylfaen"/>
          <w:lang w:val="en-GB"/>
        </w:rPr>
      </w:pPr>
    </w:p>
    <w:tbl>
      <w:tblPr>
        <w:tblW w:w="5459" w:type="pct"/>
        <w:tblInd w:w="-176" w:type="dxa"/>
        <w:tblLayout w:type="fixed"/>
        <w:tblLook w:val="04A0"/>
      </w:tblPr>
      <w:tblGrid>
        <w:gridCol w:w="718"/>
        <w:gridCol w:w="426"/>
        <w:gridCol w:w="186"/>
        <w:gridCol w:w="1044"/>
        <w:gridCol w:w="128"/>
        <w:gridCol w:w="2049"/>
        <w:gridCol w:w="2530"/>
        <w:gridCol w:w="186"/>
        <w:gridCol w:w="70"/>
        <w:gridCol w:w="253"/>
        <w:gridCol w:w="1054"/>
        <w:gridCol w:w="597"/>
        <w:gridCol w:w="804"/>
        <w:gridCol w:w="1312"/>
        <w:gridCol w:w="24"/>
        <w:gridCol w:w="1324"/>
        <w:gridCol w:w="512"/>
        <w:gridCol w:w="280"/>
        <w:gridCol w:w="21"/>
        <w:gridCol w:w="1151"/>
        <w:gridCol w:w="104"/>
        <w:gridCol w:w="445"/>
        <w:gridCol w:w="6"/>
      </w:tblGrid>
      <w:tr w:rsidR="00CD2CE5" w:rsidRPr="003A0416" w:rsidTr="00A55BD3">
        <w:trPr>
          <w:gridAfter w:val="3"/>
          <w:wAfter w:w="182" w:type="pct"/>
          <w:trHeight w:val="60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3A0416" w:rsidRDefault="00CD2CE5" w:rsidP="00A55BD3">
            <w:pPr>
              <w:spacing w:after="0" w:line="240" w:lineRule="auto"/>
              <w:jc w:val="center"/>
              <w:rPr>
                <w:rFonts w:ascii="Sylfaen" w:eastAsia="Times New Roman" w:hAnsi="Sylfaen" w:cs="Calibri"/>
                <w:b/>
                <w:bCs/>
                <w:sz w:val="16"/>
                <w:szCs w:val="16"/>
                <w:lang w:val="en-GB" w:eastAsia="en-GB"/>
              </w:rPr>
            </w:pP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2B15EA" w:rsidRDefault="00CD2CE5" w:rsidP="00A55BD3">
            <w:pPr>
              <w:spacing w:after="0" w:line="240" w:lineRule="auto"/>
              <w:jc w:val="center"/>
              <w:rPr>
                <w:rFonts w:ascii="Sylfaen" w:eastAsia="Times New Roman" w:hAnsi="Sylfaen" w:cs="Calibri"/>
                <w:b/>
                <w:bCs/>
                <w:sz w:val="18"/>
                <w:szCs w:val="18"/>
                <w:lang w:val="en-GB" w:eastAsia="en-GB"/>
              </w:rPr>
            </w:pPr>
            <w:r w:rsidRPr="002B15EA">
              <w:rPr>
                <w:rFonts w:ascii="Sylfaen" w:hAnsi="Sylfaen" w:cs="Calibri"/>
                <w:b/>
                <w:bCs/>
                <w:color w:val="000000"/>
                <w:sz w:val="18"/>
                <w:szCs w:val="18"/>
              </w:rPr>
              <w:t>პრიორიტეტებისა</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და</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მათში</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შემავალი</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პროგრამების/ღონისძიებების</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დასახელება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F53861" w:rsidRDefault="00CD2CE5" w:rsidP="00A55BD3">
            <w:pPr>
              <w:jc w:val="center"/>
              <w:rPr>
                <w:rFonts w:ascii="Sylfaen" w:hAnsi="Sylfaen" w:cs="Calibri"/>
                <w:b/>
                <w:bCs/>
                <w:color w:val="000000"/>
                <w:sz w:val="20"/>
                <w:szCs w:val="20"/>
              </w:rPr>
            </w:pPr>
            <w:r w:rsidRPr="00F53861">
              <w:rPr>
                <w:rFonts w:ascii="Sylfaen" w:hAnsi="Sylfaen" w:cs="Calibri"/>
                <w:b/>
                <w:bCs/>
                <w:color w:val="000000"/>
                <w:sz w:val="20"/>
                <w:szCs w:val="20"/>
              </w:rPr>
              <w:t>სულ 4 წელი</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F53861" w:rsidRDefault="00CD2CE5" w:rsidP="00A55BD3">
            <w:pPr>
              <w:jc w:val="center"/>
              <w:rPr>
                <w:rFonts w:ascii="Sylfaen" w:hAnsi="Sylfaen" w:cs="Calibri"/>
                <w:b/>
                <w:bCs/>
                <w:color w:val="000000"/>
                <w:sz w:val="20"/>
                <w:szCs w:val="20"/>
              </w:rPr>
            </w:pPr>
            <w:r>
              <w:rPr>
                <w:rFonts w:ascii="Sylfaen" w:hAnsi="Sylfaen" w:cs="Calibri"/>
                <w:b/>
                <w:bCs/>
                <w:color w:val="000000"/>
                <w:sz w:val="20"/>
                <w:szCs w:val="20"/>
              </w:rPr>
              <w:t>2025 წელი</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Pr="00F53861" w:rsidRDefault="00CD2CE5" w:rsidP="00A55BD3">
            <w:pPr>
              <w:jc w:val="center"/>
              <w:rPr>
                <w:rFonts w:ascii="Sylfaen" w:hAnsi="Sylfaen" w:cs="Calibri"/>
                <w:b/>
                <w:bCs/>
                <w:color w:val="000000"/>
                <w:sz w:val="20"/>
                <w:szCs w:val="20"/>
              </w:rPr>
            </w:pPr>
            <w:r>
              <w:rPr>
                <w:rFonts w:ascii="Sylfaen" w:hAnsi="Sylfaen" w:cs="Calibri"/>
                <w:b/>
                <w:bCs/>
                <w:color w:val="000000"/>
                <w:sz w:val="20"/>
                <w:szCs w:val="20"/>
              </w:rPr>
              <w:t>2026 წელი</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F53861" w:rsidRDefault="00CD2CE5" w:rsidP="00A55BD3">
            <w:pPr>
              <w:jc w:val="center"/>
              <w:rPr>
                <w:rFonts w:ascii="Sylfaen" w:hAnsi="Sylfaen" w:cs="Calibri"/>
                <w:b/>
                <w:bCs/>
                <w:color w:val="000000"/>
                <w:sz w:val="20"/>
                <w:szCs w:val="20"/>
              </w:rPr>
            </w:pPr>
            <w:r>
              <w:rPr>
                <w:rFonts w:ascii="Sylfaen" w:hAnsi="Sylfaen" w:cs="Calibri"/>
                <w:b/>
                <w:bCs/>
                <w:color w:val="000000"/>
                <w:sz w:val="20"/>
                <w:szCs w:val="20"/>
              </w:rPr>
              <w:t>2027 წელი</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F53861" w:rsidRDefault="00CD2CE5" w:rsidP="00A55BD3">
            <w:pPr>
              <w:jc w:val="center"/>
              <w:rPr>
                <w:rFonts w:ascii="Sylfaen" w:hAnsi="Sylfaen" w:cs="Calibri"/>
                <w:b/>
                <w:bCs/>
                <w:color w:val="000000"/>
                <w:sz w:val="20"/>
                <w:szCs w:val="20"/>
              </w:rPr>
            </w:pPr>
            <w:r>
              <w:rPr>
                <w:rFonts w:ascii="Sylfaen" w:hAnsi="Sylfaen" w:cs="Calibri"/>
                <w:b/>
                <w:bCs/>
                <w:color w:val="000000"/>
                <w:sz w:val="20"/>
                <w:szCs w:val="20"/>
              </w:rPr>
              <w:t>2028 წელი</w:t>
            </w:r>
          </w:p>
        </w:tc>
      </w:tr>
      <w:tr w:rsidR="00CD2CE5" w:rsidRPr="003A0416" w:rsidTr="00A55BD3">
        <w:trPr>
          <w:gridAfter w:val="3"/>
          <w:wAfter w:w="182" w:type="pct"/>
          <w:trHeight w:val="467"/>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02  00</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ინფრასტრუქტურის მშენებლობა, რეაბილიტაცია და ექსპლოატაცია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69,143,703</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45,523,713</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7,502,030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7,869,730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8,248,230</w:t>
            </w:r>
          </w:p>
        </w:tc>
      </w:tr>
      <w:tr w:rsidR="00CD2CE5" w:rsidRPr="003A0416" w:rsidTr="00A55BD3">
        <w:trPr>
          <w:gridAfter w:val="3"/>
          <w:wAfter w:w="182" w:type="pct"/>
          <w:trHeight w:val="57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02 01</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საგზაო ინფრასტრუქტურის მშენებლობა-</w:t>
            </w:r>
            <w:r>
              <w:rPr>
                <w:rFonts w:cs="Calibri"/>
                <w:color w:val="000000"/>
              </w:rPr>
              <w:lastRenderedPageBreak/>
              <w:t>რეაბილიტაცია და მოვლა-შენახვა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lastRenderedPageBreak/>
              <w:t>27,198,073</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16,361,273</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3,383,900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3,608,700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3,844,200</w:t>
            </w:r>
          </w:p>
        </w:tc>
      </w:tr>
      <w:tr w:rsidR="00CD2CE5" w:rsidRPr="003A0416" w:rsidTr="00A55BD3">
        <w:trPr>
          <w:gridAfter w:val="3"/>
          <w:wAfter w:w="182" w:type="pct"/>
          <w:trHeight w:val="66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lastRenderedPageBreak/>
              <w:t>02 01 01</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6,004,359</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4,954,359</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350,000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350,000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350,000</w:t>
            </w:r>
          </w:p>
        </w:tc>
      </w:tr>
      <w:tr w:rsidR="00CD2CE5" w:rsidRPr="003A0416" w:rsidTr="00A55BD3">
        <w:trPr>
          <w:gridAfter w:val="3"/>
          <w:wAfter w:w="182" w:type="pct"/>
          <w:trHeight w:val="675"/>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02 01 03</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ქობულეთის მუნიციპალიტეტის ტერიტორიაზე არსებული მდინარეების კალაპოტის გასწორხაზოვნება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335,959</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125,959</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r>
      <w:tr w:rsidR="00CD2CE5" w:rsidRPr="003A0416" w:rsidTr="00A55BD3">
        <w:trPr>
          <w:gridAfter w:val="3"/>
          <w:wAfter w:w="182" w:type="pct"/>
          <w:trHeight w:val="688"/>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02 01 04</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6,355,255</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1,550,555</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1,373,200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1,598,000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1,833,500</w:t>
            </w:r>
          </w:p>
        </w:tc>
      </w:tr>
      <w:tr w:rsidR="00CD2CE5" w:rsidRPr="003A0416" w:rsidTr="00A55BD3">
        <w:trPr>
          <w:gridAfter w:val="3"/>
          <w:wAfter w:w="182" w:type="pct"/>
          <w:trHeight w:val="435"/>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02 01 05</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გარე განათების ღონისძიებები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7,702,500</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2,930,400</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1,590,700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1,590,700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1,590,700</w:t>
            </w:r>
          </w:p>
        </w:tc>
      </w:tr>
      <w:tr w:rsidR="00CD2CE5" w:rsidRPr="003A0416" w:rsidTr="00A55BD3">
        <w:trPr>
          <w:gridAfter w:val="3"/>
          <w:wAfter w:w="182" w:type="pct"/>
          <w:trHeight w:val="435"/>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02 01 06</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ქობულეთის მუნიციპალიტეტში სტიქიის სალიკვიდაციო ღონისძიებების- სამუშაოები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6,800,000</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6,800,000</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60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02 02</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კომუნალური ინფრასტრუქტურის მშენებლობა-რეაბილიტაცია და ექსპლოატაცია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24,489,147</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11,723,957</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4,112,130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4,255,030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4,398,030</w:t>
            </w:r>
          </w:p>
        </w:tc>
      </w:tr>
      <w:tr w:rsidR="00CD2CE5" w:rsidRPr="003A0416" w:rsidTr="00A55BD3">
        <w:trPr>
          <w:gridAfter w:val="3"/>
          <w:wAfter w:w="182" w:type="pct"/>
          <w:trHeight w:val="572"/>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02 02 01</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მრავალბინიანი საცხოვრებელი სახლების  და  ეზოების მოწესრიგების  ღონისძიებები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3,324,830</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3,324,830</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309"/>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02 02 02</w:t>
            </w:r>
          </w:p>
        </w:tc>
        <w:tc>
          <w:tcPr>
            <w:tcW w:w="1889"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წყლის სისტემის რეაბილიტაცია,  ექსპოლუატაცია</w:t>
            </w:r>
          </w:p>
        </w:tc>
        <w:tc>
          <w:tcPr>
            <w:tcW w:w="513"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19,916,497</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7,624,197</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3,954,500</w:t>
            </w:r>
          </w:p>
        </w:tc>
        <w:tc>
          <w:tcPr>
            <w:tcW w:w="44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4,097,400</w:t>
            </w:r>
          </w:p>
        </w:tc>
        <w:tc>
          <w:tcPr>
            <w:tcW w:w="64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4,240,400</w:t>
            </w:r>
          </w:p>
        </w:tc>
      </w:tr>
      <w:tr w:rsidR="00CD2CE5" w:rsidRPr="003A0416" w:rsidTr="00A55BD3">
        <w:trPr>
          <w:gridAfter w:val="3"/>
          <w:wAfter w:w="182" w:type="pct"/>
          <w:trHeight w:val="451"/>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02 02 03</w:t>
            </w:r>
          </w:p>
        </w:tc>
        <w:tc>
          <w:tcPr>
            <w:tcW w:w="1889"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სანიაღვრე არხებისა და საკანალიზაციო სისტემის მოწყობა - რეაბილიტაცია და მოვლა - შენახვა</w:t>
            </w:r>
          </w:p>
        </w:tc>
        <w:tc>
          <w:tcPr>
            <w:tcW w:w="513"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611,340</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611,340</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30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02 02 04</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უკანონო მიშენებებისა და ჯიხურების დემონტაჟი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200,000</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50,000</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50,000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50,000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50,000</w:t>
            </w:r>
          </w:p>
        </w:tc>
      </w:tr>
      <w:tr w:rsidR="00CD2CE5" w:rsidRPr="003A0416" w:rsidTr="00A55BD3">
        <w:trPr>
          <w:gridAfter w:val="3"/>
          <w:wAfter w:w="182" w:type="pct"/>
          <w:trHeight w:val="30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02 02 05</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შპს ქობულეთის პროფილაქტიკური დეზინფექციის სადგური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436,480</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113,590</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107,630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107,630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107,630</w:t>
            </w:r>
          </w:p>
        </w:tc>
      </w:tr>
      <w:tr w:rsidR="00CD2CE5" w:rsidRPr="003A0416" w:rsidTr="00A55BD3">
        <w:trPr>
          <w:gridAfter w:val="3"/>
          <w:wAfter w:w="182" w:type="pct"/>
          <w:trHeight w:val="465"/>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02 03</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მუნიციპალიტეტის კეთილმოწყობითი ღონისძიებები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17,456,483</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17,438,483</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6,000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6,000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6,000</w:t>
            </w:r>
          </w:p>
        </w:tc>
      </w:tr>
      <w:tr w:rsidR="00CD2CE5" w:rsidRPr="003A0416" w:rsidTr="00A55BD3">
        <w:trPr>
          <w:gridAfter w:val="3"/>
          <w:wAfter w:w="182" w:type="pct"/>
          <w:trHeight w:val="465"/>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02 03 01</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სკვერებისა, პარკებისა და მოედნების  კეთილმოწყობითი სამუშაოები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14,132,919</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14,132,919</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425"/>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lastRenderedPageBreak/>
              <w:t>02 03 02</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შენობა-ნაგებობების სარემონტო და კეთილმოწყობითი სამუშაოები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268,300</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268,300</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30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02 03 03</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საპროექტო - სახარჯთაღრიცხვო დოკუმენტაციის შეძენა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750,000</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750,000</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30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02 03 04</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აზომვითი ნახაზების შედგენის ხარჯი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24,000</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6,000</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6,000</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6,000</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6,000</w:t>
            </w:r>
          </w:p>
        </w:tc>
      </w:tr>
      <w:tr w:rsidR="00CD2CE5" w:rsidRPr="003A0416" w:rsidTr="00A55BD3">
        <w:trPr>
          <w:gridAfter w:val="3"/>
          <w:wAfter w:w="182" w:type="pct"/>
          <w:trHeight w:val="337"/>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02 03 11</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ქობულეთის მუნიციპალიტეტში, ატრაქციონების შეძენა-მონტაჟი</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400,000</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400,000</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30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02 03 12</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ქობულეთის მუნიციპალიტეტში მდებარე სოფელი  ციხისძირის  ცენტრის კეთილმოწყობა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436,308</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436,308</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429"/>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02 03 13</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ქობულეთის მუნიციპალიტეტში მდებარე სოფელი გვარას ცენტრის კეთილმოწყობა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279,907</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279,907</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429"/>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02 03 14</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ქობულეთის მუნიციპალიტეტში მდებარე სოფელი  ქვედა აჭყვას  ცენტრის კეთილმოწყობა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623,583</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623,583</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300"/>
        </w:trPr>
        <w:tc>
          <w:tcPr>
            <w:tcW w:w="4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02 03 16</w:t>
            </w:r>
          </w:p>
        </w:tc>
        <w:tc>
          <w:tcPr>
            <w:tcW w:w="188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მუნიციპალიტეტის ტერიტორიაზე საპირფარეშოების მშენებლობა/რეაბილიტაცია</w:t>
            </w:r>
          </w:p>
        </w:tc>
        <w:tc>
          <w:tcPr>
            <w:tcW w:w="513"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241,466</w:t>
            </w: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241,466</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44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c>
          <w:tcPr>
            <w:tcW w:w="644"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A0416" w:rsidTr="00A55BD3">
        <w:trPr>
          <w:gridAfter w:val="3"/>
          <w:wAfter w:w="182" w:type="pct"/>
          <w:trHeight w:val="300"/>
        </w:trPr>
        <w:tc>
          <w:tcPr>
            <w:tcW w:w="437" w:type="pct"/>
            <w:gridSpan w:val="3"/>
            <w:tcBorders>
              <w:top w:val="single" w:sz="4" w:space="0" w:color="auto"/>
            </w:tcBorders>
            <w:shd w:val="clear" w:color="000000" w:fill="FFFFFF"/>
            <w:vAlign w:val="center"/>
            <w:hideMark/>
          </w:tcPr>
          <w:p w:rsidR="00CD2CE5" w:rsidRDefault="00CD2CE5" w:rsidP="00A55BD3">
            <w:pPr>
              <w:jc w:val="center"/>
              <w:rPr>
                <w:rFonts w:ascii="Sylfaen" w:hAnsi="Sylfaen" w:cs="Calibri"/>
                <w:b/>
                <w:bCs/>
                <w:sz w:val="16"/>
                <w:szCs w:val="16"/>
              </w:rPr>
            </w:pPr>
          </w:p>
        </w:tc>
        <w:tc>
          <w:tcPr>
            <w:tcW w:w="1889" w:type="pct"/>
            <w:gridSpan w:val="4"/>
            <w:tcBorders>
              <w:top w:val="single" w:sz="4" w:space="0" w:color="auto"/>
            </w:tcBorders>
            <w:shd w:val="clear" w:color="000000" w:fill="FFFFFF"/>
            <w:vAlign w:val="center"/>
            <w:hideMark/>
          </w:tcPr>
          <w:p w:rsidR="00CD2CE5" w:rsidRDefault="00CD2CE5" w:rsidP="00A55BD3">
            <w:pPr>
              <w:jc w:val="center"/>
              <w:rPr>
                <w:rFonts w:ascii="Sylfaen" w:hAnsi="Sylfaen" w:cs="Calibri"/>
                <w:b/>
                <w:bCs/>
                <w:sz w:val="16"/>
                <w:szCs w:val="16"/>
              </w:rPr>
            </w:pPr>
          </w:p>
        </w:tc>
        <w:tc>
          <w:tcPr>
            <w:tcW w:w="513" w:type="pct"/>
            <w:gridSpan w:val="4"/>
            <w:tcBorders>
              <w:top w:val="single" w:sz="4" w:space="0" w:color="auto"/>
            </w:tcBorders>
            <w:shd w:val="clear" w:color="000000" w:fill="FFFFFF"/>
            <w:vAlign w:val="bottom"/>
            <w:hideMark/>
          </w:tcPr>
          <w:p w:rsidR="00CD2CE5" w:rsidRDefault="00CD2CE5" w:rsidP="00A55BD3">
            <w:pPr>
              <w:jc w:val="right"/>
              <w:rPr>
                <w:rFonts w:cs="Calibri"/>
                <w:b/>
                <w:bCs/>
                <w:color w:val="000000"/>
                <w:sz w:val="20"/>
                <w:szCs w:val="20"/>
              </w:rPr>
            </w:pPr>
          </w:p>
        </w:tc>
        <w:tc>
          <w:tcPr>
            <w:tcW w:w="460" w:type="pct"/>
            <w:gridSpan w:val="2"/>
            <w:tcBorders>
              <w:top w:val="single" w:sz="4" w:space="0" w:color="auto"/>
            </w:tcBorders>
            <w:shd w:val="clear" w:color="000000" w:fill="FFFFFF"/>
            <w:vAlign w:val="bottom"/>
            <w:hideMark/>
          </w:tcPr>
          <w:p w:rsidR="00CD2CE5" w:rsidRDefault="00CD2CE5" w:rsidP="00A55BD3">
            <w:pPr>
              <w:jc w:val="right"/>
              <w:rPr>
                <w:rFonts w:ascii="Arial" w:hAnsi="Arial" w:cs="Arial"/>
                <w:b/>
                <w:bCs/>
                <w:color w:val="000000"/>
                <w:sz w:val="20"/>
                <w:szCs w:val="20"/>
              </w:rPr>
            </w:pPr>
          </w:p>
        </w:tc>
        <w:tc>
          <w:tcPr>
            <w:tcW w:w="431" w:type="pct"/>
            <w:tcBorders>
              <w:top w:val="single" w:sz="4" w:space="0" w:color="auto"/>
            </w:tcBorders>
            <w:shd w:val="clear" w:color="000000" w:fill="FFFFFF"/>
            <w:vAlign w:val="bottom"/>
            <w:hideMark/>
          </w:tcPr>
          <w:p w:rsidR="00CD2CE5" w:rsidRDefault="00CD2CE5" w:rsidP="00A55BD3">
            <w:pPr>
              <w:rPr>
                <w:rFonts w:cs="Calibri"/>
                <w:color w:val="000000"/>
                <w:sz w:val="20"/>
                <w:szCs w:val="20"/>
              </w:rPr>
            </w:pPr>
          </w:p>
        </w:tc>
        <w:tc>
          <w:tcPr>
            <w:tcW w:w="443" w:type="pct"/>
            <w:gridSpan w:val="2"/>
            <w:tcBorders>
              <w:top w:val="single" w:sz="4" w:space="0" w:color="auto"/>
            </w:tcBorders>
            <w:shd w:val="clear" w:color="000000" w:fill="FFFFFF"/>
            <w:vAlign w:val="bottom"/>
            <w:hideMark/>
          </w:tcPr>
          <w:p w:rsidR="00CD2CE5" w:rsidRDefault="00CD2CE5" w:rsidP="00A55BD3">
            <w:pPr>
              <w:rPr>
                <w:rFonts w:cs="Calibri"/>
                <w:color w:val="000000"/>
                <w:sz w:val="20"/>
                <w:szCs w:val="20"/>
              </w:rPr>
            </w:pPr>
          </w:p>
        </w:tc>
        <w:tc>
          <w:tcPr>
            <w:tcW w:w="644" w:type="pct"/>
            <w:gridSpan w:val="4"/>
            <w:tcBorders>
              <w:top w:val="single" w:sz="4" w:space="0" w:color="auto"/>
            </w:tcBorders>
            <w:shd w:val="clear" w:color="000000" w:fill="FFFFFF"/>
            <w:vAlign w:val="bottom"/>
            <w:hideMark/>
          </w:tcPr>
          <w:p w:rsidR="00CD2CE5" w:rsidRDefault="00CD2CE5" w:rsidP="00A55BD3">
            <w:pPr>
              <w:rPr>
                <w:rFonts w:cs="Calibri"/>
                <w:color w:val="000000"/>
                <w:sz w:val="20"/>
                <w:szCs w:val="20"/>
              </w:rPr>
            </w:pPr>
          </w:p>
        </w:tc>
      </w:tr>
      <w:tr w:rsidR="00CD2CE5" w:rsidRPr="00483796" w:rsidTr="00A55BD3">
        <w:trPr>
          <w:gridAfter w:val="3"/>
          <w:wAfter w:w="182" w:type="pct"/>
          <w:trHeight w:val="960"/>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კოდი</w:t>
            </w:r>
          </w:p>
        </w:tc>
        <w:tc>
          <w:tcPr>
            <w:tcW w:w="544"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პროგრამის დასახელება</w:t>
            </w:r>
          </w:p>
        </w:tc>
        <w:tc>
          <w:tcPr>
            <w:tcW w:w="1713" w:type="pct"/>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საგზაო</w:t>
            </w:r>
            <w:r>
              <w:rPr>
                <w:rFonts w:ascii="Sylfaen" w:eastAsia="Times New Roman" w:hAnsi="Sylfaen" w:cs="Calibri"/>
                <w:b/>
                <w:bCs/>
                <w:color w:val="000000"/>
                <w:sz w:val="18"/>
                <w:szCs w:val="18"/>
                <w:lang w:val="ka-GE" w:eastAsia="en-GB"/>
              </w:rPr>
              <w:t xml:space="preserve"> </w:t>
            </w:r>
            <w:r w:rsidRPr="00483796">
              <w:rPr>
                <w:rFonts w:ascii="Sylfaen" w:eastAsia="Times New Roman" w:hAnsi="Sylfaen" w:cs="Calibri"/>
                <w:b/>
                <w:bCs/>
                <w:color w:val="000000"/>
                <w:sz w:val="18"/>
                <w:szCs w:val="18"/>
                <w:lang w:val="en-GB" w:eastAsia="en-GB"/>
              </w:rPr>
              <w:t>ინფრასტრუქტურის</w:t>
            </w:r>
            <w:r>
              <w:rPr>
                <w:rFonts w:ascii="Sylfaen" w:eastAsia="Times New Roman" w:hAnsi="Sylfaen" w:cs="Calibri"/>
                <w:b/>
                <w:bCs/>
                <w:color w:val="000000"/>
                <w:sz w:val="18"/>
                <w:szCs w:val="18"/>
                <w:lang w:val="ka-GE" w:eastAsia="en-GB"/>
              </w:rPr>
              <w:t xml:space="preserve"> </w:t>
            </w:r>
            <w:r w:rsidRPr="00483796">
              <w:rPr>
                <w:rFonts w:ascii="Sylfaen" w:eastAsia="Times New Roman" w:hAnsi="Sylfaen" w:cs="Calibri"/>
                <w:b/>
                <w:bCs/>
                <w:color w:val="000000"/>
                <w:sz w:val="18"/>
                <w:szCs w:val="18"/>
                <w:lang w:val="en-GB" w:eastAsia="en-GB"/>
              </w:rPr>
              <w:t>განვითარება</w:t>
            </w:r>
          </w:p>
        </w:tc>
        <w:tc>
          <w:tcPr>
            <w:tcW w:w="5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2025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03"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60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47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CD2CE5" w:rsidRPr="00483796" w:rsidTr="00A55BD3">
        <w:trPr>
          <w:gridAfter w:val="3"/>
          <w:wAfter w:w="182" w:type="pct"/>
          <w:trHeight w:val="405"/>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02 01</w:t>
            </w:r>
          </w:p>
        </w:tc>
        <w:tc>
          <w:tcPr>
            <w:tcW w:w="544" w:type="pct"/>
            <w:gridSpan w:val="3"/>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lang w:val="en-GB" w:eastAsia="en-GB"/>
              </w:rPr>
            </w:pPr>
          </w:p>
        </w:tc>
        <w:tc>
          <w:tcPr>
            <w:tcW w:w="1713" w:type="pct"/>
            <w:gridSpan w:val="6"/>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lang w:val="en-GB" w:eastAsia="en-GB"/>
              </w:rPr>
            </w:pPr>
          </w:p>
        </w:tc>
        <w:tc>
          <w:tcPr>
            <w:tcW w:w="542"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D2CE5" w:rsidRDefault="00CD2CE5" w:rsidP="00A55BD3">
            <w:pPr>
              <w:jc w:val="center"/>
              <w:rPr>
                <w:rFonts w:cs="Calibri"/>
                <w:color w:val="000000"/>
              </w:rPr>
            </w:pPr>
            <w:r>
              <w:rPr>
                <w:rFonts w:cs="Calibri"/>
                <w:color w:val="000000"/>
              </w:rPr>
              <w:t>16,361,273</w:t>
            </w:r>
          </w:p>
        </w:tc>
        <w:tc>
          <w:tcPr>
            <w:tcW w:w="703"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CD2CE5" w:rsidRDefault="00CD2CE5" w:rsidP="00A55BD3">
            <w:pPr>
              <w:jc w:val="center"/>
              <w:rPr>
                <w:rFonts w:cs="Calibri"/>
                <w:color w:val="000000"/>
              </w:rPr>
            </w:pPr>
            <w:r>
              <w:rPr>
                <w:rFonts w:cs="Calibri"/>
                <w:color w:val="000000"/>
              </w:rPr>
              <w:t>3,383,900</w:t>
            </w:r>
          </w:p>
        </w:tc>
        <w:tc>
          <w:tcPr>
            <w:tcW w:w="60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D2CE5" w:rsidRDefault="00CD2CE5" w:rsidP="00A55BD3">
            <w:pPr>
              <w:jc w:val="center"/>
              <w:rPr>
                <w:rFonts w:cs="Calibri"/>
                <w:color w:val="000000"/>
              </w:rPr>
            </w:pPr>
            <w:r>
              <w:rPr>
                <w:rFonts w:cs="Calibri"/>
                <w:color w:val="000000"/>
              </w:rPr>
              <w:t>3,608,700</w:t>
            </w:r>
          </w:p>
        </w:tc>
        <w:tc>
          <w:tcPr>
            <w:tcW w:w="477"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CD2CE5" w:rsidRDefault="00CD2CE5" w:rsidP="00A55BD3">
            <w:pPr>
              <w:jc w:val="center"/>
              <w:rPr>
                <w:rFonts w:cs="Calibri"/>
                <w:color w:val="000000"/>
              </w:rPr>
            </w:pPr>
            <w:r>
              <w:rPr>
                <w:rFonts w:cs="Calibri"/>
                <w:color w:val="000000"/>
              </w:rPr>
              <w:t>3,844,200</w:t>
            </w:r>
          </w:p>
        </w:tc>
      </w:tr>
      <w:tr w:rsidR="00CD2CE5" w:rsidRPr="00483796" w:rsidTr="00A55BD3">
        <w:trPr>
          <w:gridAfter w:val="3"/>
          <w:wAfter w:w="182" w:type="pct"/>
          <w:trHeight w:val="660"/>
        </w:trPr>
        <w:tc>
          <w:tcPr>
            <w:tcW w:w="78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4038" w:type="pct"/>
            <w:gridSpan w:val="16"/>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en-GB" w:eastAsia="en-GB"/>
              </w:rPr>
              <w:t>ქობულეთის მუნიციპალიტეტის ინფრასტრუქტურის სამსახური</w:t>
            </w:r>
          </w:p>
        </w:tc>
      </w:tr>
      <w:tr w:rsidR="00CD2CE5" w:rsidRPr="00483796" w:rsidTr="00A55BD3">
        <w:trPr>
          <w:gridAfter w:val="3"/>
          <w:wAfter w:w="182" w:type="pct"/>
          <w:trHeight w:val="833"/>
        </w:trPr>
        <w:tc>
          <w:tcPr>
            <w:tcW w:w="78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პროგრამისაღწერა</w:t>
            </w:r>
          </w:p>
        </w:tc>
        <w:tc>
          <w:tcPr>
            <w:tcW w:w="4038" w:type="pct"/>
            <w:gridSpan w:val="16"/>
            <w:tcBorders>
              <w:top w:val="single" w:sz="4" w:space="0" w:color="auto"/>
              <w:left w:val="nil"/>
              <w:bottom w:val="single" w:sz="4" w:space="0" w:color="auto"/>
              <w:right w:val="single" w:sz="4" w:space="0" w:color="auto"/>
            </w:tcBorders>
            <w:shd w:val="clear" w:color="000000" w:fill="FFFFFF"/>
            <w:hideMark/>
          </w:tcPr>
          <w:p w:rsidR="00CD2CE5" w:rsidRDefault="00CD2CE5" w:rsidP="00A55BD3">
            <w:pPr>
              <w:rPr>
                <w:rFonts w:ascii="Sylfaen" w:eastAsia="Times New Roman" w:hAnsi="Sylfaen" w:cs="Calibri"/>
                <w:color w:val="000000"/>
                <w:sz w:val="18"/>
                <w:szCs w:val="18"/>
                <w:lang w:val="ka-GE" w:eastAsia="en-GB"/>
              </w:rPr>
            </w:pPr>
            <w:r w:rsidRPr="008A6500">
              <w:rPr>
                <w:rFonts w:ascii="Sylfaen" w:eastAsia="Times New Roman" w:hAnsi="Sylfaen" w:cs="Calibri"/>
                <w:color w:val="000000"/>
                <w:sz w:val="18"/>
                <w:szCs w:val="18"/>
                <w:lang w:val="en-GB" w:eastAsia="en-GB"/>
              </w:rPr>
              <w:t>საგზაო ინფრასტრუქტურის განვითარება,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გზების მშენებლობას</w:t>
            </w:r>
            <w:r>
              <w:rPr>
                <w:rFonts w:ascii="Sylfaen" w:eastAsia="Times New Roman" w:hAnsi="Sylfaen" w:cs="Calibri"/>
                <w:color w:val="000000"/>
                <w:sz w:val="18"/>
                <w:szCs w:val="18"/>
                <w:lang w:val="ka-GE" w:eastAsia="en-GB"/>
              </w:rPr>
              <w:t xml:space="preserve"> </w:t>
            </w:r>
            <w:r w:rsidRPr="00E85A6F">
              <w:rPr>
                <w:rFonts w:ascii="Sylfaen" w:eastAsia="Times New Roman" w:hAnsi="Sylfaen" w:cs="Calibri"/>
                <w:color w:val="000000"/>
                <w:sz w:val="18"/>
                <w:szCs w:val="18"/>
                <w:lang w:val="en-GB" w:eastAsia="en-GB"/>
              </w:rPr>
              <w:t xml:space="preserve">და გენდერულად მგრძნობიარე და პასუხისმგებლიანი საგზაო ინფრასტრუქტურის შექმნას. </w:t>
            </w:r>
            <w:r w:rsidRPr="008A6500">
              <w:rPr>
                <w:rFonts w:ascii="Sylfaen" w:eastAsia="Times New Roman" w:hAnsi="Sylfaen" w:cs="Calibri"/>
                <w:color w:val="000000"/>
                <w:sz w:val="18"/>
                <w:szCs w:val="18"/>
                <w:lang w:val="en-GB" w:eastAsia="en-GB"/>
              </w:rPr>
              <w:t>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 xml:space="preserve">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w:t>
            </w:r>
            <w:r w:rsidRPr="008A6500">
              <w:rPr>
                <w:rFonts w:ascii="Sylfaen" w:eastAsia="Times New Roman" w:hAnsi="Sylfaen" w:cs="Calibri"/>
                <w:color w:val="000000"/>
                <w:sz w:val="18"/>
                <w:szCs w:val="18"/>
                <w:lang w:val="en-GB" w:eastAsia="en-GB"/>
              </w:rPr>
              <w:lastRenderedPageBreak/>
              <w:t>მიიღება სტიქიური მოვლენების შედეგების აღმოფხვრა და სხვა წინასწარ</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გაუთვალისწინებელი ღონისძიებები.</w:t>
            </w:r>
            <w:r w:rsidRPr="008A6500">
              <w:rPr>
                <w:rFonts w:ascii="Sylfaen" w:eastAsia="Times New Roman" w:hAnsi="Sylfaen" w:cs="Calibri"/>
                <w:color w:val="000000"/>
                <w:sz w:val="18"/>
                <w:szCs w:val="18"/>
                <w:lang w:val="en-GB" w:eastAsia="en-GB"/>
              </w:rPr>
              <w:br/>
              <w:t>პროგრამის ფარგლებში ფინანსდება 5 ქვეპროგრამა:</w:t>
            </w:r>
            <w:r w:rsidRPr="008A6500">
              <w:rPr>
                <w:rFonts w:ascii="Sylfaen" w:eastAsia="Times New Roman" w:hAnsi="Sylfaen" w:cs="Calibri"/>
                <w:color w:val="000000"/>
                <w:sz w:val="18"/>
                <w:szCs w:val="18"/>
                <w:lang w:val="en-GB" w:eastAsia="en-GB"/>
              </w:rPr>
              <w:br/>
              <w:t xml:space="preserve">- </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r w:rsidRPr="008A6500">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 xml:space="preserve"> - </w:t>
            </w:r>
            <w:r w:rsidRPr="00E84728">
              <w:rPr>
                <w:rFonts w:ascii="Sylfaen" w:eastAsia="Times New Roman" w:hAnsi="Sylfaen" w:cs="Calibri"/>
                <w:color w:val="000000"/>
                <w:sz w:val="18"/>
                <w:szCs w:val="18"/>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r>
              <w:rPr>
                <w:rFonts w:ascii="Sylfaen" w:eastAsia="Times New Roman" w:hAnsi="Sylfaen" w:cs="Calibri"/>
                <w:color w:val="000000"/>
                <w:sz w:val="18"/>
                <w:szCs w:val="18"/>
                <w:lang w:val="ka-GE" w:eastAsia="en-GB"/>
              </w:rPr>
              <w:t>;</w:t>
            </w:r>
            <w:r w:rsidRPr="008A6500">
              <w:rPr>
                <w:rFonts w:ascii="Sylfaen" w:eastAsia="Times New Roman" w:hAnsi="Sylfaen" w:cs="Calibri"/>
                <w:color w:val="000000"/>
                <w:sz w:val="18"/>
                <w:szCs w:val="18"/>
                <w:lang w:val="en-GB" w:eastAsia="en-GB"/>
              </w:rPr>
              <w:br/>
              <w:t>-</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ქობულეთის მუნიციპალიტეტის ტერიტორიაზე და ქალაქ ბათუმის მიმართულებით მუნიციპალური ტრანსპორტით</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(ავტობუსებით) მომსახურეობა;</w:t>
            </w:r>
            <w:r w:rsidRPr="008A6500">
              <w:rPr>
                <w:rFonts w:ascii="Sylfaen" w:eastAsia="Times New Roman" w:hAnsi="Sylfaen" w:cs="Calibri"/>
                <w:color w:val="000000"/>
                <w:sz w:val="18"/>
                <w:szCs w:val="18"/>
                <w:lang w:val="en-GB" w:eastAsia="en-GB"/>
              </w:rPr>
              <w:br/>
              <w:t>-გარე განათების ღონისძიებები;</w:t>
            </w:r>
          </w:p>
          <w:p w:rsidR="00CD2CE5" w:rsidRDefault="00CD2CE5" w:rsidP="00A55BD3">
            <w:pPr>
              <w:rPr>
                <w:rFonts w:ascii="Sylfaen" w:hAnsi="Sylfaen" w:cs="Calibri"/>
                <w:sz w:val="18"/>
                <w:szCs w:val="18"/>
                <w:lang w:val="en-GB"/>
              </w:rPr>
            </w:pPr>
            <w:r>
              <w:rPr>
                <w:rFonts w:ascii="Sylfaen" w:eastAsia="Times New Roman" w:hAnsi="Sylfaen" w:cs="Calibri"/>
                <w:color w:val="000000"/>
                <w:sz w:val="18"/>
                <w:szCs w:val="18"/>
                <w:lang w:val="ka-GE" w:eastAsia="en-GB"/>
              </w:rPr>
              <w:t>-</w:t>
            </w:r>
            <w:r w:rsidRPr="00DD346A">
              <w:rPr>
                <w:rFonts w:ascii="Sylfaen" w:eastAsia="Times New Roman" w:hAnsi="Sylfaen" w:cs="Calibri"/>
                <w:color w:val="000000"/>
                <w:sz w:val="18"/>
                <w:szCs w:val="18"/>
                <w:lang w:val="ka-GE" w:eastAsia="en-GB"/>
              </w:rPr>
              <w:t>ქობულეთის მუნიციპალიტეტში სტიქიის სალიკვიდაციო ღონისძიებების- სამუშაოები</w:t>
            </w:r>
            <w:r>
              <w:rPr>
                <w:rFonts w:ascii="Sylfaen" w:eastAsia="Times New Roman" w:hAnsi="Sylfaen" w:cs="Calibri"/>
                <w:color w:val="000000"/>
                <w:sz w:val="18"/>
                <w:szCs w:val="18"/>
                <w:lang w:val="ka-GE" w:eastAsia="en-GB"/>
              </w:rPr>
              <w:t>;</w:t>
            </w:r>
            <w:r w:rsidRPr="008A6500">
              <w:rPr>
                <w:rFonts w:ascii="Sylfaen" w:eastAsia="Times New Roman" w:hAnsi="Sylfaen" w:cs="Calibri"/>
                <w:color w:val="000000"/>
                <w:sz w:val="18"/>
                <w:szCs w:val="18"/>
                <w:lang w:val="en-GB" w:eastAsia="en-GB"/>
              </w:rPr>
              <w:b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w:t>
            </w:r>
            <w:r w:rsidRPr="006B0EC2">
              <w:rPr>
                <w:rFonts w:ascii="Sylfaen" w:eastAsia="Times New Roman" w:hAnsi="Sylfaen" w:cs="Calibri"/>
                <w:color w:val="000000"/>
                <w:sz w:val="18"/>
                <w:szCs w:val="18"/>
                <w:lang w:val="en-GB" w:eastAsia="en-GB"/>
              </w:rPr>
              <w:t xml:space="preserve">დაკავშირებულია სახელმწიფო ბიუჯეტიდან გამოყოფილ კაპიტალურ ტრანსფერზე. </w:t>
            </w:r>
            <w:r>
              <w:rPr>
                <w:rFonts w:ascii="Sylfaen" w:eastAsia="Times New Roman" w:hAnsi="Sylfaen" w:cs="Calibri"/>
                <w:color w:val="000000"/>
                <w:sz w:val="18"/>
                <w:szCs w:val="18"/>
                <w:lang w:val="ka-GE" w:eastAsia="en-GB"/>
              </w:rPr>
              <w:t xml:space="preserve"> </w:t>
            </w:r>
            <w:r w:rsidRPr="00BA3BA5">
              <w:rPr>
                <w:rFonts w:ascii="Sylfaen" w:eastAsia="Times New Roman" w:hAnsi="Sylfaen" w:cs="Calibri"/>
                <w:color w:val="000000"/>
                <w:sz w:val="18"/>
                <w:szCs w:val="18"/>
                <w:lang w:val="en-GB" w:eastAsia="en-GB"/>
              </w:rPr>
              <w:t>საგზაო ინფრასტრუქტურის მოვლა -შენახვა ქვეპროგრამის ფარგლებში განხორციელებული სამუშაოები მოიცავს  ასფალტირებული ქუჩების დ</w:t>
            </w:r>
            <w:r>
              <w:rPr>
                <w:rFonts w:ascii="Sylfaen" w:eastAsia="Times New Roman" w:hAnsi="Sylfaen" w:cs="Calibri"/>
                <w:color w:val="000000"/>
                <w:sz w:val="18"/>
                <w:szCs w:val="18"/>
                <w:lang w:val="en-GB" w:eastAsia="en-GB"/>
              </w:rPr>
              <w:t>აზიანებული მონაკვეთების აღდგენა.</w:t>
            </w:r>
            <w:r>
              <w:rPr>
                <w:rFonts w:ascii="Sylfaen" w:eastAsia="Times New Roman" w:hAnsi="Sylfaen" w:cs="Calibri"/>
                <w:color w:val="000000"/>
                <w:sz w:val="18"/>
                <w:szCs w:val="18"/>
                <w:lang w:val="ka-GE" w:eastAsia="en-GB"/>
              </w:rPr>
              <w:t xml:space="preserve"> </w:t>
            </w:r>
            <w:r w:rsidRPr="00E85A6F">
              <w:rPr>
                <w:rFonts w:ascii="Sylfaen" w:eastAsia="Times New Roman" w:hAnsi="Sylfaen" w:cs="Calibri"/>
                <w:color w:val="000000"/>
                <w:sz w:val="18"/>
                <w:szCs w:val="18"/>
                <w:lang w:val="en-GB" w:eastAsia="en-GB"/>
              </w:rPr>
              <w:t>გზების რეაბილიტაციის პროცესში გაიმართება კონსულტაციები ადგილობრივ მოსახლეობასთან, უზრუნველყოფილი იქნება ქალებისადაკაცებისთანაბარიჩართულობა. მოეწყობა გენდერულად მგრძნობიარე საგზაო ინფრასტრუქტურა, შშმ პირთა და საბავშვო ეტლით მოსარგებლეთა საჭიროებების გათვალისწინებით მოხდება გზების ადაპტირება, ფ</w:t>
            </w:r>
            <w:r>
              <w:rPr>
                <w:rFonts w:ascii="Sylfaen" w:eastAsia="Times New Roman" w:hAnsi="Sylfaen" w:cs="Calibri"/>
                <w:color w:val="000000"/>
                <w:sz w:val="18"/>
                <w:szCs w:val="18"/>
                <w:lang w:val="en-GB" w:eastAsia="en-GB"/>
              </w:rPr>
              <w:t>ეხით მოსიარულეთა გადასასვლელები</w:t>
            </w:r>
            <w:r>
              <w:rPr>
                <w:rFonts w:ascii="Sylfaen" w:eastAsia="Times New Roman" w:hAnsi="Sylfaen" w:cs="Calibri"/>
                <w:color w:val="000000"/>
                <w:sz w:val="18"/>
                <w:szCs w:val="18"/>
                <w:lang w:val="ka-GE" w:eastAsia="en-GB"/>
              </w:rPr>
              <w:t>.</w:t>
            </w:r>
            <w:r w:rsidRPr="00E85A6F">
              <w:rPr>
                <w:rFonts w:ascii="Sylfaen" w:eastAsia="Times New Roman" w:hAnsi="Sylfaen" w:cs="Calibri"/>
                <w:color w:val="000000"/>
                <w:sz w:val="18"/>
                <w:szCs w:val="18"/>
                <w:lang w:val="en-GB" w:eastAsia="en-GB"/>
              </w:rPr>
              <w:t xml:space="preserve">                                                                                                                                                                           </w:t>
            </w:r>
            <w:r w:rsidRPr="00483796">
              <w:rPr>
                <w:rFonts w:ascii="Sylfaen" w:eastAsia="Times New Roman" w:hAnsi="Sylfaen" w:cs="Calibri"/>
                <w:color w:val="000000"/>
                <w:sz w:val="18"/>
                <w:szCs w:val="18"/>
                <w:lang w:val="en-GB" w:eastAsia="en-GB"/>
              </w:rPr>
              <w:br/>
            </w:r>
          </w:p>
          <w:tbl>
            <w:tblPr>
              <w:tblW w:w="10789" w:type="dxa"/>
              <w:tblLayout w:type="fixed"/>
              <w:tblLook w:val="04A0"/>
            </w:tblPr>
            <w:tblGrid>
              <w:gridCol w:w="6832"/>
              <w:gridCol w:w="1660"/>
              <w:gridCol w:w="2297"/>
            </w:tblGrid>
            <w:tr w:rsidR="00CD2CE5" w:rsidRPr="008C4F03" w:rsidTr="00A55BD3">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C4F03" w:rsidRDefault="00CD2CE5" w:rsidP="00A55BD3">
                  <w:pPr>
                    <w:spacing w:after="0" w:line="240" w:lineRule="auto"/>
                    <w:jc w:val="center"/>
                    <w:rPr>
                      <w:rFonts w:ascii="Sylfaen" w:eastAsia="Times New Roman" w:hAnsi="Sylfaen" w:cs="Calibri"/>
                      <w:color w:val="000000"/>
                      <w:sz w:val="19"/>
                      <w:szCs w:val="19"/>
                      <w:lang w:val="en-GB" w:eastAsia="en-GB"/>
                    </w:rPr>
                  </w:pPr>
                  <w:r w:rsidRPr="00212FA6">
                    <w:rPr>
                      <w:rFonts w:ascii="Sylfaen" w:eastAsia="Times New Roman" w:hAnsi="Sylfaen" w:cs="Calibri"/>
                      <w:color w:val="000000"/>
                      <w:sz w:val="19"/>
                      <w:szCs w:val="19"/>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CD2CE5" w:rsidRPr="00752705" w:rsidRDefault="00CD2CE5" w:rsidP="00A55BD3">
                  <w:pPr>
                    <w:spacing w:after="0" w:line="240" w:lineRule="auto"/>
                    <w:jc w:val="center"/>
                    <w:rPr>
                      <w:rFonts w:ascii="Sylfaen" w:eastAsia="Times New Roman" w:hAnsi="Sylfaen" w:cs="Calibri"/>
                      <w:b/>
                      <w:bCs/>
                      <w:color w:val="000000"/>
                      <w:sz w:val="19"/>
                      <w:szCs w:val="19"/>
                      <w:lang w:val="ka-GE" w:eastAsia="en-GB"/>
                    </w:rPr>
                  </w:pPr>
                  <w:r>
                    <w:rPr>
                      <w:rFonts w:ascii="Sylfaen" w:eastAsia="Times New Roman" w:hAnsi="Sylfaen" w:cs="Calibri"/>
                      <w:b/>
                      <w:bCs/>
                      <w:color w:val="000000"/>
                      <w:sz w:val="19"/>
                      <w:szCs w:val="19"/>
                      <w:lang w:val="ka-GE" w:eastAsia="en-GB"/>
                    </w:rPr>
                    <w:t>4</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ka-GE" w:eastAsia="en-GB"/>
                    </w:rPr>
                    <w:t>954,359</w:t>
                  </w:r>
                </w:p>
              </w:tc>
              <w:tc>
                <w:tcPr>
                  <w:tcW w:w="2297" w:type="dxa"/>
                  <w:tcBorders>
                    <w:top w:val="single" w:sz="4" w:space="0" w:color="auto"/>
                    <w:left w:val="nil"/>
                    <w:bottom w:val="single" w:sz="4" w:space="0" w:color="auto"/>
                    <w:right w:val="single" w:sz="4" w:space="0" w:color="auto"/>
                  </w:tcBorders>
                  <w:shd w:val="clear" w:color="000000" w:fill="FFFFFF"/>
                  <w:noWrap/>
                  <w:hideMark/>
                </w:tcPr>
                <w:p w:rsidR="00CD2CE5" w:rsidRPr="008C4F03" w:rsidRDefault="00CD2CE5" w:rsidP="00A55BD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CD2CE5" w:rsidRPr="008C4F03" w:rsidTr="00A55BD3">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902FD" w:rsidRDefault="00CD2CE5" w:rsidP="00A55BD3">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CD2CE5" w:rsidRPr="008C4F03" w:rsidRDefault="00CD2CE5" w:rsidP="00A55BD3">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ka-GE" w:eastAsia="en-GB"/>
                    </w:rPr>
                    <w:t>125</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959</w:t>
                  </w:r>
                </w:p>
              </w:tc>
              <w:tc>
                <w:tcPr>
                  <w:tcW w:w="2297" w:type="dxa"/>
                  <w:tcBorders>
                    <w:top w:val="single" w:sz="4" w:space="0" w:color="auto"/>
                    <w:left w:val="nil"/>
                    <w:bottom w:val="single" w:sz="4" w:space="0" w:color="auto"/>
                    <w:right w:val="single" w:sz="4" w:space="0" w:color="auto"/>
                  </w:tcBorders>
                  <w:shd w:val="clear" w:color="000000" w:fill="FFFFFF"/>
                  <w:noWrap/>
                  <w:hideMark/>
                </w:tcPr>
                <w:p w:rsidR="00CD2CE5" w:rsidRPr="008C4F03" w:rsidRDefault="00CD2CE5" w:rsidP="00A55BD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CD2CE5" w:rsidRPr="008C4F03" w:rsidTr="00A55BD3">
              <w:trPr>
                <w:trHeight w:val="531"/>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902FD" w:rsidRDefault="00CD2CE5" w:rsidP="00A55BD3">
                  <w:pPr>
                    <w:spacing w:after="0" w:line="240" w:lineRule="auto"/>
                    <w:jc w:val="center"/>
                    <w:rPr>
                      <w:rFonts w:ascii="Sylfaen" w:eastAsia="Times New Roman" w:hAnsi="Sylfaen" w:cs="Calibri"/>
                      <w:color w:val="000000"/>
                      <w:sz w:val="18"/>
                      <w:szCs w:val="18"/>
                      <w:lang w:val="en-GB" w:eastAsia="en-GB"/>
                    </w:rPr>
                  </w:pPr>
                  <w:r w:rsidRPr="00212FA6">
                    <w:rPr>
                      <w:rFonts w:ascii="Sylfaen" w:hAnsi="Sylfaen" w:cs="Calibri"/>
                      <w:bCs/>
                      <w:sz w:val="18"/>
                      <w:szCs w:val="18"/>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CD2CE5" w:rsidRPr="008C4F03" w:rsidRDefault="00CD2CE5" w:rsidP="00A55BD3">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ka-GE" w:eastAsia="en-GB"/>
                    </w:rPr>
                    <w:t>1,550,555</w:t>
                  </w:r>
                </w:p>
              </w:tc>
              <w:tc>
                <w:tcPr>
                  <w:tcW w:w="2297" w:type="dxa"/>
                  <w:tcBorders>
                    <w:top w:val="single" w:sz="4" w:space="0" w:color="auto"/>
                    <w:left w:val="nil"/>
                    <w:bottom w:val="single" w:sz="4" w:space="0" w:color="auto"/>
                    <w:right w:val="single" w:sz="4" w:space="0" w:color="auto"/>
                  </w:tcBorders>
                  <w:shd w:val="clear" w:color="000000" w:fill="FFFFFF"/>
                  <w:noWrap/>
                  <w:hideMark/>
                </w:tcPr>
                <w:p w:rsidR="00CD2CE5" w:rsidRPr="00FB3028" w:rsidRDefault="00CD2CE5" w:rsidP="00A55BD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CD2CE5" w:rsidRPr="008C4F03" w:rsidTr="00A55BD3">
              <w:trPr>
                <w:trHeight w:val="390"/>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902FD" w:rsidRDefault="00CD2CE5" w:rsidP="00A55BD3">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გარე განათების ღონისძიებები</w:t>
                  </w:r>
                </w:p>
              </w:tc>
              <w:tc>
                <w:tcPr>
                  <w:tcW w:w="1660" w:type="dxa"/>
                  <w:tcBorders>
                    <w:top w:val="nil"/>
                    <w:left w:val="nil"/>
                    <w:bottom w:val="single" w:sz="4" w:space="0" w:color="auto"/>
                    <w:right w:val="single" w:sz="4" w:space="0" w:color="auto"/>
                  </w:tcBorders>
                  <w:shd w:val="clear" w:color="auto" w:fill="auto"/>
                  <w:noWrap/>
                  <w:vAlign w:val="center"/>
                  <w:hideMark/>
                </w:tcPr>
                <w:p w:rsidR="00CD2CE5" w:rsidRPr="00DD3AF0" w:rsidRDefault="00CD2CE5" w:rsidP="00A55BD3">
                  <w:pPr>
                    <w:spacing w:after="0" w:line="240" w:lineRule="auto"/>
                    <w:jc w:val="center"/>
                    <w:rPr>
                      <w:rFonts w:ascii="Sylfaen" w:eastAsia="Times New Roman" w:hAnsi="Sylfaen" w:cs="Calibri"/>
                      <w:b/>
                      <w:bCs/>
                      <w:color w:val="000000"/>
                      <w:sz w:val="19"/>
                      <w:szCs w:val="19"/>
                      <w:lang w:val="ka-GE" w:eastAsia="en-GB"/>
                    </w:rPr>
                  </w:pPr>
                  <w:r>
                    <w:rPr>
                      <w:rFonts w:ascii="Sylfaen" w:eastAsia="Times New Roman" w:hAnsi="Sylfaen" w:cs="Calibri"/>
                      <w:b/>
                      <w:bCs/>
                      <w:color w:val="000000"/>
                      <w:sz w:val="19"/>
                      <w:szCs w:val="19"/>
                      <w:lang w:val="en-GB" w:eastAsia="en-GB"/>
                    </w:rPr>
                    <w:t>2</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ka-GE" w:eastAsia="en-GB"/>
                    </w:rPr>
                    <w:t>930</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ka-GE" w:eastAsia="en-GB"/>
                    </w:rPr>
                    <w:t>400</w:t>
                  </w:r>
                </w:p>
              </w:tc>
              <w:tc>
                <w:tcPr>
                  <w:tcW w:w="2297" w:type="dxa"/>
                  <w:tcBorders>
                    <w:top w:val="nil"/>
                    <w:left w:val="nil"/>
                    <w:bottom w:val="single" w:sz="4" w:space="0" w:color="auto"/>
                    <w:right w:val="single" w:sz="4" w:space="0" w:color="auto"/>
                  </w:tcBorders>
                  <w:shd w:val="clear" w:color="000000" w:fill="FFFFFF"/>
                  <w:noWrap/>
                  <w:hideMark/>
                </w:tcPr>
                <w:p w:rsidR="00CD2CE5" w:rsidRPr="008C4F03" w:rsidRDefault="00CD2CE5" w:rsidP="00A55BD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CD2CE5" w:rsidRPr="008C4F03" w:rsidTr="00A55BD3">
              <w:trPr>
                <w:trHeight w:val="54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902FD" w:rsidRDefault="00CD2CE5" w:rsidP="00A55BD3">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ქობულეთის მუნიციპალიტეტში სტიქიის სალიკვიდაციო ღონისძიებების- სამუშაოები</w:t>
                  </w:r>
                </w:p>
              </w:tc>
              <w:tc>
                <w:tcPr>
                  <w:tcW w:w="1660" w:type="dxa"/>
                  <w:tcBorders>
                    <w:top w:val="nil"/>
                    <w:left w:val="nil"/>
                    <w:bottom w:val="single" w:sz="4" w:space="0" w:color="auto"/>
                    <w:right w:val="single" w:sz="4" w:space="0" w:color="auto"/>
                  </w:tcBorders>
                  <w:shd w:val="clear" w:color="auto" w:fill="auto"/>
                  <w:noWrap/>
                  <w:vAlign w:val="center"/>
                  <w:hideMark/>
                </w:tcPr>
                <w:p w:rsidR="00CD2CE5" w:rsidRPr="00BD0FE2" w:rsidRDefault="00CD2CE5" w:rsidP="00A55BD3">
                  <w:pPr>
                    <w:spacing w:after="0" w:line="240" w:lineRule="auto"/>
                    <w:jc w:val="center"/>
                    <w:rPr>
                      <w:rFonts w:ascii="Sylfaen" w:eastAsia="Times New Roman" w:hAnsi="Sylfaen" w:cs="Calibri"/>
                      <w:b/>
                      <w:bCs/>
                      <w:color w:val="000000"/>
                      <w:sz w:val="19"/>
                      <w:szCs w:val="19"/>
                      <w:lang w:val="ka-GE" w:eastAsia="en-GB"/>
                    </w:rPr>
                  </w:pPr>
                  <w:r>
                    <w:rPr>
                      <w:rFonts w:ascii="Sylfaen" w:eastAsia="Times New Roman" w:hAnsi="Sylfaen" w:cs="Calibri"/>
                      <w:b/>
                      <w:bCs/>
                      <w:color w:val="000000"/>
                      <w:sz w:val="19"/>
                      <w:szCs w:val="19"/>
                      <w:lang w:val="ka-GE" w:eastAsia="en-GB"/>
                    </w:rPr>
                    <w:t>6,800,000</w:t>
                  </w:r>
                </w:p>
              </w:tc>
              <w:tc>
                <w:tcPr>
                  <w:tcW w:w="2297" w:type="dxa"/>
                  <w:tcBorders>
                    <w:top w:val="nil"/>
                    <w:left w:val="nil"/>
                    <w:bottom w:val="single" w:sz="4" w:space="0" w:color="auto"/>
                    <w:right w:val="single" w:sz="4" w:space="0" w:color="auto"/>
                  </w:tcBorders>
                  <w:shd w:val="clear" w:color="000000" w:fill="FFFFFF"/>
                  <w:noWrap/>
                  <w:hideMark/>
                </w:tcPr>
                <w:p w:rsidR="00CD2CE5" w:rsidRPr="008C4F03" w:rsidRDefault="00CD2CE5" w:rsidP="00A55BD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bl>
          <w:p w:rsidR="00CD2CE5" w:rsidRPr="00483796" w:rsidRDefault="00CD2CE5" w:rsidP="00A55BD3">
            <w:pPr>
              <w:spacing w:after="0" w:line="240" w:lineRule="auto"/>
              <w:rPr>
                <w:rFonts w:ascii="Sylfaen" w:hAnsi="Sylfaen" w:cs="Calibri"/>
                <w:sz w:val="18"/>
                <w:szCs w:val="18"/>
                <w:lang w:val="ka-GE"/>
              </w:rPr>
            </w:pPr>
          </w:p>
          <w:p w:rsidR="00CD2CE5" w:rsidRPr="00483796" w:rsidRDefault="00CD2CE5" w:rsidP="00A55BD3">
            <w:pPr>
              <w:spacing w:after="0" w:line="240" w:lineRule="auto"/>
              <w:rPr>
                <w:rFonts w:ascii="Sylfaen" w:eastAsia="Times New Roman" w:hAnsi="Sylfaen" w:cs="Calibri"/>
                <w:color w:val="000000"/>
                <w:sz w:val="18"/>
                <w:szCs w:val="18"/>
                <w:lang w:val="ka-GE" w:eastAsia="en-GB"/>
              </w:rPr>
            </w:pPr>
          </w:p>
        </w:tc>
      </w:tr>
      <w:tr w:rsidR="00CD2CE5" w:rsidRPr="00483796" w:rsidTr="00A55BD3">
        <w:trPr>
          <w:gridAfter w:val="3"/>
          <w:wAfter w:w="182" w:type="pct"/>
          <w:trHeight w:val="1968"/>
        </w:trPr>
        <w:tc>
          <w:tcPr>
            <w:tcW w:w="78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პროგრამის მიზანი და მოსალოდნელი შედეგი</w:t>
            </w:r>
          </w:p>
        </w:tc>
        <w:tc>
          <w:tcPr>
            <w:tcW w:w="4038"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CD2CE5" w:rsidRPr="00483796" w:rsidRDefault="00CD2CE5" w:rsidP="00A55BD3">
            <w:pPr>
              <w:spacing w:after="0" w:line="240" w:lineRule="auto"/>
              <w:rPr>
                <w:rFonts w:ascii="Sylfaen" w:eastAsia="Times New Roman" w:hAnsi="Sylfaen" w:cs="Calibri"/>
                <w:color w:val="000000"/>
                <w:sz w:val="18"/>
                <w:szCs w:val="18"/>
                <w:lang w:val="en-GB" w:eastAsia="en-GB"/>
              </w:rPr>
            </w:pPr>
            <w:r w:rsidRPr="00373486">
              <w:rPr>
                <w:rFonts w:ascii="Sylfaen" w:eastAsia="Times New Roman" w:hAnsi="Sylfaen" w:cs="Calibri"/>
                <w:b/>
                <w:color w:val="000000"/>
                <w:sz w:val="18"/>
                <w:szCs w:val="18"/>
                <w:lang w:val="en-GB" w:eastAsia="en-GB"/>
              </w:rPr>
              <w:t>პროგრამის საბოლოო მიზანია:</w:t>
            </w:r>
            <w:r w:rsidRPr="008A6500">
              <w:rPr>
                <w:rFonts w:ascii="Sylfaen" w:eastAsia="Times New Roman" w:hAnsi="Sylfaen" w:cs="Calibri"/>
                <w:color w:val="000000"/>
                <w:sz w:val="18"/>
                <w:szCs w:val="18"/>
                <w:lang w:val="en-GB" w:eastAsia="en-GB"/>
              </w:rPr>
              <w:t xml:space="preserve"> ქობულეთის</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8A6500">
              <w:rPr>
                <w:rFonts w:ascii="Sylfaen" w:eastAsia="Times New Roman" w:hAnsi="Sylfaen" w:cs="Calibri"/>
                <w:color w:val="000000"/>
                <w:sz w:val="18"/>
                <w:szCs w:val="18"/>
                <w:lang w:val="en-GB" w:eastAsia="en-GB"/>
              </w:rPr>
              <w:br/>
            </w:r>
            <w:r w:rsidRPr="00373486">
              <w:rPr>
                <w:rFonts w:ascii="Sylfaen" w:eastAsia="Times New Roman" w:hAnsi="Sylfaen" w:cs="Calibri"/>
                <w:b/>
                <w:color w:val="000000"/>
                <w:sz w:val="18"/>
                <w:szCs w:val="18"/>
                <w:lang w:val="en-GB" w:eastAsia="en-GB"/>
              </w:rPr>
              <w:t>პროგრამის საბოლოო შედეგი:</w:t>
            </w:r>
            <w:r w:rsidRPr="008A6500">
              <w:rPr>
                <w:rFonts w:ascii="Sylfaen" w:eastAsia="Times New Roman" w:hAnsi="Sylfaen" w:cs="Calibri"/>
                <w:color w:val="000000"/>
                <w:sz w:val="18"/>
                <w:szCs w:val="18"/>
                <w:lang w:val="en-GB" w:eastAsia="en-GB"/>
              </w:rPr>
              <w:t xml:space="preserve">  </w:t>
            </w:r>
            <w:r w:rsidRPr="00E85A6F">
              <w:rPr>
                <w:rFonts w:ascii="Sylfaen" w:eastAsia="Times New Roman" w:hAnsi="Sylfaen" w:cs="Calibri"/>
                <w:color w:val="000000"/>
                <w:sz w:val="18"/>
                <w:szCs w:val="18"/>
                <w:lang w:val="en-GB" w:eastAsia="en-GB"/>
              </w:rPr>
              <w:t>გენდერული ასპექტების გათვალისწინებით რეაბილიტირებულია საგზაო ინფრასტრუქტურა;</w:t>
            </w:r>
            <w:r>
              <w:rPr>
                <w:rFonts w:ascii="Sylfaen" w:eastAsia="Times New Roman" w:hAnsi="Sylfaen"/>
                <w:color w:val="FF0000"/>
                <w:sz w:val="18"/>
                <w:szCs w:val="18"/>
                <w:lang w:val="ka-GE"/>
              </w:rPr>
              <w:t xml:space="preserve"> </w:t>
            </w:r>
            <w:r w:rsidRPr="008A6500">
              <w:rPr>
                <w:rFonts w:ascii="Sylfaen" w:eastAsia="Times New Roman" w:hAnsi="Sylfaen" w:cs="Calibri"/>
                <w:color w:val="000000"/>
                <w:sz w:val="18"/>
                <w:szCs w:val="18"/>
                <w:lang w:val="en-GB" w:eastAsia="en-GB"/>
              </w:rPr>
              <w:t>მუნიციპალიტეტის გზებზე უსაფრთხო და კომფორტული გადაადგილება;  გზების ექსპლუატასიის გაზრდილი პერიოდი; ადგილობრივი გზების მოწესრიგებული ინფრასტრუქტურა;</w:t>
            </w:r>
          </w:p>
        </w:tc>
      </w:tr>
      <w:tr w:rsidR="00CD2CE5" w:rsidRPr="00483796" w:rsidTr="00A55BD3">
        <w:trPr>
          <w:gridAfter w:val="2"/>
          <w:wAfter w:w="148" w:type="pct"/>
          <w:trHeight w:val="837"/>
        </w:trPr>
        <w:tc>
          <w:tcPr>
            <w:tcW w:w="78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sz w:val="16"/>
                <w:szCs w:val="16"/>
              </w:rPr>
            </w:pPr>
          </w:p>
          <w:p w:rsidR="00CD2CE5" w:rsidRPr="00483796" w:rsidRDefault="00CD2CE5" w:rsidP="00A55BD3">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1607"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sz w:val="16"/>
                <w:szCs w:val="16"/>
              </w:rPr>
            </w:pPr>
            <w:r w:rsidRPr="00483796">
              <w:rPr>
                <w:rFonts w:ascii="Sylfaen" w:eastAsia="Times New Roman" w:hAnsi="Sylfaen"/>
                <w:sz w:val="16"/>
                <w:szCs w:val="16"/>
              </w:rPr>
              <w:t xml:space="preserve">მიზანი 9 - მრეწველობა, ინოვაციადაინფრასტრუქტურა; </w:t>
            </w:r>
            <w:r w:rsidRPr="00483796">
              <w:rPr>
                <w:rFonts w:ascii="Sylfaen" w:eastAsia="Times New Roman" w:hAnsi="Sylfaen"/>
                <w:sz w:val="16"/>
                <w:szCs w:val="16"/>
              </w:rPr>
              <w:br/>
              <w:t>მიზანი 11 - მდგრადიქალაქებიდადასახლებები</w:t>
            </w:r>
          </w:p>
        </w:tc>
        <w:tc>
          <w:tcPr>
            <w:tcW w:w="135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1114"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CD2CE5" w:rsidRPr="00483796" w:rsidTr="00A55BD3">
        <w:trPr>
          <w:trHeight w:val="305"/>
        </w:trPr>
        <w:tc>
          <w:tcPr>
            <w:tcW w:w="780" w:type="pct"/>
            <w:gridSpan w:val="4"/>
            <w:tcBorders>
              <w:top w:val="single" w:sz="4" w:space="0" w:color="auto"/>
              <w:bottom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en-GB" w:eastAsia="en-GB"/>
              </w:rPr>
            </w:pPr>
          </w:p>
        </w:tc>
        <w:tc>
          <w:tcPr>
            <w:tcW w:w="4220" w:type="pct"/>
            <w:gridSpan w:val="19"/>
            <w:tcBorders>
              <w:top w:val="single" w:sz="4" w:space="0" w:color="auto"/>
              <w:bottom w:val="single" w:sz="4" w:space="0" w:color="auto"/>
            </w:tcBorders>
            <w:shd w:val="clear" w:color="000000" w:fill="FFFFFF"/>
            <w:hideMark/>
          </w:tcPr>
          <w:p w:rsidR="00CD2CE5" w:rsidRPr="00483796" w:rsidRDefault="00CD2CE5" w:rsidP="00A55BD3">
            <w:pPr>
              <w:spacing w:after="0" w:line="240" w:lineRule="auto"/>
              <w:rPr>
                <w:rFonts w:ascii="Sylfaen" w:eastAsia="Times New Roman" w:hAnsi="Sylfaen" w:cs="Calibri"/>
                <w:b/>
                <w:color w:val="000000"/>
                <w:sz w:val="18"/>
                <w:szCs w:val="18"/>
                <w:lang w:val="en-GB" w:eastAsia="en-GB"/>
              </w:rPr>
            </w:pPr>
          </w:p>
        </w:tc>
      </w:tr>
      <w:tr w:rsidR="00CD2CE5" w:rsidRPr="00483796" w:rsidTr="00A55BD3">
        <w:trPr>
          <w:gridAfter w:val="1"/>
          <w:wAfter w:w="2" w:type="pct"/>
          <w:trHeight w:val="945"/>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544"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715"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915"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624" w:type="pct"/>
            <w:gridSpan w:val="3"/>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703"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695"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565"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gridAfter w:val="1"/>
          <w:wAfter w:w="2" w:type="pct"/>
          <w:trHeight w:val="548"/>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54CB3" w:rsidRDefault="00CD2CE5" w:rsidP="00A55BD3">
            <w:pPr>
              <w:jc w:val="center"/>
              <w:rPr>
                <w:rFonts w:ascii="Sylfaen" w:hAnsi="Sylfaen" w:cs="Calibri"/>
                <w:color w:val="000000"/>
                <w:sz w:val="14"/>
                <w:szCs w:val="14"/>
              </w:rPr>
            </w:pPr>
            <w:r w:rsidRPr="00054CB3">
              <w:rPr>
                <w:rFonts w:ascii="Sylfaen" w:hAnsi="Sylfaen" w:cs="Calibri"/>
                <w:color w:val="000000"/>
                <w:sz w:val="14"/>
                <w:szCs w:val="14"/>
              </w:rPr>
              <w:t>1</w:t>
            </w:r>
          </w:p>
        </w:tc>
        <w:tc>
          <w:tcPr>
            <w:tcW w:w="544" w:type="pct"/>
            <w:gridSpan w:val="3"/>
            <w:tcBorders>
              <w:top w:val="single" w:sz="4" w:space="0" w:color="auto"/>
              <w:left w:val="nil"/>
              <w:bottom w:val="single" w:sz="4" w:space="0" w:color="auto"/>
              <w:right w:val="single" w:sz="4" w:space="0" w:color="000000"/>
            </w:tcBorders>
            <w:shd w:val="clear" w:color="000000" w:fill="FFFFFF"/>
            <w:vAlign w:val="center"/>
            <w:hideMark/>
          </w:tcPr>
          <w:p w:rsidR="00CD2CE5" w:rsidRPr="00F523CE" w:rsidRDefault="00CD2CE5" w:rsidP="00A55BD3">
            <w:pPr>
              <w:jc w:val="center"/>
              <w:rPr>
                <w:rFonts w:ascii="Sylfaen" w:hAnsi="Sylfaen" w:cs="Calibri"/>
                <w:color w:val="000000"/>
                <w:sz w:val="14"/>
                <w:szCs w:val="14"/>
              </w:rPr>
            </w:pPr>
            <w:r w:rsidRPr="00F523CE">
              <w:rPr>
                <w:rFonts w:ascii="Sylfaen" w:hAnsi="Sylfaen" w:cs="Calibri"/>
                <w:color w:val="000000"/>
                <w:sz w:val="14"/>
                <w:szCs w:val="14"/>
              </w:rPr>
              <w:t>გზებისსიგრძე, რომლებზეცჩატარდაგზებისმიმდინარეშეკეთებისსამუშაოები</w:t>
            </w:r>
          </w:p>
        </w:tc>
        <w:tc>
          <w:tcPr>
            <w:tcW w:w="715" w:type="pct"/>
            <w:gridSpan w:val="2"/>
            <w:tcBorders>
              <w:top w:val="single" w:sz="4" w:space="0" w:color="auto"/>
              <w:left w:val="nil"/>
              <w:bottom w:val="single" w:sz="4" w:space="0" w:color="auto"/>
              <w:right w:val="nil"/>
            </w:tcBorders>
            <w:shd w:val="clear" w:color="000000" w:fill="FFFFFF"/>
            <w:vAlign w:val="center"/>
            <w:hideMark/>
          </w:tcPr>
          <w:p w:rsidR="00CD2CE5" w:rsidRPr="00E10086" w:rsidRDefault="00CD2CE5" w:rsidP="00A55BD3">
            <w:pPr>
              <w:jc w:val="center"/>
              <w:rPr>
                <w:rFonts w:ascii="Sylfaen" w:hAnsi="Sylfaen" w:cs="Calibri"/>
                <w:sz w:val="14"/>
                <w:szCs w:val="14"/>
                <w:lang w:val="ka-GE"/>
              </w:rPr>
            </w:pPr>
            <w:r w:rsidRPr="00E10086">
              <w:rPr>
                <w:rFonts w:ascii="Sylfaen" w:hAnsi="Sylfaen" w:cs="Calibri"/>
                <w:sz w:val="14"/>
                <w:szCs w:val="14"/>
              </w:rPr>
              <w:t>2024 წელს ქვეპროგრამის ფარგლებში რეაბილიტაცი</w:t>
            </w:r>
            <w:r w:rsidRPr="00E10086">
              <w:rPr>
                <w:rFonts w:ascii="Sylfaen" w:hAnsi="Sylfaen" w:cs="Calibri"/>
                <w:sz w:val="14"/>
                <w:szCs w:val="14"/>
                <w:lang w:val="ka-GE"/>
              </w:rPr>
              <w:t xml:space="preserve">ა </w:t>
            </w:r>
            <w:r w:rsidRPr="00E10086">
              <w:rPr>
                <w:rFonts w:ascii="Sylfaen" w:hAnsi="Sylfaen" w:cs="Calibri"/>
                <w:sz w:val="14"/>
                <w:szCs w:val="14"/>
              </w:rPr>
              <w:t xml:space="preserve">ჩაუტარდება  ბეტონირებული -35 500 ვ/მ; მოძრაობის შემზღუდავიბარიერი 151.85 გრ/მ-მდე, საგზაომონიშვნები 7000 კვ.მ-მდე, კეთილმოეწყობა 640 გრ/მ-მდე გადასასვლელი </w:t>
            </w:r>
            <w:r w:rsidRPr="00E10086">
              <w:rPr>
                <w:rFonts w:ascii="Sylfaen" w:hAnsi="Sylfaen" w:cs="Calibri"/>
                <w:sz w:val="14"/>
                <w:szCs w:val="14"/>
                <w:lang w:val="ka-GE"/>
              </w:rPr>
              <w:t>და 50 ერთეული მოსაცდელი</w:t>
            </w:r>
            <w:r w:rsidRPr="00E10086">
              <w:rPr>
                <w:rFonts w:ascii="Sylfaen" w:hAnsi="Sylfaen" w:cs="Calibri"/>
                <w:sz w:val="14"/>
                <w:szCs w:val="14"/>
              </w:rPr>
              <w:t xml:space="preserve"> </w:t>
            </w:r>
          </w:p>
        </w:tc>
        <w:tc>
          <w:tcPr>
            <w:tcW w:w="915" w:type="pct"/>
            <w:gridSpan w:val="3"/>
            <w:tcBorders>
              <w:top w:val="single" w:sz="4" w:space="0" w:color="auto"/>
              <w:left w:val="single" w:sz="4" w:space="0" w:color="auto"/>
              <w:bottom w:val="single" w:sz="4" w:space="0" w:color="auto"/>
              <w:right w:val="nil"/>
            </w:tcBorders>
            <w:shd w:val="clear" w:color="000000" w:fill="FFFFFF"/>
            <w:vAlign w:val="center"/>
            <w:hideMark/>
          </w:tcPr>
          <w:p w:rsidR="00CD2CE5" w:rsidRPr="00F523CE" w:rsidRDefault="00CD2CE5" w:rsidP="00A55BD3">
            <w:pPr>
              <w:jc w:val="center"/>
              <w:rPr>
                <w:rFonts w:ascii="Sylfaen" w:hAnsi="Sylfaen" w:cs="Calibri"/>
                <w:sz w:val="14"/>
                <w:szCs w:val="14"/>
                <w:lang w:val="ka-GE"/>
              </w:rPr>
            </w:pPr>
            <w:r>
              <w:rPr>
                <w:rFonts w:ascii="Sylfaen" w:hAnsi="Sylfaen" w:cs="Calibri"/>
                <w:sz w:val="14"/>
                <w:szCs w:val="14"/>
                <w:lang w:val="ka-GE"/>
              </w:rPr>
              <w:t>კეთილმოეწყობა 1275 კვ. მმ-დე გადასასვლლი</w:t>
            </w:r>
            <w:r w:rsidRPr="00F523CE">
              <w:rPr>
                <w:rFonts w:ascii="Sylfaen" w:hAnsi="Sylfaen" w:cs="Calibri"/>
                <w:sz w:val="14"/>
                <w:szCs w:val="14"/>
              </w:rPr>
              <w:t xml:space="preserve"> </w:t>
            </w:r>
          </w:p>
        </w:tc>
        <w:tc>
          <w:tcPr>
            <w:tcW w:w="624"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E902FD" w:rsidRDefault="00CD2CE5" w:rsidP="00A55BD3">
            <w:pPr>
              <w:jc w:val="center"/>
              <w:rPr>
                <w:rFonts w:ascii="Sylfaen" w:hAnsi="Sylfaen" w:cs="Calibri"/>
                <w:color w:val="000000"/>
                <w:sz w:val="14"/>
                <w:szCs w:val="14"/>
              </w:rPr>
            </w:pPr>
            <w:r w:rsidRPr="00E902FD">
              <w:rPr>
                <w:rFonts w:ascii="Sylfaen" w:hAnsi="Sylfaen" w:cs="Calibri"/>
                <w:color w:val="000000"/>
                <w:sz w:val="14"/>
                <w:szCs w:val="14"/>
              </w:rPr>
              <w:t>5% - საგზაო</w:t>
            </w:r>
            <w:r>
              <w:rPr>
                <w:rFonts w:ascii="Sylfaen" w:hAnsi="Sylfaen" w:cs="Calibri"/>
                <w:color w:val="000000"/>
                <w:sz w:val="14"/>
                <w:szCs w:val="14"/>
                <w:lang w:val="ka-GE"/>
              </w:rPr>
              <w:t xml:space="preserve"> </w:t>
            </w:r>
            <w:r w:rsidRPr="00E902FD">
              <w:rPr>
                <w:rFonts w:ascii="Sylfaen" w:hAnsi="Sylfaen" w:cs="Calibri"/>
                <w:color w:val="000000"/>
                <w:sz w:val="14"/>
                <w:szCs w:val="14"/>
              </w:rPr>
              <w:t>ინფრასტრუქტურა</w:t>
            </w:r>
            <w:r>
              <w:rPr>
                <w:rFonts w:ascii="Sylfaen" w:hAnsi="Sylfaen" w:cs="Calibri"/>
                <w:color w:val="000000"/>
                <w:sz w:val="14"/>
                <w:szCs w:val="14"/>
                <w:lang w:val="ka-GE"/>
              </w:rPr>
              <w:t xml:space="preserve"> </w:t>
            </w:r>
            <w:r w:rsidRPr="00E902FD">
              <w:rPr>
                <w:rFonts w:ascii="Sylfaen" w:hAnsi="Sylfaen" w:cs="Calibri"/>
                <w:color w:val="000000"/>
                <w:sz w:val="14"/>
                <w:szCs w:val="14"/>
              </w:rPr>
              <w:t>საჭიროებს</w:t>
            </w:r>
            <w:r>
              <w:rPr>
                <w:rFonts w:ascii="Sylfaen" w:hAnsi="Sylfaen" w:cs="Calibri"/>
                <w:color w:val="000000"/>
                <w:sz w:val="14"/>
                <w:szCs w:val="14"/>
                <w:lang w:val="ka-GE"/>
              </w:rPr>
              <w:t xml:space="preserve"> </w:t>
            </w:r>
            <w:r w:rsidRPr="00E902FD">
              <w:rPr>
                <w:rFonts w:ascii="Sylfaen" w:hAnsi="Sylfaen" w:cs="Calibri"/>
                <w:color w:val="000000"/>
                <w:sz w:val="14"/>
                <w:szCs w:val="14"/>
              </w:rPr>
              <w:t>მუდმივმოვლა-შეკეთებას, შესაბამისადკონკრეტულიპერიოდისთვისშესაძლებელიავერგანხორციელდესმუნიციპალურიგზებისსრულიმოცვა</w:t>
            </w:r>
          </w:p>
        </w:tc>
        <w:tc>
          <w:tcPr>
            <w:tcW w:w="703"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E902FD" w:rsidRDefault="00CD2CE5" w:rsidP="00A55BD3">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695"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E902FD" w:rsidRDefault="00CD2CE5" w:rsidP="00A55BD3">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565"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E902FD" w:rsidRDefault="00CD2CE5" w:rsidP="00A55BD3">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r>
      <w:tr w:rsidR="00CD2CE5" w:rsidRPr="00483796" w:rsidTr="00A55BD3">
        <w:trPr>
          <w:gridAfter w:val="1"/>
          <w:wAfter w:w="2" w:type="pct"/>
          <w:trHeight w:val="1114"/>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54CB3" w:rsidRDefault="00CD2CE5" w:rsidP="00A55BD3">
            <w:pPr>
              <w:jc w:val="center"/>
              <w:rPr>
                <w:rFonts w:ascii="Sylfaen" w:hAnsi="Sylfaen" w:cs="Calibri"/>
                <w:color w:val="000000"/>
                <w:sz w:val="14"/>
                <w:szCs w:val="14"/>
              </w:rPr>
            </w:pPr>
            <w:r w:rsidRPr="00054CB3">
              <w:rPr>
                <w:rFonts w:ascii="Sylfaen" w:hAnsi="Sylfaen" w:cs="Calibri"/>
                <w:color w:val="000000"/>
                <w:sz w:val="14"/>
                <w:szCs w:val="14"/>
              </w:rPr>
              <w:t>2</w:t>
            </w:r>
          </w:p>
        </w:tc>
        <w:tc>
          <w:tcPr>
            <w:tcW w:w="544"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523CE" w:rsidRDefault="00CD2CE5" w:rsidP="00A55BD3">
            <w:pPr>
              <w:jc w:val="center"/>
              <w:rPr>
                <w:rFonts w:ascii="Sylfaen" w:hAnsi="Sylfaen" w:cs="Calibri"/>
                <w:color w:val="000000"/>
                <w:sz w:val="14"/>
                <w:szCs w:val="14"/>
              </w:rPr>
            </w:pPr>
            <w:r w:rsidRPr="00F523CE">
              <w:rPr>
                <w:rFonts w:ascii="Sylfaen" w:hAnsi="Sylfaen" w:cs="Calibri"/>
                <w:color w:val="000000"/>
                <w:sz w:val="14"/>
                <w:szCs w:val="14"/>
              </w:rPr>
              <w:t>ბენეფიციართა</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რაოდენობა, რომლებიც</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სარგებლობენგზებით, სადაც</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ჩატარდა</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გზების</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მიმდინარე</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შეკეთება</w:t>
            </w:r>
          </w:p>
        </w:tc>
        <w:tc>
          <w:tcPr>
            <w:tcW w:w="71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10086" w:rsidRDefault="00CD2CE5" w:rsidP="00A55BD3">
            <w:pPr>
              <w:ind w:right="37"/>
              <w:jc w:val="center"/>
              <w:rPr>
                <w:rFonts w:ascii="Sylfaen" w:hAnsi="Sylfaen" w:cs="Calibri"/>
                <w:sz w:val="14"/>
                <w:szCs w:val="14"/>
              </w:rPr>
            </w:pPr>
            <w:r w:rsidRPr="00E10086">
              <w:rPr>
                <w:rFonts w:ascii="Sylfaen" w:hAnsi="Sylfaen" w:cs="Calibri"/>
                <w:sz w:val="14"/>
                <w:szCs w:val="14"/>
              </w:rPr>
              <w:t>2024</w:t>
            </w:r>
            <w:r w:rsidRPr="00E10086">
              <w:rPr>
                <w:rFonts w:ascii="Sylfaen" w:hAnsi="Sylfaen" w:cs="Calibri"/>
                <w:sz w:val="14"/>
                <w:szCs w:val="14"/>
                <w:lang w:val="ka-GE"/>
              </w:rPr>
              <w:t xml:space="preserve"> </w:t>
            </w:r>
            <w:r w:rsidRPr="00E10086">
              <w:rPr>
                <w:rFonts w:ascii="Sylfaen" w:hAnsi="Sylfaen" w:cs="Calibri"/>
                <w:sz w:val="14"/>
                <w:szCs w:val="14"/>
              </w:rPr>
              <w:t>წელს</w:t>
            </w:r>
            <w:r w:rsidRPr="00E10086">
              <w:rPr>
                <w:rFonts w:ascii="Sylfaen" w:hAnsi="Sylfaen" w:cs="Calibri"/>
                <w:sz w:val="14"/>
                <w:szCs w:val="14"/>
                <w:lang w:val="ka-GE"/>
              </w:rPr>
              <w:t xml:space="preserve"> </w:t>
            </w:r>
            <w:r w:rsidRPr="00E10086">
              <w:rPr>
                <w:rFonts w:ascii="Sylfaen" w:hAnsi="Sylfaen" w:cs="Calibri"/>
                <w:sz w:val="14"/>
                <w:szCs w:val="14"/>
              </w:rPr>
              <w:t>დაგეგმილია</w:t>
            </w:r>
            <w:r w:rsidRPr="00E10086">
              <w:rPr>
                <w:rFonts w:ascii="Sylfaen" w:hAnsi="Sylfaen" w:cs="Calibri"/>
                <w:sz w:val="14"/>
                <w:szCs w:val="14"/>
                <w:lang w:val="ka-GE"/>
              </w:rPr>
              <w:t xml:space="preserve"> </w:t>
            </w:r>
            <w:r w:rsidRPr="00E10086">
              <w:rPr>
                <w:rFonts w:ascii="Sylfaen" w:hAnsi="Sylfaen" w:cs="Calibri"/>
                <w:sz w:val="14"/>
                <w:szCs w:val="14"/>
              </w:rPr>
              <w:t>არანაკლებ</w:t>
            </w:r>
            <w:r w:rsidRPr="00E10086">
              <w:rPr>
                <w:rFonts w:ascii="Sylfaen" w:hAnsi="Sylfaen" w:cs="Calibri"/>
                <w:sz w:val="14"/>
                <w:szCs w:val="14"/>
                <w:lang w:val="ka-GE"/>
              </w:rPr>
              <w:t xml:space="preserve"> </w:t>
            </w:r>
            <w:r w:rsidRPr="00E10086">
              <w:rPr>
                <w:rFonts w:ascii="Sylfaen" w:hAnsi="Sylfaen" w:cs="Calibri"/>
                <w:sz w:val="14"/>
                <w:szCs w:val="14"/>
              </w:rPr>
              <w:t>საბაზისო</w:t>
            </w:r>
            <w:r w:rsidRPr="00E10086">
              <w:rPr>
                <w:rFonts w:ascii="Sylfaen" w:hAnsi="Sylfaen" w:cs="Calibri"/>
                <w:sz w:val="14"/>
                <w:szCs w:val="14"/>
                <w:lang w:val="ka-GE"/>
              </w:rPr>
              <w:t xml:space="preserve"> </w:t>
            </w:r>
            <w:r w:rsidRPr="00E10086">
              <w:rPr>
                <w:rFonts w:ascii="Sylfaen" w:hAnsi="Sylfaen" w:cs="Calibri"/>
                <w:sz w:val="14"/>
                <w:szCs w:val="14"/>
              </w:rPr>
              <w:t>მაჩვენებლის</w:t>
            </w:r>
            <w:r w:rsidRPr="00E10086">
              <w:rPr>
                <w:rFonts w:ascii="Sylfaen" w:hAnsi="Sylfaen" w:cs="Calibri"/>
                <w:sz w:val="14"/>
                <w:szCs w:val="14"/>
                <w:lang w:val="ka-GE"/>
              </w:rPr>
              <w:t xml:space="preserve"> </w:t>
            </w:r>
            <w:r w:rsidRPr="00E10086">
              <w:rPr>
                <w:rFonts w:ascii="Sylfaen" w:hAnsi="Sylfaen" w:cs="Calibri"/>
                <w:sz w:val="14"/>
                <w:szCs w:val="14"/>
              </w:rPr>
              <w:t>ბენეფიციარის</w:t>
            </w:r>
            <w:r w:rsidRPr="00E10086">
              <w:rPr>
                <w:rFonts w:ascii="Sylfaen" w:hAnsi="Sylfaen" w:cs="Calibri"/>
                <w:sz w:val="14"/>
                <w:szCs w:val="14"/>
                <w:lang w:val="ka-GE"/>
              </w:rPr>
              <w:t xml:space="preserve"> </w:t>
            </w:r>
            <w:r w:rsidRPr="00E10086">
              <w:rPr>
                <w:rFonts w:ascii="Sylfaen" w:hAnsi="Sylfaen" w:cs="Calibri"/>
                <w:sz w:val="14"/>
                <w:szCs w:val="14"/>
              </w:rPr>
              <w:t>მოცვა. საბოლოო</w:t>
            </w:r>
            <w:r w:rsidRPr="00E10086">
              <w:rPr>
                <w:rFonts w:ascii="Sylfaen" w:hAnsi="Sylfaen" w:cs="Calibri"/>
                <w:sz w:val="14"/>
                <w:szCs w:val="14"/>
                <w:lang w:val="ka-GE"/>
              </w:rPr>
              <w:t xml:space="preserve"> </w:t>
            </w:r>
            <w:r w:rsidRPr="00E10086">
              <w:rPr>
                <w:rFonts w:ascii="Sylfaen" w:hAnsi="Sylfaen" w:cs="Calibri"/>
                <w:sz w:val="14"/>
                <w:szCs w:val="14"/>
              </w:rPr>
              <w:t>მიზნობრივი</w:t>
            </w:r>
            <w:r w:rsidRPr="00E10086">
              <w:rPr>
                <w:rFonts w:ascii="Sylfaen" w:hAnsi="Sylfaen" w:cs="Calibri"/>
                <w:sz w:val="14"/>
                <w:szCs w:val="14"/>
                <w:lang w:val="ka-GE"/>
              </w:rPr>
              <w:t xml:space="preserve"> </w:t>
            </w:r>
            <w:r w:rsidRPr="00E10086">
              <w:rPr>
                <w:rFonts w:ascii="Sylfaen" w:hAnsi="Sylfaen" w:cs="Calibri"/>
                <w:sz w:val="14"/>
                <w:szCs w:val="14"/>
              </w:rPr>
              <w:t>მაჩვენებელი</w:t>
            </w:r>
            <w:r w:rsidRPr="00E10086">
              <w:rPr>
                <w:rFonts w:ascii="Sylfaen" w:hAnsi="Sylfaen" w:cs="Calibri"/>
                <w:sz w:val="14"/>
                <w:szCs w:val="14"/>
                <w:lang w:val="ka-GE"/>
              </w:rPr>
              <w:t xml:space="preserve"> </w:t>
            </w:r>
            <w:r w:rsidRPr="00E10086">
              <w:rPr>
                <w:rFonts w:ascii="Sylfaen" w:hAnsi="Sylfaen" w:cs="Calibri"/>
                <w:sz w:val="14"/>
                <w:szCs w:val="14"/>
              </w:rPr>
              <w:t>არის</w:t>
            </w:r>
            <w:r w:rsidRPr="00E10086">
              <w:rPr>
                <w:rFonts w:ascii="Sylfaen" w:hAnsi="Sylfaen" w:cs="Calibri"/>
                <w:sz w:val="14"/>
                <w:szCs w:val="14"/>
                <w:lang w:val="ka-GE"/>
              </w:rPr>
              <w:t xml:space="preserve"> </w:t>
            </w:r>
            <w:r w:rsidRPr="00E10086">
              <w:rPr>
                <w:rFonts w:ascii="Sylfaen" w:hAnsi="Sylfaen" w:cs="Calibri"/>
                <w:sz w:val="14"/>
                <w:szCs w:val="14"/>
              </w:rPr>
              <w:t>მუნიციპალიტეტის</w:t>
            </w:r>
            <w:r w:rsidRPr="00E10086">
              <w:rPr>
                <w:rFonts w:ascii="Sylfaen" w:hAnsi="Sylfaen" w:cs="Calibri"/>
                <w:sz w:val="14"/>
                <w:szCs w:val="14"/>
                <w:lang w:val="ka-GE"/>
              </w:rPr>
              <w:t xml:space="preserve"> </w:t>
            </w:r>
            <w:r w:rsidRPr="00E10086">
              <w:rPr>
                <w:rFonts w:ascii="Sylfaen" w:hAnsi="Sylfaen" w:cs="Calibri"/>
                <w:sz w:val="14"/>
                <w:szCs w:val="14"/>
              </w:rPr>
              <w:t>მთლიანი</w:t>
            </w:r>
            <w:r w:rsidRPr="00E10086">
              <w:rPr>
                <w:rFonts w:ascii="Sylfaen" w:hAnsi="Sylfaen" w:cs="Calibri"/>
                <w:sz w:val="14"/>
                <w:szCs w:val="14"/>
                <w:lang w:val="ka-GE"/>
              </w:rPr>
              <w:t xml:space="preserve"> </w:t>
            </w:r>
            <w:r w:rsidRPr="00E10086">
              <w:rPr>
                <w:rFonts w:ascii="Sylfaen" w:hAnsi="Sylfaen" w:cs="Calibri"/>
                <w:sz w:val="14"/>
                <w:szCs w:val="14"/>
              </w:rPr>
              <w:t>მოსახლეობა</w:t>
            </w:r>
            <w:r w:rsidRPr="00E10086">
              <w:rPr>
                <w:rFonts w:ascii="Sylfaen" w:hAnsi="Sylfaen" w:cs="Calibri"/>
                <w:sz w:val="14"/>
                <w:szCs w:val="14"/>
                <w:lang w:val="ka-GE"/>
              </w:rPr>
              <w:t xml:space="preserve"> </w:t>
            </w:r>
            <w:r w:rsidRPr="00E10086">
              <w:rPr>
                <w:rFonts w:ascii="Sylfaen" w:hAnsi="Sylfaen" w:cs="Calibri"/>
                <w:sz w:val="14"/>
                <w:szCs w:val="14"/>
              </w:rPr>
              <w:t>და</w:t>
            </w:r>
            <w:r w:rsidRPr="00E10086">
              <w:rPr>
                <w:rFonts w:ascii="Sylfaen" w:hAnsi="Sylfaen" w:cs="Calibri"/>
                <w:sz w:val="14"/>
                <w:szCs w:val="14"/>
                <w:lang w:val="ka-GE"/>
              </w:rPr>
              <w:t xml:space="preserve"> </w:t>
            </w:r>
            <w:r w:rsidRPr="00E10086">
              <w:rPr>
                <w:rFonts w:ascii="Sylfaen" w:hAnsi="Sylfaen" w:cs="Calibri"/>
                <w:sz w:val="14"/>
                <w:szCs w:val="14"/>
              </w:rPr>
              <w:t>მისი</w:t>
            </w:r>
            <w:r w:rsidRPr="00E10086">
              <w:rPr>
                <w:rFonts w:ascii="Sylfaen" w:hAnsi="Sylfaen" w:cs="Calibri"/>
                <w:sz w:val="14"/>
                <w:szCs w:val="14"/>
                <w:lang w:val="ka-GE"/>
              </w:rPr>
              <w:t xml:space="preserve"> </w:t>
            </w:r>
            <w:r w:rsidRPr="00E10086">
              <w:rPr>
                <w:rFonts w:ascii="Sylfaen" w:hAnsi="Sylfaen" w:cs="Calibri"/>
                <w:sz w:val="14"/>
                <w:szCs w:val="14"/>
              </w:rPr>
              <w:t>სტუმრები</w:t>
            </w:r>
          </w:p>
        </w:tc>
        <w:tc>
          <w:tcPr>
            <w:tcW w:w="91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523CE" w:rsidRDefault="00CD2CE5" w:rsidP="00A55BD3">
            <w:pPr>
              <w:ind w:right="37"/>
              <w:jc w:val="center"/>
              <w:rPr>
                <w:rFonts w:ascii="Sylfaen" w:hAnsi="Sylfaen" w:cs="Calibri"/>
                <w:sz w:val="14"/>
                <w:szCs w:val="14"/>
              </w:rPr>
            </w:pPr>
            <w:r w:rsidRPr="00F523CE">
              <w:rPr>
                <w:rFonts w:ascii="Sylfaen" w:hAnsi="Sylfaen" w:cs="Calibri"/>
                <w:sz w:val="14"/>
                <w:szCs w:val="14"/>
              </w:rPr>
              <w:t>202</w:t>
            </w:r>
            <w:r>
              <w:rPr>
                <w:rFonts w:ascii="Sylfaen" w:hAnsi="Sylfaen" w:cs="Calibri"/>
                <w:sz w:val="14"/>
                <w:szCs w:val="14"/>
                <w:lang w:val="ka-GE"/>
              </w:rPr>
              <w:t>5</w:t>
            </w:r>
            <w:r w:rsidRPr="00F523CE">
              <w:rPr>
                <w:rFonts w:ascii="Sylfaen" w:hAnsi="Sylfaen" w:cs="Calibri"/>
                <w:sz w:val="14"/>
                <w:szCs w:val="14"/>
                <w:lang w:val="ka-GE"/>
              </w:rPr>
              <w:t xml:space="preserve"> </w:t>
            </w:r>
            <w:r w:rsidRPr="00F523CE">
              <w:rPr>
                <w:rFonts w:ascii="Sylfaen" w:hAnsi="Sylfaen" w:cs="Calibri"/>
                <w:sz w:val="14"/>
                <w:szCs w:val="14"/>
              </w:rPr>
              <w:t>წელს</w:t>
            </w:r>
            <w:r w:rsidRPr="00F523CE">
              <w:rPr>
                <w:rFonts w:ascii="Sylfaen" w:hAnsi="Sylfaen" w:cs="Calibri"/>
                <w:sz w:val="14"/>
                <w:szCs w:val="14"/>
                <w:lang w:val="ka-GE"/>
              </w:rPr>
              <w:t xml:space="preserve"> </w:t>
            </w:r>
            <w:r w:rsidRPr="00F523CE">
              <w:rPr>
                <w:rFonts w:ascii="Sylfaen" w:hAnsi="Sylfaen" w:cs="Calibri"/>
                <w:sz w:val="14"/>
                <w:szCs w:val="14"/>
              </w:rPr>
              <w:t>დაგეგმილია</w:t>
            </w:r>
            <w:r w:rsidRPr="00F523CE">
              <w:rPr>
                <w:rFonts w:ascii="Sylfaen" w:hAnsi="Sylfaen" w:cs="Calibri"/>
                <w:sz w:val="14"/>
                <w:szCs w:val="14"/>
                <w:lang w:val="ka-GE"/>
              </w:rPr>
              <w:t xml:space="preserve"> </w:t>
            </w:r>
            <w:r w:rsidRPr="00F523CE">
              <w:rPr>
                <w:rFonts w:ascii="Sylfaen" w:hAnsi="Sylfaen" w:cs="Calibri"/>
                <w:sz w:val="14"/>
                <w:szCs w:val="14"/>
              </w:rPr>
              <w:t>არანაკლებ</w:t>
            </w:r>
            <w:r w:rsidRPr="00F523CE">
              <w:rPr>
                <w:rFonts w:ascii="Sylfaen" w:hAnsi="Sylfaen" w:cs="Calibri"/>
                <w:sz w:val="14"/>
                <w:szCs w:val="14"/>
                <w:lang w:val="ka-GE"/>
              </w:rPr>
              <w:t xml:space="preserve"> </w:t>
            </w:r>
            <w:r w:rsidRPr="00F523CE">
              <w:rPr>
                <w:rFonts w:ascii="Sylfaen" w:hAnsi="Sylfaen" w:cs="Calibri"/>
                <w:sz w:val="14"/>
                <w:szCs w:val="14"/>
              </w:rPr>
              <w:t>საბაზისო</w:t>
            </w:r>
            <w:r w:rsidRPr="00F523CE">
              <w:rPr>
                <w:rFonts w:ascii="Sylfaen" w:hAnsi="Sylfaen" w:cs="Calibri"/>
                <w:sz w:val="14"/>
                <w:szCs w:val="14"/>
                <w:lang w:val="ka-GE"/>
              </w:rPr>
              <w:t xml:space="preserve"> </w:t>
            </w:r>
            <w:r w:rsidRPr="00F523CE">
              <w:rPr>
                <w:rFonts w:ascii="Sylfaen" w:hAnsi="Sylfaen" w:cs="Calibri"/>
                <w:sz w:val="14"/>
                <w:szCs w:val="14"/>
              </w:rPr>
              <w:t>მაჩვენებლის</w:t>
            </w:r>
            <w:r w:rsidRPr="00F523CE">
              <w:rPr>
                <w:rFonts w:ascii="Sylfaen" w:hAnsi="Sylfaen" w:cs="Calibri"/>
                <w:sz w:val="14"/>
                <w:szCs w:val="14"/>
                <w:lang w:val="ka-GE"/>
              </w:rPr>
              <w:t xml:space="preserve"> </w:t>
            </w:r>
            <w:r w:rsidRPr="00F523CE">
              <w:rPr>
                <w:rFonts w:ascii="Sylfaen" w:hAnsi="Sylfaen" w:cs="Calibri"/>
                <w:sz w:val="14"/>
                <w:szCs w:val="14"/>
              </w:rPr>
              <w:t>ბენეფიციარის</w:t>
            </w:r>
            <w:r w:rsidRPr="00F523CE">
              <w:rPr>
                <w:rFonts w:ascii="Sylfaen" w:hAnsi="Sylfaen" w:cs="Calibri"/>
                <w:sz w:val="14"/>
                <w:szCs w:val="14"/>
                <w:lang w:val="ka-GE"/>
              </w:rPr>
              <w:t xml:space="preserve"> </w:t>
            </w:r>
            <w:r w:rsidRPr="00F523CE">
              <w:rPr>
                <w:rFonts w:ascii="Sylfaen" w:hAnsi="Sylfaen" w:cs="Calibri"/>
                <w:sz w:val="14"/>
                <w:szCs w:val="14"/>
              </w:rPr>
              <w:t>მოცვა. საბოლოო</w:t>
            </w:r>
            <w:r w:rsidRPr="00F523CE">
              <w:rPr>
                <w:rFonts w:ascii="Sylfaen" w:hAnsi="Sylfaen" w:cs="Calibri"/>
                <w:sz w:val="14"/>
                <w:szCs w:val="14"/>
                <w:lang w:val="ka-GE"/>
              </w:rPr>
              <w:t xml:space="preserve"> </w:t>
            </w:r>
            <w:r w:rsidRPr="00F523CE">
              <w:rPr>
                <w:rFonts w:ascii="Sylfaen" w:hAnsi="Sylfaen" w:cs="Calibri"/>
                <w:sz w:val="14"/>
                <w:szCs w:val="14"/>
              </w:rPr>
              <w:t>მიზნობრივი</w:t>
            </w:r>
            <w:r w:rsidRPr="00F523CE">
              <w:rPr>
                <w:rFonts w:ascii="Sylfaen" w:hAnsi="Sylfaen" w:cs="Calibri"/>
                <w:sz w:val="14"/>
                <w:szCs w:val="14"/>
                <w:lang w:val="ka-GE"/>
              </w:rPr>
              <w:t xml:space="preserve"> </w:t>
            </w:r>
            <w:r w:rsidRPr="00F523CE">
              <w:rPr>
                <w:rFonts w:ascii="Sylfaen" w:hAnsi="Sylfaen" w:cs="Calibri"/>
                <w:sz w:val="14"/>
                <w:szCs w:val="14"/>
              </w:rPr>
              <w:t>მაჩვენებელი</w:t>
            </w:r>
            <w:r w:rsidRPr="00F523CE">
              <w:rPr>
                <w:rFonts w:ascii="Sylfaen" w:hAnsi="Sylfaen" w:cs="Calibri"/>
                <w:sz w:val="14"/>
                <w:szCs w:val="14"/>
                <w:lang w:val="ka-GE"/>
              </w:rPr>
              <w:t xml:space="preserve"> </w:t>
            </w:r>
            <w:r w:rsidRPr="00F523CE">
              <w:rPr>
                <w:rFonts w:ascii="Sylfaen" w:hAnsi="Sylfaen" w:cs="Calibri"/>
                <w:sz w:val="14"/>
                <w:szCs w:val="14"/>
              </w:rPr>
              <w:t>არის</w:t>
            </w:r>
            <w:r w:rsidRPr="00F523CE">
              <w:rPr>
                <w:rFonts w:ascii="Sylfaen" w:hAnsi="Sylfaen" w:cs="Calibri"/>
                <w:sz w:val="14"/>
                <w:szCs w:val="14"/>
                <w:lang w:val="ka-GE"/>
              </w:rPr>
              <w:t xml:space="preserve"> </w:t>
            </w:r>
            <w:r w:rsidRPr="00F523CE">
              <w:rPr>
                <w:rFonts w:ascii="Sylfaen" w:hAnsi="Sylfaen" w:cs="Calibri"/>
                <w:sz w:val="14"/>
                <w:szCs w:val="14"/>
              </w:rPr>
              <w:t>მუნიციპალიტეტის</w:t>
            </w:r>
            <w:r w:rsidRPr="00F523CE">
              <w:rPr>
                <w:rFonts w:ascii="Sylfaen" w:hAnsi="Sylfaen" w:cs="Calibri"/>
                <w:sz w:val="14"/>
                <w:szCs w:val="14"/>
                <w:lang w:val="ka-GE"/>
              </w:rPr>
              <w:t xml:space="preserve"> </w:t>
            </w:r>
            <w:r w:rsidRPr="00F523CE">
              <w:rPr>
                <w:rFonts w:ascii="Sylfaen" w:hAnsi="Sylfaen" w:cs="Calibri"/>
                <w:sz w:val="14"/>
                <w:szCs w:val="14"/>
              </w:rPr>
              <w:t>მთლიანი</w:t>
            </w:r>
            <w:r w:rsidRPr="00F523CE">
              <w:rPr>
                <w:rFonts w:ascii="Sylfaen" w:hAnsi="Sylfaen" w:cs="Calibri"/>
                <w:sz w:val="14"/>
                <w:szCs w:val="14"/>
                <w:lang w:val="ka-GE"/>
              </w:rPr>
              <w:t xml:space="preserve"> </w:t>
            </w:r>
            <w:r w:rsidRPr="00F523CE">
              <w:rPr>
                <w:rFonts w:ascii="Sylfaen" w:hAnsi="Sylfaen" w:cs="Calibri"/>
                <w:sz w:val="14"/>
                <w:szCs w:val="14"/>
              </w:rPr>
              <w:t>მოსახლეობა</w:t>
            </w:r>
            <w:r w:rsidRPr="00F523CE">
              <w:rPr>
                <w:rFonts w:ascii="Sylfaen" w:hAnsi="Sylfaen" w:cs="Calibri"/>
                <w:sz w:val="14"/>
                <w:szCs w:val="14"/>
                <w:lang w:val="ka-GE"/>
              </w:rPr>
              <w:t xml:space="preserve"> </w:t>
            </w:r>
            <w:r w:rsidRPr="00F523CE">
              <w:rPr>
                <w:rFonts w:ascii="Sylfaen" w:hAnsi="Sylfaen" w:cs="Calibri"/>
                <w:sz w:val="14"/>
                <w:szCs w:val="14"/>
              </w:rPr>
              <w:t>და</w:t>
            </w:r>
            <w:r w:rsidRPr="00F523CE">
              <w:rPr>
                <w:rFonts w:ascii="Sylfaen" w:hAnsi="Sylfaen" w:cs="Calibri"/>
                <w:sz w:val="14"/>
                <w:szCs w:val="14"/>
                <w:lang w:val="ka-GE"/>
              </w:rPr>
              <w:t xml:space="preserve"> </w:t>
            </w:r>
            <w:r w:rsidRPr="00F523CE">
              <w:rPr>
                <w:rFonts w:ascii="Sylfaen" w:hAnsi="Sylfaen" w:cs="Calibri"/>
                <w:sz w:val="14"/>
                <w:szCs w:val="14"/>
              </w:rPr>
              <w:t>მისი</w:t>
            </w:r>
            <w:r w:rsidRPr="00F523CE">
              <w:rPr>
                <w:rFonts w:ascii="Sylfaen" w:hAnsi="Sylfaen" w:cs="Calibri"/>
                <w:sz w:val="14"/>
                <w:szCs w:val="14"/>
                <w:lang w:val="ka-GE"/>
              </w:rPr>
              <w:t xml:space="preserve"> </w:t>
            </w:r>
            <w:r w:rsidRPr="00F523CE">
              <w:rPr>
                <w:rFonts w:ascii="Sylfaen" w:hAnsi="Sylfaen" w:cs="Calibri"/>
                <w:sz w:val="14"/>
                <w:szCs w:val="14"/>
              </w:rPr>
              <w:t>სტუმრები</w:t>
            </w:r>
          </w:p>
        </w:tc>
        <w:tc>
          <w:tcPr>
            <w:tcW w:w="624"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color w:val="000000"/>
                <w:sz w:val="19"/>
                <w:szCs w:val="19"/>
              </w:rPr>
            </w:pPr>
            <w:r>
              <w:rPr>
                <w:rFonts w:ascii="Sylfaen" w:hAnsi="Sylfaen" w:cs="Calibri"/>
                <w:color w:val="000000"/>
                <w:sz w:val="19"/>
                <w:szCs w:val="19"/>
              </w:rPr>
              <w:t>2%</w:t>
            </w:r>
          </w:p>
        </w:tc>
        <w:tc>
          <w:tcPr>
            <w:tcW w:w="703"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54CB3" w:rsidRDefault="00CD2CE5" w:rsidP="00A55BD3">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c>
          <w:tcPr>
            <w:tcW w:w="69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54CB3" w:rsidRDefault="00CD2CE5" w:rsidP="00A55BD3">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c>
          <w:tcPr>
            <w:tcW w:w="565"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54CB3" w:rsidRDefault="00CD2CE5" w:rsidP="00A55BD3">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r>
      <w:tr w:rsidR="00CD2CE5" w:rsidRPr="00483796" w:rsidTr="00A55BD3">
        <w:trPr>
          <w:gridAfter w:val="1"/>
          <w:wAfter w:w="2" w:type="pct"/>
          <w:trHeight w:val="609"/>
        </w:trPr>
        <w:tc>
          <w:tcPr>
            <w:tcW w:w="236" w:type="pct"/>
            <w:tcBorders>
              <w:top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9"/>
                <w:szCs w:val="19"/>
              </w:rPr>
            </w:pPr>
          </w:p>
        </w:tc>
        <w:tc>
          <w:tcPr>
            <w:tcW w:w="544" w:type="pct"/>
            <w:gridSpan w:val="3"/>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2"/>
                <w:szCs w:val="12"/>
                <w:lang w:val="en-GB" w:eastAsia="en-GB"/>
              </w:rPr>
            </w:pPr>
          </w:p>
        </w:tc>
        <w:tc>
          <w:tcPr>
            <w:tcW w:w="715" w:type="pct"/>
            <w:gridSpan w:val="2"/>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2"/>
                <w:szCs w:val="12"/>
                <w:lang w:val="en-GB" w:eastAsia="en-GB"/>
              </w:rPr>
            </w:pPr>
          </w:p>
        </w:tc>
        <w:tc>
          <w:tcPr>
            <w:tcW w:w="915" w:type="pct"/>
            <w:gridSpan w:val="3"/>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2"/>
                <w:szCs w:val="12"/>
                <w:lang w:val="en-GB" w:eastAsia="en-GB"/>
              </w:rPr>
            </w:pPr>
          </w:p>
        </w:tc>
        <w:tc>
          <w:tcPr>
            <w:tcW w:w="624" w:type="pct"/>
            <w:gridSpan w:val="3"/>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2"/>
                <w:szCs w:val="12"/>
                <w:lang w:val="en-GB" w:eastAsia="en-GB"/>
              </w:rPr>
            </w:pPr>
          </w:p>
        </w:tc>
        <w:tc>
          <w:tcPr>
            <w:tcW w:w="703" w:type="pct"/>
            <w:gridSpan w:val="3"/>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2"/>
                <w:szCs w:val="12"/>
                <w:lang w:val="en-GB" w:eastAsia="en-GB"/>
              </w:rPr>
            </w:pPr>
          </w:p>
        </w:tc>
        <w:tc>
          <w:tcPr>
            <w:tcW w:w="695" w:type="pct"/>
            <w:gridSpan w:val="3"/>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2"/>
                <w:szCs w:val="12"/>
                <w:lang w:val="en-GB" w:eastAsia="en-GB"/>
              </w:rPr>
            </w:pPr>
          </w:p>
        </w:tc>
        <w:tc>
          <w:tcPr>
            <w:tcW w:w="565" w:type="pct"/>
            <w:gridSpan w:val="4"/>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2"/>
                <w:szCs w:val="12"/>
                <w:lang w:val="en-GB" w:eastAsia="en-GB"/>
              </w:rPr>
            </w:pPr>
          </w:p>
        </w:tc>
      </w:tr>
      <w:tr w:rsidR="00CD2CE5" w:rsidRPr="00483796" w:rsidTr="00A55BD3">
        <w:trPr>
          <w:trHeight w:val="832"/>
        </w:trPr>
        <w:tc>
          <w:tcPr>
            <w:tcW w:w="37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446"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p>
          <w:p w:rsidR="00CD2CE5" w:rsidRPr="00483796" w:rsidRDefault="00CD2CE5" w:rsidP="00A55BD3">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6"/>
                <w:szCs w:val="16"/>
              </w:rPr>
              <w:t>ქვეპროგრამის დასახელება</w:t>
            </w:r>
          </w:p>
        </w:tc>
        <w:tc>
          <w:tcPr>
            <w:tcW w:w="1588"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ქუჩების, ქუჩებსშორისგადასასვლელების (მათ</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შორის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ტროტუარებისა</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და</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ბორდიურების) კეთილმოწყობა</w:t>
            </w:r>
          </w:p>
        </w:tc>
        <w:tc>
          <w:tcPr>
            <w:tcW w:w="624"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03"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02"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60"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393"/>
        </w:trPr>
        <w:tc>
          <w:tcPr>
            <w:tcW w:w="37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02 01 01</w:t>
            </w:r>
          </w:p>
        </w:tc>
        <w:tc>
          <w:tcPr>
            <w:tcW w:w="446" w:type="pct"/>
            <w:gridSpan w:val="3"/>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588" w:type="pct"/>
            <w:gridSpan w:val="4"/>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jc w:val="center"/>
              <w:rPr>
                <w:rFonts w:ascii="Sylfaen" w:eastAsia="Times New Roman" w:hAnsi="Sylfaen" w:cs="Calibri"/>
                <w:b/>
                <w:color w:val="000000"/>
              </w:rPr>
            </w:pPr>
          </w:p>
        </w:tc>
        <w:tc>
          <w:tcPr>
            <w:tcW w:w="624"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752705" w:rsidRDefault="00CD2CE5" w:rsidP="00A55BD3">
            <w:pPr>
              <w:jc w:val="center"/>
              <w:rPr>
                <w:rFonts w:cs="Calibri"/>
                <w:b/>
                <w:bCs/>
                <w:color w:val="000000"/>
                <w:lang w:val="ka-GE"/>
              </w:rPr>
            </w:pPr>
            <w:r>
              <w:rPr>
                <w:rFonts w:cs="Calibri"/>
                <w:b/>
                <w:bCs/>
                <w:color w:val="000000"/>
                <w:lang w:val="ka-GE"/>
              </w:rPr>
              <w:t>4</w:t>
            </w:r>
            <w:r w:rsidRPr="00DC41F2">
              <w:rPr>
                <w:rFonts w:cs="Calibri"/>
                <w:b/>
                <w:bCs/>
                <w:color w:val="000000"/>
              </w:rPr>
              <w:t>,</w:t>
            </w:r>
            <w:r>
              <w:rPr>
                <w:rFonts w:cs="Calibri"/>
                <w:b/>
                <w:bCs/>
                <w:color w:val="000000"/>
                <w:lang w:val="ka-GE"/>
              </w:rPr>
              <w:t>954</w:t>
            </w:r>
            <w:r w:rsidRPr="00DC41F2">
              <w:rPr>
                <w:rFonts w:cs="Calibri"/>
                <w:b/>
                <w:bCs/>
                <w:color w:val="000000"/>
              </w:rPr>
              <w:t>,</w:t>
            </w:r>
            <w:r>
              <w:rPr>
                <w:rFonts w:cs="Calibri"/>
                <w:b/>
                <w:bCs/>
                <w:color w:val="000000"/>
                <w:lang w:val="ka-GE"/>
              </w:rPr>
              <w:t>359</w:t>
            </w:r>
          </w:p>
        </w:tc>
        <w:tc>
          <w:tcPr>
            <w:tcW w:w="703"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A00D4D" w:rsidRDefault="00CD2CE5" w:rsidP="00A55BD3">
            <w:pPr>
              <w:jc w:val="center"/>
              <w:rPr>
                <w:rFonts w:cs="Calibri"/>
                <w:b/>
                <w:bCs/>
                <w:color w:val="000000"/>
                <w:lang w:val="ka-GE"/>
              </w:rPr>
            </w:pPr>
            <w:r>
              <w:rPr>
                <w:rFonts w:cs="Calibri"/>
                <w:b/>
                <w:bCs/>
                <w:color w:val="000000"/>
                <w:lang w:val="ka-GE"/>
              </w:rPr>
              <w:t>23,800,204</w:t>
            </w:r>
          </w:p>
        </w:tc>
        <w:tc>
          <w:tcPr>
            <w:tcW w:w="702"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A00D4D" w:rsidRDefault="00CD2CE5" w:rsidP="00A55BD3">
            <w:pPr>
              <w:jc w:val="center"/>
              <w:rPr>
                <w:rFonts w:cs="Calibri"/>
                <w:b/>
                <w:bCs/>
                <w:color w:val="000000"/>
                <w:lang w:val="ka-GE"/>
              </w:rPr>
            </w:pPr>
            <w:r>
              <w:rPr>
                <w:rFonts w:cs="Calibri"/>
                <w:b/>
                <w:bCs/>
                <w:color w:val="000000"/>
                <w:lang w:val="ka-GE"/>
              </w:rPr>
              <w:t>18,384,151</w:t>
            </w:r>
          </w:p>
        </w:tc>
        <w:tc>
          <w:tcPr>
            <w:tcW w:w="560"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A00D4D" w:rsidRDefault="00CD2CE5" w:rsidP="00A55BD3">
            <w:pPr>
              <w:jc w:val="center"/>
              <w:rPr>
                <w:rFonts w:cs="Calibri"/>
                <w:b/>
                <w:bCs/>
                <w:color w:val="000000"/>
                <w:lang w:val="ka-GE"/>
              </w:rPr>
            </w:pPr>
            <w:r>
              <w:rPr>
                <w:rFonts w:cs="Calibri"/>
                <w:b/>
                <w:bCs/>
                <w:color w:val="000000"/>
                <w:lang w:val="ka-GE"/>
              </w:rPr>
              <w:t>3,195,000</w:t>
            </w:r>
          </w:p>
        </w:tc>
      </w:tr>
      <w:tr w:rsidR="00CD2CE5" w:rsidRPr="00483796" w:rsidTr="00A55BD3">
        <w:trPr>
          <w:trHeight w:val="379"/>
        </w:trPr>
        <w:tc>
          <w:tcPr>
            <w:tcW w:w="822"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178" w:type="pct"/>
            <w:gridSpan w:val="18"/>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CD2CE5" w:rsidRPr="00483796" w:rsidTr="00A55BD3">
        <w:trPr>
          <w:trHeight w:val="2113"/>
        </w:trPr>
        <w:tc>
          <w:tcPr>
            <w:tcW w:w="822"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აღწერა</w:t>
            </w:r>
          </w:p>
        </w:tc>
        <w:tc>
          <w:tcPr>
            <w:tcW w:w="4178" w:type="pct"/>
            <w:gridSpan w:val="18"/>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rPr>
                <w:rFonts w:ascii="Sylfaen" w:eastAsia="Times New Roman" w:hAnsi="Sylfaen" w:cs="Calibri"/>
                <w:color w:val="000000"/>
                <w:sz w:val="16"/>
                <w:szCs w:val="16"/>
                <w:lang w:val="ka-GE"/>
              </w:rPr>
            </w:pPr>
          </w:p>
          <w:p w:rsidR="00CD2CE5" w:rsidRPr="00460EFF" w:rsidRDefault="00CD2CE5" w:rsidP="00A55BD3">
            <w:pPr>
              <w:spacing w:after="0" w:line="240" w:lineRule="auto"/>
              <w:rPr>
                <w:rFonts w:ascii="Sylfaen" w:eastAsia="Times New Roman" w:hAnsi="Sylfaen" w:cs="Calibri"/>
                <w:color w:val="000000"/>
                <w:sz w:val="16"/>
                <w:szCs w:val="16"/>
              </w:rPr>
            </w:pPr>
            <w:r w:rsidRPr="00460EFF">
              <w:rPr>
                <w:rFonts w:ascii="Sylfaen" w:eastAsia="Times New Roman" w:hAnsi="Sylfaen" w:cs="Calibri"/>
                <w:color w:val="000000"/>
                <w:sz w:val="16"/>
                <w:szCs w:val="16"/>
              </w:rP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ბოლო წლების განმავლობაში, ქვეპროგრამის ფარგლებში დაგეგმილია ქობულეთის მუნიციპალიტეტში არსებული დაზიანებული და ამორტიზირებული გზების  მშენებლობა-რეკონსტრუქცია. </w:t>
            </w:r>
            <w:r w:rsidRPr="00460EFF">
              <w:rPr>
                <w:rFonts w:ascii="Sylfaen" w:eastAsia="Times New Roman" w:hAnsi="Sylfaen" w:cs="Calibri"/>
                <w:color w:val="000000"/>
                <w:sz w:val="16"/>
                <w:szCs w:val="16"/>
              </w:rPr>
              <w:br/>
              <w:t xml:space="preserve">გარდა აღნიშნული პროექტებისა, </w:t>
            </w:r>
            <w:r w:rsidRPr="005A156B">
              <w:rPr>
                <w:rFonts w:ascii="Sylfaen" w:eastAsia="Times New Roman" w:hAnsi="Sylfaen" w:cs="Calibri"/>
                <w:sz w:val="16"/>
                <w:szCs w:val="16"/>
              </w:rPr>
              <w:t>202</w:t>
            </w:r>
            <w:r>
              <w:rPr>
                <w:rFonts w:ascii="Sylfaen" w:eastAsia="Times New Roman" w:hAnsi="Sylfaen" w:cs="Calibri"/>
                <w:sz w:val="16"/>
                <w:szCs w:val="16"/>
                <w:lang w:val="en-GB"/>
              </w:rPr>
              <w:t>5</w:t>
            </w:r>
            <w:r w:rsidRPr="005A156B">
              <w:rPr>
                <w:rFonts w:ascii="Sylfaen" w:eastAsia="Times New Roman" w:hAnsi="Sylfaen" w:cs="Calibri"/>
                <w:sz w:val="16"/>
                <w:szCs w:val="16"/>
              </w:rPr>
              <w:t xml:space="preserve">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წარმოქმინილი გადაუდებებლი აუცილებლობის</w:t>
            </w:r>
            <w:r w:rsidRPr="00460EFF">
              <w:rPr>
                <w:rFonts w:ascii="Sylfaen" w:eastAsia="Times New Roman" w:hAnsi="Sylfaen" w:cs="Calibri"/>
                <w:color w:val="000000"/>
                <w:sz w:val="16"/>
                <w:szCs w:val="16"/>
              </w:rPr>
              <w:t xml:space="preserve"> გათვალისწინებით.</w:t>
            </w:r>
          </w:p>
          <w:p w:rsidR="00CD2CE5" w:rsidRDefault="00CD2CE5" w:rsidP="00A55BD3">
            <w:pPr>
              <w:spacing w:after="0" w:line="240" w:lineRule="auto"/>
              <w:rPr>
                <w:rFonts w:ascii="Sylfaen" w:eastAsia="Times New Roman" w:hAnsi="Sylfaen" w:cs="Calibri"/>
                <w:color w:val="000000"/>
                <w:sz w:val="18"/>
                <w:szCs w:val="18"/>
                <w:lang w:val="ka-GE"/>
              </w:rPr>
            </w:pPr>
            <w:r w:rsidRPr="00E92847">
              <w:rPr>
                <w:rFonts w:ascii="Sylfaen" w:eastAsia="Times New Roman" w:hAnsi="Sylfaen" w:cs="Calibri"/>
                <w:color w:val="000000"/>
                <w:sz w:val="18"/>
                <w:szCs w:val="18"/>
              </w:rPr>
              <w:t xml:space="preserve">ფინანსდება </w:t>
            </w:r>
            <w:r>
              <w:rPr>
                <w:rFonts w:ascii="Sylfaen" w:eastAsia="Times New Roman" w:hAnsi="Sylfaen" w:cs="Calibri"/>
                <w:color w:val="000000"/>
                <w:sz w:val="18"/>
                <w:szCs w:val="18"/>
                <w:lang w:val="ka-GE"/>
              </w:rPr>
              <w:t>6</w:t>
            </w:r>
            <w:r w:rsidRPr="00E92847">
              <w:rPr>
                <w:rFonts w:ascii="Sylfaen" w:eastAsia="Times New Roman" w:hAnsi="Sylfaen" w:cs="Calibri"/>
                <w:color w:val="000000"/>
                <w:sz w:val="18"/>
                <w:szCs w:val="18"/>
              </w:rPr>
              <w:t xml:space="preserve"> ქვეპროგრამა:</w:t>
            </w:r>
          </w:p>
          <w:p w:rsidR="00CD2CE5" w:rsidRPr="00A00D4D" w:rsidRDefault="00CD2CE5" w:rsidP="00A55BD3">
            <w:pPr>
              <w:spacing w:after="0" w:line="240" w:lineRule="auto"/>
              <w:rPr>
                <w:rFonts w:ascii="Sylfaen" w:eastAsia="Times New Roman" w:hAnsi="Sylfaen" w:cs="Calibri"/>
                <w:color w:val="000000"/>
                <w:sz w:val="18"/>
                <w:szCs w:val="18"/>
                <w:lang w:val="ka-GE"/>
              </w:rPr>
            </w:pPr>
          </w:p>
          <w:p w:rsidR="00CD2CE5" w:rsidRPr="00E92847" w:rsidRDefault="00CD2CE5" w:rsidP="00CD2CE5">
            <w:pPr>
              <w:pStyle w:val="a3"/>
              <w:numPr>
                <w:ilvl w:val="0"/>
                <w:numId w:val="18"/>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საგზაო მონიშვნები</w:t>
            </w:r>
            <w:r>
              <w:rPr>
                <w:rFonts w:ascii="Sylfaen" w:eastAsia="Times New Roman" w:hAnsi="Sylfaen" w:cs="Calibri"/>
                <w:color w:val="000000"/>
                <w:sz w:val="18"/>
                <w:szCs w:val="18"/>
                <w:lang w:val="ka-GE"/>
              </w:rPr>
              <w:t>;</w:t>
            </w:r>
          </w:p>
          <w:p w:rsidR="00CD2CE5" w:rsidRPr="00E92847" w:rsidRDefault="00CD2CE5" w:rsidP="00CD2CE5">
            <w:pPr>
              <w:pStyle w:val="a3"/>
              <w:numPr>
                <w:ilvl w:val="0"/>
                <w:numId w:val="18"/>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ვიდეოკამერების ექსპლოატაცია</w:t>
            </w:r>
            <w:r>
              <w:rPr>
                <w:rFonts w:ascii="Sylfaen" w:eastAsia="Times New Roman" w:hAnsi="Sylfaen" w:cs="Calibri"/>
                <w:color w:val="000000"/>
                <w:sz w:val="18"/>
                <w:szCs w:val="18"/>
                <w:lang w:val="ka-GE"/>
              </w:rPr>
              <w:t>;</w:t>
            </w:r>
          </w:p>
          <w:p w:rsidR="00CD2CE5" w:rsidRPr="00E92847" w:rsidRDefault="00CD2CE5" w:rsidP="00CD2CE5">
            <w:pPr>
              <w:pStyle w:val="a3"/>
              <w:numPr>
                <w:ilvl w:val="0"/>
                <w:numId w:val="18"/>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Pr>
                <w:rFonts w:ascii="Sylfaen" w:eastAsia="Times New Roman" w:hAnsi="Sylfaen" w:cs="Calibri"/>
                <w:color w:val="000000"/>
                <w:sz w:val="18"/>
                <w:szCs w:val="18"/>
                <w:lang w:val="ka-GE"/>
              </w:rPr>
              <w:t>;</w:t>
            </w:r>
          </w:p>
          <w:p w:rsidR="00CD2CE5" w:rsidRPr="00E84728" w:rsidRDefault="00CD2CE5" w:rsidP="00CD2CE5">
            <w:pPr>
              <w:pStyle w:val="a3"/>
              <w:numPr>
                <w:ilvl w:val="0"/>
                <w:numId w:val="18"/>
              </w:numPr>
              <w:spacing w:line="240" w:lineRule="auto"/>
              <w:rPr>
                <w:rFonts w:ascii="Sylfaen" w:eastAsia="Times New Roman" w:hAnsi="Sylfaen" w:cs="Calibri"/>
                <w:color w:val="000000"/>
                <w:sz w:val="18"/>
                <w:szCs w:val="18"/>
              </w:rPr>
            </w:pPr>
            <w:r w:rsidRPr="005155E6">
              <w:rPr>
                <w:rFonts w:ascii="Sylfaen" w:eastAsia="Times New Roman" w:hAnsi="Sylfaen" w:cs="Calibri"/>
                <w:color w:val="000000"/>
                <w:sz w:val="18"/>
                <w:szCs w:val="18"/>
              </w:rPr>
              <w:t xml:space="preserve">ქ. </w:t>
            </w:r>
            <w:r>
              <w:rPr>
                <w:rFonts w:ascii="Sylfaen" w:eastAsia="Times New Roman" w:hAnsi="Sylfaen" w:cs="Calibri"/>
                <w:color w:val="000000"/>
                <w:sz w:val="18"/>
                <w:szCs w:val="18"/>
                <w:lang w:val="ka-GE"/>
              </w:rPr>
              <w:t xml:space="preserve"> </w:t>
            </w:r>
            <w:r w:rsidRPr="005155E6">
              <w:rPr>
                <w:rFonts w:ascii="Sylfaen" w:eastAsia="Times New Roman" w:hAnsi="Sylfaen" w:cs="Calibri"/>
                <w:color w:val="000000"/>
                <w:sz w:val="18"/>
                <w:szCs w:val="18"/>
              </w:rPr>
              <w:t>ქობულეთში, რკინიგზის სადგურის მიმდებარე ტერიტორიის კეთილმოწყობის სამუშაოები</w:t>
            </w:r>
            <w:r>
              <w:rPr>
                <w:rFonts w:ascii="Sylfaen" w:eastAsia="Times New Roman" w:hAnsi="Sylfaen" w:cs="Calibri"/>
                <w:color w:val="000000"/>
                <w:sz w:val="18"/>
                <w:szCs w:val="18"/>
                <w:lang w:val="ka-GE"/>
              </w:rPr>
              <w:t>;</w:t>
            </w:r>
          </w:p>
          <w:p w:rsidR="00CD2CE5" w:rsidRPr="00EB1A7A" w:rsidRDefault="00CD2CE5" w:rsidP="00CD2CE5">
            <w:pPr>
              <w:pStyle w:val="a3"/>
              <w:numPr>
                <w:ilvl w:val="0"/>
                <w:numId w:val="18"/>
              </w:numPr>
              <w:spacing w:line="240" w:lineRule="auto"/>
              <w:rPr>
                <w:rFonts w:ascii="Sylfaen" w:eastAsia="Times New Roman" w:hAnsi="Sylfaen" w:cs="Calibri"/>
                <w:color w:val="000000"/>
                <w:sz w:val="18"/>
                <w:szCs w:val="18"/>
              </w:rPr>
            </w:pPr>
            <w:r w:rsidRPr="00EB1A7A">
              <w:rPr>
                <w:rFonts w:ascii="Sylfaen" w:eastAsia="Times New Roman" w:hAnsi="Sylfaen" w:cs="Calibri"/>
                <w:color w:val="000000"/>
                <w:sz w:val="18"/>
                <w:szCs w:val="18"/>
              </w:rPr>
              <w:t>ქ. ქობულეთი, აღმაშენებლის გამზირი №318-ის მიმდებარედ გადასასვლელის კეთილმოწყობის სამუშაოები</w:t>
            </w:r>
            <w:r>
              <w:rPr>
                <w:rFonts w:ascii="Sylfaen" w:eastAsia="Times New Roman" w:hAnsi="Sylfaen" w:cs="Calibri"/>
                <w:color w:val="000000"/>
                <w:sz w:val="18"/>
                <w:szCs w:val="18"/>
                <w:lang w:val="ka-GE"/>
              </w:rPr>
              <w:t>;</w:t>
            </w:r>
          </w:p>
          <w:p w:rsidR="00CD2CE5" w:rsidRPr="00EC1EC8" w:rsidRDefault="00CD2CE5" w:rsidP="00CD2CE5">
            <w:pPr>
              <w:pStyle w:val="a3"/>
              <w:numPr>
                <w:ilvl w:val="0"/>
                <w:numId w:val="18"/>
              </w:numPr>
              <w:spacing w:line="240" w:lineRule="auto"/>
              <w:rPr>
                <w:rFonts w:ascii="Sylfaen" w:eastAsia="Times New Roman" w:hAnsi="Sylfaen" w:cs="Calibri"/>
                <w:color w:val="000000"/>
                <w:sz w:val="18"/>
                <w:szCs w:val="18"/>
                <w:lang w:val="ka-GE"/>
              </w:rPr>
            </w:pPr>
            <w:r w:rsidRPr="00EC1EC8">
              <w:rPr>
                <w:rFonts w:ascii="Sylfaen" w:eastAsia="Times New Roman" w:hAnsi="Sylfaen" w:cs="Calibri"/>
                <w:color w:val="000000"/>
                <w:sz w:val="18"/>
                <w:szCs w:val="18"/>
              </w:rPr>
              <w:t>ქ. ქობულეთში,  აღმაშენებლის გამზირის N86</w:t>
            </w:r>
            <w:r w:rsidRPr="00EC1EC8">
              <w:rPr>
                <w:rFonts w:eastAsia="Times New Roman"/>
                <w:color w:val="000000"/>
                <w:sz w:val="18"/>
                <w:szCs w:val="18"/>
              </w:rPr>
              <w:t>‐</w:t>
            </w:r>
            <w:r w:rsidRPr="00EC1EC8">
              <w:rPr>
                <w:rFonts w:ascii="Sylfaen" w:eastAsia="Times New Roman" w:hAnsi="Sylfaen" w:cs="Sylfaen"/>
                <w:color w:val="000000"/>
                <w:sz w:val="18"/>
                <w:szCs w:val="18"/>
              </w:rPr>
              <w:t>ის მიმდებარედ გზის გამყოფისა და საგზაო ინფრასტრუქტურის მოწყობა</w:t>
            </w:r>
            <w:r w:rsidRPr="00EC1EC8">
              <w:rPr>
                <w:rFonts w:ascii="Sylfaen" w:eastAsia="Times New Roman" w:hAnsi="Sylfaen" w:cs="Sylfaen"/>
                <w:color w:val="000000"/>
                <w:sz w:val="18"/>
                <w:szCs w:val="18"/>
                <w:lang w:val="ka-GE"/>
              </w:rPr>
              <w:t>.</w:t>
            </w:r>
          </w:p>
          <w:p w:rsidR="00CD2CE5" w:rsidRPr="00DD3AF0" w:rsidRDefault="00CD2CE5" w:rsidP="00A55BD3">
            <w:pPr>
              <w:pStyle w:val="a3"/>
              <w:spacing w:line="240" w:lineRule="auto"/>
              <w:rPr>
                <w:rFonts w:ascii="Sylfaen" w:eastAsia="Times New Roman" w:hAnsi="Sylfaen" w:cs="Calibri"/>
                <w:color w:val="000000"/>
                <w:sz w:val="18"/>
                <w:szCs w:val="18"/>
                <w:lang w:val="ka-GE"/>
              </w:rPr>
            </w:pPr>
          </w:p>
          <w:p w:rsidR="00CD2CE5" w:rsidRPr="00752705" w:rsidRDefault="00CD2CE5" w:rsidP="00A55BD3">
            <w:pPr>
              <w:pStyle w:val="a3"/>
              <w:spacing w:line="240" w:lineRule="auto"/>
              <w:rPr>
                <w:rFonts w:ascii="Sylfaen" w:eastAsia="Times New Roman" w:hAnsi="Sylfaen" w:cs="Calibri"/>
                <w:color w:val="000000"/>
                <w:sz w:val="18"/>
                <w:szCs w:val="18"/>
                <w:lang w:val="ka-GE"/>
              </w:rPr>
            </w:pPr>
          </w:p>
          <w:tbl>
            <w:tblPr>
              <w:tblW w:w="9974" w:type="dxa"/>
              <w:tblLayout w:type="fixed"/>
              <w:tblLook w:val="04A0"/>
            </w:tblPr>
            <w:tblGrid>
              <w:gridCol w:w="902"/>
              <w:gridCol w:w="4896"/>
              <w:gridCol w:w="2050"/>
              <w:gridCol w:w="2126"/>
            </w:tblGrid>
            <w:tr w:rsidR="00CD2CE5" w:rsidRPr="00483796" w:rsidTr="00A55BD3">
              <w:trPr>
                <w:trHeight w:val="559"/>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დასახელება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ლარი</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რაოდენობა</w:t>
                  </w:r>
                </w:p>
              </w:tc>
            </w:tr>
            <w:tr w:rsidR="00CD2CE5" w:rsidRPr="00483796" w:rsidTr="00A55BD3">
              <w:trPr>
                <w:trHeight w:val="507"/>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D2CE5" w:rsidRPr="00483796" w:rsidRDefault="00CD2CE5" w:rsidP="00A55BD3">
                  <w:pPr>
                    <w:jc w:val="center"/>
                    <w:rPr>
                      <w:rFonts w:ascii="Sylfaen" w:hAnsi="Sylfaen" w:cs="Calibri"/>
                      <w:color w:val="000000"/>
                      <w:sz w:val="19"/>
                      <w:szCs w:val="19"/>
                    </w:rPr>
                  </w:pPr>
                  <w:r>
                    <w:rPr>
                      <w:rFonts w:ascii="Sylfaen" w:hAnsi="Sylfaen" w:cs="Calibri"/>
                      <w:color w:val="000000"/>
                      <w:sz w:val="19"/>
                      <w:szCs w:val="19"/>
                    </w:rPr>
                    <w:t>1</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CD2CE5" w:rsidRDefault="00CD2CE5" w:rsidP="00A55BD3">
                  <w:pPr>
                    <w:jc w:val="center"/>
                    <w:rPr>
                      <w:rFonts w:ascii="Sylfaen" w:hAnsi="Sylfaen" w:cs="Calibri"/>
                      <w:color w:val="000000"/>
                      <w:sz w:val="19"/>
                      <w:szCs w:val="19"/>
                    </w:rPr>
                  </w:pPr>
                  <w:r w:rsidRPr="00B23F75">
                    <w:rPr>
                      <w:rFonts w:ascii="Sylfaen" w:hAnsi="Sylfaen" w:cs="Calibri"/>
                      <w:color w:val="000000"/>
                      <w:sz w:val="19"/>
                      <w:szCs w:val="19"/>
                    </w:rPr>
                    <w:t>საგზაო მონიშვნები</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CD2CE5" w:rsidRPr="001B231B" w:rsidRDefault="00CD2CE5" w:rsidP="00A55BD3">
                  <w:pPr>
                    <w:jc w:val="center"/>
                    <w:rPr>
                      <w:rFonts w:ascii="Sylfaen" w:hAnsi="Sylfaen" w:cs="Calibri"/>
                      <w:color w:val="000000"/>
                      <w:sz w:val="19"/>
                      <w:szCs w:val="19"/>
                      <w:lang w:val="ka-GE"/>
                    </w:rPr>
                  </w:pPr>
                  <w:r>
                    <w:rPr>
                      <w:rFonts w:ascii="Sylfaen" w:hAnsi="Sylfaen" w:cs="Calibri"/>
                      <w:color w:val="000000"/>
                      <w:sz w:val="19"/>
                      <w:szCs w:val="19"/>
                      <w:lang w:val="ka-GE"/>
                    </w:rPr>
                    <w:t>70,000</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CD2CE5" w:rsidRPr="008535E8" w:rsidRDefault="00CD2CE5" w:rsidP="00A55BD3">
                  <w:pPr>
                    <w:jc w:val="center"/>
                    <w:rPr>
                      <w:rFonts w:ascii="Sylfaen" w:hAnsi="Sylfaen" w:cs="Calibri"/>
                      <w:sz w:val="19"/>
                      <w:szCs w:val="19"/>
                      <w:lang w:val="ka-GE"/>
                    </w:rPr>
                  </w:pPr>
                </w:p>
              </w:tc>
            </w:tr>
            <w:tr w:rsidR="00CD2CE5" w:rsidRPr="00483796" w:rsidTr="00A55BD3">
              <w:trPr>
                <w:trHeight w:val="321"/>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D2CE5" w:rsidRDefault="00CD2CE5" w:rsidP="00A55BD3">
                  <w:pPr>
                    <w:jc w:val="center"/>
                    <w:rPr>
                      <w:rFonts w:ascii="Sylfaen" w:hAnsi="Sylfaen" w:cs="Calibri"/>
                      <w:color w:val="000000"/>
                      <w:sz w:val="19"/>
                      <w:szCs w:val="19"/>
                    </w:rPr>
                  </w:pPr>
                  <w:r>
                    <w:rPr>
                      <w:rFonts w:ascii="Sylfaen" w:hAnsi="Sylfaen" w:cs="Calibri"/>
                      <w:color w:val="000000"/>
                      <w:sz w:val="19"/>
                      <w:szCs w:val="19"/>
                    </w:rPr>
                    <w:t>2</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CD2CE5" w:rsidRDefault="00CD2CE5" w:rsidP="00A55BD3">
                  <w:pPr>
                    <w:jc w:val="center"/>
                    <w:rPr>
                      <w:rFonts w:ascii="Sylfaen" w:hAnsi="Sylfaen" w:cs="Calibri"/>
                      <w:color w:val="000000"/>
                      <w:sz w:val="19"/>
                      <w:szCs w:val="19"/>
                    </w:rPr>
                  </w:pPr>
                  <w:r w:rsidRPr="00B23F75">
                    <w:rPr>
                      <w:rFonts w:ascii="Sylfaen" w:hAnsi="Sylfaen" w:cs="Calibri"/>
                      <w:color w:val="000000"/>
                      <w:sz w:val="19"/>
                      <w:szCs w:val="19"/>
                    </w:rPr>
                    <w:t>ვიდეო-კამერების ექსპლოატაცია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CD2CE5" w:rsidRDefault="00CD2CE5" w:rsidP="00A55BD3">
                  <w:pPr>
                    <w:jc w:val="center"/>
                    <w:rPr>
                      <w:rFonts w:ascii="Sylfaen" w:hAnsi="Sylfaen" w:cs="Calibri"/>
                      <w:color w:val="000000"/>
                      <w:sz w:val="19"/>
                      <w:szCs w:val="19"/>
                    </w:rPr>
                  </w:pPr>
                  <w:r>
                    <w:rPr>
                      <w:rFonts w:ascii="Sylfaen" w:hAnsi="Sylfaen" w:cs="Calibri"/>
                      <w:color w:val="000000"/>
                      <w:sz w:val="19"/>
                      <w:szCs w:val="19"/>
                      <w:lang w:val="ka-GE"/>
                    </w:rPr>
                    <w:t>3</w:t>
                  </w:r>
                  <w:r>
                    <w:rPr>
                      <w:rFonts w:ascii="Sylfaen" w:hAnsi="Sylfaen" w:cs="Calibri"/>
                      <w:color w:val="000000"/>
                      <w:sz w:val="19"/>
                      <w:szCs w:val="19"/>
                    </w:rPr>
                    <w:t>50,000</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CD2CE5" w:rsidRDefault="00CD2CE5" w:rsidP="00A55BD3">
                  <w:pPr>
                    <w:jc w:val="center"/>
                    <w:rPr>
                      <w:rFonts w:ascii="Sylfaen" w:hAnsi="Sylfaen" w:cs="Calibri"/>
                      <w:sz w:val="19"/>
                      <w:szCs w:val="19"/>
                    </w:rPr>
                  </w:pPr>
                </w:p>
              </w:tc>
            </w:tr>
            <w:tr w:rsidR="00CD2CE5" w:rsidRPr="00483796" w:rsidTr="00A55BD3">
              <w:trPr>
                <w:trHeight w:val="474"/>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CD2CE5" w:rsidRPr="00483796" w:rsidRDefault="00CD2CE5" w:rsidP="00A55BD3">
                  <w:pPr>
                    <w:jc w:val="center"/>
                    <w:rPr>
                      <w:rFonts w:ascii="Sylfaen" w:hAnsi="Sylfaen" w:cs="Calibri"/>
                      <w:color w:val="000000"/>
                      <w:sz w:val="19"/>
                      <w:szCs w:val="19"/>
                    </w:rPr>
                  </w:pPr>
                  <w:r>
                    <w:rPr>
                      <w:rFonts w:ascii="Sylfaen" w:hAnsi="Sylfaen" w:cs="Calibri"/>
                      <w:color w:val="000000"/>
                      <w:sz w:val="19"/>
                      <w:szCs w:val="19"/>
                    </w:rPr>
                    <w:t>3</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CD2CE5" w:rsidRPr="00D71BD0" w:rsidRDefault="00CD2CE5" w:rsidP="00A55BD3">
                  <w:pPr>
                    <w:spacing w:line="240" w:lineRule="auto"/>
                    <w:rPr>
                      <w:rFonts w:ascii="Sylfaen" w:hAnsi="Sylfaen" w:cs="Calibri"/>
                      <w:color w:val="000000"/>
                      <w:sz w:val="19"/>
                      <w:szCs w:val="19"/>
                    </w:rPr>
                  </w:pPr>
                  <w:r w:rsidRPr="00D71BD0">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sidRPr="00D71BD0">
                    <w:rPr>
                      <w:rFonts w:ascii="Sylfaen" w:eastAsia="Times New Roman" w:hAnsi="Sylfaen" w:cs="Calibri"/>
                      <w:color w:val="000000"/>
                      <w:sz w:val="18"/>
                      <w:szCs w:val="18"/>
                      <w:lang w:val="ka-GE"/>
                    </w:rPr>
                    <w:t>;</w:t>
                  </w:r>
                </w:p>
              </w:tc>
              <w:tc>
                <w:tcPr>
                  <w:tcW w:w="2050" w:type="dxa"/>
                  <w:tcBorders>
                    <w:top w:val="nil"/>
                    <w:left w:val="nil"/>
                    <w:bottom w:val="single" w:sz="4" w:space="0" w:color="4F81BD"/>
                    <w:right w:val="single" w:sz="4" w:space="0" w:color="4F81BD"/>
                  </w:tcBorders>
                  <w:shd w:val="clear" w:color="auto" w:fill="auto"/>
                  <w:vAlign w:val="center"/>
                  <w:hideMark/>
                </w:tcPr>
                <w:p w:rsidR="00CD2CE5" w:rsidRPr="00752705" w:rsidRDefault="00CD2CE5" w:rsidP="00A55BD3">
                  <w:pPr>
                    <w:jc w:val="center"/>
                    <w:rPr>
                      <w:rFonts w:ascii="Sylfaen" w:hAnsi="Sylfaen" w:cs="Calibri"/>
                      <w:color w:val="000000"/>
                      <w:sz w:val="19"/>
                      <w:szCs w:val="19"/>
                      <w:lang w:val="ka-GE"/>
                    </w:rPr>
                  </w:pPr>
                  <w:r>
                    <w:rPr>
                      <w:rFonts w:ascii="Sylfaen" w:hAnsi="Sylfaen" w:cs="Calibri"/>
                      <w:color w:val="000000"/>
                      <w:sz w:val="19"/>
                      <w:szCs w:val="19"/>
                      <w:lang w:val="ka-GE"/>
                    </w:rPr>
                    <w:t>3</w:t>
                  </w:r>
                  <w:r>
                    <w:rPr>
                      <w:rFonts w:ascii="Sylfaen" w:hAnsi="Sylfaen" w:cs="Calibri"/>
                      <w:color w:val="000000"/>
                      <w:sz w:val="19"/>
                      <w:szCs w:val="19"/>
                    </w:rPr>
                    <w:t>,</w:t>
                  </w:r>
                  <w:r>
                    <w:rPr>
                      <w:rFonts w:ascii="Sylfaen" w:hAnsi="Sylfaen" w:cs="Calibri"/>
                      <w:color w:val="000000"/>
                      <w:sz w:val="19"/>
                      <w:szCs w:val="19"/>
                      <w:lang w:val="ka-GE"/>
                    </w:rPr>
                    <w:t>500</w:t>
                  </w:r>
                  <w:r>
                    <w:rPr>
                      <w:rFonts w:ascii="Sylfaen" w:hAnsi="Sylfaen" w:cs="Calibri"/>
                      <w:color w:val="000000"/>
                      <w:sz w:val="19"/>
                      <w:szCs w:val="19"/>
                    </w:rPr>
                    <w:t>,</w:t>
                  </w:r>
                  <w:r>
                    <w:rPr>
                      <w:rFonts w:ascii="Sylfaen" w:hAnsi="Sylfaen" w:cs="Calibri"/>
                      <w:color w:val="000000"/>
                      <w:sz w:val="19"/>
                      <w:szCs w:val="19"/>
                      <w:lang w:val="ka-GE"/>
                    </w:rPr>
                    <w:t>000</w:t>
                  </w:r>
                </w:p>
              </w:tc>
              <w:tc>
                <w:tcPr>
                  <w:tcW w:w="2126" w:type="dxa"/>
                  <w:tcBorders>
                    <w:top w:val="nil"/>
                    <w:left w:val="nil"/>
                    <w:bottom w:val="single" w:sz="4" w:space="0" w:color="4F81BD"/>
                    <w:right w:val="single" w:sz="4" w:space="0" w:color="4F81BD"/>
                  </w:tcBorders>
                  <w:shd w:val="clear" w:color="auto" w:fill="auto"/>
                  <w:vAlign w:val="center"/>
                  <w:hideMark/>
                </w:tcPr>
                <w:p w:rsidR="00CD2CE5" w:rsidRDefault="00CD2CE5" w:rsidP="00A55BD3">
                  <w:pPr>
                    <w:jc w:val="center"/>
                    <w:rPr>
                      <w:rFonts w:ascii="Sylfaen" w:hAnsi="Sylfaen" w:cs="Calibri"/>
                      <w:sz w:val="19"/>
                      <w:szCs w:val="19"/>
                    </w:rPr>
                  </w:pPr>
                </w:p>
              </w:tc>
            </w:tr>
            <w:tr w:rsidR="00CD2CE5" w:rsidRPr="00483796" w:rsidTr="00A55BD3">
              <w:trPr>
                <w:trHeight w:val="347"/>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CD2CE5" w:rsidRPr="00483796" w:rsidRDefault="00CD2CE5" w:rsidP="00A55BD3">
                  <w:pPr>
                    <w:jc w:val="center"/>
                    <w:rPr>
                      <w:rFonts w:ascii="Sylfaen" w:hAnsi="Sylfaen" w:cs="Calibri"/>
                      <w:color w:val="000000"/>
                      <w:sz w:val="19"/>
                      <w:szCs w:val="19"/>
                    </w:rPr>
                  </w:pPr>
                  <w:r>
                    <w:rPr>
                      <w:rFonts w:ascii="Sylfaen" w:hAnsi="Sylfaen" w:cs="Calibri"/>
                      <w:color w:val="000000"/>
                      <w:sz w:val="19"/>
                      <w:szCs w:val="19"/>
                    </w:rPr>
                    <w:t>4</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CD2CE5" w:rsidRDefault="00CD2CE5" w:rsidP="00A55BD3">
                  <w:pPr>
                    <w:rPr>
                      <w:rFonts w:ascii="Sylfaen" w:hAnsi="Sylfaen" w:cs="Calibri"/>
                      <w:color w:val="000000"/>
                      <w:sz w:val="19"/>
                      <w:szCs w:val="19"/>
                    </w:rPr>
                  </w:pPr>
                  <w:r w:rsidRPr="005155E6">
                    <w:rPr>
                      <w:rFonts w:ascii="Sylfaen" w:eastAsia="Times New Roman" w:hAnsi="Sylfaen" w:cs="Calibri"/>
                      <w:color w:val="000000"/>
                      <w:sz w:val="18"/>
                      <w:szCs w:val="18"/>
                    </w:rPr>
                    <w:t xml:space="preserve">ქ. </w:t>
                  </w:r>
                  <w:r>
                    <w:rPr>
                      <w:rFonts w:ascii="Sylfaen" w:eastAsia="Times New Roman" w:hAnsi="Sylfaen" w:cs="Calibri"/>
                      <w:color w:val="000000"/>
                      <w:sz w:val="18"/>
                      <w:szCs w:val="18"/>
                      <w:lang w:val="ka-GE"/>
                    </w:rPr>
                    <w:t xml:space="preserve"> </w:t>
                  </w:r>
                  <w:r w:rsidRPr="005155E6">
                    <w:rPr>
                      <w:rFonts w:ascii="Sylfaen" w:eastAsia="Times New Roman" w:hAnsi="Sylfaen" w:cs="Calibri"/>
                      <w:color w:val="000000"/>
                      <w:sz w:val="18"/>
                      <w:szCs w:val="18"/>
                    </w:rPr>
                    <w:t>ქობულეთში, რკინიგზის სადგურის მიმდებარე ტერიტორიის კეთილმოწყობის სამუშაოები</w:t>
                  </w:r>
                  <w:r>
                    <w:rPr>
                      <w:rFonts w:ascii="Sylfaen" w:eastAsia="Times New Roman" w:hAnsi="Sylfaen" w:cs="Calibri"/>
                      <w:color w:val="000000"/>
                      <w:sz w:val="18"/>
                      <w:szCs w:val="18"/>
                      <w:lang w:val="ka-GE"/>
                    </w:rPr>
                    <w:t>;</w:t>
                  </w:r>
                </w:p>
              </w:tc>
              <w:tc>
                <w:tcPr>
                  <w:tcW w:w="2050" w:type="dxa"/>
                  <w:tcBorders>
                    <w:top w:val="nil"/>
                    <w:left w:val="nil"/>
                    <w:bottom w:val="single" w:sz="4" w:space="0" w:color="4F81BD"/>
                    <w:right w:val="single" w:sz="4" w:space="0" w:color="4F81BD"/>
                  </w:tcBorders>
                  <w:shd w:val="clear" w:color="auto" w:fill="auto"/>
                  <w:vAlign w:val="center"/>
                  <w:hideMark/>
                </w:tcPr>
                <w:p w:rsidR="00CD2CE5" w:rsidRDefault="00CD2CE5" w:rsidP="00A55BD3">
                  <w:pPr>
                    <w:jc w:val="center"/>
                    <w:rPr>
                      <w:rFonts w:ascii="Sylfaen" w:hAnsi="Sylfaen" w:cs="Calibri"/>
                      <w:color w:val="000000"/>
                      <w:sz w:val="19"/>
                      <w:szCs w:val="19"/>
                    </w:rPr>
                  </w:pPr>
                  <w:r>
                    <w:rPr>
                      <w:rFonts w:ascii="Sylfaen" w:hAnsi="Sylfaen" w:cs="Calibri"/>
                      <w:color w:val="000000"/>
                      <w:sz w:val="19"/>
                      <w:szCs w:val="19"/>
                      <w:lang w:val="en-GB"/>
                    </w:rPr>
                    <w:t>2</w:t>
                  </w:r>
                  <w:r>
                    <w:rPr>
                      <w:rFonts w:ascii="Sylfaen" w:hAnsi="Sylfaen" w:cs="Calibri"/>
                      <w:color w:val="000000"/>
                      <w:sz w:val="19"/>
                      <w:szCs w:val="19"/>
                      <w:lang w:val="ka-GE"/>
                    </w:rPr>
                    <w:t>50</w:t>
                  </w:r>
                  <w:r>
                    <w:rPr>
                      <w:rFonts w:ascii="Sylfaen" w:hAnsi="Sylfaen" w:cs="Calibri"/>
                      <w:color w:val="000000"/>
                      <w:sz w:val="19"/>
                      <w:szCs w:val="19"/>
                    </w:rPr>
                    <w:t>,</w:t>
                  </w:r>
                  <w:r>
                    <w:rPr>
                      <w:rFonts w:ascii="Sylfaen" w:hAnsi="Sylfaen" w:cs="Calibri"/>
                      <w:color w:val="000000"/>
                      <w:sz w:val="19"/>
                      <w:szCs w:val="19"/>
                      <w:lang w:val="ka-GE"/>
                    </w:rPr>
                    <w:t>97</w:t>
                  </w:r>
                  <w:r>
                    <w:rPr>
                      <w:rFonts w:ascii="Sylfaen" w:hAnsi="Sylfaen" w:cs="Calibri"/>
                      <w:color w:val="000000"/>
                      <w:sz w:val="19"/>
                      <w:szCs w:val="19"/>
                    </w:rPr>
                    <w:t>0</w:t>
                  </w:r>
                </w:p>
              </w:tc>
              <w:tc>
                <w:tcPr>
                  <w:tcW w:w="2126" w:type="dxa"/>
                  <w:tcBorders>
                    <w:top w:val="nil"/>
                    <w:left w:val="nil"/>
                    <w:bottom w:val="single" w:sz="4" w:space="0" w:color="4F81BD"/>
                    <w:right w:val="single" w:sz="4" w:space="0" w:color="4F81BD"/>
                  </w:tcBorders>
                  <w:shd w:val="clear" w:color="auto" w:fill="auto"/>
                  <w:vAlign w:val="center"/>
                  <w:hideMark/>
                </w:tcPr>
                <w:p w:rsidR="00CD2CE5" w:rsidRPr="003E3E9D" w:rsidRDefault="00CD2CE5" w:rsidP="00A55BD3">
                  <w:pPr>
                    <w:jc w:val="center"/>
                    <w:rPr>
                      <w:rFonts w:ascii="Sylfaen" w:hAnsi="Sylfaen" w:cs="Calibri"/>
                      <w:sz w:val="19"/>
                      <w:szCs w:val="19"/>
                      <w:lang w:val="ka-GE"/>
                    </w:rPr>
                  </w:pPr>
                  <w:r>
                    <w:rPr>
                      <w:rFonts w:ascii="Sylfaen" w:hAnsi="Sylfaen" w:cs="Calibri"/>
                      <w:sz w:val="19"/>
                      <w:szCs w:val="19"/>
                      <w:lang w:val="ka-GE"/>
                    </w:rPr>
                    <w:t>450 კვ.მ-მდე</w:t>
                  </w:r>
                </w:p>
              </w:tc>
            </w:tr>
            <w:tr w:rsidR="00CD2CE5" w:rsidRPr="00483796" w:rsidTr="00A55BD3">
              <w:trPr>
                <w:trHeight w:val="894"/>
              </w:trPr>
              <w:tc>
                <w:tcPr>
                  <w:tcW w:w="902" w:type="dxa"/>
                  <w:tcBorders>
                    <w:top w:val="nil"/>
                    <w:left w:val="single" w:sz="4" w:space="0" w:color="4F81BD"/>
                    <w:bottom w:val="nil"/>
                    <w:right w:val="single" w:sz="4" w:space="0" w:color="4F81BD"/>
                  </w:tcBorders>
                  <w:shd w:val="clear" w:color="auto" w:fill="auto"/>
                  <w:vAlign w:val="center"/>
                  <w:hideMark/>
                </w:tcPr>
                <w:p w:rsidR="00CD2CE5" w:rsidRPr="00DD3AF0"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5</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CD2CE5" w:rsidRPr="00D71BD0" w:rsidRDefault="00CD2CE5" w:rsidP="00A55BD3">
                  <w:pPr>
                    <w:spacing w:line="240" w:lineRule="auto"/>
                    <w:rPr>
                      <w:rFonts w:ascii="Sylfaen" w:hAnsi="Sylfaen" w:cs="Calibri"/>
                      <w:color w:val="000000"/>
                      <w:sz w:val="19"/>
                      <w:szCs w:val="19"/>
                    </w:rPr>
                  </w:pPr>
                  <w:r w:rsidRPr="00D71BD0">
                    <w:rPr>
                      <w:rFonts w:ascii="Sylfaen" w:eastAsia="Times New Roman" w:hAnsi="Sylfaen" w:cs="Calibri"/>
                      <w:color w:val="000000"/>
                      <w:sz w:val="18"/>
                      <w:szCs w:val="18"/>
                    </w:rPr>
                    <w:t>ქ. ქობულეთი, აღმაშენებლის გამზირი №318-ის მიმდებარედ გადასასვლელის კეთილმოწყობის სამუშაოები</w:t>
                  </w:r>
                  <w:r w:rsidRPr="00D71BD0">
                    <w:rPr>
                      <w:rFonts w:ascii="Sylfaen" w:eastAsia="Times New Roman" w:hAnsi="Sylfaen" w:cs="Calibri"/>
                      <w:color w:val="000000"/>
                      <w:sz w:val="18"/>
                      <w:szCs w:val="18"/>
                      <w:lang w:val="ka-GE"/>
                    </w:rPr>
                    <w:t>;</w:t>
                  </w:r>
                </w:p>
              </w:tc>
              <w:tc>
                <w:tcPr>
                  <w:tcW w:w="2050" w:type="dxa"/>
                  <w:tcBorders>
                    <w:top w:val="nil"/>
                    <w:left w:val="nil"/>
                    <w:bottom w:val="nil"/>
                    <w:right w:val="single" w:sz="4" w:space="0" w:color="4F81BD"/>
                  </w:tcBorders>
                  <w:shd w:val="clear" w:color="auto" w:fill="auto"/>
                  <w:vAlign w:val="center"/>
                  <w:hideMark/>
                </w:tcPr>
                <w:p w:rsidR="00CD2CE5" w:rsidRDefault="00CD2CE5" w:rsidP="00A55BD3">
                  <w:pPr>
                    <w:jc w:val="center"/>
                    <w:rPr>
                      <w:rFonts w:ascii="Sylfaen" w:hAnsi="Sylfaen" w:cs="Calibri"/>
                      <w:color w:val="000000"/>
                      <w:sz w:val="19"/>
                      <w:szCs w:val="19"/>
                      <w:lang w:val="ka-GE"/>
                    </w:rPr>
                  </w:pPr>
                  <w:r>
                    <w:rPr>
                      <w:rFonts w:ascii="Sylfaen" w:hAnsi="Sylfaen" w:cs="Calibri"/>
                      <w:color w:val="000000"/>
                      <w:sz w:val="19"/>
                      <w:szCs w:val="19"/>
                      <w:lang w:val="ka-GE"/>
                    </w:rPr>
                    <w:t>133,543</w:t>
                  </w:r>
                </w:p>
              </w:tc>
              <w:tc>
                <w:tcPr>
                  <w:tcW w:w="2126" w:type="dxa"/>
                  <w:tcBorders>
                    <w:top w:val="nil"/>
                    <w:left w:val="nil"/>
                    <w:bottom w:val="nil"/>
                    <w:right w:val="single" w:sz="4" w:space="0" w:color="4F81BD"/>
                  </w:tcBorders>
                  <w:shd w:val="clear" w:color="auto" w:fill="auto"/>
                  <w:vAlign w:val="center"/>
                  <w:hideMark/>
                </w:tcPr>
                <w:p w:rsidR="00CD2CE5" w:rsidRDefault="00CD2CE5" w:rsidP="00A55BD3">
                  <w:pPr>
                    <w:jc w:val="center"/>
                    <w:rPr>
                      <w:rFonts w:ascii="Sylfaen" w:hAnsi="Sylfaen" w:cs="Calibri"/>
                      <w:sz w:val="19"/>
                      <w:szCs w:val="19"/>
                    </w:rPr>
                  </w:pPr>
                  <w:r>
                    <w:rPr>
                      <w:rFonts w:ascii="Sylfaen" w:hAnsi="Sylfaen" w:cs="Calibri"/>
                      <w:sz w:val="19"/>
                      <w:szCs w:val="19"/>
                      <w:lang w:val="ka-GE"/>
                    </w:rPr>
                    <w:t>455 კვ.მ-მდე</w:t>
                  </w:r>
                </w:p>
              </w:tc>
            </w:tr>
            <w:tr w:rsidR="00CD2CE5" w:rsidRPr="00483796" w:rsidTr="00A55BD3">
              <w:trPr>
                <w:trHeight w:val="894"/>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CD2CE5"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6</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CD2CE5" w:rsidRPr="00D71BD0" w:rsidRDefault="00CD2CE5" w:rsidP="00A55BD3">
                  <w:pPr>
                    <w:spacing w:line="240" w:lineRule="auto"/>
                    <w:rPr>
                      <w:rFonts w:ascii="Sylfaen" w:eastAsia="Times New Roman" w:hAnsi="Sylfaen" w:cs="Calibri"/>
                      <w:color w:val="000000"/>
                      <w:sz w:val="18"/>
                      <w:szCs w:val="18"/>
                    </w:rPr>
                  </w:pPr>
                  <w:r w:rsidRPr="00D71BD0">
                    <w:rPr>
                      <w:rFonts w:ascii="Sylfaen" w:eastAsia="Times New Roman" w:hAnsi="Sylfaen" w:cs="Calibri"/>
                      <w:color w:val="000000"/>
                      <w:sz w:val="18"/>
                      <w:szCs w:val="18"/>
                    </w:rPr>
                    <w:t>ქ. ქობულეთში,  აღმაშენებლის გამზირის N86</w:t>
                  </w:r>
                  <w:r w:rsidRPr="00D71BD0">
                    <w:rPr>
                      <w:rFonts w:eastAsia="Times New Roman"/>
                      <w:color w:val="000000"/>
                      <w:sz w:val="18"/>
                      <w:szCs w:val="18"/>
                    </w:rPr>
                    <w:t>‐</w:t>
                  </w:r>
                  <w:r w:rsidRPr="00D71BD0">
                    <w:rPr>
                      <w:rFonts w:ascii="Sylfaen" w:eastAsia="Times New Roman" w:hAnsi="Sylfaen" w:cs="Sylfaen"/>
                      <w:color w:val="000000"/>
                      <w:sz w:val="18"/>
                      <w:szCs w:val="18"/>
                    </w:rPr>
                    <w:t>ის მიმდებარედ გზის გამყოფისა და საგზაო ინფრასტრუქტურის მოწყობა</w:t>
                  </w:r>
                  <w:r w:rsidRPr="00D71BD0">
                    <w:rPr>
                      <w:rFonts w:ascii="Sylfaen" w:eastAsia="Times New Roman" w:hAnsi="Sylfaen" w:cs="Sylfaen"/>
                      <w:color w:val="000000"/>
                      <w:sz w:val="18"/>
                      <w:szCs w:val="18"/>
                      <w:lang w:val="ka-GE"/>
                    </w:rPr>
                    <w:t>.</w:t>
                  </w:r>
                </w:p>
              </w:tc>
              <w:tc>
                <w:tcPr>
                  <w:tcW w:w="2050" w:type="dxa"/>
                  <w:tcBorders>
                    <w:top w:val="nil"/>
                    <w:left w:val="nil"/>
                    <w:bottom w:val="single" w:sz="4" w:space="0" w:color="4F81BD"/>
                    <w:right w:val="single" w:sz="4" w:space="0" w:color="4F81BD"/>
                  </w:tcBorders>
                  <w:shd w:val="clear" w:color="auto" w:fill="auto"/>
                  <w:vAlign w:val="center"/>
                  <w:hideMark/>
                </w:tcPr>
                <w:p w:rsidR="00CD2CE5" w:rsidRDefault="00CD2CE5" w:rsidP="00A55BD3">
                  <w:pPr>
                    <w:jc w:val="center"/>
                    <w:rPr>
                      <w:rFonts w:ascii="Sylfaen" w:hAnsi="Sylfaen" w:cs="Calibri"/>
                      <w:color w:val="000000"/>
                      <w:sz w:val="19"/>
                      <w:szCs w:val="19"/>
                      <w:lang w:val="ka-GE"/>
                    </w:rPr>
                  </w:pPr>
                  <w:r>
                    <w:rPr>
                      <w:rFonts w:ascii="Sylfaen" w:hAnsi="Sylfaen" w:cs="Calibri"/>
                      <w:color w:val="000000"/>
                      <w:sz w:val="19"/>
                      <w:szCs w:val="19"/>
                      <w:lang w:val="ka-GE"/>
                    </w:rPr>
                    <w:t>649,846</w:t>
                  </w:r>
                </w:p>
              </w:tc>
              <w:tc>
                <w:tcPr>
                  <w:tcW w:w="2126" w:type="dxa"/>
                  <w:tcBorders>
                    <w:top w:val="nil"/>
                    <w:left w:val="nil"/>
                    <w:bottom w:val="single" w:sz="4" w:space="0" w:color="4F81BD"/>
                    <w:right w:val="single" w:sz="4" w:space="0" w:color="4F81BD"/>
                  </w:tcBorders>
                  <w:shd w:val="clear" w:color="auto" w:fill="auto"/>
                  <w:vAlign w:val="center"/>
                  <w:hideMark/>
                </w:tcPr>
                <w:p w:rsidR="00CD2CE5" w:rsidRDefault="00CD2CE5" w:rsidP="00A55BD3">
                  <w:pPr>
                    <w:jc w:val="center"/>
                    <w:rPr>
                      <w:rFonts w:ascii="Sylfaen" w:hAnsi="Sylfaen" w:cs="Calibri"/>
                      <w:sz w:val="19"/>
                      <w:szCs w:val="19"/>
                    </w:rPr>
                  </w:pPr>
                  <w:r>
                    <w:rPr>
                      <w:rFonts w:ascii="Sylfaen" w:hAnsi="Sylfaen" w:cs="Calibri"/>
                      <w:sz w:val="19"/>
                      <w:szCs w:val="19"/>
                      <w:lang w:val="ka-GE"/>
                    </w:rPr>
                    <w:t>370 კვ.მ-მდე</w:t>
                  </w:r>
                </w:p>
              </w:tc>
            </w:tr>
          </w:tbl>
          <w:p w:rsidR="00CD2CE5" w:rsidRPr="00483796" w:rsidRDefault="00CD2CE5" w:rsidP="00A55BD3">
            <w:pPr>
              <w:spacing w:line="240" w:lineRule="auto"/>
              <w:rPr>
                <w:rFonts w:ascii="Sylfaen" w:eastAsia="Times New Roman" w:hAnsi="Sylfaen" w:cs="Calibri"/>
                <w:color w:val="000000"/>
                <w:sz w:val="18"/>
                <w:szCs w:val="18"/>
                <w:lang w:val="ka-GE"/>
              </w:rPr>
            </w:pPr>
          </w:p>
        </w:tc>
      </w:tr>
      <w:tr w:rsidR="00CD2CE5" w:rsidRPr="00483796" w:rsidTr="00A55BD3">
        <w:trPr>
          <w:trHeight w:val="699"/>
        </w:trPr>
        <w:tc>
          <w:tcPr>
            <w:tcW w:w="822"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4178" w:type="pct"/>
            <w:gridSpan w:val="18"/>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rPr>
                <w:rFonts w:ascii="Sylfaen" w:eastAsia="Times New Roman" w:hAnsi="Sylfaen" w:cs="Calibri"/>
                <w:color w:val="000000"/>
                <w:sz w:val="18"/>
                <w:szCs w:val="18"/>
                <w:lang w:val="ka-GE"/>
              </w:rPr>
            </w:pPr>
            <w:r w:rsidRPr="00C75435">
              <w:rPr>
                <w:rFonts w:ascii="Sylfaen" w:eastAsia="Times New Roman" w:hAnsi="Sylfaen" w:cs="Calibri"/>
                <w:b/>
                <w:color w:val="000000"/>
                <w:sz w:val="18"/>
                <w:szCs w:val="18"/>
              </w:rPr>
              <w:t>პროგრამის საბოლოო მიზანია</w:t>
            </w:r>
            <w:r w:rsidRPr="00CE679D">
              <w:rPr>
                <w:rFonts w:ascii="Sylfaen" w:eastAsia="Times New Roman" w:hAnsi="Sylfaen" w:cs="Calibri"/>
                <w:color w:val="000000"/>
                <w:sz w:val="18"/>
                <w:szCs w:val="18"/>
              </w:rPr>
              <w:t xml:space="preserve"> </w:t>
            </w:r>
            <w:r>
              <w:rPr>
                <w:rFonts w:ascii="Sylfaen" w:eastAsia="Times New Roman" w:hAnsi="Sylfaen" w:cs="Calibri"/>
                <w:color w:val="000000"/>
                <w:sz w:val="18"/>
                <w:szCs w:val="18"/>
                <w:lang w:val="ka-GE"/>
              </w:rPr>
              <w:t>ქობულეთის</w:t>
            </w:r>
            <w:r w:rsidRPr="00CE679D">
              <w:rPr>
                <w:rFonts w:ascii="Sylfaen" w:eastAsia="Times New Roman" w:hAnsi="Sylfaen" w:cs="Calibri"/>
                <w:color w:val="000000"/>
                <w:sz w:val="18"/>
                <w:szCs w:val="18"/>
              </w:rPr>
              <w:t xml:space="preserve"> 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w:t>
            </w:r>
            <w:r>
              <w:rPr>
                <w:rFonts w:ascii="Sylfaen" w:eastAsia="Times New Roman" w:hAnsi="Sylfaen" w:cs="Calibri"/>
                <w:color w:val="000000"/>
                <w:sz w:val="18"/>
                <w:szCs w:val="18"/>
                <w:lang w:val="ka-GE"/>
              </w:rPr>
              <w:t>არსებული</w:t>
            </w:r>
            <w:r w:rsidRPr="00CE679D">
              <w:rPr>
                <w:rFonts w:ascii="Sylfaen" w:eastAsia="Times New Roman" w:hAnsi="Sylfaen" w:cs="Calibri"/>
                <w:color w:val="000000"/>
                <w:sz w:val="18"/>
                <w:szCs w:val="18"/>
              </w:rPr>
              <w:t xml:space="preserve">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Pr>
                <w:rFonts w:ascii="Sylfaen" w:eastAsia="Times New Roman" w:hAnsi="Sylfaen" w:cs="Calibri"/>
                <w:color w:val="000000"/>
                <w:sz w:val="18"/>
                <w:szCs w:val="18"/>
                <w:lang w:val="ka-GE"/>
              </w:rPr>
              <w:t>,</w:t>
            </w:r>
          </w:p>
          <w:p w:rsidR="00CD2CE5" w:rsidRPr="006279C6" w:rsidRDefault="00CD2CE5" w:rsidP="00A55BD3">
            <w:pPr>
              <w:spacing w:after="0" w:line="240" w:lineRule="auto"/>
              <w:rPr>
                <w:rFonts w:ascii="Sylfaen" w:eastAsia="Times New Roman" w:hAnsi="Sylfaen" w:cs="Calibri"/>
                <w:color w:val="000000"/>
                <w:sz w:val="18"/>
                <w:szCs w:val="18"/>
                <w:lang w:val="ka-GE"/>
              </w:rPr>
            </w:pPr>
            <w:r w:rsidRPr="006279C6">
              <w:rPr>
                <w:rFonts w:ascii="Sylfaen" w:eastAsia="Times New Roman" w:hAnsi="Sylfaen" w:cs="Calibri"/>
                <w:b/>
                <w:color w:val="000000"/>
                <w:sz w:val="18"/>
                <w:szCs w:val="18"/>
              </w:rPr>
              <w:t>პროგრამის საბოლოო შედეგი:</w:t>
            </w:r>
            <w:r w:rsidRPr="00CE679D">
              <w:rPr>
                <w:rFonts w:ascii="Sylfaen" w:eastAsia="Times New Roman" w:hAnsi="Sylfaen" w:cs="Calibri"/>
                <w:color w:val="000000"/>
                <w:sz w:val="18"/>
                <w:szCs w:val="18"/>
              </w:rPr>
              <w:t xml:space="preserve"> მუნიციპალიტეტის გზებზე უსაფრთხო და კომფორტული გადაადგილება; </w:t>
            </w:r>
            <w:r w:rsidRPr="006279C6">
              <w:rPr>
                <w:rFonts w:ascii="Sylfaen" w:eastAsia="Times New Roman" w:hAnsi="Sylfaen" w:cs="Calibri"/>
                <w:color w:val="000000"/>
                <w:sz w:val="18"/>
                <w:szCs w:val="18"/>
                <w:lang w:val="ka-GE"/>
              </w:rPr>
              <w:t xml:space="preserve">მუნიციპალიტეტის ტერიტორიაზე გზების </w:t>
            </w:r>
            <w:r w:rsidRPr="006279C6">
              <w:rPr>
                <w:rFonts w:ascii="Sylfaen" w:eastAsia="Times New Roman" w:hAnsi="Sylfaen" w:cs="Calibri"/>
                <w:color w:val="000000"/>
                <w:sz w:val="18"/>
                <w:szCs w:val="18"/>
                <w:lang w:val="ka-GE"/>
              </w:rPr>
              <w:lastRenderedPageBreak/>
              <w:t>მაღალი ხარისხის შენარჩუნება;</w:t>
            </w:r>
          </w:p>
          <w:p w:rsidR="00CD2CE5" w:rsidRDefault="00CD2CE5" w:rsidP="00A55BD3">
            <w:pPr>
              <w:spacing w:after="0" w:line="240" w:lineRule="auto"/>
              <w:rPr>
                <w:rFonts w:ascii="Sylfaen" w:eastAsia="Times New Roman" w:hAnsi="Sylfaen" w:cs="Calibri"/>
                <w:color w:val="000000"/>
                <w:sz w:val="18"/>
                <w:szCs w:val="18"/>
                <w:lang w:val="en-GB"/>
              </w:rPr>
            </w:pPr>
            <w:r w:rsidRPr="00CE679D">
              <w:rPr>
                <w:rFonts w:ascii="Sylfaen" w:eastAsia="Times New Roman" w:hAnsi="Sylfaen" w:cs="Calibri"/>
                <w:color w:val="000000"/>
                <w:sz w:val="18"/>
                <w:szCs w:val="18"/>
              </w:rPr>
              <w:t>გზების ექსპლუატასიის გაზრდილი პერიოდი; ადგილობრივი გზების მოწესრიგებული ინფრასტრუქტურა</w:t>
            </w:r>
            <w:r>
              <w:rPr>
                <w:rFonts w:ascii="Sylfaen" w:eastAsia="Times New Roman" w:hAnsi="Sylfaen" w:cs="Calibri"/>
                <w:color w:val="000000"/>
                <w:sz w:val="18"/>
                <w:szCs w:val="18"/>
              </w:rPr>
              <w:t xml:space="preserve">; </w:t>
            </w:r>
            <w:r w:rsidRPr="006279C6">
              <w:rPr>
                <w:rFonts w:ascii="Sylfaen" w:eastAsia="Times New Roman" w:hAnsi="Sylfaen" w:cs="Calibri"/>
                <w:color w:val="000000"/>
                <w:sz w:val="18"/>
                <w:szCs w:val="18"/>
                <w:lang w:val="ka-GE"/>
              </w:rPr>
              <w:t>მგზავრთა გადაადგილების დროის შემცირება;</w:t>
            </w:r>
            <w:r>
              <w:rPr>
                <w:rFonts w:ascii="Sylfaen" w:eastAsia="Times New Roman" w:hAnsi="Sylfaen" w:cs="Calibri"/>
                <w:color w:val="000000"/>
                <w:sz w:val="18"/>
                <w:szCs w:val="18"/>
                <w:lang w:val="en-GB"/>
              </w:rPr>
              <w:t xml:space="preserve"> </w:t>
            </w:r>
            <w:r w:rsidRPr="006279C6">
              <w:rPr>
                <w:rFonts w:ascii="Sylfaen" w:eastAsia="Times New Roman" w:hAnsi="Sylfaen" w:cs="Calibri"/>
                <w:color w:val="000000"/>
                <w:sz w:val="18"/>
                <w:szCs w:val="18"/>
                <w:lang w:val="ka-GE"/>
              </w:rPr>
              <w:t>ავტოსატრანსპორტო საშუალებების ცვეთის შემცირება; ტურიზმის ხელშეწყობა; მოსახლეობის სოციალურ ეკონომიკური მდგომარეობის გაუმჯობესება</w:t>
            </w:r>
            <w:r>
              <w:rPr>
                <w:rFonts w:ascii="Sylfaen" w:eastAsia="Times New Roman" w:hAnsi="Sylfaen" w:cs="Calibri"/>
                <w:color w:val="000000"/>
                <w:sz w:val="18"/>
                <w:szCs w:val="18"/>
                <w:lang w:val="en-GB"/>
              </w:rPr>
              <w:t>.</w:t>
            </w:r>
          </w:p>
          <w:p w:rsidR="00CD2CE5" w:rsidRDefault="00CD2CE5" w:rsidP="00A55BD3">
            <w:pPr>
              <w:spacing w:after="0" w:line="240" w:lineRule="auto"/>
              <w:rPr>
                <w:rFonts w:ascii="Sylfaen" w:eastAsia="Times New Roman" w:hAnsi="Sylfaen" w:cs="Calibri"/>
                <w:color w:val="000000"/>
                <w:sz w:val="18"/>
                <w:szCs w:val="18"/>
                <w:lang w:val="ka-GE"/>
              </w:rPr>
            </w:pPr>
            <w:r w:rsidRPr="00CC1BED">
              <w:rPr>
                <w:rFonts w:ascii="Sylfaen" w:eastAsia="Times New Roman" w:hAnsi="Sylfaen" w:cs="Calibri"/>
                <w:color w:val="000000"/>
                <w:sz w:val="18"/>
                <w:szCs w:val="18"/>
                <w:lang w:val="en-GB"/>
              </w:rPr>
              <w:t xml:space="preserve">ღამის საათებში </w:t>
            </w:r>
            <w:r>
              <w:rPr>
                <w:rFonts w:ascii="Sylfaen" w:eastAsia="Times New Roman" w:hAnsi="Sylfaen" w:cs="Calibri"/>
                <w:color w:val="000000"/>
                <w:sz w:val="18"/>
                <w:szCs w:val="18"/>
                <w:lang w:val="ka-GE"/>
              </w:rPr>
              <w:t>ქობულეთის</w:t>
            </w:r>
            <w:r w:rsidRPr="00CC1BED">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r>
              <w:rPr>
                <w:rFonts w:ascii="Sylfaen" w:eastAsia="Times New Roman" w:hAnsi="Sylfaen" w:cs="Calibri"/>
                <w:color w:val="000000"/>
                <w:sz w:val="18"/>
                <w:szCs w:val="18"/>
                <w:lang w:val="en-GB"/>
              </w:rPr>
              <w:t>.</w:t>
            </w:r>
          </w:p>
          <w:p w:rsidR="00CD2CE5" w:rsidRPr="00483796" w:rsidRDefault="00CD2CE5" w:rsidP="00A55BD3">
            <w:pPr>
              <w:spacing w:after="0" w:line="240" w:lineRule="auto"/>
              <w:rPr>
                <w:rFonts w:ascii="Sylfaen" w:eastAsia="Times New Roman" w:hAnsi="Sylfaen" w:cs="Calibri"/>
                <w:sz w:val="18"/>
                <w:szCs w:val="18"/>
                <w:lang w:val="en-GB"/>
              </w:rPr>
            </w:pPr>
            <w:r w:rsidRPr="007E153B">
              <w:rPr>
                <w:rFonts w:ascii="Sylfaen" w:eastAsia="Times New Roman" w:hAnsi="Sylfaen" w:cs="Calibri"/>
                <w:b/>
                <w:sz w:val="18"/>
                <w:szCs w:val="18"/>
              </w:rPr>
              <w:t>პროგრამის შუალედური შედეგი:</w:t>
            </w:r>
            <w:r w:rsidRPr="007E153B">
              <w:rPr>
                <w:rFonts w:ascii="Sylfaen" w:eastAsia="Times New Roman" w:hAnsi="Sylfaen" w:cs="Calibri"/>
                <w:b/>
                <w:sz w:val="18"/>
                <w:szCs w:val="18"/>
                <w:lang w:val="ka-GE"/>
              </w:rPr>
              <w:t xml:space="preserve"> </w:t>
            </w:r>
            <w:r w:rsidRPr="007E153B">
              <w:rPr>
                <w:rFonts w:ascii="Sylfaen" w:eastAsia="Times New Roman" w:hAnsi="Sylfaen"/>
                <w:sz w:val="18"/>
                <w:szCs w:val="18"/>
                <w:lang w:val="ka-GE"/>
              </w:rPr>
              <w:t>გენდერული ასპექტების გათვალისწინებით რეაბილიტირებული საგზაო ინფრასტრუქტურა,</w:t>
            </w:r>
            <w:r w:rsidRPr="007E153B">
              <w:rPr>
                <w:rFonts w:ascii="Sylfaen" w:eastAsia="Times New Roman" w:hAnsi="Sylfaen"/>
                <w:sz w:val="18"/>
                <w:szCs w:val="18"/>
              </w:rPr>
              <w:t xml:space="preserve">გზების ექსპლუატაციის </w:t>
            </w:r>
            <w:r w:rsidRPr="007E153B">
              <w:rPr>
                <w:rFonts w:ascii="Sylfaen" w:eastAsia="Times New Roman" w:hAnsi="Sylfaen"/>
                <w:sz w:val="18"/>
                <w:szCs w:val="18"/>
                <w:lang w:val="ka-GE"/>
              </w:rPr>
              <w:t>გაზრდილი პერიოდი</w:t>
            </w:r>
            <w:r w:rsidRPr="007E153B">
              <w:rPr>
                <w:rFonts w:ascii="Sylfaen" w:eastAsia="Times New Roman" w:hAnsi="Sylfaen"/>
                <w:sz w:val="18"/>
                <w:szCs w:val="18"/>
              </w:rPr>
              <w:t xml:space="preserve">, </w:t>
            </w:r>
            <w:r w:rsidRPr="007E153B">
              <w:rPr>
                <w:rFonts w:ascii="Sylfaen" w:eastAsia="Times New Roman" w:hAnsi="Sylfaen"/>
                <w:sz w:val="18"/>
                <w:szCs w:val="18"/>
                <w:lang w:val="ka-GE"/>
              </w:rPr>
              <w:t>ტრანსპორტისა და ქვეითად მოსიარულეთა, მათ შორის შშმ პირებისა და საბავშვო ეტლით მოსარგებლეთა  კომფორტული და უსაფრთხო გადაადგილების უზრუნველყოფა დღეღამის განმავლობაში.</w:t>
            </w:r>
          </w:p>
        </w:tc>
      </w:tr>
    </w:tbl>
    <w:p w:rsidR="00CD2CE5" w:rsidRDefault="00CD2CE5" w:rsidP="00CD2CE5">
      <w:pPr>
        <w:autoSpaceDE w:val="0"/>
        <w:autoSpaceDN w:val="0"/>
        <w:adjustRightInd w:val="0"/>
        <w:spacing w:after="0" w:line="360" w:lineRule="auto"/>
        <w:jc w:val="center"/>
        <w:rPr>
          <w:b/>
          <w:lang w:val="ka-GE"/>
        </w:rPr>
      </w:pPr>
    </w:p>
    <w:p w:rsidR="00CD2CE5" w:rsidRPr="00483796" w:rsidRDefault="00CD2CE5" w:rsidP="00CD2CE5">
      <w:pPr>
        <w:autoSpaceDE w:val="0"/>
        <w:autoSpaceDN w:val="0"/>
        <w:adjustRightInd w:val="0"/>
        <w:spacing w:after="0" w:line="360" w:lineRule="auto"/>
        <w:jc w:val="center"/>
        <w:rPr>
          <w:b/>
          <w:lang w:val="ka-GE"/>
        </w:rPr>
      </w:pPr>
    </w:p>
    <w:tbl>
      <w:tblPr>
        <w:tblW w:w="13775" w:type="dxa"/>
        <w:tblInd w:w="-176" w:type="dxa"/>
        <w:tblLayout w:type="fixed"/>
        <w:tblLook w:val="04A0"/>
      </w:tblPr>
      <w:tblGrid>
        <w:gridCol w:w="568"/>
        <w:gridCol w:w="1583"/>
        <w:gridCol w:w="2102"/>
        <w:gridCol w:w="2694"/>
        <w:gridCol w:w="2693"/>
        <w:gridCol w:w="1300"/>
        <w:gridCol w:w="1393"/>
        <w:gridCol w:w="1442"/>
      </w:tblGrid>
      <w:tr w:rsidR="00CD2CE5" w:rsidRPr="00483796" w:rsidTr="00A55BD3">
        <w:trPr>
          <w:trHeight w:val="1035"/>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0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693"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93"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42"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2490"/>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54CB3" w:rsidRDefault="00CD2CE5" w:rsidP="00A55BD3">
            <w:pPr>
              <w:jc w:val="center"/>
              <w:rPr>
                <w:rFonts w:ascii="Sylfaen" w:hAnsi="Sylfaen" w:cs="Calibri"/>
                <w:color w:val="000000"/>
                <w:sz w:val="14"/>
                <w:szCs w:val="14"/>
              </w:rPr>
            </w:pPr>
            <w:r w:rsidRPr="00054CB3">
              <w:rPr>
                <w:rFonts w:ascii="Sylfaen" w:hAnsi="Sylfaen" w:cs="Calibri"/>
                <w:color w:val="000000"/>
                <w:sz w:val="14"/>
                <w:szCs w:val="14"/>
              </w:rPr>
              <w:t>1</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CD2CE5" w:rsidRPr="002E2C3D" w:rsidRDefault="00CD2CE5" w:rsidP="00A55BD3">
            <w:pPr>
              <w:jc w:val="center"/>
              <w:rPr>
                <w:rFonts w:ascii="Sylfaen" w:hAnsi="Sylfaen" w:cs="Calibri"/>
                <w:sz w:val="16"/>
                <w:szCs w:val="16"/>
              </w:rPr>
            </w:pPr>
            <w:r w:rsidRPr="002E2C3D">
              <w:rPr>
                <w:rFonts w:ascii="Sylfaen" w:hAnsi="Sylfaen" w:cs="Calibri"/>
                <w:sz w:val="16"/>
                <w:szCs w:val="16"/>
              </w:rPr>
              <w:t>გზებისსიგრძე, რომლებზეცჩატარდასამუშაოები</w:t>
            </w:r>
          </w:p>
        </w:tc>
        <w:tc>
          <w:tcPr>
            <w:tcW w:w="2102" w:type="dxa"/>
            <w:tcBorders>
              <w:top w:val="single" w:sz="4" w:space="0" w:color="auto"/>
              <w:left w:val="nil"/>
              <w:bottom w:val="single" w:sz="4" w:space="0" w:color="auto"/>
              <w:right w:val="nil"/>
            </w:tcBorders>
            <w:shd w:val="clear" w:color="000000" w:fill="FFFFFF"/>
            <w:vAlign w:val="center"/>
            <w:hideMark/>
          </w:tcPr>
          <w:p w:rsidR="00CD2CE5" w:rsidRPr="00E10086" w:rsidRDefault="00CD2CE5" w:rsidP="00A55BD3">
            <w:pPr>
              <w:jc w:val="center"/>
              <w:rPr>
                <w:rFonts w:ascii="Sylfaen" w:hAnsi="Sylfaen" w:cs="Calibri"/>
                <w:sz w:val="14"/>
                <w:szCs w:val="14"/>
              </w:rPr>
            </w:pPr>
            <w:r w:rsidRPr="00E10086">
              <w:rPr>
                <w:rFonts w:ascii="Sylfaen" w:hAnsi="Sylfaen" w:cs="Calibri"/>
                <w:sz w:val="14"/>
                <w:szCs w:val="14"/>
              </w:rPr>
              <w:t>202</w:t>
            </w:r>
            <w:r w:rsidRPr="00E10086">
              <w:rPr>
                <w:rFonts w:ascii="Sylfaen" w:hAnsi="Sylfaen" w:cs="Calibri"/>
                <w:sz w:val="14"/>
                <w:szCs w:val="14"/>
                <w:lang w:val="ka-GE"/>
              </w:rPr>
              <w:t>4</w:t>
            </w:r>
            <w:r w:rsidRPr="00E10086">
              <w:rPr>
                <w:rFonts w:ascii="Sylfaen" w:hAnsi="Sylfaen" w:cs="Calibri"/>
                <w:sz w:val="14"/>
                <w:szCs w:val="14"/>
              </w:rPr>
              <w:t xml:space="preserve"> წელს</w:t>
            </w:r>
            <w:r w:rsidRPr="00E10086">
              <w:rPr>
                <w:rFonts w:ascii="Sylfaen" w:hAnsi="Sylfaen" w:cs="Calibri"/>
                <w:sz w:val="14"/>
                <w:szCs w:val="14"/>
                <w:lang w:val="ka-GE"/>
              </w:rPr>
              <w:t xml:space="preserve"> </w:t>
            </w:r>
            <w:r w:rsidRPr="00E10086">
              <w:rPr>
                <w:rFonts w:ascii="Sylfaen" w:hAnsi="Sylfaen" w:cs="Calibri"/>
                <w:sz w:val="14"/>
                <w:szCs w:val="14"/>
              </w:rPr>
              <w:t>ქვეპროგრამის</w:t>
            </w:r>
            <w:r w:rsidRPr="00E10086">
              <w:rPr>
                <w:rFonts w:ascii="Sylfaen" w:hAnsi="Sylfaen" w:cs="Calibri"/>
                <w:sz w:val="14"/>
                <w:szCs w:val="14"/>
                <w:lang w:val="ka-GE"/>
              </w:rPr>
              <w:t xml:space="preserve"> </w:t>
            </w:r>
            <w:r w:rsidRPr="00E10086">
              <w:rPr>
                <w:rFonts w:ascii="Sylfaen" w:hAnsi="Sylfaen" w:cs="Calibri"/>
                <w:sz w:val="14"/>
                <w:szCs w:val="14"/>
              </w:rPr>
              <w:t>ფარგლებში</w:t>
            </w:r>
            <w:r w:rsidRPr="00E10086">
              <w:rPr>
                <w:rFonts w:ascii="Sylfaen" w:hAnsi="Sylfaen" w:cs="Calibri"/>
                <w:sz w:val="14"/>
                <w:szCs w:val="14"/>
                <w:lang w:val="ka-GE"/>
              </w:rPr>
              <w:t xml:space="preserve"> </w:t>
            </w:r>
            <w:r w:rsidRPr="00E10086">
              <w:rPr>
                <w:rFonts w:ascii="Sylfaen" w:hAnsi="Sylfaen" w:cs="Calibri"/>
                <w:sz w:val="14"/>
                <w:szCs w:val="14"/>
              </w:rPr>
              <w:t>რეაბილიტაციაჩაუტარდა  1 150 კვ.მ-მდეგზისსაფარს; ბეტონირებული -</w:t>
            </w:r>
            <w:r w:rsidRPr="00E10086">
              <w:rPr>
                <w:rFonts w:ascii="Sylfaen" w:hAnsi="Sylfaen" w:cs="Calibri"/>
                <w:sz w:val="14"/>
                <w:szCs w:val="14"/>
              </w:rPr>
              <w:br/>
              <w:t>35 000 ვ/მ; მოძრაობისშემზღუდავიბარიერი 100 გრ/მ-მდე, საგზაომონიშვნები 7000 კვ.მ-მდე, კეთილმოეწყობა 33 გრ/მ-მდეგადასასვლელი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CD2CE5" w:rsidRPr="00E10086" w:rsidRDefault="00CD2CE5" w:rsidP="00A55BD3">
            <w:pPr>
              <w:jc w:val="center"/>
              <w:rPr>
                <w:rFonts w:ascii="Sylfaen" w:hAnsi="Sylfaen" w:cs="Calibri"/>
                <w:sz w:val="14"/>
                <w:szCs w:val="14"/>
              </w:rPr>
            </w:pPr>
            <w:r w:rsidRPr="00E10086">
              <w:rPr>
                <w:rFonts w:ascii="Sylfaen" w:hAnsi="Sylfaen" w:cs="Calibri"/>
                <w:sz w:val="14"/>
                <w:szCs w:val="14"/>
              </w:rPr>
              <w:t>202</w:t>
            </w:r>
            <w:r w:rsidRPr="00E10086">
              <w:rPr>
                <w:rFonts w:ascii="Sylfaen" w:hAnsi="Sylfaen" w:cs="Calibri"/>
                <w:sz w:val="14"/>
                <w:szCs w:val="14"/>
                <w:lang w:val="ka-GE"/>
              </w:rPr>
              <w:t>5</w:t>
            </w:r>
            <w:r w:rsidRPr="00E10086">
              <w:rPr>
                <w:rFonts w:ascii="Sylfaen" w:hAnsi="Sylfaen" w:cs="Calibri"/>
                <w:sz w:val="14"/>
                <w:szCs w:val="14"/>
              </w:rPr>
              <w:t xml:space="preserve"> წელს ქვეპროგრამის ფარგლებში რეაბილიტაცია ჩაუტარდება  ბეტონირებული -</w:t>
            </w:r>
            <w:r w:rsidRPr="00E10086">
              <w:rPr>
                <w:rFonts w:ascii="Sylfaen" w:hAnsi="Sylfaen" w:cs="Calibri"/>
                <w:sz w:val="14"/>
                <w:szCs w:val="14"/>
                <w:lang w:val="ka-GE"/>
              </w:rPr>
              <w:t>46 300</w:t>
            </w:r>
            <w:r w:rsidRPr="00E10086">
              <w:rPr>
                <w:rFonts w:ascii="Sylfaen" w:hAnsi="Sylfaen" w:cs="Calibri"/>
                <w:sz w:val="14"/>
                <w:szCs w:val="14"/>
              </w:rPr>
              <w:t xml:space="preserve"> ვ/მ; მოძრაობის შემზღუდავიბარიერი 151.85 გრ/მ-მდე, საგზაომონიშვნები 7000 კვ.მ-მდე, კეთილმოეწყობა 640 გრ/მ-მდე გადასასვლელი </w:t>
            </w:r>
            <w:r w:rsidRPr="00E10086">
              <w:rPr>
                <w:rFonts w:ascii="Sylfaen" w:hAnsi="Sylfaen" w:cs="Calibri"/>
                <w:sz w:val="14"/>
                <w:szCs w:val="14"/>
                <w:lang w:val="ka-GE"/>
              </w:rPr>
              <w:t>და 50 ერთეული მოსაცდელი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E10086" w:rsidRDefault="00CD2CE5" w:rsidP="00A55BD3">
            <w:pPr>
              <w:jc w:val="center"/>
              <w:rPr>
                <w:rFonts w:ascii="Sylfaen" w:hAnsi="Sylfaen" w:cs="Calibri"/>
                <w:sz w:val="14"/>
                <w:szCs w:val="14"/>
              </w:rPr>
            </w:pPr>
            <w:r w:rsidRPr="00E10086">
              <w:rPr>
                <w:rFonts w:ascii="Sylfaen" w:hAnsi="Sylfaen" w:cs="Calibri"/>
                <w:sz w:val="14"/>
                <w:szCs w:val="14"/>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300" w:type="dxa"/>
            <w:tcBorders>
              <w:top w:val="single" w:sz="4" w:space="0" w:color="auto"/>
              <w:left w:val="nil"/>
              <w:bottom w:val="single" w:sz="4" w:space="0" w:color="auto"/>
              <w:right w:val="nil"/>
            </w:tcBorders>
            <w:shd w:val="clear" w:color="000000" w:fill="FFFFFF"/>
            <w:vAlign w:val="center"/>
            <w:hideMark/>
          </w:tcPr>
          <w:p w:rsidR="00CD2CE5" w:rsidRPr="002E2C3D"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393" w:type="dxa"/>
            <w:tcBorders>
              <w:top w:val="single" w:sz="4" w:space="0" w:color="auto"/>
              <w:left w:val="single" w:sz="4" w:space="0" w:color="auto"/>
              <w:bottom w:val="single" w:sz="4" w:space="0" w:color="auto"/>
              <w:right w:val="nil"/>
            </w:tcBorders>
            <w:shd w:val="clear" w:color="000000" w:fill="FFFFFF"/>
            <w:vAlign w:val="center"/>
            <w:hideMark/>
          </w:tcPr>
          <w:p w:rsidR="00CD2CE5" w:rsidRPr="002E2C3D"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E2C3D"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r w:rsidR="00CD2CE5" w:rsidRPr="00483796" w:rsidTr="00A55BD3">
        <w:trPr>
          <w:trHeight w:val="1506"/>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54CB3" w:rsidRDefault="00CD2CE5" w:rsidP="00A55BD3">
            <w:pPr>
              <w:jc w:val="center"/>
              <w:rPr>
                <w:rFonts w:ascii="Sylfaen" w:hAnsi="Sylfaen" w:cs="Calibri"/>
                <w:color w:val="000000"/>
                <w:sz w:val="14"/>
                <w:szCs w:val="14"/>
              </w:rPr>
            </w:pPr>
            <w:r w:rsidRPr="00054CB3">
              <w:rPr>
                <w:rFonts w:ascii="Sylfaen" w:hAnsi="Sylfaen" w:cs="Calibri"/>
                <w:color w:val="000000"/>
                <w:sz w:val="14"/>
                <w:szCs w:val="14"/>
              </w:rPr>
              <w:t>2</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CD2CE5" w:rsidRPr="002E2C3D" w:rsidRDefault="00CD2CE5" w:rsidP="00A55BD3">
            <w:pPr>
              <w:jc w:val="center"/>
              <w:rPr>
                <w:rFonts w:ascii="Sylfaen" w:hAnsi="Sylfaen" w:cs="Calibri"/>
                <w:sz w:val="16"/>
                <w:szCs w:val="16"/>
              </w:rPr>
            </w:pPr>
            <w:r w:rsidRPr="002E2C3D">
              <w:rPr>
                <w:rFonts w:ascii="Sylfaen" w:hAnsi="Sylfaen" w:cs="Calibri"/>
                <w:sz w:val="16"/>
                <w:szCs w:val="16"/>
              </w:rPr>
              <w:t>შეკეთებულიგზებითმოსარგებლებენეფიციართარაოდენობა</w:t>
            </w:r>
          </w:p>
        </w:tc>
        <w:tc>
          <w:tcPr>
            <w:tcW w:w="2102" w:type="dxa"/>
            <w:tcBorders>
              <w:top w:val="single" w:sz="4" w:space="0" w:color="auto"/>
              <w:left w:val="nil"/>
              <w:bottom w:val="single" w:sz="4" w:space="0" w:color="auto"/>
              <w:right w:val="nil"/>
            </w:tcBorders>
            <w:shd w:val="clear" w:color="000000" w:fill="FFFFFF"/>
            <w:vAlign w:val="center"/>
            <w:hideMark/>
          </w:tcPr>
          <w:p w:rsidR="00CD2CE5" w:rsidRPr="00E10086" w:rsidRDefault="00CD2CE5" w:rsidP="00A55BD3">
            <w:pPr>
              <w:jc w:val="center"/>
              <w:rPr>
                <w:rFonts w:ascii="Sylfaen" w:hAnsi="Sylfaen" w:cs="Calibri"/>
                <w:sz w:val="14"/>
                <w:szCs w:val="14"/>
              </w:rPr>
            </w:pPr>
            <w:r w:rsidRPr="00E10086">
              <w:rPr>
                <w:rFonts w:ascii="Sylfaen" w:hAnsi="Sylfaen" w:cs="Calibri"/>
                <w:sz w:val="14"/>
                <w:szCs w:val="14"/>
              </w:rPr>
              <w:t>202</w:t>
            </w:r>
            <w:r w:rsidRPr="00E10086">
              <w:rPr>
                <w:rFonts w:ascii="Sylfaen" w:hAnsi="Sylfaen" w:cs="Calibri"/>
                <w:sz w:val="14"/>
                <w:szCs w:val="14"/>
                <w:lang w:val="ka-GE"/>
              </w:rPr>
              <w:t>4</w:t>
            </w:r>
            <w:r w:rsidRPr="00E10086">
              <w:rPr>
                <w:rFonts w:ascii="Sylfaen" w:hAnsi="Sylfaen" w:cs="Calibri"/>
                <w:sz w:val="14"/>
                <w:szCs w:val="14"/>
              </w:rPr>
              <w:t xml:space="preserve"> წელს</w:t>
            </w:r>
            <w:r w:rsidRPr="00E10086">
              <w:rPr>
                <w:rFonts w:ascii="Sylfaen" w:hAnsi="Sylfaen" w:cs="Calibri"/>
                <w:sz w:val="14"/>
                <w:szCs w:val="14"/>
                <w:lang w:val="ka-GE"/>
              </w:rPr>
              <w:t xml:space="preserve"> </w:t>
            </w:r>
            <w:r w:rsidRPr="00E10086">
              <w:rPr>
                <w:rFonts w:ascii="Sylfaen" w:hAnsi="Sylfaen" w:cs="Calibri"/>
                <w:sz w:val="14"/>
                <w:szCs w:val="14"/>
              </w:rPr>
              <w:t>ქვეპროგრამის</w:t>
            </w:r>
            <w:r w:rsidRPr="00E10086">
              <w:rPr>
                <w:rFonts w:ascii="Sylfaen" w:hAnsi="Sylfaen" w:cs="Calibri"/>
                <w:sz w:val="14"/>
                <w:szCs w:val="14"/>
                <w:lang w:val="ka-GE"/>
              </w:rPr>
              <w:t xml:space="preserve"> </w:t>
            </w:r>
            <w:r w:rsidRPr="00E10086">
              <w:rPr>
                <w:rFonts w:ascii="Sylfaen" w:hAnsi="Sylfaen" w:cs="Calibri"/>
                <w:sz w:val="14"/>
                <w:szCs w:val="14"/>
              </w:rPr>
              <w:t>ფარგლებში</w:t>
            </w:r>
            <w:r w:rsidRPr="00E10086">
              <w:rPr>
                <w:rFonts w:ascii="Sylfaen" w:hAnsi="Sylfaen" w:cs="Calibri"/>
                <w:sz w:val="14"/>
                <w:szCs w:val="14"/>
                <w:lang w:val="ka-GE"/>
              </w:rPr>
              <w:t xml:space="preserve"> </w:t>
            </w:r>
            <w:r w:rsidRPr="00E10086">
              <w:rPr>
                <w:rFonts w:ascii="Sylfaen" w:hAnsi="Sylfaen" w:cs="Calibri"/>
                <w:sz w:val="14"/>
                <w:szCs w:val="14"/>
              </w:rPr>
              <w:t>განახლებული</w:t>
            </w:r>
            <w:r w:rsidRPr="00E10086">
              <w:rPr>
                <w:rFonts w:ascii="Sylfaen" w:hAnsi="Sylfaen" w:cs="Calibri"/>
                <w:sz w:val="14"/>
                <w:szCs w:val="14"/>
                <w:lang w:val="ka-GE"/>
              </w:rPr>
              <w:t xml:space="preserve"> </w:t>
            </w:r>
            <w:r w:rsidRPr="00E10086">
              <w:rPr>
                <w:rFonts w:ascii="Sylfaen" w:hAnsi="Sylfaen" w:cs="Calibri"/>
                <w:sz w:val="14"/>
                <w:szCs w:val="14"/>
              </w:rPr>
              <w:t>გზებით</w:t>
            </w:r>
            <w:r w:rsidRPr="00E10086">
              <w:rPr>
                <w:rFonts w:ascii="Sylfaen" w:hAnsi="Sylfaen" w:cs="Calibri"/>
                <w:sz w:val="14"/>
                <w:szCs w:val="14"/>
                <w:lang w:val="ka-GE"/>
              </w:rPr>
              <w:t xml:space="preserve"> </w:t>
            </w:r>
            <w:r w:rsidRPr="00E10086">
              <w:rPr>
                <w:rFonts w:ascii="Sylfaen" w:hAnsi="Sylfaen" w:cs="Calibri"/>
                <w:sz w:val="14"/>
                <w:szCs w:val="14"/>
              </w:rPr>
              <w:t>ისარგებლებს</w:t>
            </w:r>
            <w:r w:rsidRPr="00E10086">
              <w:rPr>
                <w:rFonts w:ascii="Sylfaen" w:hAnsi="Sylfaen" w:cs="Calibri"/>
                <w:sz w:val="14"/>
                <w:szCs w:val="14"/>
                <w:lang w:val="ka-GE"/>
              </w:rPr>
              <w:t xml:space="preserve"> </w:t>
            </w:r>
            <w:r w:rsidRPr="00E10086">
              <w:rPr>
                <w:rFonts w:ascii="Sylfaen" w:hAnsi="Sylfaen" w:cs="Calibri"/>
                <w:sz w:val="14"/>
                <w:szCs w:val="14"/>
              </w:rPr>
              <w:t>დაახლოები 35 200 პირდაირიდა 70000  არაპირდაპირი</w:t>
            </w:r>
            <w:r w:rsidRPr="00E10086">
              <w:rPr>
                <w:rFonts w:ascii="Sylfaen" w:hAnsi="Sylfaen" w:cs="Calibri"/>
                <w:sz w:val="14"/>
                <w:szCs w:val="14"/>
                <w:lang w:val="ka-GE"/>
              </w:rPr>
              <w:t xml:space="preserve"> </w:t>
            </w:r>
            <w:r w:rsidRPr="00E10086">
              <w:rPr>
                <w:rFonts w:ascii="Sylfaen" w:hAnsi="Sylfaen" w:cs="Calibri"/>
                <w:sz w:val="14"/>
                <w:szCs w:val="14"/>
              </w:rPr>
              <w:t>ბენეფიციარი.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CD2CE5" w:rsidRPr="00E10086" w:rsidRDefault="00CD2CE5" w:rsidP="00A55BD3">
            <w:pPr>
              <w:jc w:val="center"/>
              <w:rPr>
                <w:rFonts w:ascii="Sylfaen" w:hAnsi="Sylfaen" w:cs="Calibri"/>
                <w:sz w:val="14"/>
                <w:szCs w:val="14"/>
              </w:rPr>
            </w:pPr>
            <w:r w:rsidRPr="00E10086">
              <w:rPr>
                <w:rFonts w:ascii="Sylfaen" w:hAnsi="Sylfaen" w:cs="Calibri"/>
                <w:sz w:val="14"/>
                <w:szCs w:val="14"/>
              </w:rPr>
              <w:t>202</w:t>
            </w:r>
            <w:r w:rsidRPr="00E10086">
              <w:rPr>
                <w:rFonts w:ascii="Sylfaen" w:hAnsi="Sylfaen" w:cs="Calibri"/>
                <w:sz w:val="14"/>
                <w:szCs w:val="14"/>
                <w:lang w:val="ka-GE"/>
              </w:rPr>
              <w:t>5</w:t>
            </w:r>
            <w:r w:rsidRPr="00E10086">
              <w:rPr>
                <w:rFonts w:ascii="Sylfaen" w:hAnsi="Sylfaen" w:cs="Calibri"/>
                <w:sz w:val="14"/>
                <w:szCs w:val="14"/>
              </w:rPr>
              <w:t xml:space="preserve"> წელს</w:t>
            </w:r>
            <w:r w:rsidRPr="00E10086">
              <w:rPr>
                <w:rFonts w:ascii="Sylfaen" w:hAnsi="Sylfaen" w:cs="Calibri"/>
                <w:sz w:val="14"/>
                <w:szCs w:val="14"/>
                <w:lang w:val="ka-GE"/>
              </w:rPr>
              <w:t xml:space="preserve"> </w:t>
            </w:r>
            <w:r w:rsidRPr="00E10086">
              <w:rPr>
                <w:rFonts w:ascii="Sylfaen" w:hAnsi="Sylfaen" w:cs="Calibri"/>
                <w:sz w:val="14"/>
                <w:szCs w:val="14"/>
              </w:rPr>
              <w:t>ქვეპროგრამის</w:t>
            </w:r>
            <w:r w:rsidRPr="00E10086">
              <w:rPr>
                <w:rFonts w:ascii="Sylfaen" w:hAnsi="Sylfaen" w:cs="Calibri"/>
                <w:sz w:val="14"/>
                <w:szCs w:val="14"/>
                <w:lang w:val="ka-GE"/>
              </w:rPr>
              <w:t xml:space="preserve"> </w:t>
            </w:r>
            <w:r w:rsidRPr="00E10086">
              <w:rPr>
                <w:rFonts w:ascii="Sylfaen" w:hAnsi="Sylfaen" w:cs="Calibri"/>
                <w:sz w:val="14"/>
                <w:szCs w:val="14"/>
              </w:rPr>
              <w:t>ფარგლებში</w:t>
            </w:r>
            <w:r w:rsidRPr="00E10086">
              <w:rPr>
                <w:rFonts w:ascii="Sylfaen" w:hAnsi="Sylfaen" w:cs="Calibri"/>
                <w:sz w:val="14"/>
                <w:szCs w:val="14"/>
                <w:lang w:val="ka-GE"/>
              </w:rPr>
              <w:t xml:space="preserve"> </w:t>
            </w:r>
            <w:r w:rsidRPr="00E10086">
              <w:rPr>
                <w:rFonts w:ascii="Sylfaen" w:hAnsi="Sylfaen" w:cs="Calibri"/>
                <w:sz w:val="14"/>
                <w:szCs w:val="14"/>
              </w:rPr>
              <w:t>განახლებული</w:t>
            </w:r>
            <w:r w:rsidRPr="00E10086">
              <w:rPr>
                <w:rFonts w:ascii="Sylfaen" w:hAnsi="Sylfaen" w:cs="Calibri"/>
                <w:sz w:val="14"/>
                <w:szCs w:val="14"/>
                <w:lang w:val="ka-GE"/>
              </w:rPr>
              <w:t xml:space="preserve"> </w:t>
            </w:r>
            <w:r w:rsidRPr="00E10086">
              <w:rPr>
                <w:rFonts w:ascii="Sylfaen" w:hAnsi="Sylfaen" w:cs="Calibri"/>
                <w:sz w:val="14"/>
                <w:szCs w:val="14"/>
              </w:rPr>
              <w:t>გზებით</w:t>
            </w:r>
            <w:r w:rsidRPr="00E10086">
              <w:rPr>
                <w:rFonts w:ascii="Sylfaen" w:hAnsi="Sylfaen" w:cs="Calibri"/>
                <w:sz w:val="14"/>
                <w:szCs w:val="14"/>
                <w:lang w:val="ka-GE"/>
              </w:rPr>
              <w:t xml:space="preserve"> </w:t>
            </w:r>
            <w:r w:rsidRPr="00E10086">
              <w:rPr>
                <w:rFonts w:ascii="Sylfaen" w:hAnsi="Sylfaen" w:cs="Calibri"/>
                <w:sz w:val="14"/>
                <w:szCs w:val="14"/>
              </w:rPr>
              <w:t>ისარგებლებს</w:t>
            </w:r>
            <w:r w:rsidRPr="00E10086">
              <w:rPr>
                <w:rFonts w:ascii="Sylfaen" w:hAnsi="Sylfaen" w:cs="Calibri"/>
                <w:sz w:val="14"/>
                <w:szCs w:val="14"/>
                <w:lang w:val="ka-GE"/>
              </w:rPr>
              <w:t xml:space="preserve"> </w:t>
            </w:r>
            <w:r w:rsidRPr="00E10086">
              <w:rPr>
                <w:rFonts w:ascii="Sylfaen" w:hAnsi="Sylfaen" w:cs="Calibri"/>
                <w:sz w:val="14"/>
                <w:szCs w:val="14"/>
              </w:rPr>
              <w:t>დაახლოები 35 200 პირდაირიდა 70000  არაპირდაპირი</w:t>
            </w:r>
            <w:r w:rsidRPr="00E10086">
              <w:rPr>
                <w:rFonts w:ascii="Sylfaen" w:hAnsi="Sylfaen" w:cs="Calibri"/>
                <w:sz w:val="14"/>
                <w:szCs w:val="14"/>
                <w:lang w:val="ka-GE"/>
              </w:rPr>
              <w:t xml:space="preserve"> </w:t>
            </w:r>
            <w:r w:rsidRPr="00E10086">
              <w:rPr>
                <w:rFonts w:ascii="Sylfaen" w:hAnsi="Sylfaen" w:cs="Calibri"/>
                <w:sz w:val="14"/>
                <w:szCs w:val="14"/>
              </w:rPr>
              <w:t>ბენეფიციარი.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E10086" w:rsidRDefault="00CD2CE5" w:rsidP="00A55BD3">
            <w:pPr>
              <w:jc w:val="center"/>
              <w:rPr>
                <w:rFonts w:ascii="Sylfaen" w:hAnsi="Sylfaen" w:cs="Calibri"/>
                <w:sz w:val="14"/>
                <w:szCs w:val="14"/>
              </w:rPr>
            </w:pPr>
            <w:r w:rsidRPr="00E10086">
              <w:rPr>
                <w:rFonts w:ascii="Sylfaen" w:hAnsi="Sylfaen" w:cs="Calibri"/>
                <w:sz w:val="14"/>
                <w:szCs w:val="14"/>
              </w:rPr>
              <w:t>2% -  მიზნობრივი</w:t>
            </w:r>
            <w:r w:rsidRPr="00E10086">
              <w:rPr>
                <w:rFonts w:ascii="Sylfaen" w:hAnsi="Sylfaen" w:cs="Calibri"/>
                <w:sz w:val="14"/>
                <w:szCs w:val="14"/>
                <w:lang w:val="ka-GE"/>
              </w:rPr>
              <w:t xml:space="preserve"> </w:t>
            </w:r>
            <w:r w:rsidRPr="00E10086">
              <w:rPr>
                <w:rFonts w:ascii="Sylfaen" w:hAnsi="Sylfaen" w:cs="Calibri"/>
                <w:sz w:val="14"/>
                <w:szCs w:val="14"/>
              </w:rPr>
              <w:t>მაჩვენებელი</w:t>
            </w:r>
            <w:r w:rsidRPr="00E10086">
              <w:rPr>
                <w:rFonts w:ascii="Sylfaen" w:hAnsi="Sylfaen" w:cs="Calibri"/>
                <w:sz w:val="14"/>
                <w:szCs w:val="14"/>
                <w:lang w:val="ka-GE"/>
              </w:rPr>
              <w:t xml:space="preserve"> </w:t>
            </w:r>
            <w:r w:rsidRPr="00E10086">
              <w:rPr>
                <w:rFonts w:ascii="Sylfaen" w:hAnsi="Sylfaen" w:cs="Calibri"/>
                <w:sz w:val="14"/>
                <w:szCs w:val="14"/>
              </w:rPr>
              <w:t>შესაძლებელია</w:t>
            </w:r>
            <w:r w:rsidRPr="00E10086">
              <w:rPr>
                <w:rFonts w:ascii="Sylfaen" w:hAnsi="Sylfaen" w:cs="Calibri"/>
                <w:sz w:val="14"/>
                <w:szCs w:val="14"/>
                <w:lang w:val="ka-GE"/>
              </w:rPr>
              <w:t xml:space="preserve"> </w:t>
            </w:r>
            <w:r w:rsidRPr="00E10086">
              <w:rPr>
                <w:rFonts w:ascii="Sylfaen" w:hAnsi="Sylfaen" w:cs="Calibri"/>
                <w:sz w:val="14"/>
                <w:szCs w:val="14"/>
              </w:rPr>
              <w:t>შეიცვალოს</w:t>
            </w:r>
            <w:r w:rsidRPr="00E10086">
              <w:rPr>
                <w:rFonts w:ascii="Sylfaen" w:hAnsi="Sylfaen" w:cs="Calibri"/>
                <w:sz w:val="14"/>
                <w:szCs w:val="14"/>
                <w:lang w:val="ka-GE"/>
              </w:rPr>
              <w:t xml:space="preserve"> </w:t>
            </w:r>
            <w:r w:rsidRPr="00E10086">
              <w:rPr>
                <w:rFonts w:ascii="Sylfaen" w:hAnsi="Sylfaen" w:cs="Calibri"/>
                <w:sz w:val="14"/>
                <w:szCs w:val="14"/>
              </w:rPr>
              <w:t>შეკეთებული</w:t>
            </w:r>
            <w:r w:rsidRPr="00E10086">
              <w:rPr>
                <w:rFonts w:ascii="Sylfaen" w:hAnsi="Sylfaen" w:cs="Calibri"/>
                <w:sz w:val="14"/>
                <w:szCs w:val="14"/>
                <w:lang w:val="ka-GE"/>
              </w:rPr>
              <w:t xml:space="preserve"> </w:t>
            </w:r>
            <w:r w:rsidRPr="00E10086">
              <w:rPr>
                <w:rFonts w:ascii="Sylfaen" w:hAnsi="Sylfaen" w:cs="Calibri"/>
                <w:sz w:val="14"/>
                <w:szCs w:val="14"/>
              </w:rPr>
              <w:t>გზების</w:t>
            </w:r>
            <w:r w:rsidRPr="00E10086">
              <w:rPr>
                <w:rFonts w:ascii="Sylfaen" w:hAnsi="Sylfaen" w:cs="Calibri"/>
                <w:sz w:val="14"/>
                <w:szCs w:val="14"/>
                <w:lang w:val="ka-GE"/>
              </w:rPr>
              <w:t xml:space="preserve"> </w:t>
            </w:r>
            <w:r w:rsidRPr="00E10086">
              <w:rPr>
                <w:rFonts w:ascii="Sylfaen" w:hAnsi="Sylfaen" w:cs="Calibri"/>
                <w:sz w:val="14"/>
                <w:szCs w:val="14"/>
              </w:rPr>
              <w:t>რაოდენობის</w:t>
            </w:r>
            <w:r w:rsidRPr="00E10086">
              <w:rPr>
                <w:rFonts w:ascii="Sylfaen" w:hAnsi="Sylfaen" w:cs="Calibri"/>
                <w:sz w:val="14"/>
                <w:szCs w:val="14"/>
                <w:lang w:val="ka-GE"/>
              </w:rPr>
              <w:t xml:space="preserve"> </w:t>
            </w:r>
            <w:r w:rsidRPr="00E10086">
              <w:rPr>
                <w:rFonts w:ascii="Sylfaen" w:hAnsi="Sylfaen" w:cs="Calibri"/>
                <w:sz w:val="14"/>
                <w:szCs w:val="14"/>
              </w:rPr>
              <w:t>შესაბამისად</w:t>
            </w:r>
          </w:p>
        </w:tc>
        <w:tc>
          <w:tcPr>
            <w:tcW w:w="1300" w:type="dxa"/>
            <w:tcBorders>
              <w:top w:val="single" w:sz="4" w:space="0" w:color="auto"/>
              <w:left w:val="nil"/>
              <w:bottom w:val="single" w:sz="4" w:space="0" w:color="auto"/>
              <w:right w:val="nil"/>
            </w:tcBorders>
            <w:shd w:val="clear" w:color="000000" w:fill="FFFFFF"/>
            <w:vAlign w:val="center"/>
            <w:hideMark/>
          </w:tcPr>
          <w:p w:rsidR="00CD2CE5" w:rsidRPr="002E2C3D"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393" w:type="dxa"/>
            <w:tcBorders>
              <w:top w:val="single" w:sz="4" w:space="0" w:color="auto"/>
              <w:left w:val="single" w:sz="4" w:space="0" w:color="auto"/>
              <w:bottom w:val="single" w:sz="4" w:space="0" w:color="auto"/>
              <w:right w:val="nil"/>
            </w:tcBorders>
            <w:shd w:val="clear" w:color="000000" w:fill="FFFFFF"/>
            <w:vAlign w:val="center"/>
            <w:hideMark/>
          </w:tcPr>
          <w:p w:rsidR="00CD2CE5" w:rsidRPr="002E2C3D"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E2C3D"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CD2CE5" w:rsidRDefault="00CD2CE5" w:rsidP="00CD2CE5">
      <w:pPr>
        <w:autoSpaceDE w:val="0"/>
        <w:autoSpaceDN w:val="0"/>
        <w:adjustRightInd w:val="0"/>
        <w:spacing w:after="0" w:line="360" w:lineRule="auto"/>
        <w:jc w:val="both"/>
        <w:rPr>
          <w:b/>
          <w:lang w:val="ka-GE"/>
        </w:rPr>
      </w:pPr>
    </w:p>
    <w:tbl>
      <w:tblPr>
        <w:tblW w:w="13609" w:type="dxa"/>
        <w:tblInd w:w="-176" w:type="dxa"/>
        <w:tblLayout w:type="fixed"/>
        <w:tblLook w:val="04A0"/>
      </w:tblPr>
      <w:tblGrid>
        <w:gridCol w:w="1418"/>
        <w:gridCol w:w="2127"/>
        <w:gridCol w:w="3903"/>
        <w:gridCol w:w="1908"/>
        <w:gridCol w:w="1555"/>
        <w:gridCol w:w="1280"/>
        <w:gridCol w:w="1418"/>
      </w:tblGrid>
      <w:tr w:rsidR="00CD2CE5" w:rsidRPr="00483796" w:rsidTr="00A55BD3">
        <w:trPr>
          <w:trHeight w:val="772"/>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დასახელება</w:t>
            </w:r>
          </w:p>
        </w:tc>
        <w:tc>
          <w:tcPr>
            <w:tcW w:w="39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16"/>
                <w:szCs w:val="16"/>
              </w:rPr>
            </w:pPr>
            <w:r w:rsidRPr="00FD294D">
              <w:rPr>
                <w:rFonts w:ascii="Sylfaen" w:eastAsia="Times New Roman" w:hAnsi="Sylfaen" w:cs="Calibri"/>
                <w:b/>
                <w:color w:val="000000"/>
                <w:sz w:val="16"/>
                <w:szCs w:val="16"/>
              </w:rPr>
              <w:t>ქობულეთის მუნიციპალიტეტის ტერიტორიაზე არსებული მდინარეების კალაპოტის გასწორხაზოვნება</w:t>
            </w: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357"/>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3</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3903"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jc w:val="center"/>
              <w:rPr>
                <w:rFonts w:ascii="Sylfaen" w:eastAsia="Times New Roman" w:hAnsi="Sylfaen" w:cs="Calibri"/>
                <w:b/>
                <w:color w:val="000000"/>
              </w:rPr>
            </w:pP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CD2CE5" w:rsidRPr="00EA5942" w:rsidRDefault="00CD2CE5" w:rsidP="00A55BD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en-GB"/>
              </w:rPr>
              <w:t>1</w:t>
            </w:r>
            <w:r>
              <w:rPr>
                <w:rFonts w:ascii="Sylfaen" w:eastAsia="Times New Roman" w:hAnsi="Sylfaen" w:cs="Calibri"/>
                <w:sz w:val="18"/>
                <w:szCs w:val="18"/>
                <w:lang w:val="ka-GE"/>
              </w:rPr>
              <w:t>25</w:t>
            </w:r>
            <w:r w:rsidRPr="00483796">
              <w:rPr>
                <w:rFonts w:ascii="Sylfaen" w:eastAsia="Times New Roman" w:hAnsi="Sylfaen" w:cs="Calibri"/>
                <w:sz w:val="18"/>
                <w:szCs w:val="18"/>
              </w:rPr>
              <w:t>,</w:t>
            </w:r>
            <w:r>
              <w:rPr>
                <w:rFonts w:ascii="Sylfaen" w:eastAsia="Times New Roman" w:hAnsi="Sylfaen" w:cs="Calibri"/>
                <w:sz w:val="18"/>
                <w:szCs w:val="18"/>
                <w:lang w:val="ka-GE"/>
              </w:rPr>
              <w:t>959</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CD2CE5" w:rsidRPr="002F189F" w:rsidRDefault="00CD2CE5" w:rsidP="00A55BD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7</w:t>
            </w:r>
            <w:r w:rsidRPr="00483796">
              <w:rPr>
                <w:rFonts w:ascii="Sylfaen" w:eastAsia="Times New Roman" w:hAnsi="Sylfaen" w:cs="Calibri"/>
                <w:sz w:val="18"/>
                <w:szCs w:val="18"/>
              </w:rPr>
              <w:t>0,0</w:t>
            </w:r>
            <w:r>
              <w:rPr>
                <w:rFonts w:ascii="Sylfaen" w:eastAsia="Times New Roman" w:hAnsi="Sylfaen" w:cs="Calibri"/>
                <w:sz w:val="18"/>
                <w:szCs w:val="18"/>
                <w:lang w:val="ka-GE"/>
              </w:rPr>
              <w:t>00</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CD2CE5" w:rsidRPr="002F189F" w:rsidRDefault="00CD2CE5" w:rsidP="00A55BD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7</w:t>
            </w:r>
            <w:r w:rsidRPr="00483796">
              <w:rPr>
                <w:rFonts w:ascii="Sylfaen" w:eastAsia="Times New Roman" w:hAnsi="Sylfaen" w:cs="Calibri"/>
                <w:sz w:val="18"/>
                <w:szCs w:val="18"/>
              </w:rPr>
              <w:t>0,0</w:t>
            </w:r>
            <w:r>
              <w:rPr>
                <w:rFonts w:ascii="Sylfaen" w:eastAsia="Times New Roman" w:hAnsi="Sylfaen" w:cs="Calibri"/>
                <w:sz w:val="18"/>
                <w:szCs w:val="18"/>
                <w:lang w:val="ka-GE"/>
              </w:rPr>
              <w:t>00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2F189F" w:rsidRDefault="00CD2CE5" w:rsidP="00A55BD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7</w:t>
            </w:r>
            <w:r w:rsidRPr="00483796">
              <w:rPr>
                <w:rFonts w:ascii="Sylfaen" w:eastAsia="Times New Roman" w:hAnsi="Sylfaen" w:cs="Calibri"/>
                <w:sz w:val="18"/>
                <w:szCs w:val="18"/>
              </w:rPr>
              <w:t>0,0</w:t>
            </w:r>
            <w:r>
              <w:rPr>
                <w:rFonts w:ascii="Sylfaen" w:eastAsia="Times New Roman" w:hAnsi="Sylfaen" w:cs="Calibri"/>
                <w:sz w:val="18"/>
                <w:szCs w:val="18"/>
                <w:lang w:val="ka-GE"/>
              </w:rPr>
              <w:t>00</w:t>
            </w:r>
          </w:p>
        </w:tc>
      </w:tr>
      <w:tr w:rsidR="00CD2CE5" w:rsidRPr="00483796" w:rsidTr="00A55BD3">
        <w:trPr>
          <w:trHeight w:val="379"/>
        </w:trPr>
        <w:tc>
          <w:tcPr>
            <w:tcW w:w="3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განმახორციელებელი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სამსახური</w:t>
            </w:r>
          </w:p>
        </w:tc>
        <w:tc>
          <w:tcPr>
            <w:tcW w:w="10064"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მუნიციპალიტეტის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ინფრასტრუქტურის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სამსახური</w:t>
            </w:r>
          </w:p>
        </w:tc>
      </w:tr>
      <w:tr w:rsidR="00CD2CE5" w:rsidRPr="00483796" w:rsidTr="00A55BD3">
        <w:trPr>
          <w:trHeight w:val="634"/>
        </w:trPr>
        <w:tc>
          <w:tcPr>
            <w:tcW w:w="3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აღწერა</w:t>
            </w:r>
          </w:p>
        </w:tc>
        <w:tc>
          <w:tcPr>
            <w:tcW w:w="10064"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rPr>
                <w:rFonts w:ascii="Sylfaen" w:hAnsi="Sylfaen" w:cs="Calibri"/>
                <w:color w:val="000000"/>
                <w:sz w:val="19"/>
                <w:szCs w:val="19"/>
              </w:rPr>
            </w:pPr>
            <w:r w:rsidRPr="00483796">
              <w:rPr>
                <w:rFonts w:ascii="Sylfaen" w:hAnsi="Sylfaen" w:cs="Calibri"/>
                <w:color w:val="000000"/>
                <w:sz w:val="19"/>
                <w:szCs w:val="19"/>
              </w:rPr>
              <w:t>ქვეპროგრამის</w:t>
            </w:r>
            <w:r>
              <w:rPr>
                <w:rFonts w:ascii="Sylfaen" w:hAnsi="Sylfaen" w:cs="Calibri"/>
                <w:color w:val="000000"/>
                <w:sz w:val="19"/>
                <w:szCs w:val="19"/>
                <w:lang w:val="ka-GE"/>
              </w:rPr>
              <w:t xml:space="preserve"> </w:t>
            </w:r>
            <w:r w:rsidRPr="00483796">
              <w:rPr>
                <w:rFonts w:ascii="Sylfaen" w:hAnsi="Sylfaen" w:cs="Calibri"/>
                <w:color w:val="000000"/>
                <w:sz w:val="19"/>
                <w:szCs w:val="19"/>
              </w:rPr>
              <w:t>ფარგლებში</w:t>
            </w:r>
            <w:r>
              <w:rPr>
                <w:rFonts w:ascii="Sylfaen" w:hAnsi="Sylfaen" w:cs="Calibri"/>
                <w:color w:val="000000"/>
                <w:sz w:val="19"/>
                <w:szCs w:val="19"/>
                <w:lang w:val="ka-GE"/>
              </w:rPr>
              <w:t xml:space="preserve"> </w:t>
            </w:r>
            <w:r w:rsidRPr="00483796">
              <w:rPr>
                <w:rFonts w:ascii="Sylfaen" w:hAnsi="Sylfaen" w:cs="Calibri"/>
                <w:color w:val="000000"/>
                <w:sz w:val="19"/>
                <w:szCs w:val="19"/>
              </w:rPr>
              <w:t>დაგეგმილია</w:t>
            </w:r>
            <w:r>
              <w:rPr>
                <w:rFonts w:ascii="Sylfaen" w:hAnsi="Sylfaen" w:cs="Calibri"/>
                <w:color w:val="000000"/>
                <w:sz w:val="19"/>
                <w:szCs w:val="19"/>
                <w:lang w:val="ka-GE"/>
              </w:rPr>
              <w:t xml:space="preserve"> </w:t>
            </w:r>
            <w:r w:rsidRPr="00483796">
              <w:rPr>
                <w:rFonts w:ascii="Sylfaen" w:hAnsi="Sylfaen" w:cs="Calibri"/>
                <w:color w:val="000000"/>
                <w:sz w:val="19"/>
                <w:szCs w:val="19"/>
              </w:rPr>
              <w:t>ქობულეთის</w:t>
            </w:r>
            <w:r>
              <w:rPr>
                <w:rFonts w:ascii="Sylfaen" w:hAnsi="Sylfaen" w:cs="Calibri"/>
                <w:color w:val="000000"/>
                <w:sz w:val="19"/>
                <w:szCs w:val="19"/>
                <w:lang w:val="ka-GE"/>
              </w:rPr>
              <w:t xml:space="preserve"> </w:t>
            </w:r>
            <w:r w:rsidRPr="00483796">
              <w:rPr>
                <w:rFonts w:ascii="Sylfaen" w:hAnsi="Sylfaen" w:cs="Calibri"/>
                <w:color w:val="000000"/>
                <w:sz w:val="19"/>
                <w:szCs w:val="19"/>
              </w:rPr>
              <w:t>მუნიციპალიტეტის</w:t>
            </w:r>
            <w:r>
              <w:rPr>
                <w:rFonts w:ascii="Sylfaen" w:hAnsi="Sylfaen" w:cs="Calibri"/>
                <w:color w:val="000000"/>
                <w:sz w:val="19"/>
                <w:szCs w:val="19"/>
                <w:lang w:val="ka-GE"/>
              </w:rPr>
              <w:t xml:space="preserve"> </w:t>
            </w:r>
            <w:r w:rsidRPr="00483796">
              <w:rPr>
                <w:rFonts w:ascii="Sylfaen" w:hAnsi="Sylfaen" w:cs="Calibri"/>
                <w:color w:val="000000"/>
                <w:sz w:val="19"/>
                <w:szCs w:val="19"/>
              </w:rPr>
              <w:t>ტერიტორიაზე</w:t>
            </w:r>
            <w:r>
              <w:rPr>
                <w:rFonts w:ascii="Sylfaen" w:hAnsi="Sylfaen" w:cs="Calibri"/>
                <w:color w:val="000000"/>
                <w:sz w:val="19"/>
                <w:szCs w:val="19"/>
                <w:lang w:val="ka-GE"/>
              </w:rPr>
              <w:t xml:space="preserve"> </w:t>
            </w:r>
            <w:r w:rsidRPr="00483796">
              <w:rPr>
                <w:rFonts w:ascii="Sylfaen" w:hAnsi="Sylfaen" w:cs="Calibri"/>
                <w:color w:val="000000"/>
                <w:sz w:val="19"/>
                <w:szCs w:val="19"/>
              </w:rPr>
              <w:t>არსებული</w:t>
            </w:r>
            <w:r>
              <w:rPr>
                <w:rFonts w:ascii="Sylfaen" w:hAnsi="Sylfaen" w:cs="Calibri"/>
                <w:color w:val="000000"/>
                <w:sz w:val="19"/>
                <w:szCs w:val="19"/>
                <w:lang w:val="ka-GE"/>
              </w:rPr>
              <w:t xml:space="preserve"> </w:t>
            </w:r>
            <w:r w:rsidRPr="00483796">
              <w:rPr>
                <w:rFonts w:ascii="Sylfaen" w:hAnsi="Sylfaen" w:cs="Calibri"/>
                <w:color w:val="000000"/>
                <w:sz w:val="19"/>
                <w:szCs w:val="19"/>
              </w:rPr>
              <w:t>მდინარეების</w:t>
            </w:r>
            <w:r>
              <w:rPr>
                <w:rFonts w:ascii="Sylfaen" w:hAnsi="Sylfaen" w:cs="Calibri"/>
                <w:color w:val="000000"/>
                <w:sz w:val="19"/>
                <w:szCs w:val="19"/>
                <w:lang w:val="ka-GE"/>
              </w:rPr>
              <w:t xml:space="preserve"> </w:t>
            </w:r>
            <w:r w:rsidRPr="00483796">
              <w:rPr>
                <w:rFonts w:ascii="Sylfaen" w:hAnsi="Sylfaen" w:cs="Calibri"/>
                <w:color w:val="000000"/>
                <w:sz w:val="19"/>
                <w:szCs w:val="19"/>
              </w:rPr>
              <w:t>შესართავებთან</w:t>
            </w:r>
            <w:r>
              <w:rPr>
                <w:rFonts w:ascii="Sylfaen" w:hAnsi="Sylfaen" w:cs="Calibri"/>
                <w:color w:val="000000"/>
                <w:sz w:val="19"/>
                <w:szCs w:val="19"/>
                <w:lang w:val="ka-GE"/>
              </w:rPr>
              <w:t xml:space="preserve"> </w:t>
            </w:r>
            <w:r w:rsidRPr="00483796">
              <w:rPr>
                <w:rFonts w:ascii="Sylfaen" w:hAnsi="Sylfaen" w:cs="Calibri"/>
                <w:color w:val="000000"/>
                <w:sz w:val="19"/>
                <w:szCs w:val="19"/>
              </w:rPr>
              <w:t>ტერიტორიის</w:t>
            </w:r>
            <w:r>
              <w:rPr>
                <w:rFonts w:ascii="Sylfaen" w:hAnsi="Sylfaen" w:cs="Calibri"/>
                <w:color w:val="000000"/>
                <w:sz w:val="19"/>
                <w:szCs w:val="19"/>
                <w:lang w:val="ka-GE"/>
              </w:rPr>
              <w:t xml:space="preserve"> </w:t>
            </w:r>
            <w:r w:rsidRPr="00483796">
              <w:rPr>
                <w:rFonts w:ascii="Sylfaen" w:hAnsi="Sylfaen" w:cs="Calibri"/>
                <w:color w:val="000000"/>
                <w:sz w:val="19"/>
                <w:szCs w:val="19"/>
              </w:rPr>
              <w:t xml:space="preserve">მოწესრიგება.  </w:t>
            </w:r>
          </w:p>
          <w:p w:rsidR="00CD2CE5" w:rsidRPr="00483796" w:rsidRDefault="00CD2CE5" w:rsidP="00A55BD3">
            <w:pPr>
              <w:rPr>
                <w:rFonts w:ascii="Sylfaen" w:eastAsia="Times New Roman" w:hAnsi="Sylfaen" w:cs="Calibri"/>
                <w:bCs/>
                <w:sz w:val="18"/>
                <w:szCs w:val="18"/>
              </w:rPr>
            </w:pPr>
            <w:r w:rsidRPr="00B23F75">
              <w:rPr>
                <w:rFonts w:ascii="Sylfaen" w:hAnsi="Sylfaen" w:cs="Calibri"/>
                <w:color w:val="000000"/>
                <w:sz w:val="19"/>
                <w:szCs w:val="19"/>
              </w:rPr>
              <w:t>ქობულეთის მუნიციპალიტეტის ტერიტორიაზე არსებული მდინარეების კალაპოტის გასწორხაზოვნება</w:t>
            </w:r>
          </w:p>
        </w:tc>
      </w:tr>
      <w:tr w:rsidR="00CD2CE5" w:rsidRPr="00483796" w:rsidTr="00A55BD3">
        <w:trPr>
          <w:trHeight w:val="629"/>
        </w:trPr>
        <w:tc>
          <w:tcPr>
            <w:tcW w:w="3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პროგრამის მიზანი და მოსალოდნელი შედეგი</w:t>
            </w:r>
          </w:p>
        </w:tc>
        <w:tc>
          <w:tcPr>
            <w:tcW w:w="10064"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350AE5" w:rsidRDefault="00CD2CE5" w:rsidP="00A55BD3">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პროგრამის საბოლოო მიზანია მდინარეების შესართავებთან ტერიტორიის მოწესრიგება.</w:t>
            </w:r>
          </w:p>
          <w:p w:rsidR="00CD2CE5" w:rsidRPr="00483796" w:rsidRDefault="00CD2CE5" w:rsidP="00A55BD3">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 xml:space="preserve"> პროგრამის საბოლოო შედეგი: გასწორხაზოვნებული მდინარეებს კალაპოტი</w:t>
            </w:r>
          </w:p>
        </w:tc>
      </w:tr>
    </w:tbl>
    <w:p w:rsidR="00CD2CE5" w:rsidRDefault="00CD2CE5" w:rsidP="00CD2CE5">
      <w:pPr>
        <w:autoSpaceDE w:val="0"/>
        <w:autoSpaceDN w:val="0"/>
        <w:adjustRightInd w:val="0"/>
        <w:spacing w:after="0" w:line="360" w:lineRule="auto"/>
        <w:jc w:val="center"/>
        <w:rPr>
          <w:b/>
          <w:lang w:val="ka-GE"/>
        </w:rPr>
      </w:pPr>
    </w:p>
    <w:p w:rsidR="00CD2CE5" w:rsidRPr="00CF2EBB" w:rsidRDefault="00CD2CE5" w:rsidP="00CD2CE5">
      <w:pPr>
        <w:autoSpaceDE w:val="0"/>
        <w:autoSpaceDN w:val="0"/>
        <w:adjustRightInd w:val="0"/>
        <w:spacing w:after="0" w:line="360" w:lineRule="auto"/>
        <w:jc w:val="center"/>
        <w:rPr>
          <w:b/>
          <w:lang w:val="ka-GE"/>
        </w:rPr>
      </w:pPr>
    </w:p>
    <w:tbl>
      <w:tblPr>
        <w:tblW w:w="13892" w:type="dxa"/>
        <w:tblInd w:w="-176" w:type="dxa"/>
        <w:tblLayout w:type="fixed"/>
        <w:tblLook w:val="04A0"/>
      </w:tblPr>
      <w:tblGrid>
        <w:gridCol w:w="1111"/>
        <w:gridCol w:w="1725"/>
        <w:gridCol w:w="2126"/>
        <w:gridCol w:w="2126"/>
        <w:gridCol w:w="2835"/>
        <w:gridCol w:w="1418"/>
        <w:gridCol w:w="1276"/>
        <w:gridCol w:w="1275"/>
      </w:tblGrid>
      <w:tr w:rsidR="00CD2CE5" w:rsidRPr="00483796" w:rsidTr="00A55BD3">
        <w:trPr>
          <w:trHeight w:val="793"/>
        </w:trPr>
        <w:tc>
          <w:tcPr>
            <w:tcW w:w="1111"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835"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275" w:type="dxa"/>
            <w:tcBorders>
              <w:top w:val="single" w:sz="4" w:space="0" w:color="auto"/>
              <w:left w:val="nil"/>
              <w:bottom w:val="single" w:sz="4" w:space="0" w:color="auto"/>
              <w:right w:val="single" w:sz="8" w:space="0" w:color="auto"/>
            </w:tcBorders>
            <w:shd w:val="clear" w:color="000000" w:fill="FFFFFF"/>
            <w:vAlign w:val="center"/>
            <w:hideMark/>
          </w:tcPr>
          <w:p w:rsidR="00CD2CE5" w:rsidRPr="00D165A7" w:rsidRDefault="00CD2CE5" w:rsidP="00A55BD3">
            <w:pPr>
              <w:spacing w:after="0" w:line="240" w:lineRule="auto"/>
              <w:jc w:val="center"/>
              <w:rPr>
                <w:rFonts w:ascii="Sylfaen" w:eastAsia="Times New Roman" w:hAnsi="Sylfaen" w:cs="Calibri"/>
                <w:b/>
                <w:bCs/>
                <w:sz w:val="14"/>
                <w:szCs w:val="14"/>
                <w:lang w:val="en-GB" w:eastAsia="en-GB"/>
              </w:rPr>
            </w:pPr>
            <w:r w:rsidRPr="00D165A7">
              <w:rPr>
                <w:rFonts w:ascii="Sylfaen" w:eastAsia="Times New Roman" w:hAnsi="Sylfaen" w:cs="Calibri"/>
                <w:b/>
                <w:bCs/>
                <w:sz w:val="14"/>
                <w:szCs w:val="14"/>
                <w:lang w:val="en-GB" w:eastAsia="en-GB"/>
              </w:rPr>
              <w:t>ინდიკატორის მიზნობრივი მაჩვენებელი 2028 წელს</w:t>
            </w:r>
          </w:p>
        </w:tc>
      </w:tr>
      <w:tr w:rsidR="00CD2CE5" w:rsidRPr="00483796" w:rsidTr="00A55BD3">
        <w:trPr>
          <w:trHeight w:val="1259"/>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color w:val="000000"/>
                <w:sz w:val="19"/>
                <w:szCs w:val="19"/>
              </w:rPr>
            </w:pPr>
            <w:r>
              <w:rPr>
                <w:rFonts w:ascii="Sylfaen" w:hAnsi="Sylfaen" w:cs="Calibri"/>
                <w:color w:val="000000"/>
                <w:sz w:val="19"/>
                <w:szCs w:val="19"/>
              </w:rPr>
              <w:t>1</w:t>
            </w:r>
          </w:p>
        </w:tc>
        <w:tc>
          <w:tcPr>
            <w:tcW w:w="1725" w:type="dxa"/>
            <w:tcBorders>
              <w:top w:val="single" w:sz="4" w:space="0" w:color="auto"/>
              <w:left w:val="nil"/>
              <w:bottom w:val="single" w:sz="4" w:space="0" w:color="auto"/>
              <w:right w:val="single" w:sz="4" w:space="0" w:color="000000"/>
            </w:tcBorders>
            <w:shd w:val="clear" w:color="000000" w:fill="FFFFFF"/>
            <w:vAlign w:val="center"/>
            <w:hideMark/>
          </w:tcPr>
          <w:p w:rsidR="00CD2CE5" w:rsidRPr="00D165A7" w:rsidRDefault="00CD2CE5" w:rsidP="00A55BD3">
            <w:pPr>
              <w:jc w:val="center"/>
              <w:rPr>
                <w:rFonts w:ascii="Sylfaen" w:hAnsi="Sylfaen" w:cs="Calibri"/>
                <w:color w:val="000000"/>
                <w:sz w:val="16"/>
                <w:szCs w:val="16"/>
              </w:rPr>
            </w:pPr>
            <w:r w:rsidRPr="00D165A7">
              <w:rPr>
                <w:rFonts w:ascii="Sylfaen" w:hAnsi="Sylfaen" w:cs="Calibri"/>
                <w:color w:val="000000"/>
                <w:sz w:val="16"/>
                <w:szCs w:val="16"/>
              </w:rPr>
              <w:t>მოწესრიგებულიმდინარეებისშესართვები, რომლებზეცჩატარდასამუშაოები</w:t>
            </w:r>
          </w:p>
        </w:tc>
        <w:tc>
          <w:tcPr>
            <w:tcW w:w="2126" w:type="dxa"/>
            <w:tcBorders>
              <w:top w:val="single" w:sz="4" w:space="0" w:color="auto"/>
              <w:left w:val="nil"/>
              <w:bottom w:val="single" w:sz="4" w:space="0" w:color="auto"/>
              <w:right w:val="nil"/>
            </w:tcBorders>
            <w:shd w:val="clear" w:color="000000" w:fill="FFFFFF"/>
            <w:vAlign w:val="center"/>
            <w:hideMark/>
          </w:tcPr>
          <w:p w:rsidR="00CD2CE5" w:rsidRPr="00D165A7" w:rsidRDefault="00CD2CE5" w:rsidP="00A55BD3">
            <w:pPr>
              <w:jc w:val="center"/>
              <w:rPr>
                <w:rFonts w:ascii="Sylfaen" w:hAnsi="Sylfaen" w:cs="Calibri"/>
                <w:sz w:val="16"/>
                <w:szCs w:val="16"/>
              </w:rPr>
            </w:pPr>
            <w:r w:rsidRPr="00D165A7">
              <w:rPr>
                <w:rFonts w:ascii="Sylfaen" w:hAnsi="Sylfaen" w:cs="Calibri"/>
                <w:sz w:val="16"/>
                <w:szCs w:val="16"/>
              </w:rPr>
              <w:t>202</w:t>
            </w:r>
            <w:r w:rsidRPr="00D165A7">
              <w:rPr>
                <w:rFonts w:ascii="Sylfaen" w:hAnsi="Sylfaen" w:cs="Calibri"/>
                <w:sz w:val="16"/>
                <w:szCs w:val="16"/>
                <w:lang w:val="ka-GE"/>
              </w:rPr>
              <w:t xml:space="preserve">4 </w:t>
            </w:r>
            <w:r w:rsidRPr="00D165A7">
              <w:rPr>
                <w:rFonts w:ascii="Sylfaen" w:hAnsi="Sylfaen" w:cs="Calibri"/>
                <w:sz w:val="16"/>
                <w:szCs w:val="16"/>
              </w:rPr>
              <w:t>წელსქვეპროგრამის</w:t>
            </w:r>
            <w:r w:rsidRPr="00D165A7">
              <w:rPr>
                <w:rFonts w:ascii="Sylfaen" w:hAnsi="Sylfaen" w:cs="Calibri"/>
                <w:sz w:val="16"/>
                <w:szCs w:val="16"/>
                <w:lang w:val="ka-GE"/>
              </w:rPr>
              <w:t xml:space="preserve"> </w:t>
            </w:r>
            <w:r w:rsidRPr="00D165A7">
              <w:rPr>
                <w:rFonts w:ascii="Sylfaen" w:hAnsi="Sylfaen" w:cs="Calibri"/>
                <w:sz w:val="16"/>
                <w:szCs w:val="16"/>
              </w:rPr>
              <w:t>ფარგლებში</w:t>
            </w:r>
            <w:r w:rsidRPr="00D165A7">
              <w:rPr>
                <w:rFonts w:ascii="Sylfaen" w:hAnsi="Sylfaen" w:cs="Calibri"/>
                <w:sz w:val="16"/>
                <w:szCs w:val="16"/>
                <w:lang w:val="ka-GE"/>
              </w:rPr>
              <w:t xml:space="preserve"> </w:t>
            </w:r>
            <w:r w:rsidRPr="00D165A7">
              <w:rPr>
                <w:rFonts w:ascii="Sylfaen" w:hAnsi="Sylfaen" w:cs="Calibri"/>
                <w:sz w:val="16"/>
                <w:szCs w:val="16"/>
              </w:rPr>
              <w:t>მოწესრიგდა  (3) მდ</w:t>
            </w:r>
            <w:r w:rsidRPr="00D165A7">
              <w:rPr>
                <w:rFonts w:ascii="Sylfaen" w:hAnsi="Sylfaen" w:cs="Calibri"/>
                <w:sz w:val="16"/>
                <w:szCs w:val="16"/>
                <w:lang w:val="ka-GE"/>
              </w:rPr>
              <w:t xml:space="preserve">. </w:t>
            </w:r>
            <w:r w:rsidRPr="00D165A7">
              <w:rPr>
                <w:rFonts w:ascii="Sylfaen" w:hAnsi="Sylfaen" w:cs="Calibri"/>
                <w:sz w:val="16"/>
                <w:szCs w:val="16"/>
              </w:rPr>
              <w:t>დეხვას, მდ. კინტრიშის, მდ</w:t>
            </w:r>
            <w:r w:rsidRPr="00D165A7">
              <w:rPr>
                <w:rFonts w:ascii="Sylfaen" w:hAnsi="Sylfaen" w:cs="Calibri"/>
                <w:sz w:val="16"/>
                <w:szCs w:val="16"/>
                <w:lang w:val="ka-GE"/>
              </w:rPr>
              <w:t>.</w:t>
            </w:r>
            <w:r w:rsidRPr="00D165A7">
              <w:rPr>
                <w:rFonts w:ascii="Sylfaen" w:hAnsi="Sylfaen" w:cs="Calibri"/>
                <w:sz w:val="16"/>
                <w:szCs w:val="16"/>
              </w:rPr>
              <w:t>აჭყვას</w:t>
            </w:r>
            <w:r w:rsidRPr="00D165A7">
              <w:rPr>
                <w:rFonts w:ascii="Sylfaen" w:hAnsi="Sylfaen" w:cs="Calibri"/>
                <w:sz w:val="16"/>
                <w:szCs w:val="16"/>
                <w:lang w:val="ka-GE"/>
              </w:rPr>
              <w:t xml:space="preserve"> </w:t>
            </w:r>
            <w:r w:rsidRPr="00D165A7">
              <w:rPr>
                <w:rFonts w:ascii="Sylfaen" w:hAnsi="Sylfaen" w:cs="Calibri"/>
                <w:sz w:val="16"/>
                <w:szCs w:val="16"/>
              </w:rPr>
              <w:t>კალაპოტების</w:t>
            </w:r>
            <w:r w:rsidRPr="00D165A7">
              <w:rPr>
                <w:rFonts w:ascii="Sylfaen" w:hAnsi="Sylfaen" w:cs="Calibri"/>
                <w:sz w:val="16"/>
                <w:szCs w:val="16"/>
                <w:lang w:val="ka-GE"/>
              </w:rPr>
              <w:t xml:space="preserve"> </w:t>
            </w:r>
            <w:r w:rsidRPr="00D165A7">
              <w:rPr>
                <w:rFonts w:ascii="Sylfaen" w:hAnsi="Sylfaen" w:cs="Calibri"/>
                <w:sz w:val="16"/>
                <w:szCs w:val="16"/>
              </w:rPr>
              <w:t>შესართავი</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CD2CE5" w:rsidRPr="00D165A7" w:rsidRDefault="00CD2CE5" w:rsidP="00A55BD3">
            <w:pPr>
              <w:jc w:val="center"/>
              <w:rPr>
                <w:rFonts w:ascii="Sylfaen" w:hAnsi="Sylfaen" w:cs="Calibri"/>
                <w:sz w:val="16"/>
                <w:szCs w:val="16"/>
              </w:rPr>
            </w:pPr>
            <w:r w:rsidRPr="00D165A7">
              <w:rPr>
                <w:rFonts w:ascii="Sylfaen" w:hAnsi="Sylfaen" w:cs="Calibri"/>
                <w:sz w:val="16"/>
                <w:szCs w:val="16"/>
              </w:rPr>
              <w:t>202</w:t>
            </w:r>
            <w:r>
              <w:rPr>
                <w:rFonts w:ascii="Sylfaen" w:hAnsi="Sylfaen" w:cs="Calibri"/>
                <w:sz w:val="16"/>
                <w:szCs w:val="16"/>
                <w:lang w:val="ka-GE"/>
              </w:rPr>
              <w:t>5</w:t>
            </w:r>
            <w:r w:rsidRPr="00D165A7">
              <w:rPr>
                <w:rFonts w:ascii="Sylfaen" w:hAnsi="Sylfaen" w:cs="Calibri"/>
                <w:sz w:val="16"/>
                <w:szCs w:val="16"/>
                <w:lang w:val="ka-GE"/>
              </w:rPr>
              <w:t xml:space="preserve"> </w:t>
            </w:r>
            <w:r w:rsidRPr="00D165A7">
              <w:rPr>
                <w:rFonts w:ascii="Sylfaen" w:hAnsi="Sylfaen" w:cs="Calibri"/>
                <w:sz w:val="16"/>
                <w:szCs w:val="16"/>
              </w:rPr>
              <w:t>წელს</w:t>
            </w:r>
            <w:r w:rsidRPr="00D165A7">
              <w:rPr>
                <w:rFonts w:ascii="Sylfaen" w:hAnsi="Sylfaen" w:cs="Calibri"/>
                <w:sz w:val="16"/>
                <w:szCs w:val="16"/>
                <w:lang w:val="ka-GE"/>
              </w:rPr>
              <w:t xml:space="preserve"> </w:t>
            </w:r>
            <w:r w:rsidRPr="00D165A7">
              <w:rPr>
                <w:rFonts w:ascii="Sylfaen" w:hAnsi="Sylfaen" w:cs="Calibri"/>
                <w:sz w:val="16"/>
                <w:szCs w:val="16"/>
              </w:rPr>
              <w:t>ქვეპროგრამის</w:t>
            </w:r>
            <w:r w:rsidRPr="00D165A7">
              <w:rPr>
                <w:rFonts w:ascii="Sylfaen" w:hAnsi="Sylfaen" w:cs="Calibri"/>
                <w:sz w:val="16"/>
                <w:szCs w:val="16"/>
                <w:lang w:val="ka-GE"/>
              </w:rPr>
              <w:t xml:space="preserve"> </w:t>
            </w:r>
            <w:r w:rsidRPr="00D165A7">
              <w:rPr>
                <w:rFonts w:ascii="Sylfaen" w:hAnsi="Sylfaen" w:cs="Calibri"/>
                <w:sz w:val="16"/>
                <w:szCs w:val="16"/>
              </w:rPr>
              <w:t>ფარგლებში</w:t>
            </w:r>
            <w:r w:rsidRPr="00D165A7">
              <w:rPr>
                <w:rFonts w:ascii="Sylfaen" w:hAnsi="Sylfaen" w:cs="Calibri"/>
                <w:sz w:val="16"/>
                <w:szCs w:val="16"/>
                <w:lang w:val="ka-GE"/>
              </w:rPr>
              <w:t xml:space="preserve"> </w:t>
            </w:r>
            <w:r w:rsidRPr="00D165A7">
              <w:rPr>
                <w:rFonts w:ascii="Sylfaen" w:hAnsi="Sylfaen" w:cs="Calibri"/>
                <w:sz w:val="16"/>
                <w:szCs w:val="16"/>
              </w:rPr>
              <w:t>გასწორხაზოვნებული</w:t>
            </w:r>
            <w:r>
              <w:rPr>
                <w:rFonts w:ascii="Sylfaen" w:hAnsi="Sylfaen" w:cs="Calibri"/>
                <w:sz w:val="16"/>
                <w:szCs w:val="16"/>
                <w:lang w:val="ka-GE"/>
              </w:rPr>
              <w:t xml:space="preserve"> </w:t>
            </w:r>
            <w:r w:rsidRPr="00D165A7">
              <w:rPr>
                <w:rFonts w:ascii="Sylfaen" w:hAnsi="Sylfaen" w:cs="Calibri"/>
                <w:sz w:val="16"/>
                <w:szCs w:val="16"/>
              </w:rPr>
              <w:t>იქნება</w:t>
            </w:r>
            <w:r w:rsidRPr="00D165A7">
              <w:rPr>
                <w:rFonts w:ascii="Sylfaen" w:hAnsi="Sylfaen" w:cs="Calibri"/>
                <w:sz w:val="16"/>
                <w:szCs w:val="16"/>
                <w:lang w:val="ka-GE"/>
              </w:rPr>
              <w:t xml:space="preserve"> </w:t>
            </w:r>
            <w:r w:rsidRPr="00D165A7">
              <w:rPr>
                <w:rFonts w:ascii="Sylfaen" w:hAnsi="Sylfaen" w:cs="Calibri"/>
                <w:sz w:val="16"/>
                <w:szCs w:val="16"/>
              </w:rPr>
              <w:t>მდინარეების</w:t>
            </w:r>
            <w:r w:rsidRPr="00D165A7">
              <w:rPr>
                <w:rFonts w:ascii="Sylfaen" w:hAnsi="Sylfaen" w:cs="Calibri"/>
                <w:sz w:val="16"/>
                <w:szCs w:val="16"/>
                <w:lang w:val="ka-GE"/>
              </w:rPr>
              <w:t xml:space="preserve"> </w:t>
            </w:r>
            <w:r w:rsidRPr="00D165A7">
              <w:rPr>
                <w:rFonts w:ascii="Sylfaen" w:hAnsi="Sylfaen" w:cs="Calibri"/>
                <w:sz w:val="16"/>
                <w:szCs w:val="16"/>
              </w:rPr>
              <w:t>კალაპოტი</w:t>
            </w:r>
          </w:p>
        </w:tc>
        <w:tc>
          <w:tcPr>
            <w:tcW w:w="283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E10086" w:rsidRDefault="00CD2CE5" w:rsidP="00A55BD3">
            <w:pPr>
              <w:jc w:val="center"/>
              <w:rPr>
                <w:rFonts w:ascii="Sylfaen" w:hAnsi="Sylfaen" w:cs="Calibri"/>
                <w:sz w:val="14"/>
                <w:szCs w:val="14"/>
              </w:rPr>
            </w:pPr>
            <w:r w:rsidRPr="00E10086">
              <w:rPr>
                <w:rFonts w:ascii="Sylfaen" w:hAnsi="Sylfaen" w:cs="Calibri"/>
                <w:sz w:val="14"/>
                <w:szCs w:val="14"/>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418" w:type="dxa"/>
            <w:tcBorders>
              <w:top w:val="single" w:sz="4" w:space="0" w:color="auto"/>
              <w:left w:val="nil"/>
              <w:bottom w:val="single" w:sz="4" w:space="0" w:color="auto"/>
              <w:right w:val="nil"/>
            </w:tcBorders>
            <w:shd w:val="clear" w:color="000000" w:fill="FFFFFF"/>
            <w:vAlign w:val="center"/>
            <w:hideMark/>
          </w:tcPr>
          <w:p w:rsidR="00CD2CE5" w:rsidRPr="00D165A7" w:rsidRDefault="00CD2CE5" w:rsidP="00A55BD3">
            <w:pPr>
              <w:jc w:val="center"/>
              <w:rPr>
                <w:rFonts w:ascii="Sylfaen" w:hAnsi="Sylfaen" w:cs="Calibri"/>
                <w:sz w:val="16"/>
                <w:szCs w:val="16"/>
              </w:rPr>
            </w:pPr>
            <w:r w:rsidRPr="00D165A7">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CD2CE5" w:rsidRPr="00D165A7" w:rsidRDefault="00CD2CE5" w:rsidP="00A55BD3">
            <w:pPr>
              <w:jc w:val="center"/>
              <w:rPr>
                <w:rFonts w:ascii="Sylfaen" w:hAnsi="Sylfaen" w:cs="Calibri"/>
                <w:sz w:val="16"/>
                <w:szCs w:val="16"/>
              </w:rPr>
            </w:pPr>
            <w:r w:rsidRPr="00D165A7">
              <w:rPr>
                <w:rFonts w:ascii="Sylfaen" w:hAnsi="Sylfaen" w:cs="Calibri"/>
                <w:sz w:val="16"/>
                <w:szCs w:val="16"/>
              </w:rPr>
              <w:t>არანაკლებ საბაზისო მაჩვენებლისა</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D165A7" w:rsidRDefault="00CD2CE5" w:rsidP="00A55BD3">
            <w:pPr>
              <w:jc w:val="center"/>
              <w:rPr>
                <w:rFonts w:ascii="Sylfaen" w:hAnsi="Sylfaen" w:cs="Calibri"/>
                <w:sz w:val="16"/>
                <w:szCs w:val="16"/>
              </w:rPr>
            </w:pPr>
            <w:r w:rsidRPr="00D165A7">
              <w:rPr>
                <w:rFonts w:ascii="Sylfaen" w:hAnsi="Sylfaen" w:cs="Calibri"/>
                <w:sz w:val="16"/>
                <w:szCs w:val="16"/>
              </w:rPr>
              <w:t>არანაკლებ საბაზისო მაჩვენებლისა</w:t>
            </w:r>
          </w:p>
        </w:tc>
      </w:tr>
    </w:tbl>
    <w:p w:rsidR="00CD2CE5" w:rsidRPr="00483796" w:rsidRDefault="00CD2CE5" w:rsidP="00CD2CE5">
      <w:pPr>
        <w:autoSpaceDE w:val="0"/>
        <w:autoSpaceDN w:val="0"/>
        <w:adjustRightInd w:val="0"/>
        <w:spacing w:after="0" w:line="360" w:lineRule="auto"/>
        <w:jc w:val="center"/>
        <w:rPr>
          <w:b/>
          <w:lang w:val="en-GB"/>
        </w:rPr>
      </w:pPr>
    </w:p>
    <w:tbl>
      <w:tblPr>
        <w:tblW w:w="13892" w:type="dxa"/>
        <w:tblInd w:w="-176" w:type="dxa"/>
        <w:tblLayout w:type="fixed"/>
        <w:tblLook w:val="04A0"/>
      </w:tblPr>
      <w:tblGrid>
        <w:gridCol w:w="1134"/>
        <w:gridCol w:w="2390"/>
        <w:gridCol w:w="4817"/>
        <w:gridCol w:w="1569"/>
        <w:gridCol w:w="1431"/>
        <w:gridCol w:w="1276"/>
        <w:gridCol w:w="1275"/>
      </w:tblGrid>
      <w:tr w:rsidR="00CD2CE5" w:rsidRPr="00483796" w:rsidTr="00A55BD3">
        <w:trPr>
          <w:trHeight w:val="728"/>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sidRPr="00CC609E">
              <w:rPr>
                <w:rFonts w:ascii="Sylfaen" w:eastAsia="Times New Roman" w:hAnsi="Sylfaen" w:cs="Calibri"/>
                <w:sz w:val="18"/>
                <w:szCs w:val="18"/>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43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76"/>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4</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E926AD" w:rsidRDefault="00CD2CE5" w:rsidP="00A55BD3">
            <w:pPr>
              <w:jc w:val="center"/>
              <w:rPr>
                <w:rFonts w:cs="Calibri"/>
                <w:b/>
                <w:bCs/>
                <w:color w:val="000000"/>
                <w:lang w:val="ka-GE"/>
              </w:rPr>
            </w:pPr>
            <w:r>
              <w:rPr>
                <w:rFonts w:cs="Calibri"/>
                <w:b/>
                <w:bCs/>
                <w:color w:val="000000"/>
                <w:lang w:val="ka-GE"/>
              </w:rPr>
              <w:t>1,550,555</w:t>
            </w:r>
          </w:p>
        </w:tc>
        <w:tc>
          <w:tcPr>
            <w:tcW w:w="1431" w:type="dxa"/>
            <w:tcBorders>
              <w:top w:val="single" w:sz="4" w:space="0" w:color="auto"/>
              <w:left w:val="nil"/>
              <w:bottom w:val="single" w:sz="4" w:space="0" w:color="auto"/>
              <w:right w:val="single" w:sz="4" w:space="0" w:color="auto"/>
            </w:tcBorders>
            <w:shd w:val="clear" w:color="000000" w:fill="FFFFFF"/>
            <w:vAlign w:val="center"/>
            <w:hideMark/>
          </w:tcPr>
          <w:p w:rsidR="00CD2CE5" w:rsidRPr="002F189F" w:rsidRDefault="00CD2CE5" w:rsidP="00A55BD3">
            <w:pPr>
              <w:jc w:val="center"/>
              <w:rPr>
                <w:rFonts w:cs="Calibri"/>
                <w:b/>
                <w:bCs/>
                <w:color w:val="000000"/>
                <w:lang w:val="ka-GE"/>
              </w:rPr>
            </w:pPr>
            <w:r w:rsidRPr="00483796">
              <w:rPr>
                <w:rFonts w:cs="Calibri"/>
                <w:b/>
                <w:bCs/>
                <w:color w:val="000000"/>
              </w:rPr>
              <w:t>850, 0</w:t>
            </w:r>
            <w:r>
              <w:rPr>
                <w:rFonts w:cs="Calibri"/>
                <w:b/>
                <w:bCs/>
                <w:color w:val="000000"/>
                <w:lang w:val="ka-GE"/>
              </w:rPr>
              <w:t>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rPr>
            </w:pPr>
            <w:r>
              <w:rPr>
                <w:rFonts w:cs="Calibri"/>
                <w:b/>
                <w:bCs/>
                <w:color w:val="000000"/>
                <w:lang w:val="ka-GE"/>
              </w:rPr>
              <w:t>1 050</w:t>
            </w:r>
            <w:r w:rsidRPr="00483796">
              <w:rPr>
                <w:rFonts w:cs="Calibri"/>
                <w:b/>
                <w:bCs/>
                <w:color w:val="000000"/>
              </w:rPr>
              <w:t>, 0</w:t>
            </w:r>
            <w:r>
              <w:rPr>
                <w:rFonts w:cs="Calibri"/>
                <w:b/>
                <w:bCs/>
                <w:color w:val="000000"/>
                <w:lang w:val="ka-GE"/>
              </w:rPr>
              <w:t>00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2F189F" w:rsidRDefault="00CD2CE5" w:rsidP="00A55BD3">
            <w:pPr>
              <w:jc w:val="center"/>
              <w:rPr>
                <w:rFonts w:cs="Calibri"/>
                <w:b/>
                <w:bCs/>
                <w:color w:val="000000"/>
                <w:lang w:val="ka-GE"/>
              </w:rPr>
            </w:pPr>
            <w:r>
              <w:rPr>
                <w:rFonts w:cs="Calibri"/>
                <w:b/>
                <w:bCs/>
                <w:color w:val="000000"/>
                <w:lang w:val="ka-GE"/>
              </w:rPr>
              <w:t>1 100</w:t>
            </w:r>
            <w:r w:rsidRPr="00483796">
              <w:rPr>
                <w:rFonts w:cs="Calibri"/>
                <w:b/>
                <w:bCs/>
                <w:color w:val="000000"/>
              </w:rPr>
              <w:t>, 0</w:t>
            </w:r>
            <w:r>
              <w:rPr>
                <w:rFonts w:cs="Calibri"/>
                <w:b/>
                <w:bCs/>
                <w:color w:val="000000"/>
                <w:lang w:val="ka-GE"/>
              </w:rPr>
              <w:t>00</w:t>
            </w:r>
          </w:p>
        </w:tc>
      </w:tr>
      <w:tr w:rsidR="00CD2CE5" w:rsidRPr="00483796" w:rsidTr="00A55BD3">
        <w:trPr>
          <w:trHeight w:val="379"/>
        </w:trPr>
        <w:tc>
          <w:tcPr>
            <w:tcW w:w="3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368"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 xml:space="preserve">ეკონომიკის, ქონების მართვის, ტურიზმისა და საინვესტიციო განვითარების  სამსახური და </w:t>
            </w:r>
            <w:r w:rsidRPr="00483796">
              <w:rPr>
                <w:rFonts w:ascii="Sylfaen" w:eastAsia="Times New Roman" w:hAnsi="Sylfaen" w:cs="Calibri"/>
                <w:b/>
                <w:color w:val="000000"/>
                <w:sz w:val="20"/>
                <w:szCs w:val="20"/>
              </w:rPr>
              <w:t>შ.პ.ს.</w:t>
            </w:r>
            <w:r>
              <w:rPr>
                <w:rFonts w:ascii="Sylfaen" w:eastAsia="Times New Roman" w:hAnsi="Sylfaen" w:cs="Calibri"/>
                <w:b/>
                <w:color w:val="000000"/>
                <w:sz w:val="20"/>
                <w:szCs w:val="20"/>
                <w:lang w:val="ka-GE"/>
              </w:rPr>
              <w:t xml:space="preserve">                         „ </w:t>
            </w:r>
            <w:r w:rsidRPr="00483796">
              <w:rPr>
                <w:rFonts w:ascii="Sylfaen" w:eastAsia="Times New Roman" w:hAnsi="Sylfaen" w:cs="Calibri"/>
                <w:b/>
                <w:color w:val="000000"/>
                <w:sz w:val="20"/>
                <w:szCs w:val="20"/>
              </w:rPr>
              <w:t>ქობულე</w:t>
            </w:r>
            <w:r w:rsidRPr="00483796">
              <w:rPr>
                <w:rFonts w:ascii="Sylfaen" w:eastAsia="Times New Roman" w:hAnsi="Sylfaen" w:cs="Calibri"/>
                <w:b/>
                <w:color w:val="000000"/>
                <w:sz w:val="20"/>
                <w:szCs w:val="20"/>
                <w:lang w:val="ka-GE"/>
              </w:rPr>
              <w:t>თ</w:t>
            </w:r>
            <w:r w:rsidRPr="00483796">
              <w:rPr>
                <w:rFonts w:ascii="Sylfaen" w:eastAsia="Times New Roman" w:hAnsi="Sylfaen" w:cs="Calibri"/>
                <w:b/>
                <w:color w:val="000000"/>
                <w:sz w:val="20"/>
                <w:szCs w:val="20"/>
              </w:rPr>
              <w:t>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ტრანსრეგულირებ</w:t>
            </w:r>
            <w:r>
              <w:rPr>
                <w:rFonts w:ascii="Sylfaen" w:eastAsia="Times New Roman" w:hAnsi="Sylfaen" w:cs="Calibri"/>
                <w:b/>
                <w:color w:val="000000"/>
                <w:sz w:val="20"/>
                <w:szCs w:val="20"/>
                <w:lang w:val="ka-GE"/>
              </w:rPr>
              <w:t>ა“</w:t>
            </w:r>
            <w:r w:rsidRPr="00483796">
              <w:rPr>
                <w:rFonts w:ascii="Sylfaen" w:eastAsia="Times New Roman" w:hAnsi="Sylfaen" w:cs="Calibri"/>
                <w:b/>
                <w:color w:val="000000"/>
                <w:sz w:val="20"/>
                <w:szCs w:val="20"/>
              </w:rPr>
              <w:t xml:space="preserve"> </w:t>
            </w:r>
          </w:p>
        </w:tc>
      </w:tr>
      <w:tr w:rsidR="00CD2CE5" w:rsidRPr="00483796" w:rsidTr="00A55BD3">
        <w:trPr>
          <w:trHeight w:val="416"/>
        </w:trPr>
        <w:tc>
          <w:tcPr>
            <w:tcW w:w="3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368"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color w:val="000000"/>
                <w:sz w:val="18"/>
                <w:szCs w:val="18"/>
              </w:rPr>
            </w:pPr>
            <w:r w:rsidRPr="007D7CDF">
              <w:rPr>
                <w:rFonts w:ascii="Sylfaen" w:eastAsia="Times New Roman" w:hAnsi="Sylfaen" w:cs="Calibri"/>
                <w:sz w:val="18"/>
                <w:szCs w:val="18"/>
              </w:rPr>
              <w:t>ქობულეთის ტრანსრეგულირება  მიმდინარე  ეტაპზე  უზრუნველყოფს  მგზავრთა  რეგულარულ  გადაყვანას  რაიონის  სხვადასხვა  მიმართულებით  და   ქალაქ  ბათუმში.  თვის  განმავლობაში  კომპანიის  მიერ  მოსახლეობისადმი  გაწეული  მომსახურეობა  შეადგენს  საშუალოდ 2</w:t>
            </w:r>
            <w:r w:rsidRPr="007D7CDF">
              <w:rPr>
                <w:rFonts w:ascii="Sylfaen" w:eastAsia="Times New Roman" w:hAnsi="Sylfaen" w:cs="Calibri"/>
                <w:sz w:val="18"/>
                <w:szCs w:val="18"/>
                <w:lang w:val="ka-GE"/>
              </w:rPr>
              <w:t>6</w:t>
            </w:r>
            <w:r w:rsidRPr="007D7CDF">
              <w:rPr>
                <w:rFonts w:ascii="Sylfaen" w:eastAsia="Times New Roman" w:hAnsi="Sylfaen" w:cs="Calibri"/>
                <w:sz w:val="18"/>
                <w:szCs w:val="18"/>
              </w:rPr>
              <w:t xml:space="preserve">400 მგზავრთა ბრუნვას </w:t>
            </w:r>
            <w:r w:rsidRPr="007D7CDF">
              <w:rPr>
                <w:rFonts w:ascii="Sylfaen" w:eastAsia="Times New Roman" w:hAnsi="Sylfaen" w:cs="Calibri"/>
                <w:sz w:val="18"/>
                <w:szCs w:val="18"/>
                <w:lang w:val="ka-GE"/>
              </w:rPr>
              <w:t>ემსახურება</w:t>
            </w:r>
            <w:r w:rsidRPr="007D7CDF">
              <w:rPr>
                <w:rFonts w:ascii="Sylfaen" w:eastAsia="Times New Roman" w:hAnsi="Sylfaen" w:cs="Calibri"/>
                <w:sz w:val="18"/>
                <w:szCs w:val="18"/>
                <w:lang w:val="en-GB"/>
              </w:rPr>
              <w:t xml:space="preserve"> </w:t>
            </w:r>
            <w:r w:rsidRPr="007D7CDF">
              <w:rPr>
                <w:rFonts w:ascii="Sylfaen" w:eastAsia="Times New Roman" w:hAnsi="Sylfaen" w:cs="Calibri"/>
                <w:sz w:val="18"/>
                <w:szCs w:val="18"/>
                <w:lang w:val="ka-GE"/>
              </w:rPr>
              <w:t>15</w:t>
            </w:r>
            <w:r w:rsidRPr="007D7CDF">
              <w:rPr>
                <w:rFonts w:ascii="Sylfaen" w:eastAsia="Times New Roman" w:hAnsi="Sylfaen" w:cs="Calibri"/>
                <w:sz w:val="18"/>
                <w:szCs w:val="18"/>
              </w:rPr>
              <w:t xml:space="preserve"> სამარშუტო  ხაზს.  ესენია:</w:t>
            </w:r>
            <w:r w:rsidRPr="007D7CDF">
              <w:rPr>
                <w:rFonts w:ascii="Sylfaen" w:eastAsia="Times New Roman" w:hAnsi="Sylfaen" w:cs="Calibri"/>
                <w:sz w:val="18"/>
                <w:szCs w:val="18"/>
                <w:lang w:val="ka-GE"/>
              </w:rPr>
              <w:t xml:space="preserve"> ქობულეთი -ბათუმი; </w:t>
            </w:r>
            <w:r w:rsidRPr="007D7CDF">
              <w:rPr>
                <w:rFonts w:ascii="Sylfaen" w:eastAsia="Times New Roman" w:hAnsi="Sylfaen" w:cs="Calibri"/>
                <w:sz w:val="18"/>
                <w:szCs w:val="18"/>
              </w:rPr>
              <w:t>ჯიხანჯური-ბათუმი,</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 xml:space="preserve">აჭყვისთავი -ბათუმი, ჩოლოქის მეურნეობა-ბათუმი, ქობულეთი-ჭახათი, დაგვა-ქობულეთი, ზედა ხუცუბანი-ქობულეთი, </w:t>
            </w:r>
            <w:r w:rsidRPr="007D7CDF">
              <w:rPr>
                <w:rFonts w:ascii="Sylfaen" w:eastAsia="Times New Roman" w:hAnsi="Sylfaen" w:cs="Calibri"/>
                <w:sz w:val="18"/>
                <w:szCs w:val="18"/>
                <w:lang w:val="ka-GE"/>
              </w:rPr>
              <w:t xml:space="preserve">ქობულეთი - ზენითი; ქობულეთი - კვირიკე, ქობულეთი - ზედა კვირიკე, ქობულეთი-ზედა სამება; ქობულეთი ქვედა სამება; ქობულეთი ოჩხამური;  </w:t>
            </w:r>
            <w:r w:rsidRPr="007D7CDF">
              <w:rPr>
                <w:rFonts w:ascii="Sylfaen" w:eastAsia="Times New Roman" w:hAnsi="Sylfaen" w:cs="Calibri"/>
                <w:sz w:val="18"/>
                <w:szCs w:val="18"/>
              </w:rPr>
              <w:t>რკინიგზის სადგური- აღმაშენებლის ქუჩა და რკინიგზის სადგური -რუსთაველის  ქუჩა</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 xml:space="preserve">(ორი ავტობუსი)ყოველდღიურად   საშუალოდ  </w:t>
            </w:r>
            <w:r w:rsidRPr="007D7CDF">
              <w:rPr>
                <w:rFonts w:ascii="Sylfaen" w:eastAsia="Times New Roman" w:hAnsi="Sylfaen" w:cs="Calibri"/>
                <w:sz w:val="18"/>
                <w:szCs w:val="18"/>
                <w:lang w:val="ka-GE"/>
              </w:rPr>
              <w:t>950-1100</w:t>
            </w:r>
            <w:r w:rsidRPr="007D7CDF">
              <w:rPr>
                <w:rFonts w:ascii="Sylfaen" w:eastAsia="Times New Roman" w:hAnsi="Sylfaen" w:cs="Calibri"/>
                <w:sz w:val="18"/>
                <w:szCs w:val="18"/>
              </w:rPr>
              <w:t xml:space="preserve"> მგზავრს </w:t>
            </w:r>
            <w:r w:rsidRPr="007D7CDF">
              <w:rPr>
                <w:rFonts w:ascii="Sylfaen" w:eastAsia="Times New Roman" w:hAnsi="Sylfaen" w:cs="Calibri"/>
                <w:sz w:val="18"/>
                <w:szCs w:val="18"/>
                <w:lang w:val="ka-GE"/>
              </w:rPr>
              <w:t>ემსახურება</w:t>
            </w:r>
            <w:r w:rsidRPr="007D7CDF">
              <w:rPr>
                <w:rFonts w:ascii="Sylfaen" w:eastAsia="Times New Roman" w:hAnsi="Sylfaen" w:cs="Calibri"/>
                <w:sz w:val="18"/>
                <w:szCs w:val="18"/>
              </w:rPr>
              <w:t xml:space="preserve">  და  შემოსავალი  შეადგენს </w:t>
            </w:r>
            <w:r w:rsidRPr="007D7CDF">
              <w:rPr>
                <w:rFonts w:ascii="Sylfaen" w:eastAsia="Times New Roman" w:hAnsi="Sylfaen" w:cs="Calibri"/>
                <w:sz w:val="18"/>
                <w:szCs w:val="18"/>
                <w:lang w:val="ka-GE"/>
              </w:rPr>
              <w:t>950</w:t>
            </w:r>
            <w:r w:rsidRPr="007D7CDF">
              <w:rPr>
                <w:rFonts w:ascii="Sylfaen" w:eastAsia="Times New Roman" w:hAnsi="Sylfaen" w:cs="Calibri"/>
                <w:sz w:val="18"/>
                <w:szCs w:val="18"/>
              </w:rPr>
              <w:t xml:space="preserve"> </w:t>
            </w:r>
            <w:r w:rsidRPr="007D7CDF">
              <w:rPr>
                <w:rFonts w:ascii="Sylfaen" w:eastAsia="Times New Roman" w:hAnsi="Sylfaen" w:cs="Calibri"/>
                <w:sz w:val="18"/>
                <w:szCs w:val="18"/>
                <w:lang w:val="ka-GE"/>
              </w:rPr>
              <w:t xml:space="preserve">-1050 </w:t>
            </w:r>
            <w:r w:rsidRPr="007D7CDF">
              <w:rPr>
                <w:rFonts w:ascii="Sylfaen" w:eastAsia="Times New Roman" w:hAnsi="Sylfaen" w:cs="Calibri"/>
                <w:sz w:val="18"/>
                <w:szCs w:val="18"/>
              </w:rPr>
              <w:t>ლარს,</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 xml:space="preserve">ხოლო ხარჯი  </w:t>
            </w:r>
            <w:r w:rsidRPr="007D7CDF">
              <w:rPr>
                <w:rFonts w:ascii="Sylfaen" w:eastAsia="Times New Roman" w:hAnsi="Sylfaen" w:cs="Calibri"/>
                <w:sz w:val="18"/>
                <w:szCs w:val="18"/>
                <w:lang w:val="ka-GE"/>
              </w:rPr>
              <w:t xml:space="preserve">3750 </w:t>
            </w:r>
            <w:r w:rsidRPr="007D7CDF">
              <w:rPr>
                <w:rFonts w:ascii="Sylfaen" w:eastAsia="Times New Roman" w:hAnsi="Sylfaen" w:cs="Calibri"/>
                <w:sz w:val="18"/>
                <w:szCs w:val="18"/>
              </w:rPr>
              <w:t>ლარს.</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 xml:space="preserve">აქედან გამომდინარე ყოველდღიური ზარალი შეადგენს </w:t>
            </w:r>
            <w:r w:rsidRPr="007D7CDF">
              <w:rPr>
                <w:rFonts w:ascii="Sylfaen" w:eastAsia="Times New Roman" w:hAnsi="Sylfaen" w:cs="Calibri"/>
                <w:sz w:val="18"/>
                <w:szCs w:val="18"/>
                <w:lang w:val="ka-GE"/>
              </w:rPr>
              <w:t>2700</w:t>
            </w:r>
            <w:r w:rsidRPr="007D7CDF">
              <w:rPr>
                <w:rFonts w:ascii="Sylfaen" w:eastAsia="Times New Roman" w:hAnsi="Sylfaen" w:cs="Calibri"/>
                <w:sz w:val="18"/>
                <w:szCs w:val="18"/>
              </w:rPr>
              <w:t xml:space="preserve"> ლარს. ამიტომ მუნიციპალიტეტი</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 xml:space="preserve">იღებს ვალდებულებას შეინარჩუნოს მგზავრობის  ფიქსირებული მინიმალური  საფასური. არსებული ფინანსური გაანგარიშებით საწარმოს შემოსავლებიარ არისსაკმარისი  შეუფერხებელი მუშაობისათვის. საწვავისა და სათადარიგო  ნაწილების ფასის  მზარდი   ტენდენციიდან გამომდინარე </w:t>
            </w:r>
            <w:r w:rsidRPr="007D7CDF">
              <w:rPr>
                <w:rFonts w:ascii="Sylfaen" w:eastAsia="Times New Roman" w:hAnsi="Sylfaen" w:cs="Calibri"/>
                <w:sz w:val="18"/>
                <w:szCs w:val="18"/>
              </w:rPr>
              <w:lastRenderedPageBreak/>
              <w:t>საწარმოსშემოსავლები ხარჯებთან მიმართებაში უარყოფითია. ქვეპროგრამა ითვალისწინებს წლის განმავლობაში ცალკეული თვეების მიხედვით სატრანსპორტო  კომპანიის  მიერ  წარმოქმნილი   საოპერაციო  დეფიციტის  დაფარვას.</w:t>
            </w:r>
          </w:p>
        </w:tc>
      </w:tr>
      <w:tr w:rsidR="00CD2CE5" w:rsidRPr="00483796" w:rsidTr="00A55BD3">
        <w:trPr>
          <w:trHeight w:val="731"/>
        </w:trPr>
        <w:tc>
          <w:tcPr>
            <w:tcW w:w="3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10368"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8D293C" w:rsidRDefault="00CD2CE5" w:rsidP="00A55BD3">
            <w:pPr>
              <w:spacing w:after="0" w:line="240" w:lineRule="auto"/>
              <w:rPr>
                <w:rFonts w:ascii="Sylfaen" w:eastAsia="Times New Roman" w:hAnsi="Sylfaen" w:cs="Calibri"/>
                <w:sz w:val="18"/>
                <w:szCs w:val="18"/>
              </w:rPr>
            </w:pPr>
            <w:r w:rsidRPr="00D5120A">
              <w:rPr>
                <w:rFonts w:ascii="Sylfaen" w:eastAsia="Times New Roman" w:hAnsi="Sylfaen" w:cs="Calibri"/>
                <w:b/>
                <w:sz w:val="18"/>
                <w:szCs w:val="18"/>
              </w:rPr>
              <w:t>პროგრამის მიზანია</w:t>
            </w:r>
            <w:r w:rsidRPr="008D293C">
              <w:rPr>
                <w:rFonts w:ascii="Sylfaen" w:eastAsia="Times New Roman" w:hAnsi="Sylfaen" w:cs="Calibri"/>
                <w:sz w:val="18"/>
                <w:szCs w:val="18"/>
              </w:rPr>
              <w:t xml:space="preserve"> მუნიციპალური  საატრანსპორტო  სერვისის  შეუფერხებელი  ფუნქციონირების  უზრუნველყოფა.</w:t>
            </w:r>
          </w:p>
          <w:p w:rsidR="00CD2CE5" w:rsidRPr="005E05F6" w:rsidRDefault="00CD2CE5" w:rsidP="00A55BD3">
            <w:pPr>
              <w:spacing w:after="0" w:line="240" w:lineRule="auto"/>
              <w:rPr>
                <w:rFonts w:ascii="Sylfaen" w:eastAsia="Times New Roman" w:hAnsi="Sylfaen" w:cs="Calibri"/>
                <w:color w:val="000000"/>
                <w:sz w:val="18"/>
                <w:szCs w:val="18"/>
                <w:highlight w:val="yellow"/>
                <w:lang w:val="ka-GE"/>
              </w:rPr>
            </w:pPr>
            <w:r w:rsidRPr="008C0DF3">
              <w:rPr>
                <w:rFonts w:ascii="Sylfaen" w:eastAsia="Times New Roman" w:hAnsi="Sylfaen" w:cs="Calibri"/>
                <w:b/>
                <w:sz w:val="18"/>
                <w:szCs w:val="18"/>
              </w:rPr>
              <w:t xml:space="preserve">პროგრამის </w:t>
            </w:r>
            <w:r w:rsidRPr="008C0DF3">
              <w:rPr>
                <w:rFonts w:ascii="Sylfaen" w:eastAsia="Times New Roman" w:hAnsi="Sylfaen" w:cs="Calibri"/>
                <w:b/>
                <w:sz w:val="18"/>
                <w:szCs w:val="18"/>
                <w:lang w:val="ka-GE"/>
              </w:rPr>
              <w:t xml:space="preserve">შუალედურუ </w:t>
            </w:r>
            <w:r w:rsidRPr="008C0DF3">
              <w:rPr>
                <w:rFonts w:ascii="Sylfaen" w:eastAsia="Times New Roman" w:hAnsi="Sylfaen" w:cs="Calibri"/>
                <w:b/>
                <w:sz w:val="18"/>
                <w:szCs w:val="18"/>
              </w:rPr>
              <w:t>შედეგი:</w:t>
            </w:r>
            <w:r w:rsidRPr="008D293C">
              <w:rPr>
                <w:rFonts w:ascii="Sylfaen" w:eastAsia="Times New Roman" w:hAnsi="Sylfaen" w:cs="Calibri"/>
                <w:sz w:val="18"/>
                <w:szCs w:val="18"/>
              </w:rPr>
              <w:t xml:space="preserve"> უზრუნველყოს  შეუფერხებელი  და  ეფექტური  მუნიციპალური  სატრანსპორტო  სერვისი,</w:t>
            </w:r>
          </w:p>
        </w:tc>
      </w:tr>
    </w:tbl>
    <w:p w:rsidR="00CD2CE5" w:rsidRPr="00483796" w:rsidRDefault="00CD2CE5" w:rsidP="00CD2CE5">
      <w:pPr>
        <w:autoSpaceDE w:val="0"/>
        <w:autoSpaceDN w:val="0"/>
        <w:adjustRightInd w:val="0"/>
        <w:spacing w:after="0" w:line="360" w:lineRule="auto"/>
        <w:jc w:val="center"/>
        <w:rPr>
          <w:b/>
          <w:lang w:val="en-GB"/>
        </w:rPr>
      </w:pPr>
    </w:p>
    <w:tbl>
      <w:tblPr>
        <w:tblW w:w="13892" w:type="dxa"/>
        <w:tblInd w:w="-34" w:type="dxa"/>
        <w:tblLayout w:type="fixed"/>
        <w:tblLook w:val="04A0"/>
      </w:tblPr>
      <w:tblGrid>
        <w:gridCol w:w="426"/>
        <w:gridCol w:w="1559"/>
        <w:gridCol w:w="2126"/>
        <w:gridCol w:w="2694"/>
        <w:gridCol w:w="2977"/>
        <w:gridCol w:w="1418"/>
        <w:gridCol w:w="1276"/>
        <w:gridCol w:w="1416"/>
      </w:tblGrid>
      <w:tr w:rsidR="00CD2CE5" w:rsidRPr="00483796" w:rsidTr="00A55BD3">
        <w:trPr>
          <w:trHeight w:val="1125"/>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მოსალოდნელიშედეგის</w:t>
            </w:r>
            <w:r>
              <w:rPr>
                <w:rFonts w:ascii="Sylfaen" w:eastAsia="Times New Roman" w:hAnsi="Sylfaen" w:cs="Calibri"/>
                <w:b/>
                <w:bCs/>
                <w:sz w:val="18"/>
                <w:szCs w:val="18"/>
                <w:lang w:val="ka-GE" w:eastAsia="en-GB"/>
              </w:rPr>
              <w:t xml:space="preserve"> </w:t>
            </w:r>
            <w:r w:rsidRPr="00483796">
              <w:rPr>
                <w:rFonts w:ascii="Sylfaen" w:eastAsia="Times New Roman" w:hAnsi="Sylfaen" w:cs="Calibri"/>
                <w:b/>
                <w:bCs/>
                <w:sz w:val="18"/>
                <w:szCs w:val="18"/>
                <w:lang w:val="en-GB" w:eastAsia="en-GB"/>
              </w:rPr>
              <w:t>შეფასების</w:t>
            </w:r>
            <w:r>
              <w:rPr>
                <w:rFonts w:ascii="Sylfaen" w:eastAsia="Times New Roman" w:hAnsi="Sylfaen" w:cs="Calibri"/>
                <w:b/>
                <w:bCs/>
                <w:sz w:val="18"/>
                <w:szCs w:val="18"/>
                <w:lang w:val="ka-GE" w:eastAsia="en-GB"/>
              </w:rPr>
              <w:t xml:space="preserve"> </w:t>
            </w:r>
            <w:r w:rsidRPr="00483796">
              <w:rPr>
                <w:rFonts w:ascii="Sylfaen" w:eastAsia="Times New Roman" w:hAnsi="Sylfaen" w:cs="Calibri"/>
                <w:b/>
                <w:bCs/>
                <w:sz w:val="18"/>
                <w:szCs w:val="18"/>
                <w:lang w:val="en-GB" w:eastAsia="en-GB"/>
              </w:rPr>
              <w:t>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977"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16"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92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მგზავრთაკომფორტულიგადაადგილება</w:t>
            </w:r>
          </w:p>
        </w:tc>
        <w:tc>
          <w:tcPr>
            <w:tcW w:w="2126" w:type="dxa"/>
            <w:tcBorders>
              <w:top w:val="single" w:sz="4" w:space="0" w:color="auto"/>
              <w:left w:val="nil"/>
              <w:bottom w:val="single" w:sz="4" w:space="0" w:color="auto"/>
              <w:right w:val="nil"/>
            </w:tcBorders>
            <w:shd w:val="clear" w:color="000000" w:fill="FFFFFF"/>
            <w:vAlign w:val="center"/>
            <w:hideMark/>
          </w:tcPr>
          <w:p w:rsidR="00CD2CE5" w:rsidRPr="00D165A7" w:rsidRDefault="00CD2CE5" w:rsidP="00A55BD3">
            <w:pPr>
              <w:spacing w:after="0" w:line="240" w:lineRule="auto"/>
              <w:jc w:val="center"/>
              <w:rPr>
                <w:rFonts w:ascii="Sylfaen" w:eastAsia="Times New Roman" w:hAnsi="Sylfaen" w:cs="Calibri"/>
                <w:sz w:val="12"/>
                <w:szCs w:val="12"/>
                <w:lang w:val="en-GB" w:eastAsia="en-GB"/>
              </w:rPr>
            </w:pPr>
            <w:r w:rsidRPr="00D165A7">
              <w:rPr>
                <w:rFonts w:ascii="Sylfaen" w:eastAsia="Times New Roman" w:hAnsi="Sylfaen" w:cs="Calibri"/>
                <w:sz w:val="12"/>
                <w:szCs w:val="12"/>
                <w:lang w:val="en-GB" w:eastAsia="en-GB"/>
              </w:rPr>
              <w:t>202</w:t>
            </w:r>
            <w:r>
              <w:rPr>
                <w:rFonts w:ascii="Sylfaen" w:eastAsia="Times New Roman" w:hAnsi="Sylfaen" w:cs="Calibri"/>
                <w:sz w:val="12"/>
                <w:szCs w:val="12"/>
                <w:lang w:val="ka-GE" w:eastAsia="en-GB"/>
              </w:rPr>
              <w:t>4</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წელს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დაგეგმილია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არანაკლებ</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საბაზისო</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მაჩვენებლის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ბენეფიციარის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მოცვა. საბოლოო</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მიზნობრივი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მაჩვენებელი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არის</w:t>
            </w:r>
            <w:r w:rsidRPr="00D165A7">
              <w:rPr>
                <w:rFonts w:ascii="Sylfaen" w:eastAsia="Times New Roman" w:hAnsi="Sylfaen" w:cs="Calibri"/>
                <w:sz w:val="12"/>
                <w:szCs w:val="12"/>
                <w:lang w:val="ka-GE" w:eastAsia="en-GB"/>
              </w:rPr>
              <w:t xml:space="preserve"> ქობულეთის მუნიციპალიტეტის </w:t>
            </w:r>
            <w:r w:rsidRPr="00D165A7">
              <w:rPr>
                <w:rFonts w:ascii="Sylfaen" w:eastAsia="Times New Roman" w:hAnsi="Sylfaen" w:cs="Calibri"/>
                <w:sz w:val="12"/>
                <w:szCs w:val="12"/>
                <w:lang w:val="en-GB" w:eastAsia="en-GB"/>
              </w:rPr>
              <w:t>მთლიანი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მოსახლეობა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და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მისი სტუმრები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202</w:t>
            </w:r>
            <w:r w:rsidRPr="00D165A7">
              <w:rPr>
                <w:rFonts w:ascii="Sylfaen" w:eastAsia="Times New Roman" w:hAnsi="Sylfaen" w:cs="Calibri"/>
                <w:sz w:val="12"/>
                <w:szCs w:val="12"/>
                <w:lang w:val="ka-GE" w:eastAsia="en-GB"/>
              </w:rPr>
              <w:t xml:space="preserve">3 </w:t>
            </w:r>
            <w:r w:rsidRPr="00D165A7">
              <w:rPr>
                <w:rFonts w:ascii="Sylfaen" w:eastAsia="Times New Roman" w:hAnsi="Sylfaen" w:cs="Calibri"/>
                <w:sz w:val="12"/>
                <w:szCs w:val="12"/>
                <w:lang w:val="en-GB" w:eastAsia="en-GB"/>
              </w:rPr>
              <w:t>წელს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დაგეგმილია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არანაკლებ</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საბაზისო</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მაჩვენებლის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ბენეფიციარის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მოცვა. საბოლოო</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მიზნობრივი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მაჩვენებელი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არის</w:t>
            </w:r>
            <w:r w:rsidRPr="00D165A7">
              <w:rPr>
                <w:rFonts w:ascii="Sylfaen" w:eastAsia="Times New Roman" w:hAnsi="Sylfaen" w:cs="Calibri"/>
                <w:sz w:val="12"/>
                <w:szCs w:val="12"/>
                <w:lang w:val="ka-GE" w:eastAsia="en-GB"/>
              </w:rPr>
              <w:t xml:space="preserve"> ქობულეთის მუნიციპალიტეტის </w:t>
            </w:r>
            <w:r w:rsidRPr="00D165A7">
              <w:rPr>
                <w:rFonts w:ascii="Sylfaen" w:eastAsia="Times New Roman" w:hAnsi="Sylfaen" w:cs="Calibri"/>
                <w:sz w:val="12"/>
                <w:szCs w:val="12"/>
                <w:lang w:val="en-GB" w:eastAsia="en-GB"/>
              </w:rPr>
              <w:t>მთლიანი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მოსახლეობა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და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მისი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სტუმრები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დაგეგმილია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არანაკლებ</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საბაზისო</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მაჩვენებლის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ბენეფიციარის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მოცვა. საბოლოო</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მიზნობრივი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მაჩვენებელი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არის</w:t>
            </w:r>
            <w:r>
              <w:rPr>
                <w:rFonts w:ascii="Sylfaen" w:eastAsia="Times New Roman" w:hAnsi="Sylfaen" w:cs="Calibri"/>
                <w:sz w:val="14"/>
                <w:szCs w:val="14"/>
                <w:lang w:val="ka-GE" w:eastAsia="en-GB"/>
              </w:rPr>
              <w:t xml:space="preserve"> ქობულეთის მუნიციპალიტეტის </w:t>
            </w:r>
            <w:r w:rsidRPr="00483796">
              <w:rPr>
                <w:rFonts w:ascii="Sylfaen" w:eastAsia="Times New Roman" w:hAnsi="Sylfaen" w:cs="Calibri"/>
                <w:sz w:val="14"/>
                <w:szCs w:val="14"/>
                <w:lang w:val="en-GB" w:eastAsia="en-GB"/>
              </w:rPr>
              <w:t>მთლიანი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მოსახლეობა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და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მისი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სტუმრები</w:t>
            </w:r>
          </w:p>
        </w:tc>
        <w:tc>
          <w:tcPr>
            <w:tcW w:w="297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Pr>
                <w:rFonts w:ascii="Sylfaen" w:eastAsia="Times New Roman" w:hAnsi="Sylfaen" w:cs="Calibri"/>
                <w:sz w:val="14"/>
                <w:szCs w:val="14"/>
                <w:lang w:val="en-GB" w:eastAsia="en-GB"/>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w:t>
            </w:r>
            <w:r w:rsidRPr="00483796">
              <w:rPr>
                <w:rFonts w:ascii="Sylfaen" w:eastAsia="Times New Roman" w:hAnsi="Sylfaen" w:cs="Calibri"/>
                <w:sz w:val="14"/>
                <w:szCs w:val="14"/>
                <w:lang w:val="en-GB" w:eastAsia="en-GB"/>
              </w:rPr>
              <w:t>ა</w:t>
            </w:r>
          </w:p>
        </w:tc>
        <w:tc>
          <w:tcPr>
            <w:tcW w:w="1418" w:type="dxa"/>
            <w:tcBorders>
              <w:top w:val="single" w:sz="4" w:space="0" w:color="auto"/>
              <w:left w:val="nil"/>
              <w:bottom w:val="single" w:sz="4" w:space="0" w:color="auto"/>
              <w:right w:val="nil"/>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r>
    </w:tbl>
    <w:p w:rsidR="00CD2CE5" w:rsidRPr="00483796" w:rsidRDefault="00CD2CE5" w:rsidP="00CD2CE5">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CD2CE5" w:rsidRPr="00483796" w:rsidTr="00A55BD3">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გარე</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განათების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ღონისძიებები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5</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1B231B" w:rsidRDefault="00CD2CE5" w:rsidP="00A55BD3">
            <w:pPr>
              <w:jc w:val="center"/>
              <w:rPr>
                <w:rFonts w:ascii="Sylfaen" w:eastAsia="Times New Roman" w:hAnsi="Sylfaen" w:cs="Calibri"/>
                <w:sz w:val="18"/>
                <w:szCs w:val="18"/>
                <w:lang w:val="ka-GE"/>
              </w:rPr>
            </w:pPr>
            <w:r w:rsidRPr="00413D0D">
              <w:rPr>
                <w:rFonts w:ascii="Sylfaen" w:hAnsi="Sylfaen" w:cs="Calibri"/>
                <w:sz w:val="18"/>
                <w:szCs w:val="18"/>
              </w:rPr>
              <w:t>2,</w:t>
            </w:r>
            <w:r>
              <w:rPr>
                <w:rFonts w:ascii="Sylfaen" w:hAnsi="Sylfaen" w:cs="Calibri"/>
                <w:sz w:val="18"/>
                <w:szCs w:val="18"/>
                <w:lang w:val="ka-GE"/>
              </w:rPr>
              <w:t>930</w:t>
            </w:r>
            <w:r w:rsidRPr="00413D0D">
              <w:rPr>
                <w:rFonts w:ascii="Sylfaen" w:hAnsi="Sylfaen" w:cs="Calibri"/>
                <w:sz w:val="18"/>
                <w:szCs w:val="18"/>
              </w:rPr>
              <w:t>,</w:t>
            </w:r>
            <w:r>
              <w:rPr>
                <w:rFonts w:ascii="Sylfaen" w:hAnsi="Sylfaen" w:cs="Calibri"/>
                <w:sz w:val="18"/>
                <w:szCs w:val="18"/>
                <w:lang w:val="ka-GE"/>
              </w:rPr>
              <w:t>400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413D0D" w:rsidRDefault="00CD2CE5" w:rsidP="00A55BD3">
            <w:pPr>
              <w:jc w:val="center"/>
              <w:rPr>
                <w:rFonts w:ascii="Sylfaen" w:hAnsi="Sylfaen" w:cs="Calibri"/>
                <w:sz w:val="18"/>
                <w:szCs w:val="18"/>
              </w:rPr>
            </w:pPr>
            <w:r w:rsidRPr="00413D0D">
              <w:rPr>
                <w:rFonts w:ascii="Sylfaen" w:hAnsi="Sylfaen" w:cs="Calibri"/>
                <w:sz w:val="18"/>
                <w:szCs w:val="18"/>
              </w:rPr>
              <w:t>1,600,000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CD2CE5" w:rsidRPr="00413D0D" w:rsidRDefault="00CD2CE5" w:rsidP="00A55BD3">
            <w:pPr>
              <w:jc w:val="center"/>
              <w:rPr>
                <w:rFonts w:ascii="Sylfaen" w:hAnsi="Sylfaen" w:cs="Calibri"/>
                <w:sz w:val="18"/>
                <w:szCs w:val="18"/>
              </w:rPr>
            </w:pPr>
            <w:r w:rsidRPr="00413D0D">
              <w:rPr>
                <w:rFonts w:ascii="Sylfaen" w:hAnsi="Sylfaen" w:cs="Calibri"/>
                <w:sz w:val="18"/>
                <w:szCs w:val="18"/>
              </w:rPr>
              <w:t>2,010,237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13D0D" w:rsidRDefault="00CD2CE5" w:rsidP="00A55BD3">
            <w:pPr>
              <w:jc w:val="center"/>
              <w:rPr>
                <w:rFonts w:ascii="Sylfaen" w:hAnsi="Sylfaen" w:cs="Calibri"/>
                <w:sz w:val="18"/>
                <w:szCs w:val="18"/>
              </w:rPr>
            </w:pPr>
            <w:r w:rsidRPr="00413D0D">
              <w:rPr>
                <w:rFonts w:ascii="Sylfaen" w:hAnsi="Sylfaen" w:cs="Calibri"/>
                <w:sz w:val="18"/>
                <w:szCs w:val="18"/>
              </w:rPr>
              <w:t>1,900,000</w:t>
            </w:r>
          </w:p>
        </w:tc>
      </w:tr>
      <w:tr w:rsidR="00CD2CE5" w:rsidRPr="00483796" w:rsidTr="00A55BD3">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B23F75" w:rsidRDefault="00CD2CE5" w:rsidP="00A55BD3">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 xml:space="preserve">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CD2CE5" w:rsidRPr="00483796" w:rsidTr="00A55BD3">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წერტების (ქუჩები, მოედნები, პარკები, სკვერები, შენობა-ნაგებობები) მოვლა-ექსპლოატაცია და მოხმარებული ელ. ენერგიის საფასურის დაფარვა; ქუჩების განათების სამუშაოები და ელ. ენერგიის ქსელში ჩართვა. ინანსდება შემდეგი ქვეპროგრამები;</w:t>
            </w:r>
          </w:p>
          <w:p w:rsidR="00CD2CE5" w:rsidRPr="00483796" w:rsidRDefault="00CD2CE5" w:rsidP="00CD2CE5">
            <w:pPr>
              <w:pStyle w:val="Default"/>
              <w:numPr>
                <w:ilvl w:val="0"/>
                <w:numId w:val="18"/>
              </w:numPr>
              <w:rPr>
                <w:rFonts w:eastAsia="Times New Roman" w:cs="Calibri"/>
                <w:sz w:val="18"/>
                <w:szCs w:val="18"/>
                <w:lang w:val="ka-GE"/>
              </w:rPr>
            </w:pPr>
            <w:r w:rsidRPr="00483796">
              <w:rPr>
                <w:rFonts w:eastAsia="Times New Roman" w:cs="Calibri"/>
                <w:sz w:val="18"/>
                <w:szCs w:val="18"/>
                <w:lang w:val="ka-GE"/>
              </w:rPr>
              <w:t>გარე განათების მოწყობა, რეაბილიტაცია და ექსპლოატაცია;</w:t>
            </w:r>
          </w:p>
          <w:p w:rsidR="00CD2CE5" w:rsidRPr="00483796" w:rsidRDefault="00CD2CE5" w:rsidP="00CD2CE5">
            <w:pPr>
              <w:pStyle w:val="Default"/>
              <w:numPr>
                <w:ilvl w:val="0"/>
                <w:numId w:val="18"/>
              </w:numPr>
              <w:rPr>
                <w:rFonts w:eastAsia="Times New Roman" w:cs="Calibri"/>
                <w:sz w:val="18"/>
                <w:szCs w:val="18"/>
                <w:lang w:val="ka-GE"/>
              </w:rPr>
            </w:pPr>
            <w:r w:rsidRPr="00483796">
              <w:rPr>
                <w:rFonts w:eastAsia="Times New Roman" w:cs="Calibri"/>
                <w:sz w:val="18"/>
                <w:szCs w:val="18"/>
                <w:lang w:val="ka-GE"/>
              </w:rPr>
              <w:t>ქობულეთის მუნიციპალიტეტის ადმინისტრაციულ ერთეულებში გარე განათების მოწყობა.</w:t>
            </w:r>
          </w:p>
          <w:p w:rsidR="00CD2CE5" w:rsidRPr="00483796" w:rsidRDefault="00CD2CE5" w:rsidP="00A55BD3">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სისტემის მოწყობა გენდერულად მნიშვნელოვანია,  რადგან გაუნათებელი ქუჩები განსაკუთრებით რისკის შემცველია ქალების, ბავშვების, ხანდაზმული და შშმ პირებისთვის. გარე განათების სისტემის გამართული ფუნქციონირება ამცირებს დანაშაულის რისკებს.</w:t>
            </w:r>
          </w:p>
        </w:tc>
      </w:tr>
      <w:tr w:rsidR="00CD2CE5" w:rsidRPr="00483796" w:rsidTr="00A55BD3">
        <w:trPr>
          <w:trHeight w:val="140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rPr>
              <w:t>პროგრამის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საბოლოო</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მიზანია</w:t>
            </w:r>
            <w:r w:rsidRPr="00483796">
              <w:rPr>
                <w:rFonts w:ascii="Sylfaen" w:eastAsia="Times New Roman" w:hAnsi="Sylfaen" w:cs="Calibri"/>
                <w:color w:val="000000"/>
                <w:sz w:val="18"/>
                <w:szCs w:val="18"/>
                <w:lang w:val="ka-GE"/>
              </w:rPr>
              <w:t>: გარე განათების სისტემის გაფართოება და გამართული ფუნქციონირების უზრუნველყოფა. დღეის მდგომარეობით მუნიციპალიტეტის ტერიტორიაზე გარე განათების ქსელი ფუნქციონირებს ქობულეთის ყველა სოფელში. ქვეპროგრამის ფარგლებში ხორციელდება მუნიციპალიტეტის ტერიტორიაზე განთავსებული 8183 სანათი წერტილის მოვლა-პატრონობა.</w:t>
            </w:r>
          </w:p>
          <w:p w:rsidR="00CD2CE5" w:rsidRPr="00483796" w:rsidRDefault="00CD2CE5" w:rsidP="00A55BD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გარე განათების ქსელის მოხმარებული ელექტროენერგიის ხარჯის ანაზღაურებისთვის  გათვალისწინებული ასიგნებები ხმარდება ქობულეთის მუნიციპალიტეტის ტერიტორიაზე არსებული მუნიციპალიტეტის ბალანსზე არსებული განათების წერტილების 8183 სანათი წერტილის მიერ მოხმარებული ელექტროენერგიის ხარჯების ანაზღაურებას.</w:t>
            </w:r>
          </w:p>
          <w:p w:rsidR="00CD2CE5" w:rsidRPr="00483796" w:rsidRDefault="00CD2CE5" w:rsidP="00A55BD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lastRenderedPageBreak/>
              <w:t>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p>
          <w:p w:rsidR="00CD2CE5" w:rsidRPr="00483796" w:rsidRDefault="00CD2CE5" w:rsidP="00A55BD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მუნიციპალიტეტის ტერიტორიაზე არსებულ ქსელში მწყობრიდან გამოსული ნათურების გამოცვლას;</w:t>
            </w:r>
          </w:p>
          <w:p w:rsidR="00CD2CE5" w:rsidRPr="00483796" w:rsidRDefault="00CD2CE5" w:rsidP="00A55BD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ამორტიზებული და დაზიანებული განათების ბოძების შეკეთება, ახლით ჩანაცვლებას;</w:t>
            </w:r>
          </w:p>
          <w:p w:rsidR="00CD2CE5" w:rsidRPr="00483796" w:rsidRDefault="00CD2CE5" w:rsidP="00A55BD3">
            <w:pPr>
              <w:spacing w:after="0" w:line="240" w:lineRule="auto"/>
              <w:rPr>
                <w:rFonts w:ascii="Sylfaen" w:eastAsia="Times New Roman" w:hAnsi="Sylfaen" w:cs="Calibri"/>
                <w:color w:val="000000"/>
                <w:sz w:val="18"/>
                <w:szCs w:val="18"/>
                <w:lang w:val="en-GB"/>
              </w:rPr>
            </w:pPr>
            <w:r w:rsidRPr="00483796">
              <w:rPr>
                <w:rFonts w:ascii="Sylfaen" w:eastAsia="Times New Roman" w:hAnsi="Sylfaen" w:cs="Calibri"/>
                <w:color w:val="000000"/>
                <w:sz w:val="18"/>
                <w:szCs w:val="18"/>
                <w:lang w:val="ka-GE"/>
              </w:rPr>
              <w:t xml:space="preserve"> - დაზიანებული სადენების აღდგენა, შეკეთებას.    </w:t>
            </w:r>
          </w:p>
          <w:p w:rsidR="00CD2CE5" w:rsidRPr="008C39CD" w:rsidRDefault="00CD2CE5" w:rsidP="00A55BD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b/>
                <w:color w:val="000000"/>
                <w:sz w:val="18"/>
                <w:szCs w:val="18"/>
              </w:rPr>
              <w:t>პროგრამის საბოლოო შედეგი:</w:t>
            </w:r>
            <w:r w:rsidRPr="008C39CD">
              <w:rPr>
                <w:rFonts w:ascii="Sylfaen" w:eastAsia="Times New Roman" w:hAnsi="Sylfaen" w:cs="Calibri"/>
                <w:color w:val="000000"/>
                <w:sz w:val="18"/>
                <w:szCs w:val="18"/>
              </w:rPr>
              <w:t xml:space="preserve"> </w:t>
            </w:r>
            <w:r w:rsidRPr="008C0DF3">
              <w:rPr>
                <w:rFonts w:ascii="Sylfaen" w:eastAsia="Times New Roman" w:hAnsi="Sylfaen" w:cs="Calibri"/>
                <w:color w:val="000000"/>
                <w:sz w:val="18"/>
                <w:szCs w:val="18"/>
                <w:lang w:val="en-GB"/>
              </w:rPr>
              <w:t>გენდერული ასპექტების გათვალისწინებით მოწყობილი გარე განათების სისტემა,</w:t>
            </w:r>
          </w:p>
          <w:p w:rsidR="00CD2CE5" w:rsidRPr="008C39CD" w:rsidRDefault="00CD2CE5" w:rsidP="00A55BD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 xml:space="preserve">ღამის საათებში </w:t>
            </w:r>
            <w:r w:rsidRPr="008C39CD">
              <w:rPr>
                <w:rFonts w:ascii="Sylfaen" w:eastAsia="Times New Roman" w:hAnsi="Sylfaen" w:cs="Calibri"/>
                <w:color w:val="000000"/>
                <w:sz w:val="18"/>
                <w:szCs w:val="18"/>
                <w:lang w:val="ka-GE"/>
              </w:rPr>
              <w:t>ქობულეთის</w:t>
            </w:r>
            <w:r w:rsidRPr="008C39CD">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p>
          <w:p w:rsidR="00CD2CE5" w:rsidRPr="008C39CD" w:rsidRDefault="00CD2CE5" w:rsidP="00A55BD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p>
          <w:p w:rsidR="00CD2CE5" w:rsidRPr="008C39CD" w:rsidRDefault="00CD2CE5" w:rsidP="00A55BD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მთელი წლის მანძილზე გარე განათების სისტემის გამართული ფუნქციონირება;</w:t>
            </w:r>
          </w:p>
          <w:p w:rsidR="00CD2CE5" w:rsidRPr="008C39CD" w:rsidRDefault="00CD2CE5" w:rsidP="00A55BD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პერიოდულად წარმოქმნილი შეფერხებების დროული აღმოფხვრა;</w:t>
            </w:r>
          </w:p>
          <w:p w:rsidR="00CD2CE5" w:rsidRPr="00483796" w:rsidRDefault="00CD2CE5" w:rsidP="00A55BD3">
            <w:pPr>
              <w:spacing w:after="0" w:line="240" w:lineRule="auto"/>
              <w:rPr>
                <w:rFonts w:ascii="Sylfaen" w:eastAsia="Times New Roman" w:hAnsi="Sylfaen" w:cs="Calibri"/>
                <w:sz w:val="18"/>
                <w:szCs w:val="18"/>
                <w:lang w:val="en-GB"/>
              </w:rPr>
            </w:pPr>
            <w:r w:rsidRPr="008C39CD">
              <w:rPr>
                <w:rFonts w:ascii="Sylfaen" w:eastAsia="Times New Roman" w:hAnsi="Sylfaen" w:cs="Calibri"/>
                <w:color w:val="000000"/>
                <w:sz w:val="18"/>
                <w:szCs w:val="18"/>
                <w:lang w:val="en-GB"/>
              </w:rPr>
              <w:t>მუნიციპალიტეტში გარე განათების ქსელით მოცულია დასახლებული ტერიტორიების 100%;</w:t>
            </w:r>
          </w:p>
          <w:tbl>
            <w:tblPr>
              <w:tblW w:w="9873" w:type="dxa"/>
              <w:tblLayout w:type="fixed"/>
              <w:tblLook w:val="04A0"/>
            </w:tblPr>
            <w:tblGrid>
              <w:gridCol w:w="580"/>
              <w:gridCol w:w="463"/>
              <w:gridCol w:w="5810"/>
              <w:gridCol w:w="1480"/>
              <w:gridCol w:w="1540"/>
            </w:tblGrid>
            <w:tr w:rsidR="00CD2CE5" w:rsidRPr="00483796" w:rsidTr="00A55BD3">
              <w:trPr>
                <w:trHeight w:val="315"/>
              </w:trPr>
              <w:tc>
                <w:tcPr>
                  <w:tcW w:w="58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480" w:type="dxa"/>
                  <w:tcBorders>
                    <w:top w:val="single" w:sz="4" w:space="0" w:color="4F81BD"/>
                    <w:left w:val="nil"/>
                    <w:bottom w:val="single" w:sz="4" w:space="0" w:color="4F81BD"/>
                    <w:right w:val="single" w:sz="4" w:space="0" w:color="4F81BD"/>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p>
              </w:tc>
              <w:tc>
                <w:tcPr>
                  <w:tcW w:w="1540" w:type="dxa"/>
                  <w:tcBorders>
                    <w:top w:val="single" w:sz="4" w:space="0" w:color="4F81BD"/>
                    <w:left w:val="nil"/>
                    <w:bottom w:val="single" w:sz="4" w:space="0" w:color="4F81BD"/>
                    <w:right w:val="single" w:sz="4" w:space="0" w:color="4F81BD"/>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CD2CE5" w:rsidRPr="00483796" w:rsidTr="00A55BD3">
              <w:trPr>
                <w:trHeight w:val="375"/>
              </w:trPr>
              <w:tc>
                <w:tcPr>
                  <w:tcW w:w="580" w:type="dxa"/>
                  <w:tcBorders>
                    <w:top w:val="nil"/>
                    <w:left w:val="single" w:sz="4" w:space="0" w:color="4F81BD"/>
                    <w:bottom w:val="single" w:sz="4" w:space="0" w:color="4F81BD"/>
                    <w:right w:val="single" w:sz="4" w:space="0" w:color="4F81BD"/>
                  </w:tcBorders>
                  <w:shd w:val="clear" w:color="000000" w:fill="FFFFFF"/>
                  <w:vAlign w:val="center"/>
                  <w:hideMark/>
                </w:tcPr>
                <w:p w:rsidR="00CD2CE5" w:rsidRPr="00054CB3" w:rsidRDefault="00CD2CE5" w:rsidP="00A55BD3">
                  <w:pPr>
                    <w:spacing w:after="0" w:line="240" w:lineRule="auto"/>
                    <w:jc w:val="center"/>
                    <w:rPr>
                      <w:rFonts w:ascii="Sylfaen" w:eastAsia="Times New Roman" w:hAnsi="Sylfaen" w:cs="Calibri"/>
                      <w:color w:val="000000"/>
                      <w:sz w:val="20"/>
                      <w:szCs w:val="20"/>
                      <w:lang w:val="ka-GE" w:eastAsia="en-GB"/>
                    </w:rPr>
                  </w:pPr>
                  <w:r w:rsidRPr="00054CB3">
                    <w:rPr>
                      <w:rFonts w:ascii="Sylfaen" w:eastAsia="Times New Roman" w:hAnsi="Sylfaen" w:cs="Calibri"/>
                      <w:color w:val="000000"/>
                      <w:sz w:val="20"/>
                      <w:szCs w:val="20"/>
                      <w:lang w:val="ka-GE" w:eastAsia="en-GB"/>
                    </w:rPr>
                    <w:t>1</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CD2CE5" w:rsidRPr="00054CB3" w:rsidRDefault="00CD2CE5" w:rsidP="00A55BD3">
                  <w:pPr>
                    <w:spacing w:after="0" w:line="240" w:lineRule="auto"/>
                    <w:rPr>
                      <w:rFonts w:ascii="Sylfaen" w:eastAsia="Times New Roman" w:hAnsi="Sylfaen" w:cs="Calibri"/>
                      <w:color w:val="000000"/>
                      <w:sz w:val="20"/>
                      <w:szCs w:val="20"/>
                      <w:lang w:val="en-GB" w:eastAsia="en-GB"/>
                    </w:rPr>
                  </w:pPr>
                  <w:r w:rsidRPr="00054CB3">
                    <w:rPr>
                      <w:rFonts w:ascii="Sylfaen" w:eastAsia="Times New Roman" w:hAnsi="Sylfaen" w:cs="Calibri"/>
                      <w:color w:val="000000"/>
                      <w:sz w:val="20"/>
                      <w:szCs w:val="20"/>
                      <w:lang w:val="en-GB" w:eastAsia="en-GB"/>
                    </w:rPr>
                    <w:t>გარეგანათებისმოწყობა, რეაბილიტაციადაექსპლუატაცია</w:t>
                  </w:r>
                </w:p>
              </w:tc>
              <w:tc>
                <w:tcPr>
                  <w:tcW w:w="148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jc w:val="center"/>
                    <w:rPr>
                      <w:rFonts w:ascii="Sylfaen" w:hAnsi="Sylfaen" w:cs="Calibri"/>
                      <w:color w:val="000000"/>
                      <w:sz w:val="20"/>
                      <w:szCs w:val="20"/>
                    </w:rPr>
                  </w:pPr>
                  <w:r w:rsidRPr="00054CB3">
                    <w:rPr>
                      <w:rFonts w:ascii="Sylfaen" w:hAnsi="Sylfaen" w:cs="Calibri"/>
                      <w:color w:val="000000"/>
                      <w:sz w:val="20"/>
                      <w:szCs w:val="20"/>
                    </w:rPr>
                    <w:t>1,</w:t>
                  </w:r>
                  <w:r>
                    <w:rPr>
                      <w:rFonts w:ascii="Sylfaen" w:hAnsi="Sylfaen" w:cs="Calibri"/>
                      <w:color w:val="000000"/>
                      <w:sz w:val="20"/>
                      <w:szCs w:val="20"/>
                      <w:lang w:val="ka-GE"/>
                    </w:rPr>
                    <w:t>530</w:t>
                  </w:r>
                  <w:r w:rsidRPr="00054CB3">
                    <w:rPr>
                      <w:rFonts w:ascii="Sylfaen" w:hAnsi="Sylfaen" w:cs="Calibri"/>
                      <w:color w:val="000000"/>
                      <w:sz w:val="20"/>
                      <w:szCs w:val="20"/>
                    </w:rPr>
                    <w:t>,</w:t>
                  </w:r>
                  <w:r>
                    <w:rPr>
                      <w:rFonts w:ascii="Sylfaen" w:hAnsi="Sylfaen" w:cs="Calibri"/>
                      <w:color w:val="000000"/>
                      <w:sz w:val="20"/>
                      <w:szCs w:val="20"/>
                      <w:lang w:val="ka-GE"/>
                    </w:rPr>
                    <w:t>4</w:t>
                  </w:r>
                  <w:r w:rsidRPr="00054CB3">
                    <w:rPr>
                      <w:rFonts w:ascii="Sylfaen" w:hAnsi="Sylfaen" w:cs="Calibri"/>
                      <w:color w:val="000000"/>
                      <w:sz w:val="20"/>
                      <w:szCs w:val="20"/>
                    </w:rPr>
                    <w:t>00</w:t>
                  </w:r>
                </w:p>
              </w:tc>
              <w:tc>
                <w:tcPr>
                  <w:tcW w:w="154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spacing w:after="0" w:line="240" w:lineRule="auto"/>
                    <w:jc w:val="center"/>
                    <w:rPr>
                      <w:rFonts w:ascii="Sylfaen" w:eastAsia="Times New Roman" w:hAnsi="Sylfaen" w:cs="Calibri"/>
                      <w:color w:val="000000"/>
                      <w:sz w:val="20"/>
                      <w:szCs w:val="20"/>
                      <w:lang w:val="en-GB" w:eastAsia="en-GB"/>
                    </w:rPr>
                  </w:pPr>
                </w:p>
              </w:tc>
            </w:tr>
            <w:tr w:rsidR="00CD2CE5" w:rsidRPr="00483796" w:rsidTr="00A55BD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D2CE5" w:rsidRPr="00054CB3" w:rsidRDefault="00CD2CE5" w:rsidP="00A55BD3">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გარე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ექსპლუატაციის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ხარჯი (წერტების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რაოდენობა)</w:t>
                  </w:r>
                </w:p>
              </w:tc>
              <w:tc>
                <w:tcPr>
                  <w:tcW w:w="148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spacing w:after="0" w:line="240" w:lineRule="auto"/>
                    <w:jc w:val="center"/>
                    <w:rPr>
                      <w:rFonts w:ascii="Sylfaen" w:eastAsia="Times New Roman" w:hAnsi="Sylfaen" w:cs="Calibri"/>
                      <w:color w:val="1F497D"/>
                      <w:sz w:val="20"/>
                      <w:szCs w:val="20"/>
                      <w:lang w:val="en-GB" w:eastAsia="en-GB"/>
                    </w:rPr>
                  </w:pPr>
                  <w:r>
                    <w:rPr>
                      <w:rFonts w:ascii="Sylfaen" w:hAnsi="Sylfaen" w:cs="Calibri"/>
                      <w:color w:val="1F497D"/>
                      <w:sz w:val="20"/>
                      <w:szCs w:val="20"/>
                      <w:lang w:val="ka-GE"/>
                    </w:rPr>
                    <w:t>8</w:t>
                  </w:r>
                  <w:r>
                    <w:rPr>
                      <w:rFonts w:ascii="Sylfaen" w:hAnsi="Sylfaen" w:cs="Calibri"/>
                      <w:color w:val="1F497D"/>
                      <w:sz w:val="20"/>
                      <w:szCs w:val="20"/>
                    </w:rPr>
                    <w:t>00</w:t>
                  </w:r>
                  <w:r w:rsidRPr="00054CB3">
                    <w:rPr>
                      <w:rFonts w:ascii="Sylfaen" w:hAnsi="Sylfaen" w:cs="Calibri"/>
                      <w:color w:val="1F497D"/>
                      <w:sz w:val="20"/>
                      <w:szCs w:val="20"/>
                    </w:rPr>
                    <w:t>,000</w:t>
                  </w:r>
                </w:p>
              </w:tc>
              <w:tc>
                <w:tcPr>
                  <w:tcW w:w="154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jc w:val="center"/>
                    <w:rPr>
                      <w:rFonts w:ascii="Sylfaen" w:hAnsi="Sylfaen" w:cs="Calibri"/>
                      <w:color w:val="1F497D"/>
                      <w:sz w:val="20"/>
                      <w:szCs w:val="20"/>
                    </w:rPr>
                  </w:pPr>
                </w:p>
              </w:tc>
            </w:tr>
            <w:tr w:rsidR="00CD2CE5" w:rsidRPr="00483796" w:rsidTr="00A55BD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D2CE5" w:rsidRPr="00054CB3" w:rsidRDefault="00CD2CE5" w:rsidP="00A55BD3">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საახალწლო</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მონტაჟი</w:t>
                  </w:r>
                </w:p>
              </w:tc>
              <w:tc>
                <w:tcPr>
                  <w:tcW w:w="148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spacing w:after="0" w:line="240" w:lineRule="auto"/>
                    <w:jc w:val="center"/>
                    <w:rPr>
                      <w:rFonts w:ascii="Sylfaen" w:eastAsia="Times New Roman" w:hAnsi="Sylfaen" w:cs="Calibri"/>
                      <w:color w:val="1F497D"/>
                      <w:sz w:val="20"/>
                      <w:szCs w:val="20"/>
                      <w:lang w:val="en-GB" w:eastAsia="en-GB"/>
                    </w:rPr>
                  </w:pPr>
                  <w:r>
                    <w:rPr>
                      <w:rFonts w:ascii="Sylfaen" w:eastAsia="Times New Roman" w:hAnsi="Sylfaen" w:cs="Calibri"/>
                      <w:color w:val="1F497D"/>
                      <w:sz w:val="20"/>
                      <w:szCs w:val="20"/>
                      <w:lang w:val="en-GB" w:eastAsia="en-GB"/>
                    </w:rPr>
                    <w:t>3</w:t>
                  </w:r>
                  <w:r w:rsidRPr="00054CB3">
                    <w:rPr>
                      <w:rFonts w:ascii="Sylfaen" w:eastAsia="Times New Roman" w:hAnsi="Sylfaen" w:cs="Calibri"/>
                      <w:color w:val="1F497D"/>
                      <w:sz w:val="20"/>
                      <w:szCs w:val="20"/>
                      <w:lang w:val="en-GB" w:eastAsia="en-GB"/>
                    </w:rPr>
                    <w:t>0,000</w:t>
                  </w:r>
                </w:p>
              </w:tc>
              <w:tc>
                <w:tcPr>
                  <w:tcW w:w="154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jc w:val="center"/>
                    <w:rPr>
                      <w:rFonts w:ascii="Sylfaen" w:hAnsi="Sylfaen" w:cs="Calibri"/>
                      <w:color w:val="1F497D"/>
                      <w:sz w:val="20"/>
                      <w:szCs w:val="20"/>
                    </w:rPr>
                  </w:pPr>
                </w:p>
              </w:tc>
            </w:tr>
            <w:tr w:rsidR="00CD2CE5" w:rsidRPr="00483796" w:rsidTr="00A55BD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D2CE5" w:rsidRPr="00054CB3" w:rsidRDefault="00CD2CE5" w:rsidP="00A55BD3">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გარე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მოხმარებული</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ელექტროენერგიის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ხარჯი</w:t>
                  </w:r>
                </w:p>
              </w:tc>
              <w:tc>
                <w:tcPr>
                  <w:tcW w:w="148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jc w:val="center"/>
                    <w:rPr>
                      <w:rFonts w:ascii="Sylfaen" w:hAnsi="Sylfaen" w:cs="Calibri"/>
                      <w:color w:val="1F497D"/>
                      <w:sz w:val="20"/>
                      <w:szCs w:val="20"/>
                    </w:rPr>
                  </w:pPr>
                  <w:r>
                    <w:rPr>
                      <w:rFonts w:ascii="Sylfaen" w:hAnsi="Sylfaen" w:cs="Calibri"/>
                      <w:color w:val="1F497D"/>
                      <w:sz w:val="20"/>
                      <w:szCs w:val="20"/>
                      <w:lang w:val="ka-GE"/>
                    </w:rPr>
                    <w:t>680</w:t>
                  </w:r>
                  <w:r w:rsidRPr="00054CB3">
                    <w:rPr>
                      <w:rFonts w:ascii="Sylfaen" w:hAnsi="Sylfaen" w:cs="Calibri"/>
                      <w:color w:val="1F497D"/>
                      <w:sz w:val="20"/>
                      <w:szCs w:val="20"/>
                    </w:rPr>
                    <w:t>,</w:t>
                  </w:r>
                  <w:r>
                    <w:rPr>
                      <w:rFonts w:ascii="Sylfaen" w:hAnsi="Sylfaen" w:cs="Calibri"/>
                      <w:color w:val="1F497D"/>
                      <w:sz w:val="20"/>
                      <w:szCs w:val="20"/>
                      <w:lang w:val="ka-GE"/>
                    </w:rPr>
                    <w:t>4</w:t>
                  </w:r>
                  <w:r w:rsidRPr="00054CB3">
                    <w:rPr>
                      <w:rFonts w:ascii="Sylfaen" w:hAnsi="Sylfaen" w:cs="Calibri"/>
                      <w:color w:val="1F497D"/>
                      <w:sz w:val="20"/>
                      <w:szCs w:val="20"/>
                    </w:rPr>
                    <w:t>00</w:t>
                  </w:r>
                </w:p>
              </w:tc>
              <w:tc>
                <w:tcPr>
                  <w:tcW w:w="154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jc w:val="center"/>
                    <w:rPr>
                      <w:rFonts w:ascii="Sylfaen" w:hAnsi="Sylfaen" w:cs="Calibri"/>
                      <w:color w:val="1F497D"/>
                      <w:sz w:val="20"/>
                      <w:szCs w:val="20"/>
                    </w:rPr>
                  </w:pPr>
                </w:p>
              </w:tc>
            </w:tr>
            <w:tr w:rsidR="00CD2CE5" w:rsidRPr="00483796" w:rsidTr="00A55BD3">
              <w:trPr>
                <w:trHeight w:val="372"/>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D2CE5" w:rsidRPr="00054CB3" w:rsidRDefault="00CD2CE5" w:rsidP="00A55BD3">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ქსელზე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დაერთება</w:t>
                  </w:r>
                </w:p>
              </w:tc>
              <w:tc>
                <w:tcPr>
                  <w:tcW w:w="148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jc w:val="center"/>
                    <w:rPr>
                      <w:rFonts w:ascii="Sylfaen" w:hAnsi="Sylfaen" w:cs="Calibri"/>
                      <w:color w:val="1F497D"/>
                      <w:sz w:val="20"/>
                      <w:szCs w:val="20"/>
                    </w:rPr>
                  </w:pPr>
                  <w:r>
                    <w:rPr>
                      <w:rFonts w:ascii="Sylfaen" w:hAnsi="Sylfaen" w:cs="Calibri"/>
                      <w:color w:val="1F497D"/>
                      <w:sz w:val="20"/>
                      <w:szCs w:val="20"/>
                      <w:lang w:val="ka-GE"/>
                    </w:rPr>
                    <w:t>20</w:t>
                  </w:r>
                  <w:r w:rsidRPr="00054CB3">
                    <w:rPr>
                      <w:rFonts w:ascii="Sylfaen" w:hAnsi="Sylfaen" w:cs="Calibri"/>
                      <w:color w:val="1F497D"/>
                      <w:sz w:val="20"/>
                      <w:szCs w:val="20"/>
                    </w:rPr>
                    <w:t>,000</w:t>
                  </w:r>
                </w:p>
              </w:tc>
              <w:tc>
                <w:tcPr>
                  <w:tcW w:w="154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jc w:val="center"/>
                    <w:rPr>
                      <w:rFonts w:ascii="Sylfaen" w:hAnsi="Sylfaen" w:cs="Calibri"/>
                      <w:color w:val="1F497D"/>
                      <w:sz w:val="20"/>
                      <w:szCs w:val="20"/>
                    </w:rPr>
                  </w:pPr>
                </w:p>
              </w:tc>
            </w:tr>
            <w:tr w:rsidR="00CD2CE5" w:rsidRPr="00483796" w:rsidTr="00A55BD3">
              <w:trPr>
                <w:trHeight w:val="375"/>
              </w:trPr>
              <w:tc>
                <w:tcPr>
                  <w:tcW w:w="1043" w:type="dxa"/>
                  <w:gridSpan w:val="2"/>
                  <w:tcBorders>
                    <w:top w:val="single" w:sz="4" w:space="0" w:color="4F81BD"/>
                    <w:left w:val="single" w:sz="4" w:space="0" w:color="4F81BD"/>
                    <w:bottom w:val="single" w:sz="4" w:space="0" w:color="4F81BD"/>
                    <w:right w:val="single" w:sz="4" w:space="0" w:color="auto"/>
                  </w:tcBorders>
                  <w:shd w:val="clear" w:color="auto" w:fill="auto"/>
                  <w:vAlign w:val="center"/>
                  <w:hideMark/>
                </w:tcPr>
                <w:p w:rsidR="00CD2CE5" w:rsidRPr="00054CB3" w:rsidRDefault="00CD2CE5" w:rsidP="00A55BD3">
                  <w:pPr>
                    <w:spacing w:after="0" w:line="240" w:lineRule="auto"/>
                    <w:jc w:val="center"/>
                    <w:rPr>
                      <w:rFonts w:ascii="Sylfaen" w:eastAsia="Times New Roman" w:hAnsi="Sylfaen" w:cs="Calibri"/>
                      <w:color w:val="000000"/>
                      <w:sz w:val="20"/>
                      <w:szCs w:val="20"/>
                      <w:lang w:val="ka-GE" w:eastAsia="en-GB"/>
                    </w:rPr>
                  </w:pPr>
                  <w:r w:rsidRPr="00054CB3">
                    <w:rPr>
                      <w:rFonts w:ascii="Sylfaen" w:eastAsia="Times New Roman" w:hAnsi="Sylfaen" w:cs="Calibri"/>
                      <w:color w:val="000000"/>
                      <w:sz w:val="20"/>
                      <w:szCs w:val="20"/>
                      <w:lang w:val="ka-GE" w:eastAsia="en-GB"/>
                    </w:rPr>
                    <w:t>2</w:t>
                  </w:r>
                </w:p>
              </w:tc>
              <w:tc>
                <w:tcPr>
                  <w:tcW w:w="5810" w:type="dxa"/>
                  <w:tcBorders>
                    <w:top w:val="single" w:sz="4" w:space="0" w:color="4F81BD"/>
                    <w:left w:val="single" w:sz="4" w:space="0" w:color="auto"/>
                    <w:bottom w:val="single" w:sz="4" w:space="0" w:color="4F81BD"/>
                    <w:right w:val="single" w:sz="4" w:space="0" w:color="4F81BD"/>
                  </w:tcBorders>
                  <w:shd w:val="clear" w:color="auto" w:fill="auto"/>
                  <w:vAlign w:val="center"/>
                </w:tcPr>
                <w:p w:rsidR="00CD2CE5" w:rsidRPr="00054CB3" w:rsidRDefault="00CD2CE5" w:rsidP="00A55BD3">
                  <w:pPr>
                    <w:spacing w:after="0" w:line="240" w:lineRule="auto"/>
                    <w:rPr>
                      <w:rFonts w:ascii="Sylfaen" w:eastAsia="Times New Roman" w:hAnsi="Sylfaen" w:cs="Calibri"/>
                      <w:color w:val="000000"/>
                      <w:sz w:val="20"/>
                      <w:szCs w:val="20"/>
                      <w:lang w:val="en-GB" w:eastAsia="en-GB"/>
                    </w:rPr>
                  </w:pPr>
                  <w:r w:rsidRPr="00054CB3">
                    <w:rPr>
                      <w:rFonts w:ascii="Sylfaen" w:eastAsia="Times New Roman" w:hAnsi="Sylfaen" w:cs="Calibri"/>
                      <w:color w:val="000000"/>
                      <w:sz w:val="20"/>
                      <w:szCs w:val="20"/>
                      <w:lang w:val="en-GB" w:eastAsia="en-GB"/>
                    </w:rPr>
                    <w:t>ქობულეთის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მუნიციპალიტეტის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ადმინისტრაციულ</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ერთეულებში</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გარეგა</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ნათების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მოწყობა</w:t>
                  </w:r>
                </w:p>
              </w:tc>
              <w:tc>
                <w:tcPr>
                  <w:tcW w:w="1480" w:type="dxa"/>
                  <w:tcBorders>
                    <w:top w:val="nil"/>
                    <w:left w:val="nil"/>
                    <w:bottom w:val="single" w:sz="4" w:space="0" w:color="4F81BD"/>
                    <w:right w:val="single" w:sz="4" w:space="0" w:color="4F81BD"/>
                  </w:tcBorders>
                  <w:shd w:val="clear" w:color="000000" w:fill="FFFFFF"/>
                  <w:vAlign w:val="center"/>
                  <w:hideMark/>
                </w:tcPr>
                <w:p w:rsidR="00CD2CE5" w:rsidRPr="001B231B" w:rsidRDefault="00CD2CE5" w:rsidP="00A55BD3">
                  <w:pPr>
                    <w:jc w:val="center"/>
                    <w:rPr>
                      <w:rFonts w:ascii="Sylfaen" w:hAnsi="Sylfaen" w:cs="Calibri"/>
                      <w:color w:val="000000"/>
                      <w:sz w:val="20"/>
                      <w:szCs w:val="20"/>
                      <w:lang w:val="ka-GE"/>
                    </w:rPr>
                  </w:pPr>
                  <w:r>
                    <w:rPr>
                      <w:rFonts w:ascii="Sylfaen" w:hAnsi="Sylfaen" w:cs="Calibri"/>
                      <w:color w:val="000000"/>
                      <w:sz w:val="20"/>
                      <w:szCs w:val="20"/>
                      <w:lang w:val="ka-GE"/>
                    </w:rPr>
                    <w:t>1 400 000</w:t>
                  </w:r>
                </w:p>
              </w:tc>
              <w:tc>
                <w:tcPr>
                  <w:tcW w:w="1540" w:type="dxa"/>
                  <w:tcBorders>
                    <w:top w:val="nil"/>
                    <w:left w:val="nil"/>
                    <w:bottom w:val="single" w:sz="4" w:space="0" w:color="4F81BD"/>
                    <w:right w:val="single" w:sz="4" w:space="0" w:color="4F81BD"/>
                  </w:tcBorders>
                  <w:shd w:val="clear" w:color="000000" w:fill="FFFFFF"/>
                  <w:vAlign w:val="center"/>
                  <w:hideMark/>
                </w:tcPr>
                <w:p w:rsidR="00CD2CE5" w:rsidRPr="00054CB3" w:rsidRDefault="00CD2CE5" w:rsidP="00A55BD3">
                  <w:pPr>
                    <w:jc w:val="center"/>
                    <w:rPr>
                      <w:rFonts w:ascii="Sylfaen" w:hAnsi="Sylfaen" w:cs="Calibri"/>
                      <w:color w:val="1F497D"/>
                      <w:sz w:val="20"/>
                      <w:szCs w:val="20"/>
                    </w:rPr>
                  </w:pPr>
                </w:p>
              </w:tc>
            </w:tr>
          </w:tbl>
          <w:p w:rsidR="00CD2CE5" w:rsidRPr="00483796" w:rsidRDefault="00CD2CE5" w:rsidP="00A55BD3">
            <w:pPr>
              <w:spacing w:after="0" w:line="240" w:lineRule="auto"/>
              <w:rPr>
                <w:rFonts w:ascii="Sylfaen" w:eastAsia="Times New Roman" w:hAnsi="Sylfaen" w:cs="Calibri"/>
                <w:color w:val="000000"/>
                <w:sz w:val="18"/>
                <w:szCs w:val="18"/>
                <w:lang w:val="en-GB"/>
              </w:rPr>
            </w:pPr>
          </w:p>
        </w:tc>
      </w:tr>
    </w:tbl>
    <w:p w:rsidR="00CD2CE5" w:rsidRPr="00483796" w:rsidRDefault="00CD2CE5" w:rsidP="00CD2CE5">
      <w:pPr>
        <w:autoSpaceDE w:val="0"/>
        <w:autoSpaceDN w:val="0"/>
        <w:adjustRightInd w:val="0"/>
        <w:spacing w:after="0" w:line="360" w:lineRule="auto"/>
        <w:jc w:val="center"/>
        <w:rPr>
          <w:b/>
          <w:lang w:val="en-GB"/>
        </w:rPr>
      </w:pPr>
    </w:p>
    <w:tbl>
      <w:tblPr>
        <w:tblW w:w="5233" w:type="pct"/>
        <w:tblLayout w:type="fixed"/>
        <w:tblLook w:val="04A0"/>
      </w:tblPr>
      <w:tblGrid>
        <w:gridCol w:w="362"/>
        <w:gridCol w:w="2411"/>
        <w:gridCol w:w="2361"/>
        <w:gridCol w:w="1906"/>
        <w:gridCol w:w="2682"/>
        <w:gridCol w:w="1623"/>
        <w:gridCol w:w="1623"/>
        <w:gridCol w:w="1626"/>
      </w:tblGrid>
      <w:tr w:rsidR="00CD2CE5" w:rsidRPr="00483796" w:rsidTr="00A55BD3">
        <w:trPr>
          <w:trHeight w:val="787"/>
        </w:trPr>
        <w:tc>
          <w:tcPr>
            <w:tcW w:w="124"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809"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919" w:type="pct"/>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557" w:type="pct"/>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920"/>
        </w:trPr>
        <w:tc>
          <w:tcPr>
            <w:tcW w:w="1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5113EF" w:rsidRDefault="00CD2CE5" w:rsidP="00A55BD3">
            <w:pPr>
              <w:jc w:val="center"/>
              <w:rPr>
                <w:rFonts w:ascii="Sylfaen" w:hAnsi="Sylfaen" w:cs="Calibri"/>
                <w:color w:val="000000"/>
                <w:sz w:val="16"/>
                <w:szCs w:val="16"/>
              </w:rPr>
            </w:pPr>
            <w:r w:rsidRPr="005113EF">
              <w:rPr>
                <w:rFonts w:ascii="Sylfaen" w:hAnsi="Sylfaen" w:cs="Calibri"/>
                <w:color w:val="000000"/>
                <w:sz w:val="16"/>
                <w:szCs w:val="16"/>
              </w:rPr>
              <w:t>1</w:t>
            </w:r>
          </w:p>
        </w:tc>
        <w:tc>
          <w:tcPr>
            <w:tcW w:w="826" w:type="pct"/>
            <w:tcBorders>
              <w:top w:val="single" w:sz="4" w:space="0" w:color="auto"/>
              <w:left w:val="nil"/>
              <w:bottom w:val="single" w:sz="4" w:space="0" w:color="auto"/>
              <w:right w:val="single" w:sz="4" w:space="0" w:color="000000"/>
            </w:tcBorders>
            <w:shd w:val="clear" w:color="000000" w:fill="FFFFFF"/>
            <w:vAlign w:val="center"/>
            <w:hideMark/>
          </w:tcPr>
          <w:p w:rsidR="00CD2CE5" w:rsidRPr="005113EF" w:rsidRDefault="00CD2CE5" w:rsidP="00A55BD3">
            <w:pPr>
              <w:jc w:val="center"/>
              <w:rPr>
                <w:rFonts w:ascii="Sylfaen" w:hAnsi="Sylfaen" w:cs="Calibri"/>
                <w:sz w:val="16"/>
                <w:szCs w:val="16"/>
              </w:rPr>
            </w:pPr>
            <w:r w:rsidRPr="005113EF">
              <w:rPr>
                <w:rFonts w:ascii="Sylfaen" w:hAnsi="Sylfaen" w:cs="Calibri"/>
                <w:sz w:val="16"/>
                <w:szCs w:val="16"/>
              </w:rPr>
              <w:t>გარეგანათებისწერტებისრაოდენობა, რომელთამოვლა-პატრონობახორციელდებაპროგრამისფარგლებში</w:t>
            </w:r>
          </w:p>
        </w:tc>
        <w:tc>
          <w:tcPr>
            <w:tcW w:w="809" w:type="pct"/>
            <w:tcBorders>
              <w:top w:val="single" w:sz="4" w:space="0" w:color="auto"/>
              <w:left w:val="nil"/>
              <w:bottom w:val="single" w:sz="4" w:space="0" w:color="auto"/>
              <w:right w:val="nil"/>
            </w:tcBorders>
            <w:shd w:val="clear" w:color="000000" w:fill="FFFFFF"/>
            <w:vAlign w:val="center"/>
            <w:hideMark/>
          </w:tcPr>
          <w:p w:rsidR="00CD2CE5" w:rsidRPr="005113EF" w:rsidRDefault="00CD2CE5" w:rsidP="00A55BD3">
            <w:pPr>
              <w:jc w:val="center"/>
              <w:rPr>
                <w:rFonts w:ascii="Sylfaen" w:hAnsi="Sylfaen" w:cs="Calibri"/>
                <w:color w:val="000000"/>
                <w:sz w:val="16"/>
                <w:szCs w:val="16"/>
              </w:rPr>
            </w:pPr>
            <w:r w:rsidRPr="005113EF">
              <w:rPr>
                <w:rFonts w:ascii="Sylfaen" w:hAnsi="Sylfaen" w:cs="Calibri"/>
                <w:color w:val="000000"/>
                <w:sz w:val="16"/>
                <w:szCs w:val="16"/>
              </w:rPr>
              <w:t>202</w:t>
            </w:r>
            <w:r>
              <w:rPr>
                <w:rFonts w:ascii="Sylfaen" w:hAnsi="Sylfaen" w:cs="Calibri"/>
                <w:color w:val="000000"/>
                <w:sz w:val="16"/>
                <w:szCs w:val="16"/>
                <w:lang w:val="ka-GE"/>
              </w:rPr>
              <w:t>4</w:t>
            </w:r>
            <w:r w:rsidRPr="005113EF">
              <w:rPr>
                <w:rFonts w:ascii="Sylfaen" w:hAnsi="Sylfaen" w:cs="Calibri"/>
                <w:color w:val="000000"/>
                <w:sz w:val="16"/>
                <w:szCs w:val="16"/>
              </w:rPr>
              <w:t xml:space="preserve"> წელს</w:t>
            </w:r>
            <w:r>
              <w:rPr>
                <w:rFonts w:ascii="Sylfaen" w:hAnsi="Sylfaen" w:cs="Calibri"/>
                <w:color w:val="000000"/>
                <w:sz w:val="16"/>
                <w:szCs w:val="16"/>
                <w:lang w:val="ka-GE"/>
              </w:rPr>
              <w:t xml:space="preserve"> </w:t>
            </w:r>
            <w:r w:rsidRPr="005113EF">
              <w:rPr>
                <w:rFonts w:ascii="Sylfaen" w:hAnsi="Sylfaen" w:cs="Calibri"/>
                <w:color w:val="000000"/>
                <w:sz w:val="16"/>
                <w:szCs w:val="16"/>
              </w:rPr>
              <w:t>განხორციელ</w:t>
            </w:r>
            <w:r>
              <w:rPr>
                <w:rFonts w:ascii="Sylfaen" w:hAnsi="Sylfaen" w:cs="Calibri"/>
                <w:color w:val="000000"/>
                <w:sz w:val="16"/>
                <w:szCs w:val="16"/>
                <w:lang w:val="ka-GE"/>
              </w:rPr>
              <w:t xml:space="preserve"> </w:t>
            </w:r>
            <w:r w:rsidRPr="005113EF">
              <w:rPr>
                <w:rFonts w:ascii="Sylfaen" w:hAnsi="Sylfaen" w:cs="Calibri"/>
                <w:color w:val="000000"/>
                <w:sz w:val="16"/>
                <w:szCs w:val="16"/>
              </w:rPr>
              <w:t>და 8183  სანათი</w:t>
            </w:r>
            <w:r>
              <w:rPr>
                <w:rFonts w:ascii="Sylfaen" w:hAnsi="Sylfaen" w:cs="Calibri"/>
                <w:color w:val="000000"/>
                <w:sz w:val="16"/>
                <w:szCs w:val="16"/>
                <w:lang w:val="ka-GE"/>
              </w:rPr>
              <w:t xml:space="preserve"> </w:t>
            </w:r>
            <w:r w:rsidRPr="005113EF">
              <w:rPr>
                <w:rFonts w:ascii="Sylfaen" w:hAnsi="Sylfaen" w:cs="Calibri"/>
                <w:color w:val="000000"/>
                <w:sz w:val="16"/>
                <w:szCs w:val="16"/>
              </w:rPr>
              <w:t>წერტილის</w:t>
            </w:r>
            <w:r>
              <w:rPr>
                <w:rFonts w:ascii="Sylfaen" w:hAnsi="Sylfaen" w:cs="Calibri"/>
                <w:color w:val="000000"/>
                <w:sz w:val="16"/>
                <w:szCs w:val="16"/>
                <w:lang w:val="ka-GE"/>
              </w:rPr>
              <w:t xml:space="preserve"> </w:t>
            </w:r>
            <w:r w:rsidRPr="005113EF">
              <w:rPr>
                <w:rFonts w:ascii="Sylfaen" w:hAnsi="Sylfaen" w:cs="Calibri"/>
                <w:color w:val="000000"/>
                <w:sz w:val="16"/>
                <w:szCs w:val="16"/>
              </w:rPr>
              <w:t>მოვლა-პატრონობა</w:t>
            </w:r>
          </w:p>
        </w:tc>
        <w:tc>
          <w:tcPr>
            <w:tcW w:w="653" w:type="pct"/>
            <w:tcBorders>
              <w:top w:val="single" w:sz="4" w:space="0" w:color="auto"/>
              <w:left w:val="single" w:sz="4" w:space="0" w:color="auto"/>
              <w:bottom w:val="single" w:sz="4" w:space="0" w:color="auto"/>
              <w:right w:val="nil"/>
            </w:tcBorders>
            <w:shd w:val="clear" w:color="000000" w:fill="FFFFFF"/>
            <w:vAlign w:val="center"/>
            <w:hideMark/>
          </w:tcPr>
          <w:p w:rsidR="00CD2CE5" w:rsidRPr="005113EF" w:rsidRDefault="00CD2CE5" w:rsidP="00A55BD3">
            <w:pPr>
              <w:jc w:val="center"/>
              <w:rPr>
                <w:rFonts w:ascii="Sylfaen" w:hAnsi="Sylfaen" w:cs="Calibri"/>
                <w:color w:val="000000"/>
                <w:sz w:val="16"/>
                <w:szCs w:val="16"/>
              </w:rPr>
            </w:pPr>
            <w:r w:rsidRPr="005113EF">
              <w:rPr>
                <w:rFonts w:ascii="Sylfaen" w:hAnsi="Sylfaen" w:cs="Calibri"/>
                <w:color w:val="000000"/>
                <w:sz w:val="16"/>
                <w:szCs w:val="16"/>
              </w:rPr>
              <w:t>202</w:t>
            </w:r>
            <w:r>
              <w:rPr>
                <w:rFonts w:ascii="Sylfaen" w:hAnsi="Sylfaen" w:cs="Calibri"/>
                <w:color w:val="000000"/>
                <w:sz w:val="16"/>
                <w:szCs w:val="16"/>
                <w:lang w:val="ka-GE"/>
              </w:rPr>
              <w:t>5</w:t>
            </w:r>
            <w:r w:rsidRPr="005113EF">
              <w:rPr>
                <w:rFonts w:ascii="Sylfaen" w:hAnsi="Sylfaen" w:cs="Calibri"/>
                <w:color w:val="000000"/>
                <w:sz w:val="16"/>
                <w:szCs w:val="16"/>
                <w:lang w:val="ka-GE"/>
              </w:rPr>
              <w:t xml:space="preserve"> </w:t>
            </w:r>
            <w:r w:rsidRPr="005113EF">
              <w:rPr>
                <w:rFonts w:ascii="Sylfaen" w:hAnsi="Sylfaen" w:cs="Calibri"/>
                <w:color w:val="000000"/>
                <w:sz w:val="16"/>
                <w:szCs w:val="16"/>
              </w:rPr>
              <w:t>წელს</w:t>
            </w:r>
            <w:r w:rsidRPr="005113EF">
              <w:rPr>
                <w:rFonts w:ascii="Sylfaen" w:hAnsi="Sylfaen" w:cs="Calibri"/>
                <w:color w:val="000000"/>
                <w:sz w:val="16"/>
                <w:szCs w:val="16"/>
                <w:lang w:val="ka-GE"/>
              </w:rPr>
              <w:t xml:space="preserve"> </w:t>
            </w:r>
            <w:r w:rsidRPr="005113EF">
              <w:rPr>
                <w:rFonts w:ascii="Sylfaen" w:hAnsi="Sylfaen" w:cs="Calibri"/>
                <w:color w:val="000000"/>
                <w:sz w:val="16"/>
                <w:szCs w:val="16"/>
              </w:rPr>
              <w:t>განხორციელდება 8183 სანათი</w:t>
            </w:r>
            <w:r w:rsidRPr="005113EF">
              <w:rPr>
                <w:rFonts w:ascii="Sylfaen" w:hAnsi="Sylfaen" w:cs="Calibri"/>
                <w:color w:val="000000"/>
                <w:sz w:val="16"/>
                <w:szCs w:val="16"/>
                <w:lang w:val="ka-GE"/>
              </w:rPr>
              <w:t xml:space="preserve"> </w:t>
            </w:r>
            <w:r w:rsidRPr="005113EF">
              <w:rPr>
                <w:rFonts w:ascii="Sylfaen" w:hAnsi="Sylfaen" w:cs="Calibri"/>
                <w:color w:val="000000"/>
                <w:sz w:val="16"/>
                <w:szCs w:val="16"/>
              </w:rPr>
              <w:t>წერტილის</w:t>
            </w:r>
            <w:r w:rsidRPr="005113EF">
              <w:rPr>
                <w:rFonts w:ascii="Sylfaen" w:hAnsi="Sylfaen" w:cs="Calibri"/>
                <w:color w:val="000000"/>
                <w:sz w:val="16"/>
                <w:szCs w:val="16"/>
                <w:lang w:val="ka-GE"/>
              </w:rPr>
              <w:t xml:space="preserve"> </w:t>
            </w:r>
            <w:r w:rsidRPr="005113EF">
              <w:rPr>
                <w:rFonts w:ascii="Sylfaen" w:hAnsi="Sylfaen" w:cs="Calibri"/>
                <w:color w:val="000000"/>
                <w:sz w:val="16"/>
                <w:szCs w:val="16"/>
              </w:rPr>
              <w:t>მოვლა-პატრონობა</w:t>
            </w:r>
          </w:p>
        </w:tc>
        <w:tc>
          <w:tcPr>
            <w:tcW w:w="91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5113EF" w:rsidRDefault="00CD2CE5" w:rsidP="00A55BD3">
            <w:pPr>
              <w:jc w:val="center"/>
              <w:rPr>
                <w:rFonts w:ascii="Sylfaen" w:hAnsi="Sylfaen" w:cs="Calibri"/>
                <w:sz w:val="16"/>
                <w:szCs w:val="16"/>
              </w:rPr>
            </w:pPr>
            <w:r w:rsidRPr="005113EF">
              <w:rPr>
                <w:rFonts w:ascii="Sylfaen" w:hAnsi="Sylfaen" w:cs="Calibri"/>
                <w:sz w:val="16"/>
                <w:szCs w:val="16"/>
              </w:rPr>
              <w:t>1% - გარე</w:t>
            </w:r>
            <w:r>
              <w:rPr>
                <w:rFonts w:ascii="Sylfaen" w:hAnsi="Sylfaen" w:cs="Calibri"/>
                <w:sz w:val="16"/>
                <w:szCs w:val="16"/>
                <w:lang w:val="ka-GE"/>
              </w:rPr>
              <w:t xml:space="preserve"> </w:t>
            </w:r>
            <w:r w:rsidRPr="005113EF">
              <w:rPr>
                <w:rFonts w:ascii="Sylfaen" w:hAnsi="Sylfaen" w:cs="Calibri"/>
                <w:sz w:val="16"/>
                <w:szCs w:val="16"/>
              </w:rPr>
              <w:t>განათების</w:t>
            </w:r>
            <w:r>
              <w:rPr>
                <w:rFonts w:ascii="Sylfaen" w:hAnsi="Sylfaen" w:cs="Calibri"/>
                <w:sz w:val="16"/>
                <w:szCs w:val="16"/>
                <w:lang w:val="ka-GE"/>
              </w:rPr>
              <w:t xml:space="preserve"> </w:t>
            </w:r>
            <w:r w:rsidRPr="005113EF">
              <w:rPr>
                <w:rFonts w:ascii="Sylfaen" w:hAnsi="Sylfaen" w:cs="Calibri"/>
                <w:sz w:val="16"/>
                <w:szCs w:val="16"/>
              </w:rPr>
              <w:t>ინფრასტრუქტურა</w:t>
            </w:r>
            <w:r>
              <w:rPr>
                <w:rFonts w:ascii="Sylfaen" w:hAnsi="Sylfaen" w:cs="Calibri"/>
                <w:sz w:val="16"/>
                <w:szCs w:val="16"/>
                <w:lang w:val="ka-GE"/>
              </w:rPr>
              <w:t xml:space="preserve"> </w:t>
            </w:r>
            <w:r w:rsidRPr="005113EF">
              <w:rPr>
                <w:rFonts w:ascii="Sylfaen" w:hAnsi="Sylfaen" w:cs="Calibri"/>
                <w:sz w:val="16"/>
                <w:szCs w:val="16"/>
              </w:rPr>
              <w:t>საჭიროებს</w:t>
            </w:r>
            <w:r>
              <w:rPr>
                <w:rFonts w:ascii="Sylfaen" w:hAnsi="Sylfaen" w:cs="Calibri"/>
                <w:sz w:val="16"/>
                <w:szCs w:val="16"/>
                <w:lang w:val="ka-GE"/>
              </w:rPr>
              <w:t xml:space="preserve"> </w:t>
            </w:r>
            <w:r w:rsidRPr="005113EF">
              <w:rPr>
                <w:rFonts w:ascii="Sylfaen" w:hAnsi="Sylfaen" w:cs="Calibri"/>
                <w:sz w:val="16"/>
                <w:szCs w:val="16"/>
              </w:rPr>
              <w:t>მუდმივ</w:t>
            </w:r>
            <w:r>
              <w:rPr>
                <w:rFonts w:ascii="Sylfaen" w:hAnsi="Sylfaen" w:cs="Calibri"/>
                <w:sz w:val="16"/>
                <w:szCs w:val="16"/>
                <w:lang w:val="ka-GE"/>
              </w:rPr>
              <w:t xml:space="preserve"> </w:t>
            </w:r>
            <w:r w:rsidRPr="005113EF">
              <w:rPr>
                <w:rFonts w:ascii="Sylfaen" w:hAnsi="Sylfaen" w:cs="Calibri"/>
                <w:sz w:val="16"/>
                <w:szCs w:val="16"/>
              </w:rPr>
              <w:t>მოვლა-შეკეთებას. შესაბამისად, კონკრეტული</w:t>
            </w:r>
            <w:r>
              <w:rPr>
                <w:rFonts w:ascii="Sylfaen" w:hAnsi="Sylfaen" w:cs="Calibri"/>
                <w:sz w:val="16"/>
                <w:szCs w:val="16"/>
                <w:lang w:val="ka-GE"/>
              </w:rPr>
              <w:t xml:space="preserve"> </w:t>
            </w:r>
            <w:r w:rsidRPr="005113EF">
              <w:rPr>
                <w:rFonts w:ascii="Sylfaen" w:hAnsi="Sylfaen" w:cs="Calibri"/>
                <w:sz w:val="16"/>
                <w:szCs w:val="16"/>
              </w:rPr>
              <w:t>პერიოდისთვის</w:t>
            </w:r>
            <w:r>
              <w:rPr>
                <w:rFonts w:ascii="Sylfaen" w:hAnsi="Sylfaen" w:cs="Calibri"/>
                <w:sz w:val="16"/>
                <w:szCs w:val="16"/>
                <w:lang w:val="ka-GE"/>
              </w:rPr>
              <w:t xml:space="preserve"> </w:t>
            </w:r>
            <w:r w:rsidRPr="005113EF">
              <w:rPr>
                <w:rFonts w:ascii="Sylfaen" w:hAnsi="Sylfaen" w:cs="Calibri"/>
                <w:sz w:val="16"/>
                <w:szCs w:val="16"/>
              </w:rPr>
              <w:t>შესაძლებელია</w:t>
            </w:r>
            <w:r>
              <w:rPr>
                <w:rFonts w:ascii="Sylfaen" w:hAnsi="Sylfaen" w:cs="Calibri"/>
                <w:sz w:val="16"/>
                <w:szCs w:val="16"/>
                <w:lang w:val="ka-GE"/>
              </w:rPr>
              <w:t xml:space="preserve"> </w:t>
            </w:r>
            <w:r w:rsidRPr="005113EF">
              <w:rPr>
                <w:rFonts w:ascii="Sylfaen" w:hAnsi="Sylfaen" w:cs="Calibri"/>
                <w:sz w:val="16"/>
                <w:szCs w:val="16"/>
              </w:rPr>
              <w:t>არ</w:t>
            </w:r>
            <w:r>
              <w:rPr>
                <w:rFonts w:ascii="Sylfaen" w:hAnsi="Sylfaen" w:cs="Calibri"/>
                <w:sz w:val="16"/>
                <w:szCs w:val="16"/>
                <w:lang w:val="ka-GE"/>
              </w:rPr>
              <w:t xml:space="preserve"> </w:t>
            </w:r>
            <w:r w:rsidRPr="005113EF">
              <w:rPr>
                <w:rFonts w:ascii="Sylfaen" w:hAnsi="Sylfaen" w:cs="Calibri"/>
                <w:sz w:val="16"/>
                <w:szCs w:val="16"/>
              </w:rPr>
              <w:t>იყოს</w:t>
            </w:r>
            <w:r>
              <w:rPr>
                <w:rFonts w:ascii="Sylfaen" w:hAnsi="Sylfaen" w:cs="Calibri"/>
                <w:sz w:val="16"/>
                <w:szCs w:val="16"/>
                <w:lang w:val="ka-GE"/>
              </w:rPr>
              <w:t xml:space="preserve"> </w:t>
            </w:r>
            <w:r w:rsidRPr="005113EF">
              <w:rPr>
                <w:rFonts w:ascii="Sylfaen" w:hAnsi="Sylfaen" w:cs="Calibri"/>
                <w:sz w:val="16"/>
                <w:szCs w:val="16"/>
              </w:rPr>
              <w:t>მწყობრში</w:t>
            </w:r>
            <w:r>
              <w:rPr>
                <w:rFonts w:ascii="Sylfaen" w:hAnsi="Sylfaen" w:cs="Calibri"/>
                <w:sz w:val="16"/>
                <w:szCs w:val="16"/>
                <w:lang w:val="ka-GE"/>
              </w:rPr>
              <w:t xml:space="preserve"> </w:t>
            </w:r>
            <w:r w:rsidRPr="005113EF">
              <w:rPr>
                <w:rFonts w:ascii="Sylfaen" w:hAnsi="Sylfaen" w:cs="Calibri"/>
                <w:sz w:val="16"/>
                <w:szCs w:val="16"/>
              </w:rPr>
              <w:t>ქსელის</w:t>
            </w:r>
            <w:r>
              <w:rPr>
                <w:rFonts w:ascii="Sylfaen" w:hAnsi="Sylfaen" w:cs="Calibri"/>
                <w:sz w:val="16"/>
                <w:szCs w:val="16"/>
                <w:lang w:val="ka-GE"/>
              </w:rPr>
              <w:t xml:space="preserve"> </w:t>
            </w:r>
            <w:r w:rsidRPr="005113EF">
              <w:rPr>
                <w:rFonts w:ascii="Sylfaen" w:hAnsi="Sylfaen" w:cs="Calibri"/>
                <w:sz w:val="16"/>
                <w:szCs w:val="16"/>
              </w:rPr>
              <w:t>მცირე</w:t>
            </w:r>
            <w:r>
              <w:rPr>
                <w:rFonts w:ascii="Sylfaen" w:hAnsi="Sylfaen" w:cs="Calibri"/>
                <w:sz w:val="16"/>
                <w:szCs w:val="16"/>
                <w:lang w:val="ka-GE"/>
              </w:rPr>
              <w:t xml:space="preserve"> </w:t>
            </w:r>
            <w:r w:rsidRPr="005113EF">
              <w:rPr>
                <w:rFonts w:ascii="Sylfaen" w:hAnsi="Sylfaen" w:cs="Calibri"/>
                <w:sz w:val="16"/>
                <w:szCs w:val="16"/>
              </w:rPr>
              <w:t>მონაკვეთი</w:t>
            </w:r>
          </w:p>
        </w:tc>
        <w:tc>
          <w:tcPr>
            <w:tcW w:w="556" w:type="pct"/>
            <w:tcBorders>
              <w:top w:val="single" w:sz="4" w:space="0" w:color="auto"/>
              <w:left w:val="nil"/>
              <w:bottom w:val="single" w:sz="4" w:space="0" w:color="auto"/>
              <w:right w:val="nil"/>
            </w:tcBorders>
            <w:shd w:val="clear" w:color="000000" w:fill="FFFFFF"/>
            <w:vAlign w:val="center"/>
            <w:hideMark/>
          </w:tcPr>
          <w:p w:rsidR="00CD2CE5" w:rsidRPr="005113EF" w:rsidRDefault="00CD2CE5" w:rsidP="00A55BD3">
            <w:pPr>
              <w:jc w:val="center"/>
              <w:rPr>
                <w:rFonts w:ascii="Sylfaen" w:hAnsi="Sylfaen" w:cs="Calibri"/>
                <w:sz w:val="16"/>
                <w:szCs w:val="16"/>
              </w:rPr>
            </w:pPr>
            <w:r w:rsidRPr="005113EF">
              <w:rPr>
                <w:rFonts w:ascii="Sylfaen" w:hAnsi="Sylfaen" w:cs="Calibri"/>
                <w:sz w:val="16"/>
                <w:szCs w:val="16"/>
              </w:rPr>
              <w:t>არანაკლებ საბაზისო მაჩვენებლისა</w:t>
            </w:r>
          </w:p>
        </w:tc>
        <w:tc>
          <w:tcPr>
            <w:tcW w:w="556" w:type="pct"/>
            <w:tcBorders>
              <w:top w:val="single" w:sz="4" w:space="0" w:color="auto"/>
              <w:left w:val="single" w:sz="4" w:space="0" w:color="auto"/>
              <w:bottom w:val="single" w:sz="4" w:space="0" w:color="auto"/>
              <w:right w:val="nil"/>
            </w:tcBorders>
            <w:shd w:val="clear" w:color="000000" w:fill="FFFFFF"/>
            <w:vAlign w:val="center"/>
            <w:hideMark/>
          </w:tcPr>
          <w:p w:rsidR="00CD2CE5" w:rsidRPr="005113EF" w:rsidRDefault="00CD2CE5" w:rsidP="00A55BD3">
            <w:pPr>
              <w:jc w:val="center"/>
              <w:rPr>
                <w:rFonts w:ascii="Sylfaen" w:hAnsi="Sylfaen" w:cs="Calibri"/>
                <w:sz w:val="16"/>
                <w:szCs w:val="16"/>
              </w:rPr>
            </w:pPr>
            <w:r w:rsidRPr="005113EF">
              <w:rPr>
                <w:rFonts w:ascii="Sylfaen" w:hAnsi="Sylfaen" w:cs="Calibri"/>
                <w:sz w:val="16"/>
                <w:szCs w:val="16"/>
              </w:rPr>
              <w:t>არანაკლებ საბაზისო მაჩვენებლისა</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5113EF" w:rsidRDefault="00CD2CE5" w:rsidP="00A55BD3">
            <w:pPr>
              <w:jc w:val="center"/>
              <w:rPr>
                <w:rFonts w:ascii="Sylfaen" w:hAnsi="Sylfaen" w:cs="Calibri"/>
                <w:sz w:val="16"/>
                <w:szCs w:val="16"/>
              </w:rPr>
            </w:pPr>
            <w:r w:rsidRPr="005113EF">
              <w:rPr>
                <w:rFonts w:ascii="Sylfaen" w:hAnsi="Sylfaen" w:cs="Calibri"/>
                <w:sz w:val="16"/>
                <w:szCs w:val="16"/>
              </w:rPr>
              <w:t>არანაკლებ საბაზისო მაჩვენებლისა</w:t>
            </w:r>
          </w:p>
        </w:tc>
      </w:tr>
    </w:tbl>
    <w:p w:rsidR="00CD2CE5" w:rsidRPr="00483796" w:rsidRDefault="00CD2CE5" w:rsidP="00CD2CE5">
      <w:pPr>
        <w:autoSpaceDE w:val="0"/>
        <w:autoSpaceDN w:val="0"/>
        <w:adjustRightInd w:val="0"/>
        <w:spacing w:after="0" w:line="360" w:lineRule="auto"/>
        <w:jc w:val="center"/>
        <w:rPr>
          <w:b/>
          <w:lang w:val="en-GB"/>
        </w:rPr>
      </w:pPr>
    </w:p>
    <w:tbl>
      <w:tblPr>
        <w:tblW w:w="13858" w:type="dxa"/>
        <w:tblLayout w:type="fixed"/>
        <w:tblLook w:val="04A0"/>
      </w:tblPr>
      <w:tblGrid>
        <w:gridCol w:w="958"/>
        <w:gridCol w:w="2390"/>
        <w:gridCol w:w="4817"/>
        <w:gridCol w:w="1569"/>
        <w:gridCol w:w="1569"/>
        <w:gridCol w:w="1279"/>
        <w:gridCol w:w="1276"/>
      </w:tblGrid>
      <w:tr w:rsidR="00CD2CE5" w:rsidRPr="00483796" w:rsidTr="00A55BD3">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მუნიციპალიტეტში</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სტიქიის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სალიკვიდაციო</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ღონისძიებების- სამუშაოები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6</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B5195B" w:rsidRDefault="00CD2CE5" w:rsidP="00A55BD3">
            <w:pPr>
              <w:spacing w:after="0" w:line="240" w:lineRule="auto"/>
              <w:jc w:val="center"/>
              <w:rPr>
                <w:rFonts w:ascii="Sylfaen" w:eastAsia="Times New Roman" w:hAnsi="Sylfaen" w:cs="Calibri"/>
                <w:b/>
                <w:lang w:val="ka-GE"/>
              </w:rPr>
            </w:pPr>
            <w:r w:rsidRPr="00B5195B">
              <w:rPr>
                <w:rFonts w:ascii="Sylfaen" w:eastAsia="Times New Roman" w:hAnsi="Sylfaen" w:cs="Calibri"/>
                <w:b/>
                <w:lang w:val="ka-GE"/>
              </w:rPr>
              <w:t>6 800 000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p>
        </w:tc>
      </w:tr>
      <w:tr w:rsidR="00CD2CE5" w:rsidRPr="00483796" w:rsidTr="00A55BD3">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CD2CE5" w:rsidRPr="00483796" w:rsidTr="00A55BD3">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E92847" w:rsidRDefault="00CD2CE5" w:rsidP="00A55BD3">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ქვეპროგრამის ფარგლებში დაგეგმილია მუნიციპალიტეტის ტერიტორიაზე სტიქიის სალიკვიდაციო ღონისძიებების გატარება, სამუშოები განხორცელდება როგორც დაზარელებულთა სახლის ტერიტორიაზე, ასევე მისასვლელ გზებზე.</w:t>
            </w:r>
          </w:p>
        </w:tc>
      </w:tr>
      <w:tr w:rsidR="00CD2CE5" w:rsidRPr="00483796" w:rsidTr="00A55BD3">
        <w:trPr>
          <w:trHeight w:val="1204"/>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E92847" w:rsidRDefault="00CD2CE5" w:rsidP="00A55BD3">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 xml:space="preserve">პროგრამის საბოლოო მიზანია: მუნიციპალიტეტის ტერიტორიაზე უხვი ნალექის შედეგად გააქტიურებული მეწყრული პროცესებით მიყენებული ზარალის ლიკვიდაციის მიზნით განხორციელდება ფერდსამაგრი სამუშოების ჩატარება. სტიქიური მოვლენებისგან დაცული მოსახლეობა. </w:t>
            </w:r>
          </w:p>
          <w:p w:rsidR="00CD2CE5" w:rsidRPr="00E92847" w:rsidRDefault="00CD2CE5" w:rsidP="00A55BD3">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პროგრამის საბოლოო შედეგი: სტიქიური მოვლენებისგან დაცული მოსახლეობა.</w:t>
            </w:r>
          </w:p>
        </w:tc>
      </w:tr>
    </w:tbl>
    <w:p w:rsidR="00CD2CE5" w:rsidRPr="00483796" w:rsidRDefault="00CD2CE5" w:rsidP="00CD2CE5">
      <w:pPr>
        <w:autoSpaceDE w:val="0"/>
        <w:autoSpaceDN w:val="0"/>
        <w:adjustRightInd w:val="0"/>
        <w:spacing w:after="0" w:line="360" w:lineRule="auto"/>
        <w:jc w:val="center"/>
        <w:rPr>
          <w:b/>
          <w:lang w:val="en-GB"/>
        </w:rPr>
      </w:pPr>
    </w:p>
    <w:tbl>
      <w:tblPr>
        <w:tblW w:w="5180" w:type="pct"/>
        <w:tblLayout w:type="fixed"/>
        <w:tblLook w:val="04A0"/>
      </w:tblPr>
      <w:tblGrid>
        <w:gridCol w:w="299"/>
        <w:gridCol w:w="572"/>
        <w:gridCol w:w="1760"/>
        <w:gridCol w:w="329"/>
        <w:gridCol w:w="2401"/>
        <w:gridCol w:w="2340"/>
        <w:gridCol w:w="121"/>
        <w:gridCol w:w="121"/>
        <w:gridCol w:w="1479"/>
        <w:gridCol w:w="326"/>
        <w:gridCol w:w="1329"/>
        <w:gridCol w:w="168"/>
        <w:gridCol w:w="1421"/>
        <w:gridCol w:w="439"/>
        <w:gridCol w:w="52"/>
        <w:gridCol w:w="1289"/>
      </w:tblGrid>
      <w:tr w:rsidR="00CD2CE5" w:rsidRPr="00483796" w:rsidTr="00A55BD3">
        <w:trPr>
          <w:trHeight w:val="787"/>
        </w:trPr>
        <w:tc>
          <w:tcPr>
            <w:tcW w:w="10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07"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945"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810"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596" w:type="pct"/>
            <w:gridSpan w:val="3"/>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631"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662"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445" w:type="pct"/>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983"/>
        </w:trPr>
        <w:tc>
          <w:tcPr>
            <w:tcW w:w="1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6"/>
                <w:szCs w:val="16"/>
              </w:rPr>
            </w:pPr>
            <w:r w:rsidRPr="00483796">
              <w:rPr>
                <w:rFonts w:ascii="Sylfaen" w:hAnsi="Sylfaen" w:cs="Calibri"/>
                <w:color w:val="000000"/>
                <w:sz w:val="16"/>
                <w:szCs w:val="16"/>
              </w:rPr>
              <w:t>1</w:t>
            </w:r>
          </w:p>
        </w:tc>
        <w:tc>
          <w:tcPr>
            <w:tcW w:w="807" w:type="pct"/>
            <w:gridSpan w:val="2"/>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jc w:val="center"/>
              <w:rPr>
                <w:rFonts w:ascii="Sylfaen" w:hAnsi="Sylfaen" w:cs="Calibri"/>
                <w:color w:val="000000"/>
                <w:sz w:val="16"/>
                <w:szCs w:val="16"/>
              </w:rPr>
            </w:pPr>
            <w:r w:rsidRPr="00483796">
              <w:rPr>
                <w:rFonts w:ascii="Sylfaen" w:hAnsi="Sylfaen" w:cs="Calibri"/>
                <w:color w:val="000000"/>
                <w:sz w:val="16"/>
                <w:szCs w:val="16"/>
              </w:rPr>
              <w:t>სტიქიურიმოვლენებისგანდაცულიმოსახლეობა</w:t>
            </w:r>
          </w:p>
        </w:tc>
        <w:tc>
          <w:tcPr>
            <w:tcW w:w="945" w:type="pct"/>
            <w:gridSpan w:val="2"/>
            <w:tcBorders>
              <w:top w:val="single" w:sz="4" w:space="0" w:color="auto"/>
              <w:left w:val="nil"/>
              <w:bottom w:val="single" w:sz="4" w:space="0" w:color="auto"/>
              <w:right w:val="nil"/>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სტიქიური</w:t>
            </w:r>
            <w:r>
              <w:rPr>
                <w:rFonts w:ascii="Sylfaen" w:hAnsi="Sylfaen" w:cs="Calibri"/>
                <w:sz w:val="16"/>
                <w:szCs w:val="16"/>
                <w:lang w:val="ka-GE"/>
              </w:rPr>
              <w:t xml:space="preserve"> </w:t>
            </w:r>
            <w:r w:rsidRPr="00483796">
              <w:rPr>
                <w:rFonts w:ascii="Sylfaen" w:hAnsi="Sylfaen" w:cs="Calibri"/>
                <w:sz w:val="16"/>
                <w:szCs w:val="16"/>
              </w:rPr>
              <w:t>მოვლენების</w:t>
            </w:r>
            <w:r>
              <w:rPr>
                <w:rFonts w:ascii="Sylfaen" w:hAnsi="Sylfaen" w:cs="Calibri"/>
                <w:sz w:val="16"/>
                <w:szCs w:val="16"/>
                <w:lang w:val="ka-GE"/>
              </w:rPr>
              <w:t xml:space="preserve"> </w:t>
            </w:r>
            <w:r w:rsidRPr="00483796">
              <w:rPr>
                <w:rFonts w:ascii="Sylfaen" w:hAnsi="Sylfaen" w:cs="Calibri"/>
                <w:sz w:val="16"/>
                <w:szCs w:val="16"/>
              </w:rPr>
              <w:t>შედეგად</w:t>
            </w:r>
            <w:r>
              <w:rPr>
                <w:rFonts w:ascii="Sylfaen" w:hAnsi="Sylfaen" w:cs="Calibri"/>
                <w:sz w:val="16"/>
                <w:szCs w:val="16"/>
                <w:lang w:val="ka-GE"/>
              </w:rPr>
              <w:t xml:space="preserve"> </w:t>
            </w:r>
            <w:r w:rsidRPr="00483796">
              <w:rPr>
                <w:rFonts w:ascii="Sylfaen" w:hAnsi="Sylfaen" w:cs="Calibri"/>
                <w:sz w:val="16"/>
                <w:szCs w:val="16"/>
              </w:rPr>
              <w:t>დაზიანებული</w:t>
            </w:r>
            <w:r>
              <w:rPr>
                <w:rFonts w:ascii="Sylfaen" w:hAnsi="Sylfaen" w:cs="Calibri"/>
                <w:sz w:val="16"/>
                <w:szCs w:val="16"/>
                <w:lang w:val="ka-GE"/>
              </w:rPr>
              <w:t xml:space="preserve"> </w:t>
            </w:r>
            <w:r>
              <w:rPr>
                <w:rFonts w:ascii="Sylfaen" w:hAnsi="Sylfaen" w:cs="Calibri"/>
                <w:sz w:val="16"/>
                <w:szCs w:val="16"/>
              </w:rPr>
              <w:t xml:space="preserve">125 </w:t>
            </w:r>
            <w:r w:rsidRPr="00483796">
              <w:rPr>
                <w:rFonts w:ascii="Sylfaen" w:hAnsi="Sylfaen" w:cs="Calibri"/>
                <w:sz w:val="16"/>
                <w:szCs w:val="16"/>
              </w:rPr>
              <w:t>მოსახლის</w:t>
            </w:r>
            <w:r>
              <w:rPr>
                <w:rFonts w:ascii="Sylfaen" w:hAnsi="Sylfaen" w:cs="Calibri"/>
                <w:sz w:val="16"/>
                <w:szCs w:val="16"/>
                <w:lang w:val="ka-GE"/>
              </w:rPr>
              <w:t xml:space="preserve"> </w:t>
            </w:r>
            <w:r w:rsidRPr="00483796">
              <w:rPr>
                <w:rFonts w:ascii="Sylfaen" w:hAnsi="Sylfaen" w:cs="Calibri"/>
                <w:sz w:val="16"/>
                <w:szCs w:val="16"/>
              </w:rPr>
              <w:t>პირობების</w:t>
            </w:r>
            <w:r>
              <w:rPr>
                <w:rFonts w:ascii="Sylfaen" w:hAnsi="Sylfaen" w:cs="Calibri"/>
                <w:sz w:val="16"/>
                <w:szCs w:val="16"/>
                <w:lang w:val="ka-GE"/>
              </w:rPr>
              <w:t xml:space="preserve"> </w:t>
            </w:r>
            <w:r w:rsidRPr="00483796">
              <w:rPr>
                <w:rFonts w:ascii="Sylfaen" w:hAnsi="Sylfaen" w:cs="Calibri"/>
                <w:sz w:val="16"/>
                <w:szCs w:val="16"/>
              </w:rPr>
              <w:t>გაუმჯობესება</w:t>
            </w:r>
          </w:p>
        </w:tc>
        <w:tc>
          <w:tcPr>
            <w:tcW w:w="810" w:type="pct"/>
            <w:tcBorders>
              <w:top w:val="single" w:sz="4" w:space="0" w:color="auto"/>
              <w:left w:val="single" w:sz="4" w:space="0" w:color="auto"/>
              <w:bottom w:val="single" w:sz="4" w:space="0" w:color="auto"/>
              <w:right w:val="nil"/>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სტიქიური</w:t>
            </w:r>
            <w:r>
              <w:rPr>
                <w:rFonts w:ascii="Sylfaen" w:hAnsi="Sylfaen" w:cs="Calibri"/>
                <w:sz w:val="16"/>
                <w:szCs w:val="16"/>
                <w:lang w:val="ka-GE"/>
              </w:rPr>
              <w:t xml:space="preserve"> </w:t>
            </w:r>
            <w:r w:rsidRPr="00483796">
              <w:rPr>
                <w:rFonts w:ascii="Sylfaen" w:hAnsi="Sylfaen" w:cs="Calibri"/>
                <w:sz w:val="16"/>
                <w:szCs w:val="16"/>
              </w:rPr>
              <w:t>მოვლენების</w:t>
            </w:r>
            <w:r>
              <w:rPr>
                <w:rFonts w:ascii="Sylfaen" w:hAnsi="Sylfaen" w:cs="Calibri"/>
                <w:sz w:val="16"/>
                <w:szCs w:val="16"/>
                <w:lang w:val="ka-GE"/>
              </w:rPr>
              <w:t xml:space="preserve"> </w:t>
            </w:r>
            <w:r w:rsidRPr="00483796">
              <w:rPr>
                <w:rFonts w:ascii="Sylfaen" w:hAnsi="Sylfaen" w:cs="Calibri"/>
                <w:sz w:val="16"/>
                <w:szCs w:val="16"/>
              </w:rPr>
              <w:t>შედეგად</w:t>
            </w:r>
            <w:r>
              <w:rPr>
                <w:rFonts w:ascii="Sylfaen" w:hAnsi="Sylfaen" w:cs="Calibri"/>
                <w:sz w:val="16"/>
                <w:szCs w:val="16"/>
                <w:lang w:val="ka-GE"/>
              </w:rPr>
              <w:t xml:space="preserve"> </w:t>
            </w:r>
            <w:r w:rsidRPr="00483796">
              <w:rPr>
                <w:rFonts w:ascii="Sylfaen" w:hAnsi="Sylfaen" w:cs="Calibri"/>
                <w:sz w:val="16"/>
                <w:szCs w:val="16"/>
              </w:rPr>
              <w:t>დაზიანებული</w:t>
            </w:r>
            <w:r>
              <w:rPr>
                <w:rFonts w:ascii="Sylfaen" w:hAnsi="Sylfaen" w:cs="Calibri"/>
                <w:sz w:val="16"/>
                <w:szCs w:val="16"/>
                <w:lang w:val="ka-GE"/>
              </w:rPr>
              <w:t xml:space="preserve"> </w:t>
            </w:r>
            <w:r>
              <w:rPr>
                <w:rFonts w:ascii="Sylfaen" w:hAnsi="Sylfaen" w:cs="Calibri"/>
                <w:sz w:val="16"/>
                <w:szCs w:val="16"/>
              </w:rPr>
              <w:t xml:space="preserve"> </w:t>
            </w:r>
            <w:r w:rsidRPr="00483796">
              <w:rPr>
                <w:rFonts w:ascii="Sylfaen" w:hAnsi="Sylfaen" w:cs="Calibri"/>
                <w:sz w:val="16"/>
                <w:szCs w:val="16"/>
              </w:rPr>
              <w:t>მოსახლის</w:t>
            </w:r>
            <w:r>
              <w:rPr>
                <w:rFonts w:ascii="Sylfaen" w:hAnsi="Sylfaen" w:cs="Calibri"/>
                <w:sz w:val="16"/>
                <w:szCs w:val="16"/>
                <w:lang w:val="ka-GE"/>
              </w:rPr>
              <w:t xml:space="preserve"> </w:t>
            </w:r>
            <w:r w:rsidRPr="00483796">
              <w:rPr>
                <w:rFonts w:ascii="Sylfaen" w:hAnsi="Sylfaen" w:cs="Calibri"/>
                <w:sz w:val="16"/>
                <w:szCs w:val="16"/>
              </w:rPr>
              <w:t>პირობების</w:t>
            </w:r>
            <w:r>
              <w:rPr>
                <w:rFonts w:ascii="Sylfaen" w:hAnsi="Sylfaen" w:cs="Calibri"/>
                <w:sz w:val="16"/>
                <w:szCs w:val="16"/>
                <w:lang w:val="ka-GE"/>
              </w:rPr>
              <w:t xml:space="preserve"> </w:t>
            </w:r>
            <w:r w:rsidRPr="00483796">
              <w:rPr>
                <w:rFonts w:ascii="Sylfaen" w:hAnsi="Sylfaen" w:cs="Calibri"/>
                <w:sz w:val="16"/>
                <w:szCs w:val="16"/>
              </w:rPr>
              <w:t>გაუმჯობესება</w:t>
            </w:r>
          </w:p>
        </w:tc>
        <w:tc>
          <w:tcPr>
            <w:tcW w:w="596"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10%</w:t>
            </w:r>
          </w:p>
        </w:tc>
        <w:tc>
          <w:tcPr>
            <w:tcW w:w="631" w:type="pct"/>
            <w:gridSpan w:val="3"/>
            <w:tcBorders>
              <w:top w:val="single" w:sz="4" w:space="0" w:color="auto"/>
              <w:left w:val="nil"/>
              <w:bottom w:val="single" w:sz="4" w:space="0" w:color="auto"/>
              <w:right w:val="nil"/>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662" w:type="pct"/>
            <w:gridSpan w:val="3"/>
            <w:tcBorders>
              <w:top w:val="single" w:sz="4" w:space="0" w:color="auto"/>
              <w:left w:val="single" w:sz="4" w:space="0" w:color="auto"/>
              <w:bottom w:val="single" w:sz="4" w:space="0" w:color="auto"/>
              <w:right w:val="nil"/>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r w:rsidR="00CD2CE5" w:rsidRPr="00483796" w:rsidTr="00A55BD3">
        <w:trPr>
          <w:trHeight w:val="518"/>
        </w:trPr>
        <w:tc>
          <w:tcPr>
            <w:tcW w:w="103" w:type="pct"/>
            <w:tcBorders>
              <w:top w:val="single" w:sz="4" w:space="0" w:color="auto"/>
            </w:tcBorders>
            <w:shd w:val="clear" w:color="000000" w:fill="FFFFFF"/>
            <w:vAlign w:val="center"/>
            <w:hideMark/>
          </w:tcPr>
          <w:p w:rsidR="00CD2CE5" w:rsidRPr="00860FF4" w:rsidRDefault="00CD2CE5" w:rsidP="00A55BD3">
            <w:pPr>
              <w:jc w:val="center"/>
              <w:rPr>
                <w:rFonts w:ascii="Sylfaen" w:hAnsi="Sylfaen" w:cs="Calibri"/>
                <w:color w:val="000000"/>
                <w:sz w:val="16"/>
                <w:szCs w:val="16"/>
                <w:lang w:val="en-GB"/>
              </w:rPr>
            </w:pPr>
          </w:p>
        </w:tc>
        <w:tc>
          <w:tcPr>
            <w:tcW w:w="807" w:type="pct"/>
            <w:gridSpan w:val="2"/>
            <w:tcBorders>
              <w:top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6"/>
                <w:szCs w:val="16"/>
              </w:rPr>
            </w:pPr>
          </w:p>
        </w:tc>
        <w:tc>
          <w:tcPr>
            <w:tcW w:w="945" w:type="pct"/>
            <w:gridSpan w:val="2"/>
            <w:tcBorders>
              <w:top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p>
        </w:tc>
        <w:tc>
          <w:tcPr>
            <w:tcW w:w="810" w:type="pct"/>
            <w:tcBorders>
              <w:top w:val="single" w:sz="4" w:space="0" w:color="auto"/>
            </w:tcBorders>
            <w:shd w:val="clear" w:color="000000" w:fill="FFFFFF"/>
            <w:vAlign w:val="center"/>
            <w:hideMark/>
          </w:tcPr>
          <w:p w:rsidR="00CD2CE5" w:rsidRPr="002F189F" w:rsidRDefault="00CD2CE5" w:rsidP="00A55BD3">
            <w:pPr>
              <w:jc w:val="center"/>
              <w:rPr>
                <w:rFonts w:ascii="Sylfaen" w:hAnsi="Sylfaen" w:cs="Calibri"/>
                <w:sz w:val="16"/>
                <w:szCs w:val="16"/>
                <w:lang w:val="ka-GE"/>
              </w:rPr>
            </w:pPr>
          </w:p>
        </w:tc>
        <w:tc>
          <w:tcPr>
            <w:tcW w:w="596" w:type="pct"/>
            <w:gridSpan w:val="3"/>
            <w:tcBorders>
              <w:top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p>
        </w:tc>
        <w:tc>
          <w:tcPr>
            <w:tcW w:w="631" w:type="pct"/>
            <w:gridSpan w:val="3"/>
            <w:tcBorders>
              <w:top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p>
        </w:tc>
        <w:tc>
          <w:tcPr>
            <w:tcW w:w="662" w:type="pct"/>
            <w:gridSpan w:val="3"/>
            <w:tcBorders>
              <w:top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p>
        </w:tc>
        <w:tc>
          <w:tcPr>
            <w:tcW w:w="445" w:type="pct"/>
            <w:tcBorders>
              <w:top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p>
        </w:tc>
      </w:tr>
      <w:tr w:rsidR="00CD2CE5" w:rsidRPr="00483796" w:rsidTr="00A55BD3">
        <w:trPr>
          <w:trHeight w:val="455"/>
        </w:trPr>
        <w:tc>
          <w:tcPr>
            <w:tcW w:w="3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723"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725"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კომუნალურიინფრასტრუქტურისმშენებლობა-რეაბილიტაციადაექსპლოატაცია</w:t>
            </w:r>
          </w:p>
        </w:tc>
        <w:tc>
          <w:tcPr>
            <w:tcW w:w="512"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1"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4"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46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237"/>
        </w:trPr>
        <w:tc>
          <w:tcPr>
            <w:tcW w:w="301" w:type="pct"/>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02 02 </w:t>
            </w:r>
          </w:p>
        </w:tc>
        <w:tc>
          <w:tcPr>
            <w:tcW w:w="723" w:type="pct"/>
            <w:gridSpan w:val="2"/>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725" w:type="pct"/>
            <w:gridSpan w:val="4"/>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color w:val="000000"/>
              </w:rPr>
            </w:pPr>
          </w:p>
        </w:tc>
        <w:tc>
          <w:tcPr>
            <w:tcW w:w="512" w:type="pct"/>
            <w:tcBorders>
              <w:top w:val="nil"/>
              <w:left w:val="nil"/>
              <w:bottom w:val="single" w:sz="4" w:space="0" w:color="auto"/>
              <w:right w:val="single" w:sz="4" w:space="0" w:color="auto"/>
            </w:tcBorders>
            <w:shd w:val="clear" w:color="000000" w:fill="FFFFFF"/>
            <w:vAlign w:val="center"/>
            <w:hideMark/>
          </w:tcPr>
          <w:p w:rsidR="00CD2CE5" w:rsidRPr="006625FA" w:rsidRDefault="00CD2CE5" w:rsidP="00A55BD3">
            <w:pPr>
              <w:jc w:val="center"/>
              <w:rPr>
                <w:rFonts w:cs="Calibri"/>
                <w:b/>
                <w:bCs/>
                <w:color w:val="000000"/>
                <w:lang w:val="ka-GE"/>
              </w:rPr>
            </w:pPr>
            <w:r>
              <w:rPr>
                <w:rFonts w:cs="Calibri"/>
                <w:b/>
                <w:bCs/>
                <w:color w:val="000000"/>
                <w:lang w:val="ka-GE"/>
              </w:rPr>
              <w:t>11</w:t>
            </w:r>
            <w:r w:rsidRPr="00CE267C">
              <w:rPr>
                <w:rFonts w:cs="Calibri"/>
                <w:b/>
                <w:bCs/>
                <w:color w:val="000000"/>
              </w:rPr>
              <w:t>,</w:t>
            </w:r>
            <w:r>
              <w:rPr>
                <w:rFonts w:cs="Calibri"/>
                <w:b/>
                <w:bCs/>
                <w:color w:val="000000"/>
                <w:lang w:val="ka-GE"/>
              </w:rPr>
              <w:t>723</w:t>
            </w:r>
            <w:r w:rsidRPr="00CE267C">
              <w:rPr>
                <w:rFonts w:cs="Calibri"/>
                <w:b/>
                <w:bCs/>
                <w:color w:val="000000"/>
              </w:rPr>
              <w:t>,</w:t>
            </w:r>
            <w:r>
              <w:rPr>
                <w:rFonts w:cs="Calibri"/>
                <w:b/>
                <w:bCs/>
                <w:color w:val="000000"/>
                <w:lang w:val="ka-GE"/>
              </w:rPr>
              <w:t>957</w:t>
            </w:r>
          </w:p>
        </w:tc>
        <w:tc>
          <w:tcPr>
            <w:tcW w:w="631" w:type="pct"/>
            <w:gridSpan w:val="3"/>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rPr>
            </w:pPr>
            <w:r w:rsidRPr="00483796">
              <w:rPr>
                <w:rFonts w:cs="Calibri"/>
                <w:b/>
                <w:bCs/>
                <w:color w:val="000000"/>
              </w:rPr>
              <w:t>3,748,</w:t>
            </w:r>
            <w:r w:rsidRPr="00483796">
              <w:rPr>
                <w:rFonts w:cs="Calibri"/>
                <w:b/>
                <w:bCs/>
                <w:color w:val="000000"/>
                <w:lang w:val="ka-GE"/>
              </w:rPr>
              <w:t>1</w:t>
            </w:r>
            <w:r>
              <w:rPr>
                <w:rFonts w:cs="Calibri"/>
                <w:b/>
                <w:bCs/>
                <w:color w:val="000000"/>
                <w:lang w:val="ka-GE"/>
              </w:rPr>
              <w:t>00</w:t>
            </w:r>
          </w:p>
        </w:tc>
        <w:tc>
          <w:tcPr>
            <w:tcW w:w="644" w:type="pct"/>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lang w:val="ka-GE"/>
              </w:rPr>
            </w:pPr>
            <w:r w:rsidRPr="00483796">
              <w:rPr>
                <w:rFonts w:cs="Calibri"/>
                <w:b/>
                <w:bCs/>
                <w:color w:val="000000"/>
              </w:rPr>
              <w:t>3,753,</w:t>
            </w:r>
            <w:r w:rsidRPr="00483796">
              <w:rPr>
                <w:rFonts w:cs="Calibri"/>
                <w:b/>
                <w:bCs/>
                <w:color w:val="000000"/>
                <w:lang w:val="ka-GE"/>
              </w:rPr>
              <w:t>1</w:t>
            </w:r>
            <w:r>
              <w:rPr>
                <w:rFonts w:cs="Calibri"/>
                <w:b/>
                <w:bCs/>
                <w:color w:val="000000"/>
                <w:lang w:val="ka-GE"/>
              </w:rPr>
              <w:t>00</w:t>
            </w:r>
          </w:p>
        </w:tc>
        <w:tc>
          <w:tcPr>
            <w:tcW w:w="463" w:type="pct"/>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lang w:val="ka-GE"/>
              </w:rPr>
            </w:pPr>
            <w:r w:rsidRPr="00483796">
              <w:rPr>
                <w:rFonts w:cs="Calibri"/>
                <w:b/>
                <w:bCs/>
                <w:color w:val="000000"/>
              </w:rPr>
              <w:t>3,760,</w:t>
            </w:r>
            <w:r w:rsidRPr="00483796">
              <w:rPr>
                <w:rFonts w:cs="Calibri"/>
                <w:b/>
                <w:bCs/>
                <w:color w:val="000000"/>
                <w:lang w:val="ka-GE"/>
              </w:rPr>
              <w:t>5</w:t>
            </w:r>
            <w:r>
              <w:rPr>
                <w:rFonts w:cs="Calibri"/>
                <w:b/>
                <w:bCs/>
                <w:color w:val="000000"/>
                <w:lang w:val="ka-GE"/>
              </w:rPr>
              <w:t>00</w:t>
            </w:r>
          </w:p>
        </w:tc>
      </w:tr>
      <w:tr w:rsidR="00CD2CE5" w:rsidRPr="00483796" w:rsidTr="00A55BD3">
        <w:trPr>
          <w:trHeight w:val="416"/>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CD2CE5" w:rsidRPr="00483796" w:rsidTr="00A55BD3">
        <w:trPr>
          <w:trHeight w:val="691"/>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b/>
                <w:bCs/>
                <w:color w:val="000000"/>
                <w:sz w:val="16"/>
                <w:szCs w:val="16"/>
              </w:rPr>
              <w:t>პროგრამის აღწერა</w:t>
            </w:r>
            <w:r w:rsidRPr="008A137F">
              <w:rPr>
                <w:rFonts w:ascii="Sylfaen" w:eastAsia="Times New Roman" w:hAnsi="Sylfaen" w:cs="Calibri"/>
                <w:b/>
                <w:bCs/>
                <w:color w:val="000000"/>
                <w:sz w:val="16"/>
                <w:szCs w:val="16"/>
                <w:lang w:val="ka-GE"/>
              </w:rPr>
              <w:t xml:space="preserve">: </w:t>
            </w:r>
            <w:r w:rsidRPr="008A137F">
              <w:rPr>
                <w:rFonts w:ascii="Sylfaen" w:eastAsia="Times New Roman" w:hAnsi="Sylfaen" w:cs="Calibri"/>
                <w:bCs/>
                <w:sz w:val="16"/>
                <w:szCs w:val="16"/>
                <w:lang w:val="ka-GE"/>
              </w:rPr>
              <w:t>ეკოლოგიურად სუფთა გარემოს უზრუნველყოფა და საცხოვრებელი გარემოს გაუმჯობესება.</w:t>
            </w:r>
            <w:r>
              <w:rPr>
                <w:rFonts w:ascii="Sylfaen" w:eastAsia="Times New Roman" w:hAnsi="Sylfaen" w:cs="Calibri"/>
                <w:bCs/>
                <w:sz w:val="16"/>
                <w:szCs w:val="16"/>
                <w:lang w:val="ka-GE"/>
              </w:rPr>
              <w:t xml:space="preserve"> </w:t>
            </w:r>
            <w:r w:rsidRPr="008A137F">
              <w:rPr>
                <w:rFonts w:ascii="Sylfaen" w:eastAsia="Times New Roman" w:hAnsi="Sylfaen" w:cs="Calibri"/>
                <w:color w:val="000000"/>
                <w:sz w:val="16"/>
                <w:szCs w:val="16"/>
              </w:rPr>
              <w:t xml:space="preserve">პროგრამის ფარგლებში ფინანსდება </w:t>
            </w:r>
            <w:r>
              <w:rPr>
                <w:rFonts w:ascii="Sylfaen" w:eastAsia="Times New Roman" w:hAnsi="Sylfaen" w:cs="Calibri"/>
                <w:color w:val="000000"/>
                <w:sz w:val="16"/>
                <w:szCs w:val="16"/>
                <w:lang w:val="ka-GE"/>
              </w:rPr>
              <w:t>5</w:t>
            </w:r>
            <w:r w:rsidRPr="008A137F">
              <w:rPr>
                <w:rFonts w:ascii="Sylfaen" w:eastAsia="Times New Roman" w:hAnsi="Sylfaen" w:cs="Calibri"/>
                <w:color w:val="000000"/>
                <w:sz w:val="16"/>
                <w:szCs w:val="16"/>
              </w:rPr>
              <w:t xml:space="preserve"> ქვეპროგრამა:</w:t>
            </w:r>
          </w:p>
          <w:p w:rsidR="00CD2CE5" w:rsidRDefault="00CD2CE5" w:rsidP="00A55BD3">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rPr>
              <w:t>- მრავალბინიანი საცხოვრებელი სახლების  და  ეზოების მოწესრიგების  ღონისძიებები;</w:t>
            </w:r>
          </w:p>
          <w:p w:rsidR="00CD2CE5" w:rsidRDefault="00CD2CE5" w:rsidP="00A55BD3">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rPr>
              <w:t>- წყლის სისტემის რეაბილიტაცია,  ექსპოლუატაცია</w:t>
            </w:r>
            <w:r w:rsidRPr="008A137F">
              <w:rPr>
                <w:rFonts w:ascii="Sylfaen" w:eastAsia="Times New Roman" w:hAnsi="Sylfaen" w:cs="Calibri"/>
                <w:color w:val="000000"/>
                <w:sz w:val="16"/>
                <w:szCs w:val="16"/>
                <w:lang w:val="ka-GE"/>
              </w:rPr>
              <w:t>;</w:t>
            </w:r>
          </w:p>
          <w:p w:rsidR="00CD2CE5" w:rsidRPr="008A137F" w:rsidRDefault="00CD2CE5" w:rsidP="00A55BD3">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lang w:val="ka-GE"/>
              </w:rPr>
              <w:t>-სანიაღვრე არხებისა და საკანალიზაციო სისტემის მოწყობა - რეაბილიტაცია და მოვლა - შენახვა;</w:t>
            </w:r>
          </w:p>
          <w:p w:rsidR="00CD2CE5" w:rsidRPr="008A137F" w:rsidRDefault="00CD2CE5" w:rsidP="00A55BD3">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lang w:val="ka-GE"/>
              </w:rPr>
              <w:t>-უკანონო მიშენებებისა და ჯიხურების დემონტაჟი;</w:t>
            </w:r>
          </w:p>
          <w:p w:rsidR="00CD2CE5" w:rsidRDefault="00CD2CE5" w:rsidP="00A55BD3">
            <w:pPr>
              <w:spacing w:after="0" w:line="240" w:lineRule="auto"/>
              <w:rPr>
                <w:rFonts w:ascii="Sylfaen" w:eastAsia="Times New Roman" w:hAnsi="Sylfaen" w:cs="Calibri"/>
                <w:b/>
                <w:bCs/>
                <w:color w:val="000000"/>
                <w:sz w:val="16"/>
                <w:szCs w:val="16"/>
                <w:lang w:val="ka-GE"/>
              </w:rPr>
            </w:pPr>
            <w:r w:rsidRPr="008A137F">
              <w:rPr>
                <w:rFonts w:ascii="Sylfaen" w:eastAsia="Times New Roman" w:hAnsi="Sylfaen" w:cs="Calibri"/>
                <w:color w:val="000000"/>
                <w:sz w:val="16"/>
                <w:szCs w:val="16"/>
                <w:lang w:val="ka-GE"/>
              </w:rPr>
              <w:t>-შპს ქობულეთის პროფილაქტიკური დეზინფექციის სადგური;</w:t>
            </w:r>
          </w:p>
          <w:p w:rsidR="00CD2CE5" w:rsidRPr="00483796" w:rsidRDefault="00CD2CE5" w:rsidP="00A55BD3">
            <w:pPr>
              <w:spacing w:after="0" w:line="240" w:lineRule="auto"/>
              <w:rPr>
                <w:rFonts w:ascii="Sylfaen" w:eastAsia="Times New Roman" w:hAnsi="Sylfaen" w:cs="Calibri"/>
                <w:color w:val="000000"/>
                <w:sz w:val="16"/>
                <w:szCs w:val="16"/>
                <w:lang w:val="ka-GE"/>
              </w:rPr>
            </w:pPr>
          </w:p>
          <w:tbl>
            <w:tblPr>
              <w:tblW w:w="9067" w:type="dxa"/>
              <w:tblLayout w:type="fixed"/>
              <w:tblLook w:val="04A0"/>
            </w:tblPr>
            <w:tblGrid>
              <w:gridCol w:w="6295"/>
              <w:gridCol w:w="1780"/>
              <w:gridCol w:w="992"/>
            </w:tblGrid>
            <w:tr w:rsidR="00CD2CE5" w:rsidRPr="00096A7D" w:rsidTr="00A55BD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CD2CE5" w:rsidRPr="00096A7D" w:rsidRDefault="00CD2CE5" w:rsidP="00A55BD3">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მრავალბინიანი საცხოვრებელი სახლების  და ეზოების მოწესრიგების ღონისძიებები</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D2CE5" w:rsidRPr="006625FA"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3 324 830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D2CE5" w:rsidRDefault="00CD2CE5" w:rsidP="00A55BD3">
                  <w:pPr>
                    <w:spacing w:after="0" w:line="240" w:lineRule="auto"/>
                    <w:rPr>
                      <w:rFonts w:ascii="Sylfaen" w:eastAsia="Times New Roman" w:hAnsi="Sylfaen" w:cs="Calibri"/>
                      <w:color w:val="000000"/>
                      <w:sz w:val="18"/>
                      <w:szCs w:val="18"/>
                      <w:lang w:val="ka-GE" w:eastAsia="ru-RU"/>
                    </w:rPr>
                  </w:pPr>
                  <w:r w:rsidRPr="00096A7D">
                    <w:rPr>
                      <w:rFonts w:ascii="Sylfaen" w:eastAsia="Times New Roman" w:hAnsi="Sylfaen" w:cs="Calibri"/>
                      <w:color w:val="000000"/>
                      <w:sz w:val="18"/>
                      <w:szCs w:val="18"/>
                      <w:lang w:val="ru-RU" w:eastAsia="ru-RU"/>
                    </w:rPr>
                    <w:t>ლარი</w:t>
                  </w:r>
                </w:p>
                <w:p w:rsidR="00CD2CE5" w:rsidRPr="006625FA" w:rsidRDefault="00CD2CE5" w:rsidP="00A55BD3">
                  <w:pPr>
                    <w:spacing w:after="0" w:line="240" w:lineRule="auto"/>
                    <w:rPr>
                      <w:rFonts w:ascii="Sylfaen" w:eastAsia="Times New Roman" w:hAnsi="Sylfaen" w:cs="Calibri"/>
                      <w:color w:val="000000"/>
                      <w:sz w:val="18"/>
                      <w:szCs w:val="18"/>
                      <w:lang w:val="ka-GE" w:eastAsia="ru-RU"/>
                    </w:rPr>
                  </w:pPr>
                </w:p>
              </w:tc>
            </w:tr>
            <w:tr w:rsidR="00CD2CE5" w:rsidRPr="00096A7D" w:rsidTr="00A55BD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CD2CE5" w:rsidRPr="00096A7D" w:rsidRDefault="00CD2CE5" w:rsidP="00A55BD3">
                  <w:pPr>
                    <w:spacing w:after="0" w:line="240" w:lineRule="auto"/>
                    <w:rPr>
                      <w:rFonts w:ascii="Sylfaen" w:eastAsia="Times New Roman" w:hAnsi="Sylfaen" w:cs="Calibri"/>
                      <w:color w:val="000000"/>
                      <w:sz w:val="18"/>
                      <w:szCs w:val="18"/>
                      <w:lang w:val="ru-RU" w:eastAsia="ru-RU"/>
                    </w:rPr>
                  </w:pPr>
                  <w:r w:rsidRPr="006625FA">
                    <w:rPr>
                      <w:rFonts w:ascii="Sylfaen" w:eastAsia="Times New Roman" w:hAnsi="Sylfaen" w:cs="Calibri"/>
                      <w:color w:val="000000"/>
                      <w:sz w:val="18"/>
                      <w:szCs w:val="18"/>
                      <w:lang w:val="ru-RU" w:eastAsia="ru-RU"/>
                    </w:rPr>
                    <w:lastRenderedPageBreak/>
                    <w:t>წყლის სისტემის რეაბილიტაცია,  ექსპოლუატაცია</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D2CE5"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7,624,197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D2CE5" w:rsidRPr="00096A7D" w:rsidRDefault="00CD2CE5" w:rsidP="00A55BD3">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ლარი</w:t>
                  </w:r>
                </w:p>
              </w:tc>
            </w:tr>
            <w:tr w:rsidR="00CD2CE5" w:rsidRPr="00096A7D" w:rsidTr="00A55BD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CD2CE5" w:rsidRPr="00096A7D" w:rsidRDefault="00CD2CE5" w:rsidP="00A55BD3">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სანიაღვრე არხებისა და საკანალიზაციო სისტემის მოწყობა - რეაბილიტაცია და მოვლა-შენახვა</w:t>
                  </w:r>
                </w:p>
              </w:tc>
              <w:tc>
                <w:tcPr>
                  <w:tcW w:w="1780" w:type="dxa"/>
                  <w:tcBorders>
                    <w:top w:val="nil"/>
                    <w:left w:val="nil"/>
                    <w:bottom w:val="single" w:sz="4" w:space="0" w:color="auto"/>
                    <w:right w:val="single" w:sz="4" w:space="0" w:color="auto"/>
                  </w:tcBorders>
                  <w:shd w:val="clear" w:color="auto" w:fill="auto"/>
                  <w:noWrap/>
                  <w:vAlign w:val="center"/>
                  <w:hideMark/>
                </w:tcPr>
                <w:p w:rsidR="00CD2CE5" w:rsidRPr="006625FA"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611,340</w:t>
                  </w:r>
                </w:p>
              </w:tc>
              <w:tc>
                <w:tcPr>
                  <w:tcW w:w="992" w:type="dxa"/>
                  <w:tcBorders>
                    <w:top w:val="nil"/>
                    <w:left w:val="nil"/>
                    <w:bottom w:val="single" w:sz="4" w:space="0" w:color="auto"/>
                    <w:right w:val="single" w:sz="4" w:space="0" w:color="auto"/>
                  </w:tcBorders>
                  <w:shd w:val="clear" w:color="auto" w:fill="auto"/>
                  <w:noWrap/>
                  <w:vAlign w:val="center"/>
                  <w:hideMark/>
                </w:tcPr>
                <w:p w:rsidR="00CD2CE5" w:rsidRPr="00096A7D" w:rsidRDefault="00CD2CE5" w:rsidP="00A55BD3">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ლარი</w:t>
                  </w:r>
                </w:p>
              </w:tc>
            </w:tr>
            <w:tr w:rsidR="00CD2CE5" w:rsidRPr="00096A7D" w:rsidTr="00A55BD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CD2CE5" w:rsidRPr="006B6574" w:rsidRDefault="00CD2CE5" w:rsidP="00A55BD3">
                  <w:pPr>
                    <w:spacing w:after="0" w:line="240" w:lineRule="auto"/>
                    <w:rPr>
                      <w:rFonts w:ascii="Sylfaen" w:eastAsia="Times New Roman" w:hAnsi="Sylfaen" w:cs="Calibri"/>
                      <w:color w:val="000000"/>
                      <w:sz w:val="18"/>
                      <w:szCs w:val="18"/>
                      <w:lang w:val="ru-RU" w:eastAsia="ru-RU"/>
                    </w:rPr>
                  </w:pPr>
                  <w:r w:rsidRPr="006625FA">
                    <w:rPr>
                      <w:rFonts w:ascii="Sylfaen" w:eastAsia="Times New Roman" w:hAnsi="Sylfaen" w:cs="Calibri"/>
                      <w:color w:val="000000"/>
                      <w:sz w:val="18"/>
                      <w:szCs w:val="18"/>
                      <w:lang w:val="ru-RU" w:eastAsia="ru-RU"/>
                    </w:rPr>
                    <w:t>უკანონო მიშენებებისა და ჯიხურების დემონტაჟი;</w:t>
                  </w:r>
                </w:p>
              </w:tc>
              <w:tc>
                <w:tcPr>
                  <w:tcW w:w="1780" w:type="dxa"/>
                  <w:tcBorders>
                    <w:top w:val="nil"/>
                    <w:left w:val="nil"/>
                    <w:bottom w:val="single" w:sz="4" w:space="0" w:color="auto"/>
                    <w:right w:val="single" w:sz="4" w:space="0" w:color="auto"/>
                  </w:tcBorders>
                  <w:shd w:val="clear" w:color="auto" w:fill="auto"/>
                  <w:noWrap/>
                  <w:vAlign w:val="center"/>
                  <w:hideMark/>
                </w:tcPr>
                <w:p w:rsidR="00CD2CE5" w:rsidRPr="006B6574" w:rsidRDefault="00CD2CE5" w:rsidP="00A55BD3">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val="ka-GE" w:eastAsia="ru-RU"/>
                    </w:rPr>
                    <w:t>50,</w:t>
                  </w:r>
                  <w:r>
                    <w:rPr>
                      <w:rFonts w:ascii="Sylfaen" w:eastAsia="Times New Roman" w:hAnsi="Sylfaen" w:cs="Calibri"/>
                      <w:color w:val="000000"/>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CD2CE5" w:rsidRPr="006B6574" w:rsidRDefault="00CD2CE5" w:rsidP="00A55BD3">
                  <w:pPr>
                    <w:spacing w:after="0" w:line="240" w:lineRule="auto"/>
                    <w:rPr>
                      <w:rFonts w:ascii="Sylfaen" w:eastAsia="Times New Roman" w:hAnsi="Sylfaen" w:cs="Calibri"/>
                      <w:color w:val="000000"/>
                      <w:sz w:val="18"/>
                      <w:szCs w:val="18"/>
                      <w:lang w:val="ru-RU" w:eastAsia="ru-RU"/>
                    </w:rPr>
                  </w:pPr>
                  <w:r w:rsidRPr="006B6574">
                    <w:rPr>
                      <w:rFonts w:ascii="Sylfaen" w:eastAsia="Times New Roman" w:hAnsi="Sylfaen" w:cs="Calibri"/>
                      <w:color w:val="000000"/>
                      <w:sz w:val="18"/>
                      <w:szCs w:val="18"/>
                      <w:lang w:val="ru-RU" w:eastAsia="ru-RU"/>
                    </w:rPr>
                    <w:t>ლარი</w:t>
                  </w:r>
                </w:p>
              </w:tc>
            </w:tr>
            <w:tr w:rsidR="00CD2CE5" w:rsidRPr="006B6574" w:rsidTr="00A55BD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CD2CE5" w:rsidRPr="006B6574" w:rsidRDefault="00CD2CE5" w:rsidP="00A55BD3">
                  <w:pPr>
                    <w:spacing w:after="0" w:line="240" w:lineRule="auto"/>
                    <w:rPr>
                      <w:rFonts w:ascii="Sylfaen" w:eastAsia="Times New Roman" w:hAnsi="Sylfaen" w:cs="Calibri"/>
                      <w:color w:val="000000"/>
                      <w:sz w:val="18"/>
                      <w:szCs w:val="18"/>
                      <w:lang w:val="ru-RU" w:eastAsia="ru-RU"/>
                    </w:rPr>
                  </w:pPr>
                  <w:r w:rsidRPr="006625FA">
                    <w:rPr>
                      <w:rFonts w:ascii="Sylfaen" w:eastAsia="Times New Roman" w:hAnsi="Sylfaen" w:cs="Calibri"/>
                      <w:color w:val="000000"/>
                      <w:sz w:val="18"/>
                      <w:szCs w:val="18"/>
                      <w:lang w:val="ru-RU" w:eastAsia="ru-RU"/>
                    </w:rPr>
                    <w:t>შპს ქობულეთის პროფილაქტიკური დეზინფექციის სადგური;</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D2CE5" w:rsidRPr="006B6574" w:rsidRDefault="00CD2CE5" w:rsidP="00A55BD3">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val="ka-GE" w:eastAsia="ru-RU"/>
                    </w:rPr>
                    <w:t>113,590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D2CE5" w:rsidRPr="006B6574" w:rsidRDefault="00CD2CE5" w:rsidP="00A55BD3">
                  <w:pPr>
                    <w:spacing w:after="0" w:line="240" w:lineRule="auto"/>
                    <w:rPr>
                      <w:rFonts w:ascii="Sylfaen" w:eastAsia="Times New Roman" w:hAnsi="Sylfaen" w:cs="Calibri"/>
                      <w:color w:val="000000"/>
                      <w:sz w:val="18"/>
                      <w:szCs w:val="18"/>
                      <w:lang w:val="ru-RU" w:eastAsia="ru-RU"/>
                    </w:rPr>
                  </w:pPr>
                  <w:r w:rsidRPr="006B6574">
                    <w:rPr>
                      <w:rFonts w:ascii="Sylfaen" w:eastAsia="Times New Roman" w:hAnsi="Sylfaen" w:cs="Calibri"/>
                      <w:color w:val="000000"/>
                      <w:sz w:val="18"/>
                      <w:szCs w:val="18"/>
                      <w:lang w:val="ru-RU" w:eastAsia="ru-RU"/>
                    </w:rPr>
                    <w:t>ლარი</w:t>
                  </w:r>
                </w:p>
              </w:tc>
            </w:tr>
          </w:tbl>
          <w:p w:rsidR="00CD2CE5" w:rsidRDefault="00CD2CE5" w:rsidP="00A55BD3">
            <w:pPr>
              <w:spacing w:after="0" w:line="240" w:lineRule="auto"/>
              <w:rPr>
                <w:rFonts w:ascii="Sylfaen" w:eastAsia="Times New Roman" w:hAnsi="Sylfaen" w:cs="Calibri"/>
                <w:color w:val="000000"/>
                <w:sz w:val="16"/>
                <w:szCs w:val="16"/>
                <w:lang w:val="ka-GE"/>
              </w:rPr>
            </w:pPr>
          </w:p>
          <w:p w:rsidR="00CD2CE5" w:rsidRPr="00483796" w:rsidRDefault="00CD2CE5" w:rsidP="00A55BD3">
            <w:pPr>
              <w:spacing w:after="0" w:line="240" w:lineRule="auto"/>
              <w:rPr>
                <w:rFonts w:ascii="Sylfaen" w:eastAsia="Times New Roman" w:hAnsi="Sylfaen" w:cs="Calibri"/>
                <w:color w:val="000000"/>
                <w:sz w:val="18"/>
                <w:szCs w:val="18"/>
                <w:lang w:val="en-GB"/>
              </w:rPr>
            </w:pPr>
          </w:p>
        </w:tc>
      </w:tr>
      <w:tr w:rsidR="00CD2CE5" w:rsidRPr="00483796" w:rsidTr="00A55BD3">
        <w:trPr>
          <w:trHeight w:val="661"/>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გენდერული ასპექტების გათვალისწინებით მოწყობილი კომუნალური ინფრასტრუქტურა</w:t>
            </w:r>
          </w:p>
          <w:p w:rsidR="00CD2CE5" w:rsidRPr="00483796" w:rsidRDefault="00CD2CE5" w:rsidP="00A55BD3">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მუნიციპალიტეტის ტერიტორიაზე წყალ-კანალიზაციის სისტემის მოწესრიგება.</w:t>
            </w:r>
          </w:p>
          <w:p w:rsidR="00CD2CE5" w:rsidRPr="00483796" w:rsidRDefault="00CD2CE5" w:rsidP="00A55BD3">
            <w:pPr>
              <w:spacing w:after="0" w:line="240" w:lineRule="auto"/>
              <w:rPr>
                <w:rFonts w:ascii="Sylfaen" w:eastAsia="Times New Roman" w:hAnsi="Sylfaen" w:cs="Calibri"/>
                <w:sz w:val="16"/>
                <w:szCs w:val="16"/>
              </w:rPr>
            </w:pPr>
            <w:r w:rsidRPr="00483796">
              <w:rPr>
                <w:rFonts w:ascii="Sylfaen" w:eastAsia="Times New Roman" w:hAnsi="Sylfaen" w:cs="Calibri"/>
                <w:sz w:val="16"/>
                <w:szCs w:val="16"/>
                <w:lang w:val="ka-GE"/>
              </w:rPr>
              <w:t>წყალმომარაგების სისტემის გამართული ფუნქციონირება გენდერულად მნიშვნელოვანია.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გენდერული როლების გათვალისწინებით 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 მრავალბინიანი საცხოვრებელი სახლების მოწესრიგება. მრავალბინიანი საცხოვრებელი სახლების  და  ეზოების მოწესრიგების  დროს გათვალისწინებულია მოსახლეობის საჭიროებები,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tc>
      </w:tr>
      <w:tr w:rsidR="00CD2CE5" w:rsidRPr="00483796" w:rsidTr="00A55BD3">
        <w:trPr>
          <w:trHeight w:val="661"/>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გაეროსმდგრადიგანვითარებისმიზანი (SDG), რომლისმიღწევასაცემსახურებაქვეპროგრამა</w:t>
            </w:r>
          </w:p>
        </w:tc>
        <w:tc>
          <w:tcPr>
            <w:tcW w:w="1683"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მიზანი 6 - სუფთა</w:t>
            </w:r>
            <w:r>
              <w:rPr>
                <w:rFonts w:ascii="Sylfaen" w:eastAsia="Times New Roman" w:hAnsi="Sylfaen"/>
                <w:sz w:val="16"/>
                <w:szCs w:val="16"/>
                <w:lang w:val="ka-GE"/>
              </w:rPr>
              <w:t xml:space="preserve"> </w:t>
            </w:r>
            <w:r w:rsidRPr="00483796">
              <w:rPr>
                <w:rFonts w:ascii="Sylfaen" w:eastAsia="Times New Roman" w:hAnsi="Sylfaen"/>
                <w:sz w:val="16"/>
                <w:szCs w:val="16"/>
              </w:rPr>
              <w:t>წყალი</w:t>
            </w:r>
            <w:r>
              <w:rPr>
                <w:rFonts w:ascii="Sylfaen" w:eastAsia="Times New Roman" w:hAnsi="Sylfaen"/>
                <w:sz w:val="16"/>
                <w:szCs w:val="16"/>
                <w:lang w:val="ka-GE"/>
              </w:rPr>
              <w:t xml:space="preserve"> </w:t>
            </w:r>
            <w:r w:rsidRPr="00483796">
              <w:rPr>
                <w:rFonts w:ascii="Sylfaen" w:eastAsia="Times New Roman" w:hAnsi="Sylfaen"/>
                <w:sz w:val="16"/>
                <w:szCs w:val="16"/>
              </w:rPr>
              <w:t>და</w:t>
            </w:r>
            <w:r>
              <w:rPr>
                <w:rFonts w:ascii="Sylfaen" w:eastAsia="Times New Roman" w:hAnsi="Sylfaen"/>
                <w:sz w:val="16"/>
                <w:szCs w:val="16"/>
                <w:lang w:val="ka-GE"/>
              </w:rPr>
              <w:t xml:space="preserve"> </w:t>
            </w:r>
            <w:r w:rsidRPr="00483796">
              <w:rPr>
                <w:rFonts w:ascii="Sylfaen" w:eastAsia="Times New Roman" w:hAnsi="Sylfaen"/>
                <w:sz w:val="16"/>
                <w:szCs w:val="16"/>
              </w:rPr>
              <w:t>სანიტარია</w:t>
            </w:r>
          </w:p>
          <w:p w:rsidR="00CD2CE5" w:rsidRPr="00483796" w:rsidRDefault="00CD2CE5" w:rsidP="00A55BD3">
            <w:pPr>
              <w:pStyle w:val="TableParagraph"/>
              <w:spacing w:line="257" w:lineRule="auto"/>
              <w:ind w:left="102" w:right="245" w:firstLine="40"/>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w:t>
            </w:r>
            <w:r>
              <w:rPr>
                <w:rFonts w:ascii="Sylfaen" w:eastAsia="Times New Roman" w:hAnsi="Sylfaen" w:cstheme="minorBidi"/>
                <w:sz w:val="16"/>
                <w:szCs w:val="16"/>
                <w:lang w:val="ka-GE"/>
              </w:rPr>
              <w:t xml:space="preserve"> </w:t>
            </w:r>
            <w:r w:rsidRPr="00483796">
              <w:rPr>
                <w:rFonts w:ascii="Sylfaen" w:eastAsia="Times New Roman" w:hAnsi="Sylfaen" w:cstheme="minorBidi"/>
                <w:sz w:val="16"/>
                <w:szCs w:val="16"/>
              </w:rPr>
              <w:t>და</w:t>
            </w:r>
            <w:r>
              <w:rPr>
                <w:rFonts w:ascii="Sylfaen" w:eastAsia="Times New Roman" w:hAnsi="Sylfaen" w:cstheme="minorBidi"/>
                <w:sz w:val="16"/>
                <w:szCs w:val="16"/>
                <w:lang w:val="ka-GE"/>
              </w:rPr>
              <w:t xml:space="preserve"> </w:t>
            </w:r>
            <w:r w:rsidRPr="00483796">
              <w:rPr>
                <w:rFonts w:ascii="Sylfaen" w:eastAsia="Times New Roman" w:hAnsi="Sylfaen" w:cstheme="minorBidi"/>
                <w:sz w:val="16"/>
                <w:szCs w:val="16"/>
              </w:rPr>
              <w:t>ინფრასტრუქტურა</w:t>
            </w:r>
          </w:p>
          <w:p w:rsidR="00CD2CE5" w:rsidRPr="00483796" w:rsidRDefault="00CD2CE5" w:rsidP="00A55BD3">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11 - მდგრადიქალაქებიდადასახლებები</w:t>
            </w:r>
          </w:p>
        </w:tc>
        <w:tc>
          <w:tcPr>
            <w:tcW w:w="667" w:type="pct"/>
            <w:gridSpan w:val="3"/>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1626" w:type="pct"/>
            <w:gridSpan w:val="6"/>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CD2CE5" w:rsidRPr="00483796" w:rsidTr="00A55BD3">
        <w:trPr>
          <w:trHeight w:val="661"/>
        </w:trPr>
        <w:tc>
          <w:tcPr>
            <w:tcW w:w="1024" w:type="pct"/>
            <w:gridSpan w:val="4"/>
            <w:tcBorders>
              <w:top w:val="single" w:sz="4" w:space="0" w:color="auto"/>
              <w:bottom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p>
        </w:tc>
        <w:tc>
          <w:tcPr>
            <w:tcW w:w="3976" w:type="pct"/>
            <w:gridSpan w:val="12"/>
            <w:tcBorders>
              <w:top w:val="single" w:sz="4" w:space="0" w:color="auto"/>
              <w:bottom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bCs/>
                <w:sz w:val="16"/>
                <w:szCs w:val="16"/>
                <w:lang w:val="en-GB"/>
              </w:rPr>
            </w:pPr>
          </w:p>
          <w:p w:rsidR="00CD2CE5" w:rsidRPr="00483796" w:rsidRDefault="00CD2CE5" w:rsidP="00A55BD3">
            <w:pPr>
              <w:spacing w:after="0" w:line="240" w:lineRule="auto"/>
              <w:rPr>
                <w:rFonts w:ascii="Sylfaen" w:eastAsia="Times New Roman" w:hAnsi="Sylfaen" w:cs="Calibri"/>
                <w:bCs/>
                <w:sz w:val="16"/>
                <w:szCs w:val="16"/>
                <w:lang w:val="en-GB"/>
              </w:rPr>
            </w:pPr>
          </w:p>
          <w:p w:rsidR="00CD2CE5" w:rsidRPr="00483796" w:rsidRDefault="00CD2CE5" w:rsidP="00A55BD3">
            <w:pPr>
              <w:spacing w:after="0" w:line="240" w:lineRule="auto"/>
              <w:rPr>
                <w:rFonts w:ascii="Sylfaen" w:eastAsia="Times New Roman" w:hAnsi="Sylfaen" w:cs="Calibri"/>
                <w:bCs/>
                <w:sz w:val="16"/>
                <w:szCs w:val="16"/>
                <w:lang w:val="en-GB"/>
              </w:rPr>
            </w:pPr>
          </w:p>
        </w:tc>
      </w:tr>
      <w:tr w:rsidR="00CD2CE5" w:rsidRPr="00483796" w:rsidTr="00A55BD3">
        <w:trPr>
          <w:trHeight w:val="455"/>
        </w:trPr>
        <w:tc>
          <w:tcPr>
            <w:tcW w:w="3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723"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725"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მრავალბინიანი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საცხოვრებელი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სახლების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და</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ეზოების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მოწესრიგების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ღონისძიებები</w:t>
            </w:r>
          </w:p>
        </w:tc>
        <w:tc>
          <w:tcPr>
            <w:tcW w:w="512"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7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50"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17"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17"/>
        </w:trPr>
        <w:tc>
          <w:tcPr>
            <w:tcW w:w="301" w:type="pct"/>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w:t>
            </w:r>
            <w:r w:rsidRPr="00483796">
              <w:rPr>
                <w:rFonts w:ascii="Sylfaen" w:eastAsia="Times New Roman" w:hAnsi="Sylfaen" w:cs="Calibri"/>
                <w:color w:val="000000"/>
                <w:sz w:val="16"/>
                <w:szCs w:val="16"/>
                <w:lang w:val="ka-GE"/>
              </w:rPr>
              <w:t xml:space="preserve"> 01</w:t>
            </w:r>
          </w:p>
        </w:tc>
        <w:tc>
          <w:tcPr>
            <w:tcW w:w="723" w:type="pct"/>
            <w:gridSpan w:val="2"/>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725" w:type="pct"/>
            <w:gridSpan w:val="4"/>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color w:val="000000"/>
              </w:rPr>
            </w:pPr>
          </w:p>
        </w:tc>
        <w:tc>
          <w:tcPr>
            <w:tcW w:w="512" w:type="pct"/>
            <w:tcBorders>
              <w:top w:val="nil"/>
              <w:left w:val="nil"/>
              <w:bottom w:val="single" w:sz="4" w:space="0" w:color="auto"/>
              <w:right w:val="single" w:sz="4" w:space="0" w:color="auto"/>
            </w:tcBorders>
            <w:shd w:val="clear" w:color="000000" w:fill="FFFFFF"/>
            <w:vAlign w:val="center"/>
            <w:hideMark/>
          </w:tcPr>
          <w:p w:rsidR="00CD2CE5" w:rsidRPr="00621F36" w:rsidRDefault="00CD2CE5" w:rsidP="00A55BD3">
            <w:pPr>
              <w:jc w:val="center"/>
              <w:rPr>
                <w:rFonts w:cs="Calibri"/>
                <w:b/>
                <w:bCs/>
                <w:color w:val="000000"/>
                <w:lang w:val="ka-GE"/>
              </w:rPr>
            </w:pPr>
            <w:r>
              <w:rPr>
                <w:rFonts w:cs="Calibri"/>
                <w:b/>
                <w:bCs/>
                <w:color w:val="000000"/>
                <w:lang w:val="ka-GE"/>
              </w:rPr>
              <w:t>3,324,830</w:t>
            </w:r>
          </w:p>
        </w:tc>
        <w:tc>
          <w:tcPr>
            <w:tcW w:w="573" w:type="pct"/>
            <w:gridSpan w:val="2"/>
            <w:tcBorders>
              <w:top w:val="nil"/>
              <w:left w:val="nil"/>
              <w:bottom w:val="single" w:sz="4" w:space="0" w:color="auto"/>
              <w:right w:val="single" w:sz="4" w:space="0" w:color="auto"/>
            </w:tcBorders>
            <w:shd w:val="clear" w:color="000000" w:fill="FFFFFF"/>
            <w:vAlign w:val="center"/>
            <w:hideMark/>
          </w:tcPr>
          <w:p w:rsidR="00CD2CE5" w:rsidRPr="002F189F" w:rsidRDefault="00CD2CE5" w:rsidP="00A55BD3">
            <w:pPr>
              <w:jc w:val="center"/>
              <w:rPr>
                <w:rFonts w:cs="Calibri"/>
                <w:b/>
                <w:bCs/>
                <w:color w:val="000000"/>
                <w:lang w:val="ka-GE"/>
              </w:rPr>
            </w:pPr>
            <w:r w:rsidRPr="00483796">
              <w:rPr>
                <w:rFonts w:cs="Calibri"/>
                <w:b/>
                <w:bCs/>
                <w:color w:val="000000"/>
              </w:rPr>
              <w:t>1,000,0</w:t>
            </w:r>
            <w:r>
              <w:rPr>
                <w:rFonts w:cs="Calibri"/>
                <w:b/>
                <w:bCs/>
                <w:color w:val="000000"/>
                <w:lang w:val="ka-GE"/>
              </w:rPr>
              <w:t>00</w:t>
            </w:r>
          </w:p>
        </w:tc>
        <w:tc>
          <w:tcPr>
            <w:tcW w:w="550" w:type="pct"/>
            <w:gridSpan w:val="2"/>
            <w:tcBorders>
              <w:top w:val="nil"/>
              <w:left w:val="nil"/>
              <w:bottom w:val="single" w:sz="4" w:space="0" w:color="auto"/>
              <w:right w:val="single" w:sz="4" w:space="0" w:color="auto"/>
            </w:tcBorders>
            <w:shd w:val="clear" w:color="000000" w:fill="FFFFFF"/>
            <w:vAlign w:val="center"/>
            <w:hideMark/>
          </w:tcPr>
          <w:p w:rsidR="00CD2CE5" w:rsidRPr="002F189F" w:rsidRDefault="00CD2CE5" w:rsidP="00A55BD3">
            <w:pPr>
              <w:jc w:val="center"/>
              <w:rPr>
                <w:rFonts w:cs="Calibri"/>
                <w:b/>
                <w:bCs/>
                <w:color w:val="000000"/>
                <w:lang w:val="ka-GE"/>
              </w:rPr>
            </w:pPr>
            <w:r w:rsidRPr="00483796">
              <w:rPr>
                <w:rFonts w:cs="Calibri"/>
                <w:b/>
                <w:bCs/>
                <w:color w:val="000000"/>
              </w:rPr>
              <w:t>1,000,0</w:t>
            </w:r>
            <w:r>
              <w:rPr>
                <w:rFonts w:cs="Calibri"/>
                <w:b/>
                <w:bCs/>
                <w:color w:val="000000"/>
                <w:lang w:val="ka-GE"/>
              </w:rPr>
              <w:t>00</w:t>
            </w:r>
          </w:p>
        </w:tc>
        <w:tc>
          <w:tcPr>
            <w:tcW w:w="617" w:type="pct"/>
            <w:gridSpan w:val="3"/>
            <w:tcBorders>
              <w:top w:val="nil"/>
              <w:left w:val="nil"/>
              <w:bottom w:val="single" w:sz="4" w:space="0" w:color="auto"/>
              <w:right w:val="single" w:sz="4" w:space="0" w:color="auto"/>
            </w:tcBorders>
            <w:shd w:val="clear" w:color="000000" w:fill="FFFFFF"/>
            <w:vAlign w:val="center"/>
            <w:hideMark/>
          </w:tcPr>
          <w:p w:rsidR="00CD2CE5" w:rsidRPr="002F189F" w:rsidRDefault="00CD2CE5" w:rsidP="00A55BD3">
            <w:pPr>
              <w:jc w:val="center"/>
              <w:rPr>
                <w:rFonts w:cs="Calibri"/>
                <w:b/>
                <w:bCs/>
                <w:color w:val="000000"/>
                <w:lang w:val="ka-GE"/>
              </w:rPr>
            </w:pPr>
            <w:r w:rsidRPr="00483796">
              <w:rPr>
                <w:rFonts w:cs="Calibri"/>
                <w:b/>
                <w:bCs/>
                <w:color w:val="000000"/>
              </w:rPr>
              <w:t>1,000,0</w:t>
            </w:r>
            <w:r>
              <w:rPr>
                <w:rFonts w:cs="Calibri"/>
                <w:b/>
                <w:bCs/>
                <w:color w:val="000000"/>
                <w:lang w:val="ka-GE"/>
              </w:rPr>
              <w:t>00</w:t>
            </w:r>
          </w:p>
        </w:tc>
      </w:tr>
      <w:tr w:rsidR="00CD2CE5" w:rsidRPr="00483796" w:rsidTr="00A55BD3">
        <w:trPr>
          <w:trHeight w:val="416"/>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CD2CE5" w:rsidRPr="00483796" w:rsidTr="00A55BD3">
        <w:trPr>
          <w:trHeight w:val="406"/>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bCs/>
                <w:sz w:val="16"/>
                <w:szCs w:val="16"/>
                <w:lang w:val="ka-GE"/>
              </w:rPr>
            </w:pPr>
            <w:r w:rsidRPr="00483796">
              <w:rPr>
                <w:rFonts w:ascii="Sylfaen" w:eastAsia="Times New Roman" w:hAnsi="Sylfaen" w:cs="Calibri"/>
                <w:b/>
                <w:bCs/>
                <w:color w:val="000000"/>
                <w:sz w:val="16"/>
                <w:szCs w:val="16"/>
              </w:rPr>
              <w:t>პროგრამის</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აღწერა</w:t>
            </w:r>
            <w:r w:rsidRPr="00483796">
              <w:rPr>
                <w:rFonts w:ascii="Sylfaen" w:eastAsia="Times New Roman" w:hAnsi="Sylfaen" w:cs="Calibri"/>
                <w:b/>
                <w:bCs/>
                <w:color w:val="000000"/>
                <w:sz w:val="16"/>
                <w:szCs w:val="16"/>
                <w:lang w:val="ka-GE"/>
              </w:rPr>
              <w:t xml:space="preserve">: </w:t>
            </w:r>
            <w:r w:rsidRPr="00B11EB5">
              <w:rPr>
                <w:rFonts w:ascii="Sylfaen" w:eastAsia="Times New Roman" w:hAnsi="Sylfaen" w:cs="Calibri"/>
                <w:bCs/>
                <w:sz w:val="18"/>
                <w:szCs w:val="18"/>
                <w:lang w:val="ka-GE"/>
              </w:rPr>
              <w:t xml:space="preserve">პროგრამის ფარგლებში განხორციელდება </w:t>
            </w:r>
            <w:r>
              <w:rPr>
                <w:rFonts w:ascii="Sylfaen" w:eastAsia="Times New Roman" w:hAnsi="Sylfaen" w:cs="Calibri"/>
                <w:bCs/>
                <w:sz w:val="18"/>
                <w:szCs w:val="18"/>
                <w:lang w:val="ka-GE"/>
              </w:rPr>
              <w:t>9</w:t>
            </w:r>
            <w:r w:rsidRPr="00B11EB5">
              <w:rPr>
                <w:rFonts w:ascii="Sylfaen" w:eastAsia="Times New Roman" w:hAnsi="Sylfaen" w:cs="Calibri"/>
                <w:bCs/>
                <w:sz w:val="18"/>
                <w:szCs w:val="18"/>
                <w:lang w:val="ka-GE"/>
              </w:rPr>
              <w:t xml:space="preserve"> ქვეპროგრამა:</w:t>
            </w:r>
          </w:p>
          <w:p w:rsidR="00CD2CE5" w:rsidRDefault="00CD2CE5" w:rsidP="00CD2CE5">
            <w:pPr>
              <w:pStyle w:val="a3"/>
              <w:numPr>
                <w:ilvl w:val="0"/>
                <w:numId w:val="18"/>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p w:rsidR="00CD2CE5" w:rsidRDefault="00CD2CE5" w:rsidP="00CD2CE5">
            <w:pPr>
              <w:pStyle w:val="a3"/>
              <w:numPr>
                <w:ilvl w:val="0"/>
                <w:numId w:val="18"/>
              </w:numPr>
              <w:spacing w:line="240" w:lineRule="auto"/>
              <w:rPr>
                <w:rFonts w:ascii="Sylfaen" w:eastAsia="Times New Roman" w:hAnsi="Sylfaen" w:cs="Calibri"/>
                <w:color w:val="000000"/>
                <w:sz w:val="18"/>
                <w:szCs w:val="18"/>
                <w:lang w:val="ka-GE"/>
              </w:rPr>
            </w:pPr>
            <w:r w:rsidRPr="00B11EB5">
              <w:rPr>
                <w:rFonts w:ascii="Sylfaen" w:eastAsia="Times New Roman" w:hAnsi="Sylfaen" w:cs="Calibri"/>
                <w:color w:val="000000"/>
                <w:sz w:val="18"/>
                <w:szCs w:val="18"/>
                <w:lang w:val="ka-GE"/>
              </w:rPr>
              <w:t>ქ. ქობულეთი აღმაშენებლის ქ. №1-3 და მემედ აბაშიძის 4-6-ის მრავალბინიანი საცხოვრებელი სახლების სკვერების კეთილმოწყობა</w:t>
            </w:r>
          </w:p>
          <w:p w:rsidR="00CD2CE5" w:rsidRDefault="00CD2CE5" w:rsidP="00CD2CE5">
            <w:pPr>
              <w:pStyle w:val="a3"/>
              <w:numPr>
                <w:ilvl w:val="0"/>
                <w:numId w:val="18"/>
              </w:numPr>
              <w:spacing w:line="240" w:lineRule="auto"/>
              <w:rPr>
                <w:rFonts w:ascii="Sylfaen" w:eastAsia="Times New Roman" w:hAnsi="Sylfaen" w:cs="Calibri"/>
                <w:color w:val="000000"/>
                <w:sz w:val="18"/>
                <w:szCs w:val="18"/>
                <w:lang w:val="ka-GE"/>
              </w:rPr>
            </w:pPr>
            <w:r w:rsidRPr="00B11EB5">
              <w:rPr>
                <w:rFonts w:ascii="Sylfaen" w:eastAsia="Times New Roman" w:hAnsi="Sylfaen" w:cs="Calibri"/>
                <w:color w:val="000000"/>
                <w:sz w:val="18"/>
                <w:szCs w:val="18"/>
                <w:lang w:val="ka-GE"/>
              </w:rPr>
              <w:t>ქ. ქობულეთში, რუსთაველის ქუჩა №162ბ-ს , მრავალბინიანი საცხოვრებელი სახლების სკვერის კეთილმოწყობა</w:t>
            </w:r>
          </w:p>
          <w:p w:rsidR="00CD2CE5" w:rsidRDefault="00CD2CE5" w:rsidP="00CD2CE5">
            <w:pPr>
              <w:pStyle w:val="a3"/>
              <w:numPr>
                <w:ilvl w:val="0"/>
                <w:numId w:val="18"/>
              </w:numPr>
              <w:spacing w:line="240" w:lineRule="auto"/>
              <w:rPr>
                <w:rFonts w:ascii="Sylfaen" w:eastAsia="Times New Roman" w:hAnsi="Sylfaen" w:cs="Calibri"/>
                <w:color w:val="000000"/>
                <w:sz w:val="18"/>
                <w:szCs w:val="18"/>
                <w:lang w:val="ka-GE"/>
              </w:rPr>
            </w:pPr>
            <w:r w:rsidRPr="00B11EB5">
              <w:rPr>
                <w:rFonts w:ascii="Sylfaen" w:eastAsia="Times New Roman" w:hAnsi="Sylfaen" w:cs="Calibri"/>
                <w:color w:val="000000"/>
                <w:sz w:val="18"/>
                <w:szCs w:val="18"/>
                <w:lang w:val="ka-GE"/>
              </w:rPr>
              <w:t>ქ. ქობულეთში, კომახიძის №100-ის მიმდებარედ,  მრავალბინიანი საცხოვრებელი სახლების სკვერის კეთილმოწყობა</w:t>
            </w:r>
          </w:p>
          <w:p w:rsidR="00CD2CE5"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B11EB5">
              <w:rPr>
                <w:rFonts w:ascii="Sylfaen" w:eastAsia="Times New Roman" w:hAnsi="Sylfaen" w:cs="Calibri"/>
                <w:color w:val="000000"/>
                <w:sz w:val="18"/>
                <w:szCs w:val="18"/>
                <w:lang w:val="ka-GE"/>
              </w:rPr>
              <w:t xml:space="preserve">ქ. ქობულეთი.  სოფელ ბობოყვათში მრავალბინიანი </w:t>
            </w:r>
            <w:r>
              <w:rPr>
                <w:rFonts w:ascii="Sylfaen" w:eastAsia="Times New Roman" w:hAnsi="Sylfaen" w:cs="Calibri"/>
                <w:color w:val="000000"/>
                <w:sz w:val="18"/>
                <w:szCs w:val="18"/>
                <w:lang w:val="ka-GE"/>
              </w:rPr>
              <w:t xml:space="preserve">საცხოვრებელი </w:t>
            </w:r>
            <w:r w:rsidRPr="00B11EB5">
              <w:rPr>
                <w:rFonts w:ascii="Sylfaen" w:eastAsia="Times New Roman" w:hAnsi="Sylfaen" w:cs="Calibri"/>
                <w:color w:val="000000"/>
                <w:sz w:val="18"/>
                <w:szCs w:val="18"/>
                <w:lang w:val="ka-GE"/>
              </w:rPr>
              <w:t>სახლის ეზოს სკვერის კეთილმოწყობა</w:t>
            </w:r>
            <w:r>
              <w:rPr>
                <w:rFonts w:ascii="Sylfaen" w:eastAsia="Times New Roman" w:hAnsi="Sylfaen" w:cs="Calibri"/>
                <w:color w:val="000000"/>
                <w:sz w:val="18"/>
                <w:szCs w:val="18"/>
                <w:lang w:val="ka-GE"/>
              </w:rPr>
              <w:t>,</w:t>
            </w:r>
          </w:p>
          <w:p w:rsidR="00CD2CE5"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3144B4">
              <w:rPr>
                <w:rFonts w:ascii="Sylfaen" w:eastAsia="Times New Roman" w:hAnsi="Sylfaen" w:cs="Calibri"/>
                <w:color w:val="000000"/>
                <w:sz w:val="18"/>
                <w:szCs w:val="18"/>
                <w:lang w:val="ka-GE"/>
              </w:rPr>
              <w:t>ქ. ქობულეთი, რუსთაველის №162ა-ში მრავალბინიანი საცხოვრებელი სახლის ეზოს სკვერის კეთილმოწყობის სამუშაოები</w:t>
            </w:r>
            <w:r>
              <w:rPr>
                <w:rFonts w:ascii="Sylfaen" w:eastAsia="Times New Roman" w:hAnsi="Sylfaen" w:cs="Calibri"/>
                <w:color w:val="000000"/>
                <w:sz w:val="18"/>
                <w:szCs w:val="18"/>
                <w:lang w:val="ka-GE"/>
              </w:rPr>
              <w:t>,</w:t>
            </w:r>
          </w:p>
          <w:p w:rsidR="00CD2CE5"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3144B4">
              <w:rPr>
                <w:rFonts w:ascii="Sylfaen" w:eastAsia="Times New Roman" w:hAnsi="Sylfaen" w:cs="Calibri"/>
                <w:color w:val="000000"/>
                <w:sz w:val="18"/>
                <w:szCs w:val="18"/>
                <w:lang w:val="ka-GE"/>
              </w:rPr>
              <w:t>დაბა ჩაქვი, ბათუმის ქ. №18 მრავალბინიანი საცხოვრებელი სახლის ეზოს სკვერის კეთილმოწყობა</w:t>
            </w:r>
            <w:r>
              <w:rPr>
                <w:rFonts w:ascii="Sylfaen" w:eastAsia="Times New Roman" w:hAnsi="Sylfaen" w:cs="Calibri"/>
                <w:color w:val="000000"/>
                <w:sz w:val="18"/>
                <w:szCs w:val="18"/>
                <w:lang w:val="ka-GE"/>
              </w:rPr>
              <w:t>,</w:t>
            </w:r>
          </w:p>
          <w:p w:rsidR="00CD2CE5"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3144B4">
              <w:rPr>
                <w:rFonts w:ascii="Sylfaen" w:eastAsia="Times New Roman" w:hAnsi="Sylfaen" w:cs="Calibri"/>
                <w:color w:val="000000"/>
                <w:sz w:val="18"/>
                <w:szCs w:val="18"/>
                <w:lang w:val="ka-GE"/>
              </w:rPr>
              <w:t>დაბა ჩაქვი, თამარ მეფის ქ. №24-26-28-32 მრავალბინიანი საცხოვრებელი ს</w:t>
            </w:r>
            <w:r>
              <w:rPr>
                <w:rFonts w:ascii="Sylfaen" w:eastAsia="Times New Roman" w:hAnsi="Sylfaen" w:cs="Calibri"/>
                <w:color w:val="000000"/>
                <w:sz w:val="18"/>
                <w:szCs w:val="18"/>
                <w:lang w:val="ka-GE"/>
              </w:rPr>
              <w:t>ახლის ეზოს სკვერის კეთილმოწყობა,</w:t>
            </w:r>
          </w:p>
          <w:p w:rsidR="00CD2CE5" w:rsidRPr="00B11EB5"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3144B4">
              <w:rPr>
                <w:rFonts w:ascii="Sylfaen" w:eastAsia="Times New Roman" w:hAnsi="Sylfaen" w:cs="Calibri"/>
                <w:color w:val="000000"/>
                <w:sz w:val="18"/>
                <w:szCs w:val="18"/>
                <w:lang w:val="ka-GE"/>
              </w:rPr>
              <w:t xml:space="preserve">ქობულეთის მუნიციპალიტეტში, მუხაესტატეში, ჩაის ფაბრიკის მრავალბინიანი საცოხვრებელი სახლი ეზოს სკვერის </w:t>
            </w:r>
            <w:r w:rsidRPr="003144B4">
              <w:rPr>
                <w:rFonts w:ascii="Sylfaen" w:eastAsia="Times New Roman" w:hAnsi="Sylfaen" w:cs="Calibri"/>
                <w:color w:val="000000"/>
                <w:sz w:val="18"/>
                <w:szCs w:val="18"/>
                <w:lang w:val="ka-GE"/>
              </w:rPr>
              <w:lastRenderedPageBreak/>
              <w:t>კეთილმოწყობა</w:t>
            </w:r>
            <w:r>
              <w:rPr>
                <w:rFonts w:ascii="Sylfaen" w:eastAsia="Times New Roman" w:hAnsi="Sylfaen" w:cs="Calibri"/>
                <w:color w:val="000000"/>
                <w:sz w:val="18"/>
                <w:szCs w:val="18"/>
                <w:lang w:val="ka-GE"/>
              </w:rPr>
              <w:t>.</w:t>
            </w:r>
            <w:r w:rsidRPr="003144B4">
              <w:rPr>
                <w:rFonts w:ascii="Sylfaen" w:eastAsia="Times New Roman" w:hAnsi="Sylfaen" w:cs="Calibri"/>
                <w:color w:val="000000"/>
                <w:sz w:val="18"/>
                <w:szCs w:val="18"/>
                <w:lang w:val="ka-GE"/>
              </w:rPr>
              <w:t xml:space="preserve">                </w:t>
            </w:r>
          </w:p>
          <w:p w:rsidR="00CD2CE5" w:rsidRPr="00483796" w:rsidRDefault="00CD2CE5" w:rsidP="00A55BD3">
            <w:pPr>
              <w:pStyle w:val="a3"/>
              <w:spacing w:line="240" w:lineRule="auto"/>
              <w:rPr>
                <w:rFonts w:ascii="Sylfaen" w:eastAsia="Times New Roman" w:hAnsi="Sylfaen" w:cs="Calibri"/>
                <w:color w:val="000000"/>
                <w:sz w:val="18"/>
                <w:szCs w:val="18"/>
                <w:lang w:val="ka-GE"/>
              </w:rPr>
            </w:pPr>
          </w:p>
          <w:p w:rsidR="00CD2CE5" w:rsidRPr="00483796" w:rsidRDefault="00CD2CE5" w:rsidP="00A55BD3">
            <w:pPr>
              <w:pStyle w:val="a3"/>
              <w:spacing w:line="240" w:lineRule="auto"/>
              <w:rPr>
                <w:rFonts w:ascii="Sylfaen" w:eastAsia="Times New Roman" w:hAnsi="Sylfaen" w:cs="Calibri"/>
                <w:color w:val="000000"/>
                <w:sz w:val="18"/>
                <w:szCs w:val="18"/>
                <w:lang w:val="ka-GE"/>
              </w:rPr>
            </w:pPr>
            <w:r w:rsidRPr="00483796">
              <w:rPr>
                <w:rFonts w:ascii="Sylfaen" w:eastAsia="Times New Roman" w:hAnsi="Sylfaen" w:cs="Calibri"/>
                <w:bCs/>
                <w:sz w:val="18"/>
                <w:szCs w:val="18"/>
              </w:rPr>
              <w:t>მრავალბინიანი</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საცხოვრებელი</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სახლების</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და</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ეზოების</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მოწესრიგების</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lang w:val="ka-GE"/>
              </w:rPr>
              <w:t>დროს გათვალისწინებულია მოსახლეობის საჭირობები, განსაკუთრებული ყურადღება ექცევა მოწყვლადი ჯგუფების ინტერესების შესაბამისად გარემოს</w:t>
            </w:r>
          </w:p>
          <w:p w:rsidR="00CD2CE5" w:rsidRPr="00483796" w:rsidRDefault="00CD2CE5" w:rsidP="00A55BD3">
            <w:pPr>
              <w:pStyle w:val="a3"/>
              <w:spacing w:line="240" w:lineRule="auto"/>
              <w:rPr>
                <w:rFonts w:ascii="Sylfaen" w:eastAsia="Times New Roman" w:hAnsi="Sylfaen" w:cs="Calibri"/>
                <w:color w:val="000000"/>
                <w:sz w:val="18"/>
                <w:szCs w:val="18"/>
                <w:lang w:val="ka-GE"/>
              </w:rPr>
            </w:pPr>
            <w:r w:rsidRPr="00483796">
              <w:rPr>
                <w:rFonts w:ascii="Sylfaen" w:eastAsia="Times New Roman" w:hAnsi="Sylfaen" w:cs="Calibri"/>
                <w:bCs/>
                <w:sz w:val="18"/>
                <w:szCs w:val="18"/>
                <w:lang w:val="ka-GE"/>
              </w:rPr>
              <w:t>მოწესრიგებას.</w:t>
            </w:r>
          </w:p>
          <w:p w:rsidR="00CD2CE5" w:rsidRPr="00483796" w:rsidRDefault="00CD2CE5" w:rsidP="00A55BD3">
            <w:pPr>
              <w:spacing w:after="0" w:line="240" w:lineRule="auto"/>
              <w:rPr>
                <w:rFonts w:ascii="Sylfaen" w:eastAsia="Times New Roman" w:hAnsi="Sylfaen" w:cs="Calibri"/>
                <w:bCs/>
                <w:sz w:val="16"/>
                <w:szCs w:val="16"/>
                <w:lang w:val="ka-GE"/>
              </w:rPr>
            </w:pPr>
          </w:p>
          <w:tbl>
            <w:tblPr>
              <w:tblW w:w="10196" w:type="dxa"/>
              <w:tblLayout w:type="fixed"/>
              <w:tblLook w:val="04A0"/>
            </w:tblPr>
            <w:tblGrid>
              <w:gridCol w:w="554"/>
              <w:gridCol w:w="6807"/>
              <w:gridCol w:w="1110"/>
              <w:gridCol w:w="1725"/>
            </w:tblGrid>
            <w:tr w:rsidR="00CD2CE5" w:rsidRPr="00483796" w:rsidTr="00A55BD3">
              <w:trPr>
                <w:trHeight w:val="615"/>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1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r w:rsidRPr="00483796">
                    <w:rPr>
                      <w:rFonts w:ascii="Sylfaen" w:eastAsia="Times New Roman" w:hAnsi="Sylfaen" w:cs="Calibri"/>
                      <w:color w:val="000000"/>
                      <w:sz w:val="20"/>
                      <w:szCs w:val="20"/>
                      <w:lang w:val="en-GB" w:eastAsia="en-GB"/>
                    </w:rPr>
                    <w:br/>
                    <w:t>ლარი</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CD2CE5" w:rsidRPr="00483796" w:rsidTr="00A55BD3">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9"/>
                      <w:szCs w:val="19"/>
                    </w:rPr>
                  </w:pPr>
                  <w:r w:rsidRPr="00483796">
                    <w:rPr>
                      <w:rFonts w:ascii="Sylfaen" w:hAnsi="Sylfaen" w:cs="Calibri"/>
                      <w:sz w:val="19"/>
                      <w:szCs w:val="19"/>
                    </w:rPr>
                    <w:t>1</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CD2CE5">
                  <w:pPr>
                    <w:pStyle w:val="a3"/>
                    <w:numPr>
                      <w:ilvl w:val="0"/>
                      <w:numId w:val="18"/>
                    </w:numPr>
                    <w:spacing w:line="240" w:lineRule="auto"/>
                    <w:ind w:right="329"/>
                    <w:rPr>
                      <w:rFonts w:ascii="Sylfaen" w:hAnsi="Sylfaen" w:cs="Calibri"/>
                      <w:sz w:val="19"/>
                      <w:szCs w:val="19"/>
                    </w:rPr>
                  </w:pPr>
                  <w:r w:rsidRPr="00167081">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tc>
              <w:tc>
                <w:tcPr>
                  <w:tcW w:w="1110" w:type="dxa"/>
                  <w:tcBorders>
                    <w:top w:val="nil"/>
                    <w:left w:val="nil"/>
                    <w:bottom w:val="single" w:sz="4" w:space="0" w:color="auto"/>
                    <w:right w:val="single" w:sz="4" w:space="0" w:color="auto"/>
                  </w:tcBorders>
                  <w:shd w:val="clear" w:color="auto" w:fill="auto"/>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500</w:t>
                  </w:r>
                  <w:r w:rsidRPr="00167081">
                    <w:rPr>
                      <w:rFonts w:ascii="Sylfaen" w:hAnsi="Sylfaen" w:cs="Calibri"/>
                      <w:sz w:val="19"/>
                      <w:szCs w:val="19"/>
                    </w:rPr>
                    <w:t>,0</w:t>
                  </w:r>
                  <w:r w:rsidRPr="00167081">
                    <w:rPr>
                      <w:rFonts w:ascii="Sylfaen" w:hAnsi="Sylfaen" w:cs="Calibri"/>
                      <w:sz w:val="19"/>
                      <w:szCs w:val="19"/>
                      <w:lang w:val="ka-GE"/>
                    </w:rPr>
                    <w:t>00</w:t>
                  </w:r>
                </w:p>
              </w:tc>
              <w:tc>
                <w:tcPr>
                  <w:tcW w:w="1725" w:type="dxa"/>
                  <w:tcBorders>
                    <w:top w:val="nil"/>
                    <w:left w:val="nil"/>
                    <w:bottom w:val="single" w:sz="4" w:space="0" w:color="auto"/>
                    <w:right w:val="single" w:sz="4" w:space="0" w:color="auto"/>
                  </w:tcBorders>
                  <w:shd w:val="clear" w:color="000000" w:fill="FFFFFF"/>
                  <w:vAlign w:val="center"/>
                  <w:hideMark/>
                </w:tcPr>
                <w:p w:rsidR="00CD2CE5" w:rsidRPr="00167081" w:rsidRDefault="00CD2CE5" w:rsidP="00A55BD3">
                  <w:pPr>
                    <w:jc w:val="center"/>
                    <w:rPr>
                      <w:rFonts w:ascii="Sylfaen" w:hAnsi="Sylfaen" w:cs="Calibri"/>
                      <w:sz w:val="19"/>
                      <w:szCs w:val="19"/>
                    </w:rPr>
                  </w:pPr>
                </w:p>
              </w:tc>
            </w:tr>
            <w:tr w:rsidR="00CD2CE5" w:rsidRPr="00483796" w:rsidTr="00A55BD3">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CD2CE5" w:rsidRPr="0005182F" w:rsidRDefault="00CD2CE5" w:rsidP="00A55BD3">
                  <w:pPr>
                    <w:jc w:val="center"/>
                    <w:rPr>
                      <w:rFonts w:ascii="Sylfaen" w:hAnsi="Sylfaen" w:cs="Calibri"/>
                      <w:sz w:val="19"/>
                      <w:szCs w:val="19"/>
                      <w:lang w:val="ka-GE"/>
                    </w:rPr>
                  </w:pPr>
                  <w:r>
                    <w:rPr>
                      <w:rFonts w:ascii="Sylfaen" w:hAnsi="Sylfaen" w:cs="Calibri"/>
                      <w:sz w:val="19"/>
                      <w:szCs w:val="19"/>
                      <w:lang w:val="ka-GE"/>
                    </w:rPr>
                    <w:t>2</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CD2CE5">
                  <w:pPr>
                    <w:pStyle w:val="a3"/>
                    <w:numPr>
                      <w:ilvl w:val="0"/>
                      <w:numId w:val="18"/>
                    </w:numPr>
                    <w:spacing w:line="240" w:lineRule="auto"/>
                    <w:rPr>
                      <w:rFonts w:ascii="Sylfaen" w:eastAsia="Times New Roman" w:hAnsi="Sylfaen" w:cs="Calibri"/>
                      <w:color w:val="000000"/>
                      <w:sz w:val="18"/>
                      <w:szCs w:val="18"/>
                      <w:lang w:val="ka-GE"/>
                    </w:rPr>
                  </w:pPr>
                  <w:r w:rsidRPr="00167081">
                    <w:rPr>
                      <w:rFonts w:ascii="Sylfaen" w:eastAsia="Times New Roman" w:hAnsi="Sylfaen" w:cs="Calibri"/>
                      <w:color w:val="000000"/>
                      <w:sz w:val="18"/>
                      <w:szCs w:val="18"/>
                      <w:lang w:val="ka-GE"/>
                    </w:rPr>
                    <w:t>ქ. ქობულეთი აღმაშენებლის ქ. №1-3 და მემედ აბაშიძის 4-6-ის მრავალბინიანი საცხოვრებელი სახლების სკვერების კეთილმოწყობა</w:t>
                  </w:r>
                </w:p>
              </w:tc>
              <w:tc>
                <w:tcPr>
                  <w:tcW w:w="1110" w:type="dxa"/>
                  <w:tcBorders>
                    <w:top w:val="nil"/>
                    <w:left w:val="nil"/>
                    <w:bottom w:val="single" w:sz="4" w:space="0" w:color="auto"/>
                    <w:right w:val="single" w:sz="4" w:space="0" w:color="auto"/>
                  </w:tcBorders>
                  <w:shd w:val="clear" w:color="auto" w:fill="auto"/>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466,961</w:t>
                  </w:r>
                </w:p>
              </w:tc>
              <w:tc>
                <w:tcPr>
                  <w:tcW w:w="1725" w:type="dxa"/>
                  <w:tcBorders>
                    <w:top w:val="nil"/>
                    <w:left w:val="nil"/>
                    <w:bottom w:val="single" w:sz="4" w:space="0" w:color="auto"/>
                    <w:right w:val="single" w:sz="4" w:space="0" w:color="auto"/>
                  </w:tcBorders>
                  <w:shd w:val="clear" w:color="000000" w:fill="FFFFFF"/>
                  <w:vAlign w:val="center"/>
                  <w:hideMark/>
                </w:tcPr>
                <w:p w:rsidR="00CD2CE5" w:rsidRPr="00167081" w:rsidRDefault="00CD2CE5" w:rsidP="00A55BD3">
                  <w:pPr>
                    <w:jc w:val="center"/>
                    <w:rPr>
                      <w:rFonts w:ascii="Sylfaen" w:hAnsi="Sylfaen" w:cs="Calibri"/>
                      <w:sz w:val="19"/>
                      <w:szCs w:val="19"/>
                    </w:rPr>
                  </w:pPr>
                </w:p>
              </w:tc>
            </w:tr>
            <w:tr w:rsidR="00CD2CE5" w:rsidRPr="00483796" w:rsidTr="00A55BD3">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CD2CE5" w:rsidRPr="0005182F" w:rsidRDefault="00CD2CE5" w:rsidP="00A55BD3">
                  <w:pPr>
                    <w:jc w:val="center"/>
                    <w:rPr>
                      <w:rFonts w:ascii="Sylfaen" w:hAnsi="Sylfaen" w:cs="Calibri"/>
                      <w:sz w:val="19"/>
                      <w:szCs w:val="19"/>
                      <w:lang w:val="ka-GE"/>
                    </w:rPr>
                  </w:pPr>
                  <w:r>
                    <w:rPr>
                      <w:rFonts w:ascii="Sylfaen" w:hAnsi="Sylfaen" w:cs="Calibri"/>
                      <w:sz w:val="19"/>
                      <w:szCs w:val="19"/>
                      <w:lang w:val="ka-GE"/>
                    </w:rPr>
                    <w:t>3</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CD2CE5">
                  <w:pPr>
                    <w:pStyle w:val="a3"/>
                    <w:numPr>
                      <w:ilvl w:val="0"/>
                      <w:numId w:val="18"/>
                    </w:numPr>
                    <w:spacing w:line="240" w:lineRule="auto"/>
                    <w:rPr>
                      <w:rFonts w:ascii="Sylfaen" w:eastAsia="Times New Roman" w:hAnsi="Sylfaen" w:cs="Calibri"/>
                      <w:color w:val="000000"/>
                      <w:sz w:val="18"/>
                      <w:szCs w:val="18"/>
                      <w:lang w:val="ka-GE"/>
                    </w:rPr>
                  </w:pPr>
                  <w:r w:rsidRPr="00167081">
                    <w:rPr>
                      <w:rFonts w:ascii="Sylfaen" w:eastAsia="Times New Roman" w:hAnsi="Sylfaen" w:cs="Calibri"/>
                      <w:color w:val="000000"/>
                      <w:sz w:val="18"/>
                      <w:szCs w:val="18"/>
                      <w:lang w:val="ka-GE"/>
                    </w:rPr>
                    <w:t>ქ. ქობულეთში, რუსთაველის ქუჩა №162ბ-ს , მრავალბინიანი საცხოვრებელი სახლების სკვერის კეთილმოწყობა</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348,775</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1966,7 კვ.მ.-მდე</w:t>
                  </w:r>
                </w:p>
              </w:tc>
            </w:tr>
            <w:tr w:rsidR="00CD2CE5" w:rsidRPr="00483796" w:rsidTr="00A55BD3">
              <w:trPr>
                <w:trHeight w:val="34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CD2CE5" w:rsidRPr="0005182F" w:rsidRDefault="00CD2CE5" w:rsidP="00A55BD3">
                  <w:pPr>
                    <w:jc w:val="center"/>
                    <w:rPr>
                      <w:rFonts w:ascii="Sylfaen" w:hAnsi="Sylfaen" w:cs="Calibri"/>
                      <w:sz w:val="19"/>
                      <w:szCs w:val="19"/>
                      <w:lang w:val="ka-GE"/>
                    </w:rPr>
                  </w:pPr>
                  <w:r>
                    <w:rPr>
                      <w:rFonts w:ascii="Sylfaen" w:hAnsi="Sylfaen" w:cs="Calibri"/>
                      <w:sz w:val="19"/>
                      <w:szCs w:val="19"/>
                      <w:lang w:val="ka-GE"/>
                    </w:rPr>
                    <w:t>4</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CD2CE5">
                  <w:pPr>
                    <w:pStyle w:val="a3"/>
                    <w:numPr>
                      <w:ilvl w:val="0"/>
                      <w:numId w:val="18"/>
                    </w:numPr>
                    <w:spacing w:line="240" w:lineRule="auto"/>
                    <w:rPr>
                      <w:rFonts w:ascii="Sylfaen" w:hAnsi="Sylfaen" w:cs="Calibri"/>
                      <w:sz w:val="19"/>
                      <w:szCs w:val="19"/>
                      <w:lang w:val="ka-GE"/>
                    </w:rPr>
                  </w:pPr>
                  <w:r w:rsidRPr="00167081">
                    <w:rPr>
                      <w:rFonts w:ascii="Sylfaen" w:eastAsia="Times New Roman" w:hAnsi="Sylfaen" w:cs="Calibri"/>
                      <w:color w:val="000000"/>
                      <w:sz w:val="18"/>
                      <w:szCs w:val="18"/>
                      <w:lang w:val="ka-GE"/>
                    </w:rPr>
                    <w:t>ქ. ქობულეთში, კომახიძის №100-ის მიმდებარედ,  მრავალბინიანი საცხოვრებელი სახლების სკვერის კეთილმოწყობა</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110,194</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ind w:right="187"/>
                    <w:jc w:val="center"/>
                    <w:rPr>
                      <w:rFonts w:ascii="Sylfaen" w:hAnsi="Sylfaen" w:cs="Calibri"/>
                      <w:sz w:val="19"/>
                      <w:szCs w:val="19"/>
                    </w:rPr>
                  </w:pPr>
                  <w:r w:rsidRPr="00167081">
                    <w:rPr>
                      <w:rFonts w:ascii="Sylfaen" w:hAnsi="Sylfaen" w:cs="Calibri"/>
                      <w:sz w:val="19"/>
                      <w:szCs w:val="19"/>
                      <w:lang w:val="ka-GE"/>
                    </w:rPr>
                    <w:t>449,1 კვ.მ.-მდე</w:t>
                  </w:r>
                </w:p>
              </w:tc>
            </w:tr>
            <w:tr w:rsidR="00CD2CE5" w:rsidRPr="00483796" w:rsidTr="00A55BD3">
              <w:trPr>
                <w:trHeight w:val="601"/>
              </w:trPr>
              <w:tc>
                <w:tcPr>
                  <w:tcW w:w="554" w:type="dxa"/>
                  <w:tcBorders>
                    <w:top w:val="nil"/>
                    <w:left w:val="single" w:sz="4" w:space="0" w:color="auto"/>
                    <w:bottom w:val="nil"/>
                    <w:right w:val="single" w:sz="4" w:space="0" w:color="auto"/>
                  </w:tcBorders>
                  <w:shd w:val="clear" w:color="000000" w:fill="FFFFFF"/>
                  <w:vAlign w:val="center"/>
                  <w:hideMark/>
                </w:tcPr>
                <w:p w:rsidR="00CD2CE5" w:rsidRPr="00621F36" w:rsidRDefault="00CD2CE5" w:rsidP="00A55BD3">
                  <w:pPr>
                    <w:jc w:val="center"/>
                    <w:rPr>
                      <w:rFonts w:ascii="Sylfaen" w:hAnsi="Sylfaen" w:cs="Calibri"/>
                      <w:sz w:val="19"/>
                      <w:szCs w:val="19"/>
                      <w:lang w:val="ka-GE"/>
                    </w:rPr>
                  </w:pPr>
                  <w:r>
                    <w:rPr>
                      <w:rFonts w:ascii="Sylfaen" w:hAnsi="Sylfaen" w:cs="Calibri"/>
                      <w:sz w:val="19"/>
                      <w:szCs w:val="19"/>
                      <w:lang w:val="ka-GE"/>
                    </w:rPr>
                    <w:t>5</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167081">
                    <w:rPr>
                      <w:rFonts w:ascii="Sylfaen" w:eastAsia="Times New Roman" w:hAnsi="Sylfaen" w:cs="Calibri"/>
                      <w:color w:val="000000"/>
                      <w:sz w:val="18"/>
                      <w:szCs w:val="18"/>
                      <w:lang w:val="ka-GE"/>
                    </w:rPr>
                    <w:t>ქ. ქობულეთი.  სოფელ ბობოყვათში მრავალბინიანი საცხოვრებელი სახლის ეზოს სკვერის კეთილმოწყობა</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473,681</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jc w:val="center"/>
                    <w:rPr>
                      <w:rFonts w:ascii="Sylfaen" w:hAnsi="Sylfaen" w:cs="Calibri"/>
                      <w:sz w:val="19"/>
                      <w:szCs w:val="19"/>
                    </w:rPr>
                  </w:pPr>
                  <w:r w:rsidRPr="00167081">
                    <w:rPr>
                      <w:rFonts w:ascii="Sylfaen" w:hAnsi="Sylfaen" w:cs="Calibri"/>
                      <w:sz w:val="19"/>
                      <w:szCs w:val="19"/>
                      <w:lang w:val="ka-GE"/>
                    </w:rPr>
                    <w:t>2110,6 კვ.მ.-მდე</w:t>
                  </w:r>
                </w:p>
              </w:tc>
            </w:tr>
            <w:tr w:rsidR="00CD2CE5" w:rsidRPr="00483796" w:rsidTr="00A55BD3">
              <w:trPr>
                <w:trHeight w:val="601"/>
              </w:trPr>
              <w:tc>
                <w:tcPr>
                  <w:tcW w:w="554" w:type="dxa"/>
                  <w:tcBorders>
                    <w:top w:val="nil"/>
                    <w:left w:val="single" w:sz="4" w:space="0" w:color="auto"/>
                    <w:bottom w:val="nil"/>
                    <w:right w:val="single" w:sz="4" w:space="0" w:color="auto"/>
                  </w:tcBorders>
                  <w:shd w:val="clear" w:color="000000" w:fill="FFFFFF"/>
                  <w:vAlign w:val="center"/>
                  <w:hideMark/>
                </w:tcPr>
                <w:p w:rsidR="00CD2CE5" w:rsidRDefault="00CD2CE5" w:rsidP="00A55BD3">
                  <w:pPr>
                    <w:jc w:val="center"/>
                    <w:rPr>
                      <w:rFonts w:ascii="Sylfaen" w:hAnsi="Sylfaen" w:cs="Calibri"/>
                      <w:sz w:val="19"/>
                      <w:szCs w:val="19"/>
                      <w:lang w:val="ka-GE"/>
                    </w:rPr>
                  </w:pPr>
                  <w:r>
                    <w:rPr>
                      <w:rFonts w:ascii="Sylfaen" w:hAnsi="Sylfaen" w:cs="Calibri"/>
                      <w:sz w:val="19"/>
                      <w:szCs w:val="19"/>
                      <w:lang w:val="ka-GE"/>
                    </w:rPr>
                    <w:t>6</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167081">
                    <w:rPr>
                      <w:rFonts w:ascii="Sylfaen" w:eastAsia="Times New Roman" w:hAnsi="Sylfaen" w:cs="Calibri"/>
                      <w:color w:val="000000"/>
                      <w:sz w:val="18"/>
                      <w:szCs w:val="18"/>
                      <w:lang w:val="ka-GE"/>
                    </w:rPr>
                    <w:t>ქ. ქობულეთი, რუსთაველის №162ა-ში მრავალბინიანი საცხოვრებელი სახლის ეზოს სკვერის კეთილმოწყობის სამუშაოები</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237,401</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jc w:val="center"/>
                    <w:rPr>
                      <w:rFonts w:ascii="Sylfaen" w:hAnsi="Sylfaen" w:cs="Calibri"/>
                      <w:sz w:val="19"/>
                      <w:szCs w:val="19"/>
                      <w:lang w:val="ka-GE"/>
                    </w:rPr>
                  </w:pPr>
                </w:p>
              </w:tc>
            </w:tr>
            <w:tr w:rsidR="00CD2CE5" w:rsidRPr="00483796" w:rsidTr="00A55BD3">
              <w:trPr>
                <w:trHeight w:val="601"/>
              </w:trPr>
              <w:tc>
                <w:tcPr>
                  <w:tcW w:w="554" w:type="dxa"/>
                  <w:tcBorders>
                    <w:top w:val="nil"/>
                    <w:left w:val="single" w:sz="4" w:space="0" w:color="auto"/>
                    <w:bottom w:val="nil"/>
                    <w:right w:val="single" w:sz="4" w:space="0" w:color="auto"/>
                  </w:tcBorders>
                  <w:shd w:val="clear" w:color="000000" w:fill="FFFFFF"/>
                  <w:vAlign w:val="center"/>
                  <w:hideMark/>
                </w:tcPr>
                <w:p w:rsidR="00CD2CE5" w:rsidRDefault="00CD2CE5" w:rsidP="00A55BD3">
                  <w:pPr>
                    <w:jc w:val="center"/>
                    <w:rPr>
                      <w:rFonts w:ascii="Sylfaen" w:hAnsi="Sylfaen" w:cs="Calibri"/>
                      <w:sz w:val="19"/>
                      <w:szCs w:val="19"/>
                      <w:lang w:val="ka-GE"/>
                    </w:rPr>
                  </w:pPr>
                  <w:r>
                    <w:rPr>
                      <w:rFonts w:ascii="Sylfaen" w:hAnsi="Sylfaen" w:cs="Calibri"/>
                      <w:sz w:val="19"/>
                      <w:szCs w:val="19"/>
                      <w:lang w:val="ka-GE"/>
                    </w:rPr>
                    <w:t>7</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167081">
                    <w:rPr>
                      <w:rFonts w:ascii="Sylfaen" w:eastAsia="Times New Roman" w:hAnsi="Sylfaen" w:cs="Calibri"/>
                      <w:color w:val="000000"/>
                      <w:sz w:val="18"/>
                      <w:szCs w:val="18"/>
                      <w:lang w:val="ka-GE"/>
                    </w:rPr>
                    <w:t>დაბა ჩაქვი, ბათუმის ქ. №18 მრავალბინიანი საცხოვრებელი სახლის ეზოს სკვერის კეთილმოწყობა</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405,929</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jc w:val="center"/>
                    <w:rPr>
                      <w:rFonts w:ascii="Sylfaen" w:hAnsi="Sylfaen" w:cs="Calibri"/>
                      <w:sz w:val="19"/>
                      <w:szCs w:val="19"/>
                      <w:lang w:val="ka-GE"/>
                    </w:rPr>
                  </w:pPr>
                </w:p>
              </w:tc>
            </w:tr>
            <w:tr w:rsidR="00CD2CE5" w:rsidRPr="00483796" w:rsidTr="00A55BD3">
              <w:trPr>
                <w:trHeight w:val="601"/>
              </w:trPr>
              <w:tc>
                <w:tcPr>
                  <w:tcW w:w="554" w:type="dxa"/>
                  <w:tcBorders>
                    <w:top w:val="nil"/>
                    <w:left w:val="single" w:sz="4" w:space="0" w:color="auto"/>
                    <w:bottom w:val="nil"/>
                    <w:right w:val="single" w:sz="4" w:space="0" w:color="auto"/>
                  </w:tcBorders>
                  <w:shd w:val="clear" w:color="000000" w:fill="FFFFFF"/>
                  <w:vAlign w:val="center"/>
                  <w:hideMark/>
                </w:tcPr>
                <w:p w:rsidR="00CD2CE5" w:rsidRDefault="00CD2CE5" w:rsidP="00A55BD3">
                  <w:pPr>
                    <w:jc w:val="center"/>
                    <w:rPr>
                      <w:rFonts w:ascii="Sylfaen" w:hAnsi="Sylfaen" w:cs="Calibri"/>
                      <w:sz w:val="19"/>
                      <w:szCs w:val="19"/>
                      <w:lang w:val="ka-GE"/>
                    </w:rPr>
                  </w:pPr>
                  <w:r>
                    <w:rPr>
                      <w:rFonts w:ascii="Sylfaen" w:hAnsi="Sylfaen" w:cs="Calibri"/>
                      <w:sz w:val="19"/>
                      <w:szCs w:val="19"/>
                      <w:lang w:val="ka-GE"/>
                    </w:rPr>
                    <w:t>8</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167081">
                    <w:rPr>
                      <w:rFonts w:ascii="Sylfaen" w:eastAsia="Times New Roman" w:hAnsi="Sylfaen" w:cs="Calibri"/>
                      <w:color w:val="000000"/>
                      <w:sz w:val="18"/>
                      <w:szCs w:val="18"/>
                      <w:lang w:val="ka-GE"/>
                    </w:rPr>
                    <w:t>დაბა ჩაქვი, თამარ მეფის ქ. №24-26-28-32 მრავალბინიანი საცხოვრებელი სახლის ეზოს სკვერის კეთილმოწყობა</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500,000</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jc w:val="center"/>
                    <w:rPr>
                      <w:rFonts w:ascii="Sylfaen" w:hAnsi="Sylfaen" w:cs="Calibri"/>
                      <w:sz w:val="19"/>
                      <w:szCs w:val="19"/>
                      <w:lang w:val="ka-GE"/>
                    </w:rPr>
                  </w:pPr>
                </w:p>
              </w:tc>
            </w:tr>
            <w:tr w:rsidR="00CD2CE5" w:rsidRPr="00483796" w:rsidTr="00A55BD3">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sz w:val="19"/>
                      <w:szCs w:val="19"/>
                      <w:lang w:val="ka-GE"/>
                    </w:rPr>
                  </w:pPr>
                  <w:r>
                    <w:rPr>
                      <w:rFonts w:ascii="Sylfaen" w:hAnsi="Sylfaen" w:cs="Calibri"/>
                      <w:sz w:val="19"/>
                      <w:szCs w:val="19"/>
                      <w:lang w:val="ka-GE"/>
                    </w:rPr>
                    <w:t>9</w:t>
                  </w:r>
                </w:p>
              </w:tc>
              <w:tc>
                <w:tcPr>
                  <w:tcW w:w="6807"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CD2CE5">
                  <w:pPr>
                    <w:pStyle w:val="a3"/>
                    <w:numPr>
                      <w:ilvl w:val="0"/>
                      <w:numId w:val="18"/>
                    </w:numPr>
                    <w:spacing w:line="240" w:lineRule="auto"/>
                    <w:ind w:left="360"/>
                    <w:rPr>
                      <w:rFonts w:ascii="Sylfaen" w:eastAsia="Times New Roman" w:hAnsi="Sylfaen" w:cs="Calibri"/>
                      <w:color w:val="000000"/>
                      <w:sz w:val="18"/>
                      <w:szCs w:val="18"/>
                      <w:lang w:val="ka-GE"/>
                    </w:rPr>
                  </w:pPr>
                  <w:r w:rsidRPr="00167081">
                    <w:rPr>
                      <w:rFonts w:ascii="Sylfaen" w:eastAsia="Times New Roman" w:hAnsi="Sylfaen" w:cs="Calibri"/>
                      <w:color w:val="000000"/>
                      <w:sz w:val="18"/>
                      <w:szCs w:val="18"/>
                      <w:lang w:val="ka-GE"/>
                    </w:rPr>
                    <w:t>ქობულეთის მუნიციპალიტეტში, მუხაესტატეში, ჩაის ფაბრიკის მრავალბინიანი საცოხვრებელი სახლი ეზოს სკვერის კეთილმოწყობა</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D2CE5" w:rsidRPr="00167081" w:rsidRDefault="00CD2CE5" w:rsidP="00A55BD3">
                  <w:pPr>
                    <w:jc w:val="center"/>
                    <w:rPr>
                      <w:rFonts w:ascii="Sylfaen" w:hAnsi="Sylfaen" w:cs="Calibri"/>
                      <w:sz w:val="19"/>
                      <w:szCs w:val="19"/>
                      <w:lang w:val="ka-GE"/>
                    </w:rPr>
                  </w:pPr>
                  <w:r w:rsidRPr="00167081">
                    <w:rPr>
                      <w:rFonts w:ascii="Sylfaen" w:hAnsi="Sylfaen" w:cs="Calibri"/>
                      <w:sz w:val="19"/>
                      <w:szCs w:val="19"/>
                      <w:lang w:val="ka-GE"/>
                    </w:rPr>
                    <w:t>281,889</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jc w:val="center"/>
                    <w:rPr>
                      <w:rFonts w:ascii="Sylfaen" w:hAnsi="Sylfaen" w:cs="Calibri"/>
                      <w:sz w:val="19"/>
                      <w:szCs w:val="19"/>
                      <w:lang w:val="ka-GE"/>
                    </w:rPr>
                  </w:pPr>
                </w:p>
              </w:tc>
            </w:tr>
          </w:tbl>
          <w:p w:rsidR="00CD2CE5" w:rsidRPr="00483796" w:rsidRDefault="00CD2CE5" w:rsidP="00A55BD3">
            <w:pPr>
              <w:spacing w:after="0" w:line="240" w:lineRule="auto"/>
              <w:rPr>
                <w:rFonts w:ascii="Sylfaen" w:eastAsia="Times New Roman" w:hAnsi="Sylfaen" w:cs="Calibri"/>
                <w:color w:val="000000"/>
                <w:sz w:val="18"/>
                <w:szCs w:val="18"/>
                <w:lang w:val="ka-GE"/>
              </w:rPr>
            </w:pPr>
          </w:p>
        </w:tc>
      </w:tr>
      <w:tr w:rsidR="00CD2CE5" w:rsidRPr="00483796" w:rsidTr="00A55BD3">
        <w:trPr>
          <w:trHeight w:val="661"/>
        </w:trPr>
        <w:tc>
          <w:tcPr>
            <w:tcW w:w="102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976" w:type="pct"/>
            <w:gridSpan w:val="1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both"/>
              <w:rPr>
                <w:rFonts w:ascii="Sylfaen" w:eastAsia="Times New Roman" w:hAnsi="Sylfaen" w:cs="Calibri"/>
                <w:bCs/>
                <w:sz w:val="16"/>
                <w:szCs w:val="16"/>
                <w:lang w:val="ka-GE"/>
              </w:rPr>
            </w:pPr>
            <w:r w:rsidRPr="00483796">
              <w:rPr>
                <w:rFonts w:ascii="Sylfaen" w:eastAsia="Times New Roman" w:hAnsi="Sylfaen" w:cs="Calibri"/>
                <w:bCs/>
                <w:sz w:val="16"/>
                <w:szCs w:val="16"/>
                <w:lang w:val="ka-GE"/>
              </w:rPr>
              <w:t>პქვეპროგრამის მიზანია მუნიციპალიტეტის იერსახის გაუმჯობესებასთან დაკავშირებით სკვერებისა და რეკრეაციული ზონების კეთილმოწყობა: ქვეპროგრამის ფარგლებში რეაბილიტირებული სკვერებით შეიქმნება კომფორტული და ჯანსაღი გარემო მუნიციპალიტეტის მაცხოვრებლებისა და სტუმრებისათვის. მრავალბინიანი საცოხვრებელი სახლების მოწესრიგება: სახურავების გადახურვა/რეაბილიტაცია.</w:t>
            </w:r>
          </w:p>
        </w:tc>
      </w:tr>
    </w:tbl>
    <w:p w:rsidR="00CD2CE5" w:rsidRPr="00483796" w:rsidRDefault="00CD2CE5" w:rsidP="00CD2CE5">
      <w:pPr>
        <w:autoSpaceDE w:val="0"/>
        <w:autoSpaceDN w:val="0"/>
        <w:adjustRightInd w:val="0"/>
        <w:spacing w:after="0" w:line="360" w:lineRule="auto"/>
        <w:jc w:val="center"/>
        <w:rPr>
          <w:b/>
          <w:lang w:val="ka-GE"/>
        </w:rPr>
      </w:pPr>
    </w:p>
    <w:tbl>
      <w:tblPr>
        <w:tblW w:w="13760" w:type="dxa"/>
        <w:tblInd w:w="98" w:type="dxa"/>
        <w:tblLayout w:type="fixed"/>
        <w:tblLook w:val="04A0"/>
      </w:tblPr>
      <w:tblGrid>
        <w:gridCol w:w="436"/>
        <w:gridCol w:w="1701"/>
        <w:gridCol w:w="1984"/>
        <w:gridCol w:w="1985"/>
        <w:gridCol w:w="3260"/>
        <w:gridCol w:w="1417"/>
        <w:gridCol w:w="1560"/>
        <w:gridCol w:w="1417"/>
      </w:tblGrid>
      <w:tr w:rsidR="00CD2CE5" w:rsidRPr="00483796" w:rsidTr="00A55BD3">
        <w:trPr>
          <w:trHeight w:val="103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3112"/>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sz w:val="19"/>
                <w:szCs w:val="19"/>
              </w:rPr>
            </w:pPr>
            <w:r>
              <w:rPr>
                <w:rFonts w:ascii="Sylfaen" w:hAnsi="Sylfaen" w:cs="Calibri"/>
                <w:sz w:val="19"/>
                <w:szCs w:val="19"/>
              </w:rPr>
              <w:lastRenderedPageBreak/>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რეაბილიტირებულიმრავალბინიანისაცხოვრებელისახლებისეზოებსადასკვერისრაოდენობა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202</w:t>
            </w:r>
            <w:r>
              <w:rPr>
                <w:rFonts w:ascii="Sylfaen" w:hAnsi="Sylfaen" w:cs="Calibri"/>
                <w:sz w:val="16"/>
                <w:szCs w:val="16"/>
                <w:lang w:val="ka-GE"/>
              </w:rPr>
              <w:t>4</w:t>
            </w:r>
            <w:r w:rsidRPr="00CF2EBB">
              <w:rPr>
                <w:rFonts w:ascii="Sylfaen" w:hAnsi="Sylfaen" w:cs="Calibri"/>
                <w:sz w:val="16"/>
                <w:szCs w:val="16"/>
              </w:rPr>
              <w:t xml:space="preserve"> წელს</w:t>
            </w:r>
            <w:r w:rsidRPr="00CF2EBB">
              <w:rPr>
                <w:rFonts w:ascii="Sylfaen" w:hAnsi="Sylfaen" w:cs="Calibri"/>
                <w:sz w:val="16"/>
                <w:szCs w:val="16"/>
                <w:lang w:val="ka-GE"/>
              </w:rPr>
              <w:t xml:space="preserve"> </w:t>
            </w:r>
            <w:r w:rsidRPr="00CF2EBB">
              <w:rPr>
                <w:rFonts w:ascii="Sylfaen" w:hAnsi="Sylfaen" w:cs="Calibri"/>
                <w:sz w:val="16"/>
                <w:szCs w:val="16"/>
              </w:rPr>
              <w:t>ქვეპროგრამის</w:t>
            </w:r>
            <w:r w:rsidRPr="00CF2EBB">
              <w:rPr>
                <w:rFonts w:ascii="Sylfaen" w:hAnsi="Sylfaen" w:cs="Calibri"/>
                <w:sz w:val="16"/>
                <w:szCs w:val="16"/>
                <w:lang w:val="ka-GE"/>
              </w:rPr>
              <w:t xml:space="preserve"> </w:t>
            </w:r>
            <w:r w:rsidRPr="00CF2EBB">
              <w:rPr>
                <w:rFonts w:ascii="Sylfaen" w:hAnsi="Sylfaen" w:cs="Calibri"/>
                <w:sz w:val="16"/>
                <w:szCs w:val="16"/>
              </w:rPr>
              <w:t>ფარგლებში</w:t>
            </w:r>
            <w:r w:rsidRPr="00CF2EBB">
              <w:rPr>
                <w:rFonts w:ascii="Sylfaen" w:hAnsi="Sylfaen" w:cs="Calibri"/>
                <w:sz w:val="16"/>
                <w:szCs w:val="16"/>
                <w:lang w:val="ka-GE"/>
              </w:rPr>
              <w:t xml:space="preserve"> </w:t>
            </w:r>
            <w:r w:rsidRPr="00CF2EBB">
              <w:rPr>
                <w:rFonts w:ascii="Sylfaen" w:hAnsi="Sylfaen" w:cs="Calibri"/>
                <w:sz w:val="16"/>
                <w:szCs w:val="16"/>
              </w:rPr>
              <w:t xml:space="preserve">მოწესრიგდება </w:t>
            </w:r>
            <w:r w:rsidRPr="00CF2EBB">
              <w:rPr>
                <w:rFonts w:ascii="Sylfaen" w:hAnsi="Sylfaen" w:cs="Calibri"/>
                <w:sz w:val="16"/>
                <w:szCs w:val="16"/>
                <w:lang w:val="ka-GE"/>
              </w:rPr>
              <w:t>7582</w:t>
            </w:r>
            <w:r w:rsidRPr="00CF2EBB">
              <w:rPr>
                <w:rFonts w:ascii="Sylfaen" w:hAnsi="Sylfaen" w:cs="Calibri"/>
                <w:sz w:val="16"/>
                <w:szCs w:val="16"/>
              </w:rPr>
              <w:t>კვ.მ</w:t>
            </w:r>
            <w:r w:rsidRPr="00CF2EBB">
              <w:rPr>
                <w:rFonts w:ascii="Sylfaen" w:hAnsi="Sylfaen" w:cs="Calibri"/>
                <w:sz w:val="16"/>
                <w:szCs w:val="16"/>
                <w:lang w:val="ka-GE"/>
              </w:rPr>
              <w:t xml:space="preserve"> </w:t>
            </w:r>
            <w:r w:rsidRPr="00CF2EBB">
              <w:rPr>
                <w:rFonts w:ascii="Sylfaen" w:hAnsi="Sylfaen" w:cs="Calibri"/>
                <w:sz w:val="16"/>
                <w:szCs w:val="16"/>
              </w:rPr>
              <w:t>ფართობიეზო/სკვერი, გადაიხურება 1</w:t>
            </w:r>
            <w:r w:rsidRPr="00CF2EBB">
              <w:rPr>
                <w:rFonts w:ascii="Sylfaen" w:hAnsi="Sylfaen" w:cs="Calibri"/>
                <w:sz w:val="16"/>
                <w:szCs w:val="16"/>
                <w:lang w:val="ka-GE"/>
              </w:rPr>
              <w:t>8</w:t>
            </w:r>
            <w:r w:rsidRPr="00CF2EBB">
              <w:rPr>
                <w:rFonts w:ascii="Sylfaen" w:hAnsi="Sylfaen" w:cs="Calibri"/>
                <w:sz w:val="16"/>
                <w:szCs w:val="16"/>
              </w:rPr>
              <w:t xml:space="preserve"> მრავალბინიანი</w:t>
            </w:r>
            <w:r w:rsidRPr="00CF2EBB">
              <w:rPr>
                <w:rFonts w:ascii="Sylfaen" w:hAnsi="Sylfaen" w:cs="Calibri"/>
                <w:sz w:val="16"/>
                <w:szCs w:val="16"/>
                <w:lang w:val="ka-GE"/>
              </w:rPr>
              <w:t xml:space="preserve"> </w:t>
            </w:r>
            <w:r w:rsidRPr="00CF2EBB">
              <w:rPr>
                <w:rFonts w:ascii="Sylfaen" w:hAnsi="Sylfaen" w:cs="Calibri"/>
                <w:sz w:val="16"/>
                <w:szCs w:val="16"/>
              </w:rPr>
              <w:t>საცხოვრებელი</w:t>
            </w:r>
            <w:r>
              <w:rPr>
                <w:rFonts w:ascii="Sylfaen" w:hAnsi="Sylfaen" w:cs="Calibri"/>
                <w:sz w:val="16"/>
                <w:szCs w:val="16"/>
                <w:lang w:val="ka-GE"/>
              </w:rPr>
              <w:t xml:space="preserve"> </w:t>
            </w:r>
            <w:r w:rsidRPr="00CF2EBB">
              <w:rPr>
                <w:rFonts w:ascii="Sylfaen" w:hAnsi="Sylfaen" w:cs="Calibri"/>
                <w:sz w:val="16"/>
                <w:szCs w:val="16"/>
              </w:rPr>
              <w:t>სახლი</w:t>
            </w:r>
          </w:p>
          <w:p w:rsidR="00CD2CE5" w:rsidRPr="00CF2EBB" w:rsidRDefault="00CD2CE5" w:rsidP="00A55BD3">
            <w:pPr>
              <w:jc w:val="center"/>
              <w:rPr>
                <w:rFonts w:ascii="Sylfaen" w:hAnsi="Sylfaen" w:cs="Calibri"/>
                <w:sz w:val="16"/>
                <w:szCs w:val="16"/>
              </w:rPr>
            </w:pP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BE0483" w:rsidRDefault="00CD2CE5" w:rsidP="00A55BD3">
            <w:pPr>
              <w:jc w:val="center"/>
              <w:rPr>
                <w:rFonts w:ascii="Sylfaen" w:hAnsi="Sylfaen" w:cs="Calibri"/>
                <w:sz w:val="16"/>
                <w:szCs w:val="16"/>
                <w:lang w:val="ka-GE"/>
              </w:rPr>
            </w:pPr>
            <w:r w:rsidRPr="00CF2EBB">
              <w:rPr>
                <w:rFonts w:ascii="Sylfaen" w:hAnsi="Sylfaen" w:cs="Calibri"/>
                <w:sz w:val="16"/>
                <w:szCs w:val="16"/>
              </w:rPr>
              <w:t>202</w:t>
            </w:r>
            <w:r>
              <w:rPr>
                <w:rFonts w:ascii="Sylfaen" w:hAnsi="Sylfaen" w:cs="Calibri"/>
                <w:sz w:val="16"/>
                <w:szCs w:val="16"/>
                <w:lang w:val="ka-GE"/>
              </w:rPr>
              <w:t>5</w:t>
            </w:r>
            <w:r w:rsidRPr="00CF2EBB">
              <w:rPr>
                <w:rFonts w:ascii="Sylfaen" w:hAnsi="Sylfaen" w:cs="Calibri"/>
                <w:sz w:val="16"/>
                <w:szCs w:val="16"/>
                <w:lang w:val="ka-GE"/>
              </w:rPr>
              <w:t xml:space="preserve"> </w:t>
            </w:r>
            <w:r w:rsidRPr="00CF2EBB">
              <w:rPr>
                <w:rFonts w:ascii="Sylfaen" w:hAnsi="Sylfaen" w:cs="Calibri"/>
                <w:sz w:val="16"/>
                <w:szCs w:val="16"/>
              </w:rPr>
              <w:t>წელს</w:t>
            </w:r>
            <w:r w:rsidRPr="00CF2EBB">
              <w:rPr>
                <w:rFonts w:ascii="Sylfaen" w:hAnsi="Sylfaen" w:cs="Calibri"/>
                <w:sz w:val="16"/>
                <w:szCs w:val="16"/>
                <w:lang w:val="ka-GE"/>
              </w:rPr>
              <w:t xml:space="preserve"> </w:t>
            </w:r>
            <w:r w:rsidRPr="00CF2EBB">
              <w:rPr>
                <w:rFonts w:ascii="Sylfaen" w:hAnsi="Sylfaen" w:cs="Calibri"/>
                <w:sz w:val="16"/>
                <w:szCs w:val="16"/>
              </w:rPr>
              <w:t>ქვეპროგრამის</w:t>
            </w:r>
            <w:r w:rsidRPr="00CF2EBB">
              <w:rPr>
                <w:rFonts w:ascii="Sylfaen" w:hAnsi="Sylfaen" w:cs="Calibri"/>
                <w:sz w:val="16"/>
                <w:szCs w:val="16"/>
                <w:lang w:val="ka-GE"/>
              </w:rPr>
              <w:t xml:space="preserve"> </w:t>
            </w:r>
            <w:r w:rsidRPr="00CF2EBB">
              <w:rPr>
                <w:rFonts w:ascii="Sylfaen" w:hAnsi="Sylfaen" w:cs="Calibri"/>
                <w:sz w:val="16"/>
                <w:szCs w:val="16"/>
              </w:rPr>
              <w:t>ფარგლებში</w:t>
            </w:r>
            <w:r>
              <w:rPr>
                <w:rFonts w:ascii="Sylfaen" w:hAnsi="Sylfaen" w:cs="Calibri"/>
                <w:sz w:val="16"/>
                <w:szCs w:val="16"/>
                <w:lang w:val="ka-GE"/>
              </w:rPr>
              <w:t xml:space="preserve"> </w:t>
            </w:r>
            <w:r w:rsidRPr="00CF2EBB">
              <w:rPr>
                <w:rFonts w:ascii="Sylfaen" w:hAnsi="Sylfaen" w:cs="Calibri"/>
                <w:sz w:val="16"/>
                <w:szCs w:val="16"/>
              </w:rPr>
              <w:t xml:space="preserve">მოწესრიგდება </w:t>
            </w:r>
            <w:r w:rsidRPr="00CF2EBB">
              <w:rPr>
                <w:rFonts w:ascii="Sylfaen" w:hAnsi="Sylfaen" w:cs="Calibri"/>
                <w:sz w:val="16"/>
                <w:szCs w:val="16"/>
                <w:lang w:val="ka-GE"/>
              </w:rPr>
              <w:t>7</w:t>
            </w:r>
            <w:r>
              <w:rPr>
                <w:rFonts w:ascii="Sylfaen" w:hAnsi="Sylfaen" w:cs="Calibri"/>
                <w:sz w:val="16"/>
                <w:szCs w:val="16"/>
                <w:lang w:val="ka-GE"/>
              </w:rPr>
              <w:t>111</w:t>
            </w:r>
            <w:r w:rsidRPr="00CF2EBB">
              <w:rPr>
                <w:rFonts w:ascii="Sylfaen" w:hAnsi="Sylfaen" w:cs="Calibri"/>
                <w:sz w:val="16"/>
                <w:szCs w:val="16"/>
              </w:rPr>
              <w:t>კვ.მ</w:t>
            </w:r>
            <w:r w:rsidRPr="00CF2EBB">
              <w:rPr>
                <w:rFonts w:ascii="Sylfaen" w:hAnsi="Sylfaen" w:cs="Calibri"/>
                <w:sz w:val="16"/>
                <w:szCs w:val="16"/>
                <w:lang w:val="ka-GE"/>
              </w:rPr>
              <w:t xml:space="preserve"> </w:t>
            </w:r>
            <w:r w:rsidRPr="00CF2EBB">
              <w:rPr>
                <w:rFonts w:ascii="Sylfaen" w:hAnsi="Sylfaen" w:cs="Calibri"/>
                <w:sz w:val="16"/>
                <w:szCs w:val="16"/>
              </w:rPr>
              <w:t>ფართობიეზო/სკვერი, გადაიხურება მრავალბინიანი</w:t>
            </w:r>
            <w:r w:rsidRPr="00CF2EBB">
              <w:rPr>
                <w:rFonts w:ascii="Sylfaen" w:hAnsi="Sylfaen" w:cs="Calibri"/>
                <w:sz w:val="16"/>
                <w:szCs w:val="16"/>
                <w:lang w:val="ka-GE"/>
              </w:rPr>
              <w:t xml:space="preserve"> </w:t>
            </w:r>
            <w:r w:rsidRPr="00CF2EBB">
              <w:rPr>
                <w:rFonts w:ascii="Sylfaen" w:hAnsi="Sylfaen" w:cs="Calibri"/>
                <w:sz w:val="16"/>
                <w:szCs w:val="16"/>
              </w:rPr>
              <w:t>საცხოვრებელი</w:t>
            </w:r>
            <w:r>
              <w:rPr>
                <w:rFonts w:ascii="Sylfaen" w:hAnsi="Sylfaen" w:cs="Calibri"/>
                <w:sz w:val="16"/>
                <w:szCs w:val="16"/>
                <w:lang w:val="ka-GE"/>
              </w:rPr>
              <w:t xml:space="preserve"> </w:t>
            </w:r>
            <w:r w:rsidRPr="00CF2EBB">
              <w:rPr>
                <w:rFonts w:ascii="Sylfaen" w:hAnsi="Sylfaen" w:cs="Calibri"/>
                <w:sz w:val="16"/>
                <w:szCs w:val="16"/>
              </w:rPr>
              <w:t>სახლ</w:t>
            </w:r>
            <w:r>
              <w:rPr>
                <w:rFonts w:ascii="Sylfaen" w:hAnsi="Sylfaen" w:cs="Calibri"/>
                <w:sz w:val="16"/>
                <w:szCs w:val="16"/>
                <w:lang w:val="ka-GE"/>
              </w:rPr>
              <w:t>ები</w:t>
            </w:r>
          </w:p>
          <w:p w:rsidR="00CD2CE5" w:rsidRPr="00CF2EBB" w:rsidRDefault="00CD2CE5" w:rsidP="00A55BD3">
            <w:pPr>
              <w:jc w:val="center"/>
              <w:rPr>
                <w:rFonts w:ascii="Sylfaen" w:hAnsi="Sylfaen" w:cs="Calibri"/>
                <w:sz w:val="16"/>
                <w:szCs w:val="16"/>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ind w:right="-108"/>
              <w:jc w:val="center"/>
              <w:rPr>
                <w:rFonts w:ascii="Sylfaen" w:hAnsi="Sylfaen" w:cs="Calibri"/>
                <w:sz w:val="16"/>
                <w:szCs w:val="16"/>
              </w:rPr>
            </w:pPr>
            <w:r w:rsidRPr="00CF2EBB">
              <w:rPr>
                <w:rFonts w:ascii="Sylfaen" w:hAnsi="Sylfaen" w:cs="Calibri"/>
                <w:sz w:val="16"/>
                <w:szCs w:val="16"/>
              </w:rPr>
              <w:t>5</w:t>
            </w:r>
            <w:r w:rsidRPr="00CF2EBB">
              <w:rPr>
                <w:rFonts w:ascii="Sylfaen" w:hAnsi="Sylfaen" w:cs="Calibri"/>
                <w:sz w:val="16"/>
                <w:szCs w:val="16"/>
                <w:lang w:val="ka-GE"/>
              </w:rPr>
              <w:t xml:space="preserve"> </w:t>
            </w:r>
            <w:r w:rsidRPr="00CF2EBB">
              <w:rPr>
                <w:rFonts w:ascii="Sylfaen" w:hAnsi="Sylfaen" w:cs="Calibri"/>
                <w:sz w:val="16"/>
                <w:szCs w:val="16"/>
              </w:rPr>
              <w:t>% -  მიზნობრივი</w:t>
            </w:r>
            <w:r w:rsidRPr="00CF2EBB">
              <w:rPr>
                <w:rFonts w:ascii="Sylfaen" w:hAnsi="Sylfaen" w:cs="Calibri"/>
                <w:sz w:val="16"/>
                <w:szCs w:val="16"/>
                <w:lang w:val="ka-GE"/>
              </w:rPr>
              <w:t xml:space="preserve"> </w:t>
            </w:r>
            <w:r w:rsidRPr="00CF2EBB">
              <w:rPr>
                <w:rFonts w:ascii="Sylfaen" w:hAnsi="Sylfaen" w:cs="Calibri"/>
                <w:sz w:val="16"/>
                <w:szCs w:val="16"/>
              </w:rPr>
              <w:t>მაჩვენებელი</w:t>
            </w:r>
            <w:r w:rsidRPr="00CF2EBB">
              <w:rPr>
                <w:rFonts w:ascii="Sylfaen" w:hAnsi="Sylfaen" w:cs="Calibri"/>
                <w:sz w:val="16"/>
                <w:szCs w:val="16"/>
                <w:lang w:val="ka-GE"/>
              </w:rPr>
              <w:t xml:space="preserve"> </w:t>
            </w:r>
            <w:r w:rsidRPr="00CF2EBB">
              <w:rPr>
                <w:rFonts w:ascii="Sylfaen" w:hAnsi="Sylfaen" w:cs="Calibri"/>
                <w:sz w:val="16"/>
                <w:szCs w:val="16"/>
              </w:rPr>
              <w:t>შესაძლებელია</w:t>
            </w:r>
            <w:r w:rsidRPr="00CF2EBB">
              <w:rPr>
                <w:rFonts w:ascii="Sylfaen" w:hAnsi="Sylfaen" w:cs="Calibri"/>
                <w:sz w:val="16"/>
                <w:szCs w:val="16"/>
                <w:lang w:val="ka-GE"/>
              </w:rPr>
              <w:t xml:space="preserve"> </w:t>
            </w:r>
            <w:r w:rsidRPr="00CF2EBB">
              <w:rPr>
                <w:rFonts w:ascii="Sylfaen" w:hAnsi="Sylfaen" w:cs="Calibri"/>
                <w:sz w:val="16"/>
                <w:szCs w:val="16"/>
              </w:rPr>
              <w:t>გაიზარდოს</w:t>
            </w:r>
            <w:r w:rsidRPr="00CF2EBB">
              <w:rPr>
                <w:rFonts w:ascii="Sylfaen" w:hAnsi="Sylfaen" w:cs="Calibri"/>
                <w:sz w:val="16"/>
                <w:szCs w:val="16"/>
                <w:lang w:val="ka-GE"/>
              </w:rPr>
              <w:t xml:space="preserve"> </w:t>
            </w:r>
            <w:r w:rsidRPr="00CF2EBB">
              <w:rPr>
                <w:rFonts w:ascii="Sylfaen" w:hAnsi="Sylfaen" w:cs="Calibri"/>
                <w:sz w:val="16"/>
                <w:szCs w:val="16"/>
              </w:rPr>
              <w:t>ჩატარებული</w:t>
            </w:r>
            <w:r w:rsidRPr="00CF2EBB">
              <w:rPr>
                <w:rFonts w:ascii="Sylfaen" w:hAnsi="Sylfaen" w:cs="Calibri"/>
                <w:sz w:val="16"/>
                <w:szCs w:val="16"/>
                <w:lang w:val="ka-GE"/>
              </w:rPr>
              <w:t xml:space="preserve"> </w:t>
            </w:r>
            <w:r w:rsidRPr="00CF2EBB">
              <w:rPr>
                <w:rFonts w:ascii="Sylfaen" w:hAnsi="Sylfaen" w:cs="Calibri"/>
                <w:sz w:val="16"/>
                <w:szCs w:val="16"/>
              </w:rPr>
              <w:t>ტენდერის</w:t>
            </w:r>
            <w:r w:rsidRPr="00CF2EBB">
              <w:rPr>
                <w:rFonts w:ascii="Sylfaen" w:hAnsi="Sylfaen" w:cs="Calibri"/>
                <w:sz w:val="16"/>
                <w:szCs w:val="16"/>
                <w:lang w:val="ka-GE"/>
              </w:rPr>
              <w:t xml:space="preserve"> </w:t>
            </w:r>
            <w:r w:rsidRPr="00CF2EBB">
              <w:rPr>
                <w:rFonts w:ascii="Sylfaen" w:hAnsi="Sylfaen" w:cs="Calibri"/>
                <w:sz w:val="16"/>
                <w:szCs w:val="16"/>
              </w:rPr>
              <w:t>ეკონომიებისა</w:t>
            </w:r>
            <w:r w:rsidRPr="00CF2EBB">
              <w:rPr>
                <w:rFonts w:ascii="Sylfaen" w:hAnsi="Sylfaen" w:cs="Calibri"/>
                <w:sz w:val="16"/>
                <w:szCs w:val="16"/>
                <w:lang w:val="ka-GE"/>
              </w:rPr>
              <w:t xml:space="preserve"> </w:t>
            </w:r>
            <w:r w:rsidRPr="00CF2EBB">
              <w:rPr>
                <w:rFonts w:ascii="Sylfaen" w:hAnsi="Sylfaen" w:cs="Calibri"/>
                <w:sz w:val="16"/>
                <w:szCs w:val="16"/>
              </w:rPr>
              <w:t>და</w:t>
            </w:r>
            <w:r w:rsidRPr="00CF2EBB">
              <w:rPr>
                <w:rFonts w:ascii="Sylfaen" w:hAnsi="Sylfaen" w:cs="Calibri"/>
                <w:sz w:val="16"/>
                <w:szCs w:val="16"/>
                <w:lang w:val="ka-GE"/>
              </w:rPr>
              <w:t xml:space="preserve"> </w:t>
            </w:r>
            <w:r w:rsidRPr="00CF2EBB">
              <w:rPr>
                <w:rFonts w:ascii="Sylfaen" w:hAnsi="Sylfaen" w:cs="Calibri"/>
                <w:sz w:val="16"/>
                <w:szCs w:val="16"/>
              </w:rPr>
              <w:t>სხვა</w:t>
            </w:r>
            <w:r w:rsidRPr="00CF2EBB">
              <w:rPr>
                <w:rFonts w:ascii="Sylfaen" w:hAnsi="Sylfaen" w:cs="Calibri"/>
                <w:sz w:val="16"/>
                <w:szCs w:val="16"/>
                <w:lang w:val="ka-GE"/>
              </w:rPr>
              <w:t xml:space="preserve"> </w:t>
            </w:r>
            <w:r w:rsidRPr="00CF2EBB">
              <w:rPr>
                <w:rFonts w:ascii="Sylfaen" w:hAnsi="Sylfaen" w:cs="Calibri"/>
                <w:sz w:val="16"/>
                <w:szCs w:val="16"/>
              </w:rPr>
              <w:t>ფინანსური</w:t>
            </w:r>
            <w:r w:rsidRPr="00CF2EBB">
              <w:rPr>
                <w:rFonts w:ascii="Sylfaen" w:hAnsi="Sylfaen" w:cs="Calibri"/>
                <w:sz w:val="16"/>
                <w:szCs w:val="16"/>
                <w:lang w:val="ka-GE"/>
              </w:rPr>
              <w:t xml:space="preserve"> </w:t>
            </w:r>
            <w:r w:rsidRPr="00CF2EBB">
              <w:rPr>
                <w:rFonts w:ascii="Sylfaen" w:hAnsi="Sylfaen" w:cs="Calibri"/>
                <w:sz w:val="16"/>
                <w:szCs w:val="16"/>
              </w:rPr>
              <w:t>რესურსების</w:t>
            </w:r>
            <w:r w:rsidRPr="00CF2EBB">
              <w:rPr>
                <w:rFonts w:ascii="Sylfaen" w:hAnsi="Sylfaen" w:cs="Calibri"/>
                <w:sz w:val="16"/>
                <w:szCs w:val="16"/>
                <w:lang w:val="ka-GE"/>
              </w:rPr>
              <w:t xml:space="preserve"> </w:t>
            </w:r>
            <w:r w:rsidRPr="00CF2EBB">
              <w:rPr>
                <w:rFonts w:ascii="Sylfaen" w:hAnsi="Sylfaen" w:cs="Calibri"/>
                <w:sz w:val="16"/>
                <w:szCs w:val="16"/>
              </w:rPr>
              <w:t>მობილიზების</w:t>
            </w:r>
            <w:r w:rsidRPr="00CF2EBB">
              <w:rPr>
                <w:rFonts w:ascii="Sylfaen" w:hAnsi="Sylfaen" w:cs="Calibri"/>
                <w:sz w:val="16"/>
                <w:szCs w:val="16"/>
                <w:lang w:val="ka-GE"/>
              </w:rPr>
              <w:t xml:space="preserve"> </w:t>
            </w:r>
            <w:r w:rsidRPr="00CF2EBB">
              <w:rPr>
                <w:rFonts w:ascii="Sylfaen" w:hAnsi="Sylfaen" w:cs="Calibri"/>
                <w:sz w:val="16"/>
                <w:szCs w:val="16"/>
              </w:rPr>
              <w:t>ხარჯზე; ასევე</w:t>
            </w:r>
            <w:r w:rsidRPr="00CF2EBB">
              <w:rPr>
                <w:rFonts w:ascii="Sylfaen" w:hAnsi="Sylfaen" w:cs="Calibri"/>
                <w:sz w:val="16"/>
                <w:szCs w:val="16"/>
                <w:lang w:val="ka-GE"/>
              </w:rPr>
              <w:t xml:space="preserve"> </w:t>
            </w:r>
            <w:r w:rsidRPr="00CF2EBB">
              <w:rPr>
                <w:rFonts w:ascii="Sylfaen" w:hAnsi="Sylfaen" w:cs="Calibri"/>
                <w:sz w:val="16"/>
                <w:szCs w:val="16"/>
              </w:rPr>
              <w:t>მიზნობრივ</w:t>
            </w:r>
            <w:r w:rsidRPr="00CF2EBB">
              <w:rPr>
                <w:rFonts w:ascii="Sylfaen" w:hAnsi="Sylfaen" w:cs="Calibri"/>
                <w:sz w:val="16"/>
                <w:szCs w:val="16"/>
                <w:lang w:val="ka-GE"/>
              </w:rPr>
              <w:t xml:space="preserve"> </w:t>
            </w:r>
            <w:r w:rsidRPr="00CF2EBB">
              <w:rPr>
                <w:rFonts w:ascii="Sylfaen" w:hAnsi="Sylfaen" w:cs="Calibri"/>
                <w:sz w:val="16"/>
                <w:szCs w:val="16"/>
              </w:rPr>
              <w:t>მაჩვენებელზე</w:t>
            </w:r>
            <w:r w:rsidRPr="00CF2EBB">
              <w:rPr>
                <w:rFonts w:ascii="Sylfaen" w:hAnsi="Sylfaen" w:cs="Calibri"/>
                <w:sz w:val="16"/>
                <w:szCs w:val="16"/>
                <w:lang w:val="ka-GE"/>
              </w:rPr>
              <w:t xml:space="preserve"> </w:t>
            </w:r>
            <w:r w:rsidRPr="00CF2EBB">
              <w:rPr>
                <w:rFonts w:ascii="Sylfaen" w:hAnsi="Sylfaen" w:cs="Calibri"/>
                <w:sz w:val="16"/>
                <w:szCs w:val="16"/>
              </w:rPr>
              <w:t>შესაძლებელია</w:t>
            </w:r>
            <w:r w:rsidRPr="00CF2EBB">
              <w:rPr>
                <w:rFonts w:ascii="Sylfaen" w:hAnsi="Sylfaen" w:cs="Calibri"/>
                <w:sz w:val="16"/>
                <w:szCs w:val="16"/>
                <w:lang w:val="ka-GE"/>
              </w:rPr>
              <w:t xml:space="preserve"> </w:t>
            </w:r>
            <w:r w:rsidRPr="00CF2EBB">
              <w:rPr>
                <w:rFonts w:ascii="Sylfaen" w:hAnsi="Sylfaen" w:cs="Calibri"/>
                <w:sz w:val="16"/>
                <w:szCs w:val="16"/>
              </w:rPr>
              <w:t>გავლენა</w:t>
            </w:r>
            <w:r w:rsidRPr="00CF2EBB">
              <w:rPr>
                <w:rFonts w:ascii="Sylfaen" w:hAnsi="Sylfaen" w:cs="Calibri"/>
                <w:sz w:val="16"/>
                <w:szCs w:val="16"/>
                <w:lang w:val="ka-GE"/>
              </w:rPr>
              <w:t xml:space="preserve"> </w:t>
            </w:r>
            <w:r w:rsidRPr="00CF2EBB">
              <w:rPr>
                <w:rFonts w:ascii="Sylfaen" w:hAnsi="Sylfaen" w:cs="Calibri"/>
                <w:sz w:val="16"/>
                <w:szCs w:val="16"/>
              </w:rPr>
              <w:t>იქონიოს</w:t>
            </w:r>
            <w:r w:rsidRPr="00CF2EBB">
              <w:rPr>
                <w:rFonts w:ascii="Sylfaen" w:hAnsi="Sylfaen" w:cs="Calibri"/>
                <w:sz w:val="16"/>
                <w:szCs w:val="16"/>
                <w:lang w:val="ka-GE"/>
              </w:rPr>
              <w:t xml:space="preserve"> </w:t>
            </w:r>
            <w:r w:rsidRPr="00CF2EBB">
              <w:rPr>
                <w:rFonts w:ascii="Sylfaen" w:hAnsi="Sylfaen" w:cs="Calibri"/>
                <w:sz w:val="16"/>
                <w:szCs w:val="16"/>
              </w:rPr>
              <w:t>ისეთმა</w:t>
            </w:r>
            <w:r w:rsidRPr="00CF2EBB">
              <w:rPr>
                <w:rFonts w:ascii="Sylfaen" w:hAnsi="Sylfaen" w:cs="Calibri"/>
                <w:sz w:val="16"/>
                <w:szCs w:val="16"/>
                <w:lang w:val="ka-GE"/>
              </w:rPr>
              <w:t xml:space="preserve"> </w:t>
            </w:r>
            <w:r w:rsidRPr="00CF2EBB">
              <w:rPr>
                <w:rFonts w:ascii="Sylfaen" w:hAnsi="Sylfaen" w:cs="Calibri"/>
                <w:sz w:val="16"/>
                <w:szCs w:val="16"/>
              </w:rPr>
              <w:t>გარე</w:t>
            </w:r>
            <w:r w:rsidRPr="00CF2EBB">
              <w:rPr>
                <w:rFonts w:ascii="Sylfaen" w:hAnsi="Sylfaen" w:cs="Calibri"/>
                <w:sz w:val="16"/>
                <w:szCs w:val="16"/>
                <w:lang w:val="ka-GE"/>
              </w:rPr>
              <w:t xml:space="preserve"> </w:t>
            </w:r>
            <w:r w:rsidRPr="00CF2EBB">
              <w:rPr>
                <w:rFonts w:ascii="Sylfaen" w:hAnsi="Sylfaen" w:cs="Calibri"/>
                <w:sz w:val="16"/>
                <w:szCs w:val="16"/>
              </w:rPr>
              <w:t>პირობებმა</w:t>
            </w:r>
            <w:r w:rsidRPr="00CF2EBB">
              <w:rPr>
                <w:rFonts w:ascii="Sylfaen" w:hAnsi="Sylfaen" w:cs="Calibri"/>
                <w:sz w:val="16"/>
                <w:szCs w:val="16"/>
                <w:lang w:val="ka-GE"/>
              </w:rPr>
              <w:t xml:space="preserve"> </w:t>
            </w:r>
            <w:r w:rsidRPr="00CF2EBB">
              <w:rPr>
                <w:rFonts w:ascii="Sylfaen" w:hAnsi="Sylfaen" w:cs="Calibri"/>
                <w:sz w:val="16"/>
                <w:szCs w:val="16"/>
              </w:rPr>
              <w:t>როგორიცაა</w:t>
            </w:r>
            <w:r w:rsidRPr="00CF2EBB">
              <w:rPr>
                <w:rFonts w:ascii="Sylfaen" w:hAnsi="Sylfaen" w:cs="Calibri"/>
                <w:sz w:val="16"/>
                <w:szCs w:val="16"/>
                <w:lang w:val="ka-GE"/>
              </w:rPr>
              <w:t xml:space="preserve"> </w:t>
            </w:r>
            <w:r w:rsidRPr="00CF2EBB">
              <w:rPr>
                <w:rFonts w:ascii="Sylfaen" w:hAnsi="Sylfaen" w:cs="Calibri"/>
                <w:sz w:val="16"/>
                <w:szCs w:val="16"/>
              </w:rPr>
              <w:t>ამინდები, კონტრაქტორის</w:t>
            </w:r>
            <w:r w:rsidRPr="00CF2EBB">
              <w:rPr>
                <w:rFonts w:ascii="Sylfaen" w:hAnsi="Sylfaen" w:cs="Calibri"/>
                <w:sz w:val="16"/>
                <w:szCs w:val="16"/>
                <w:lang w:val="ka-GE"/>
              </w:rPr>
              <w:t xml:space="preserve"> </w:t>
            </w:r>
            <w:r w:rsidRPr="00CF2EBB">
              <w:rPr>
                <w:rFonts w:ascii="Sylfaen" w:hAnsi="Sylfaen" w:cs="Calibri"/>
                <w:sz w:val="16"/>
                <w:szCs w:val="16"/>
              </w:rPr>
              <w:t>შეუსრულებელი</w:t>
            </w:r>
            <w:r w:rsidRPr="00CF2EBB">
              <w:rPr>
                <w:rFonts w:ascii="Sylfaen" w:hAnsi="Sylfaen" w:cs="Calibri"/>
                <w:sz w:val="16"/>
                <w:szCs w:val="16"/>
                <w:lang w:val="ka-GE"/>
              </w:rPr>
              <w:t xml:space="preserve"> </w:t>
            </w:r>
            <w:r w:rsidRPr="00CF2EBB">
              <w:rPr>
                <w:rFonts w:ascii="Sylfaen" w:hAnsi="Sylfaen" w:cs="Calibri"/>
                <w:sz w:val="16"/>
                <w:szCs w:val="16"/>
              </w:rPr>
              <w:t>ვალდებულებები</w:t>
            </w:r>
            <w:r w:rsidRPr="00CF2EBB">
              <w:rPr>
                <w:rFonts w:ascii="Sylfaen" w:hAnsi="Sylfaen" w:cs="Calibri"/>
                <w:sz w:val="16"/>
                <w:szCs w:val="16"/>
                <w:lang w:val="ka-GE"/>
              </w:rPr>
              <w:t xml:space="preserve"> </w:t>
            </w:r>
            <w:r w:rsidRPr="00CF2EBB">
              <w:rPr>
                <w:rFonts w:ascii="Sylfaen" w:hAnsi="Sylfaen" w:cs="Calibri"/>
                <w:sz w:val="16"/>
                <w:szCs w:val="16"/>
              </w:rPr>
              <w:t>და</w:t>
            </w:r>
            <w:r w:rsidRPr="00CF2EBB">
              <w:rPr>
                <w:rFonts w:ascii="Sylfaen" w:hAnsi="Sylfaen" w:cs="Calibri"/>
                <w:sz w:val="16"/>
                <w:szCs w:val="16"/>
                <w:lang w:val="ka-GE"/>
              </w:rPr>
              <w:t xml:space="preserve"> </w:t>
            </w:r>
            <w:r w:rsidRPr="00CF2EBB">
              <w:rPr>
                <w:rFonts w:ascii="Sylfaen" w:hAnsi="Sylfaen" w:cs="Calibri"/>
                <w:sz w:val="16"/>
                <w:szCs w:val="16"/>
              </w:rPr>
              <w:t>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r>
    </w:tbl>
    <w:p w:rsidR="00CD2CE5" w:rsidRPr="00483796" w:rsidRDefault="00CD2CE5" w:rsidP="00CD2CE5">
      <w:pPr>
        <w:autoSpaceDE w:val="0"/>
        <w:autoSpaceDN w:val="0"/>
        <w:adjustRightInd w:val="0"/>
        <w:spacing w:after="0" w:line="360" w:lineRule="auto"/>
        <w:jc w:val="center"/>
        <w:rPr>
          <w:b/>
          <w:lang w:val="en-GB"/>
        </w:rPr>
      </w:pPr>
    </w:p>
    <w:tbl>
      <w:tblPr>
        <w:tblW w:w="13868" w:type="dxa"/>
        <w:tblInd w:w="-10" w:type="dxa"/>
        <w:tblLayout w:type="fixed"/>
        <w:tblLook w:val="04A0"/>
      </w:tblPr>
      <w:tblGrid>
        <w:gridCol w:w="1111"/>
        <w:gridCol w:w="2268"/>
        <w:gridCol w:w="1984"/>
        <w:gridCol w:w="2126"/>
        <w:gridCol w:w="1985"/>
        <w:gridCol w:w="2126"/>
        <w:gridCol w:w="2268"/>
      </w:tblGrid>
      <w:tr w:rsidR="00CD2CE5" w:rsidRPr="00483796" w:rsidTr="00A55BD3">
        <w:trPr>
          <w:trHeight w:val="450"/>
        </w:trPr>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t>კოდი</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t>ქვეპროგრამის დასახელება</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8"/>
                <w:szCs w:val="18"/>
              </w:rPr>
            </w:pPr>
            <w:r w:rsidRPr="00F82E06">
              <w:rPr>
                <w:rFonts w:ascii="Sylfaen" w:eastAsia="Times New Roman" w:hAnsi="Sylfaen" w:cs="Calibri"/>
                <w:b/>
                <w:bCs/>
                <w:color w:val="000000"/>
                <w:sz w:val="18"/>
                <w:szCs w:val="18"/>
              </w:rPr>
              <w:t>წყლის სისტემის რეაბილიტაცია,  ექსპოლუატაცია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p>
        </w:tc>
      </w:tr>
      <w:tr w:rsidR="00CD2CE5" w:rsidRPr="00483796" w:rsidTr="00A55BD3">
        <w:trPr>
          <w:trHeight w:val="357"/>
        </w:trPr>
        <w:tc>
          <w:tcPr>
            <w:tcW w:w="1111" w:type="dxa"/>
            <w:vMerge/>
            <w:tcBorders>
              <w:top w:val="single" w:sz="4" w:space="0" w:color="auto"/>
              <w:left w:val="single" w:sz="4" w:space="0" w:color="auto"/>
              <w:bottom w:val="single" w:sz="4" w:space="0" w:color="auto"/>
              <w:right w:val="single" w:sz="4" w:space="0" w:color="auto"/>
            </w:tcBorders>
            <w:vAlign w:val="center"/>
            <w:hideMark/>
          </w:tcPr>
          <w:p w:rsidR="00CD2CE5" w:rsidRPr="00910A7C" w:rsidRDefault="00CD2CE5" w:rsidP="00A55BD3">
            <w:pPr>
              <w:spacing w:after="0" w:line="240" w:lineRule="auto"/>
              <w:rPr>
                <w:rFonts w:ascii="Sylfaen" w:eastAsia="Times New Roman" w:hAnsi="Sylfaen" w:cs="Calibri"/>
                <w:b/>
                <w:bCs/>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D2CE5" w:rsidRPr="00910A7C" w:rsidRDefault="00CD2CE5" w:rsidP="00A55BD3">
            <w:pPr>
              <w:spacing w:after="0" w:line="240" w:lineRule="auto"/>
              <w:rPr>
                <w:rFonts w:ascii="Sylfaen" w:eastAsia="Times New Roman" w:hAnsi="Sylfaen" w:cs="Calibri"/>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D2CE5" w:rsidRPr="00910A7C" w:rsidRDefault="00CD2CE5" w:rsidP="00A55BD3">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ლარში</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ლარში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ლარში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ლარში</w:t>
            </w:r>
          </w:p>
        </w:tc>
      </w:tr>
      <w:tr w:rsidR="00CD2CE5" w:rsidRPr="00483796" w:rsidTr="00A55BD3">
        <w:trPr>
          <w:trHeight w:val="525"/>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B10847" w:rsidRDefault="00CD2CE5" w:rsidP="00A55BD3">
            <w:pPr>
              <w:spacing w:after="0" w:line="240" w:lineRule="auto"/>
              <w:jc w:val="center"/>
              <w:rPr>
                <w:rFonts w:ascii="Sylfaen" w:eastAsia="Times New Roman" w:hAnsi="Sylfaen" w:cs="Calibri"/>
                <w:b/>
                <w:color w:val="000000"/>
                <w:sz w:val="16"/>
                <w:szCs w:val="16"/>
                <w:lang w:val="ka-GE"/>
              </w:rPr>
            </w:pPr>
            <w:r w:rsidRPr="00B10847">
              <w:rPr>
                <w:rFonts w:ascii="Sylfaen" w:eastAsia="Times New Roman" w:hAnsi="Sylfaen" w:cs="Calibri"/>
                <w:b/>
                <w:color w:val="000000"/>
                <w:sz w:val="16"/>
                <w:szCs w:val="16"/>
              </w:rPr>
              <w:t>02 0</w:t>
            </w:r>
            <w:r w:rsidRPr="00B10847">
              <w:rPr>
                <w:rFonts w:ascii="Sylfaen" w:eastAsia="Times New Roman" w:hAnsi="Sylfaen" w:cs="Calibri"/>
                <w:b/>
                <w:color w:val="000000"/>
                <w:sz w:val="16"/>
                <w:szCs w:val="16"/>
                <w:lang w:val="ka-GE"/>
              </w:rPr>
              <w:t>2</w:t>
            </w:r>
            <w:r w:rsidRPr="00B10847">
              <w:rPr>
                <w:rFonts w:ascii="Sylfaen" w:eastAsia="Times New Roman" w:hAnsi="Sylfaen" w:cs="Calibri"/>
                <w:b/>
                <w:color w:val="000000"/>
                <w:sz w:val="16"/>
                <w:szCs w:val="16"/>
              </w:rPr>
              <w:t xml:space="preserve"> 0</w:t>
            </w:r>
            <w:r w:rsidRPr="00B10847">
              <w:rPr>
                <w:rFonts w:ascii="Sylfaen" w:eastAsia="Times New Roman" w:hAnsi="Sylfaen" w:cs="Calibri"/>
                <w:b/>
                <w:color w:val="000000"/>
                <w:sz w:val="16"/>
                <w:szCs w:val="16"/>
                <w:lang w:val="ka-GE"/>
              </w:rPr>
              <w:t>2</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D2CE5" w:rsidRPr="00910A7C" w:rsidRDefault="00CD2CE5" w:rsidP="00A55BD3">
            <w:pPr>
              <w:spacing w:after="0" w:line="240" w:lineRule="auto"/>
              <w:rPr>
                <w:rFonts w:ascii="Sylfaen" w:eastAsia="Times New Roman" w:hAnsi="Sylfaen" w:cs="Calibri"/>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D2CE5" w:rsidRPr="00910A7C" w:rsidRDefault="00CD2CE5" w:rsidP="00A55BD3">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167081" w:rsidRDefault="00CD2CE5" w:rsidP="00A55BD3">
            <w:pPr>
              <w:jc w:val="center"/>
              <w:rPr>
                <w:rFonts w:cs="Calibri"/>
                <w:b/>
                <w:bCs/>
                <w:color w:val="000000"/>
                <w:lang w:val="en-GB"/>
              </w:rPr>
            </w:pPr>
            <w:r w:rsidRPr="00167081">
              <w:rPr>
                <w:rFonts w:cs="Calibri"/>
                <w:b/>
                <w:bCs/>
                <w:color w:val="000000"/>
              </w:rPr>
              <w:t>7</w:t>
            </w:r>
            <w:r w:rsidRPr="00910A7C">
              <w:rPr>
                <w:rFonts w:cs="Calibri"/>
                <w:b/>
                <w:bCs/>
                <w:color w:val="000000"/>
              </w:rPr>
              <w:t>,</w:t>
            </w:r>
            <w:r w:rsidRPr="00167081">
              <w:rPr>
                <w:rFonts w:cs="Calibri"/>
                <w:b/>
                <w:bCs/>
                <w:color w:val="000000"/>
              </w:rPr>
              <w:t>624</w:t>
            </w:r>
            <w:r w:rsidRPr="00910A7C">
              <w:rPr>
                <w:rFonts w:cs="Calibri"/>
                <w:b/>
                <w:bCs/>
                <w:color w:val="000000"/>
              </w:rPr>
              <w:t>,</w:t>
            </w:r>
            <w:r w:rsidRPr="00167081">
              <w:rPr>
                <w:rFonts w:cs="Calibri"/>
                <w:b/>
                <w:bCs/>
                <w:color w:val="000000"/>
              </w:rPr>
              <w:t>197</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jc w:val="center"/>
              <w:rPr>
                <w:rFonts w:cs="Calibri"/>
                <w:b/>
                <w:bCs/>
                <w:color w:val="000000"/>
                <w:lang w:val="ka-GE"/>
              </w:rPr>
            </w:pPr>
            <w:r w:rsidRPr="00910A7C">
              <w:rPr>
                <w:rFonts w:cs="Calibri"/>
                <w:b/>
                <w:bCs/>
                <w:color w:val="000000"/>
              </w:rPr>
              <w:t>2,688,</w:t>
            </w:r>
            <w:r w:rsidRPr="00910A7C">
              <w:rPr>
                <w:rFonts w:cs="Calibri"/>
                <w:b/>
                <w:bCs/>
                <w:color w:val="000000"/>
                <w:lang w:val="ka-GE"/>
              </w:rPr>
              <w:t>100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jc w:val="center"/>
              <w:rPr>
                <w:rFonts w:cs="Calibri"/>
                <w:b/>
                <w:bCs/>
                <w:color w:val="000000"/>
                <w:lang w:val="ka-GE"/>
              </w:rPr>
            </w:pPr>
            <w:r w:rsidRPr="00910A7C">
              <w:rPr>
                <w:rFonts w:cs="Calibri"/>
                <w:b/>
                <w:bCs/>
                <w:color w:val="000000"/>
              </w:rPr>
              <w:t>2,693,</w:t>
            </w:r>
            <w:r w:rsidRPr="00910A7C">
              <w:rPr>
                <w:rFonts w:cs="Calibri"/>
                <w:b/>
                <w:bCs/>
                <w:color w:val="000000"/>
                <w:lang w:val="ka-GE"/>
              </w:rPr>
              <w:t>100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10A7C" w:rsidRDefault="00CD2CE5" w:rsidP="00A55BD3">
            <w:pPr>
              <w:ind w:right="459"/>
              <w:jc w:val="center"/>
              <w:rPr>
                <w:rFonts w:cs="Calibri"/>
                <w:b/>
                <w:bCs/>
                <w:color w:val="000000"/>
                <w:lang w:val="ka-GE"/>
              </w:rPr>
            </w:pPr>
            <w:r w:rsidRPr="00910A7C">
              <w:rPr>
                <w:rFonts w:cs="Calibri"/>
                <w:b/>
                <w:bCs/>
                <w:color w:val="000000"/>
              </w:rPr>
              <w:t>2,700,</w:t>
            </w:r>
            <w:r w:rsidRPr="00910A7C">
              <w:rPr>
                <w:rFonts w:cs="Calibri"/>
                <w:b/>
                <w:bCs/>
                <w:color w:val="000000"/>
                <w:lang w:val="ka-GE"/>
              </w:rPr>
              <w:t>500</w:t>
            </w:r>
          </w:p>
        </w:tc>
      </w:tr>
      <w:tr w:rsidR="00CD2CE5" w:rsidRPr="00483796" w:rsidTr="00A55BD3">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b/>
                <w:bCs/>
                <w:color w:val="000000"/>
                <w:sz w:val="20"/>
                <w:szCs w:val="20"/>
                <w:lang w:val="en-GB"/>
              </w:rPr>
            </w:pPr>
            <w:r w:rsidRPr="00910A7C">
              <w:rPr>
                <w:rFonts w:ascii="Sylfaen" w:eastAsia="Times New Roman" w:hAnsi="Sylfaen" w:cs="Calibri"/>
                <w:bCs/>
                <w:color w:val="000000"/>
                <w:sz w:val="20"/>
                <w:szCs w:val="20"/>
                <w:lang w:val="ka-GE"/>
              </w:rPr>
              <w:t>ქობულეთის მუნიციპალიტეტის  ინფრასტრუქტურის სამსახური,</w:t>
            </w:r>
            <w:r w:rsidRPr="00910A7C">
              <w:rPr>
                <w:rFonts w:ascii="Sylfaen" w:eastAsia="Times New Roman" w:hAnsi="Sylfaen" w:cs="Calibri"/>
                <w:bCs/>
              </w:rPr>
              <w:t>შპს "ქობულეთის</w:t>
            </w:r>
            <w:r>
              <w:rPr>
                <w:rFonts w:ascii="Sylfaen" w:eastAsia="Times New Roman" w:hAnsi="Sylfaen" w:cs="Calibri"/>
                <w:bCs/>
                <w:lang w:val="ka-GE"/>
              </w:rPr>
              <w:t xml:space="preserve"> </w:t>
            </w:r>
            <w:r w:rsidRPr="00910A7C">
              <w:rPr>
                <w:rFonts w:ascii="Sylfaen" w:eastAsia="Times New Roman" w:hAnsi="Sylfaen" w:cs="Calibri"/>
                <w:bCs/>
              </w:rPr>
              <w:t>წყალი"</w:t>
            </w:r>
            <w:r w:rsidRPr="00910A7C">
              <w:rPr>
                <w:rFonts w:ascii="Sylfaen" w:eastAsia="Times New Roman" w:hAnsi="Sylfaen" w:cs="Calibri"/>
                <w:bCs/>
                <w:lang w:val="ka-GE"/>
              </w:rPr>
              <w:t xml:space="preserve"> და </w:t>
            </w:r>
            <w:r w:rsidRPr="00910A7C">
              <w:rPr>
                <w:rFonts w:ascii="Sylfaen" w:eastAsia="Times New Roman" w:hAnsi="Sylfaen" w:cs="Calibri"/>
                <w:bCs/>
              </w:rPr>
              <w:t>ა(ა)იპ  "ქობულეთისსოფლისწყალი "</w:t>
            </w:r>
            <w:r w:rsidRPr="00910A7C">
              <w:rPr>
                <w:rFonts w:ascii="Sylfaen" w:eastAsia="Times New Roman" w:hAnsi="Sylfaen" w:cs="Calibri"/>
                <w:bCs/>
                <w:lang w:val="ka-GE"/>
              </w:rPr>
              <w:t>;</w:t>
            </w:r>
          </w:p>
        </w:tc>
      </w:tr>
      <w:tr w:rsidR="00CD2CE5" w:rsidRPr="00483796" w:rsidTr="00A55BD3">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tbl>
            <w:tblPr>
              <w:tblW w:w="11090" w:type="dxa"/>
              <w:tblLayout w:type="fixed"/>
              <w:tblLook w:val="04A0"/>
            </w:tblPr>
            <w:tblGrid>
              <w:gridCol w:w="11090"/>
            </w:tblGrid>
            <w:tr w:rsidR="00CD2CE5" w:rsidRPr="000F6519" w:rsidTr="00A55BD3">
              <w:trPr>
                <w:trHeight w:val="416"/>
              </w:trPr>
              <w:tc>
                <w:tcPr>
                  <w:tcW w:w="11090" w:type="dxa"/>
                  <w:shd w:val="clear" w:color="000000" w:fill="FFFFFF"/>
                  <w:vAlign w:val="center"/>
                  <w:hideMark/>
                </w:tcPr>
                <w:p w:rsidR="00CD2CE5" w:rsidRPr="008C0DF3" w:rsidRDefault="00CD2CE5" w:rsidP="00A55BD3">
                  <w:pPr>
                    <w:spacing w:after="0" w:line="240" w:lineRule="auto"/>
                    <w:rPr>
                      <w:rFonts w:ascii="Sylfaen" w:eastAsia="Times New Roman" w:hAnsi="Sylfaen" w:cs="Calibri"/>
                      <w:sz w:val="18"/>
                      <w:szCs w:val="18"/>
                      <w:lang w:val="ka-GE"/>
                    </w:rPr>
                  </w:pPr>
                  <w:r w:rsidRPr="008C0DF3">
                    <w:rPr>
                      <w:rFonts w:ascii="Sylfaen" w:eastAsia="Times New Roman" w:hAnsi="Sylfaen" w:cs="Calibri"/>
                      <w:sz w:val="18"/>
                      <w:szCs w:val="18"/>
                    </w:rPr>
                    <w:t xml:space="preserve">  ქვეპროგრამა ითვალისწინებს ქობულეთის  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ქობულეთის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ასევე განხორციელდება შპს "ქობულეთის წყალის" სუბსიდირება. წყლის სისტემების განვითარების პროგრამა შედგება </w:t>
                  </w:r>
                  <w:r w:rsidRPr="008C0DF3">
                    <w:rPr>
                      <w:rFonts w:ascii="Sylfaen" w:eastAsia="Times New Roman" w:hAnsi="Sylfaen" w:cs="Calibri"/>
                      <w:sz w:val="18"/>
                      <w:szCs w:val="18"/>
                      <w:lang w:val="en-GB"/>
                    </w:rPr>
                    <w:t>3</w:t>
                  </w:r>
                  <w:r w:rsidRPr="008C0DF3">
                    <w:rPr>
                      <w:rFonts w:ascii="Sylfaen" w:eastAsia="Times New Roman" w:hAnsi="Sylfaen" w:cs="Calibri"/>
                      <w:sz w:val="18"/>
                      <w:szCs w:val="18"/>
                    </w:rPr>
                    <w:t xml:space="preserve"> ქვეპროგრამისაგან:,</w:t>
                  </w:r>
                </w:p>
                <w:p w:rsidR="00CD2CE5" w:rsidRPr="008C0DF3" w:rsidRDefault="00CD2CE5" w:rsidP="00A55BD3">
                  <w:pPr>
                    <w:spacing w:after="0" w:line="240" w:lineRule="auto"/>
                    <w:rPr>
                      <w:rFonts w:ascii="Sylfaen" w:eastAsia="Times New Roman" w:hAnsi="Sylfaen" w:cs="Calibri"/>
                      <w:sz w:val="18"/>
                      <w:szCs w:val="18"/>
                      <w:lang w:val="ka-GE"/>
                    </w:rPr>
                  </w:pPr>
                  <w:r w:rsidRPr="008C0DF3">
                    <w:rPr>
                      <w:rFonts w:ascii="Sylfaen" w:eastAsia="Sylfaen" w:hAnsi="Sylfaen" w:cs="Sylfaen"/>
                      <w:spacing w:val="1"/>
                      <w:sz w:val="18"/>
                      <w:szCs w:val="18"/>
                    </w:rPr>
                    <w:t>წ</w:t>
                  </w:r>
                  <w:r w:rsidRPr="008C0DF3">
                    <w:rPr>
                      <w:rFonts w:ascii="Sylfaen" w:eastAsia="Sylfaen" w:hAnsi="Sylfaen" w:cs="Sylfaen"/>
                      <w:sz w:val="18"/>
                      <w:szCs w:val="18"/>
                    </w:rPr>
                    <w:t>ყ</w:t>
                  </w:r>
                  <w:r w:rsidRPr="008C0DF3">
                    <w:rPr>
                      <w:rFonts w:ascii="Sylfaen" w:eastAsia="Sylfaen" w:hAnsi="Sylfaen" w:cs="Sylfaen"/>
                      <w:spacing w:val="2"/>
                      <w:sz w:val="18"/>
                      <w:szCs w:val="18"/>
                    </w:rPr>
                    <w:t>ა</w:t>
                  </w:r>
                  <w:r w:rsidRPr="008C0DF3">
                    <w:rPr>
                      <w:rFonts w:ascii="Sylfaen" w:eastAsia="Sylfaen" w:hAnsi="Sylfaen" w:cs="Sylfaen"/>
                      <w:spacing w:val="-1"/>
                      <w:sz w:val="18"/>
                      <w:szCs w:val="18"/>
                    </w:rPr>
                    <w:t>ლ</w:t>
                  </w:r>
                  <w:r w:rsidRPr="008C0DF3">
                    <w:rPr>
                      <w:rFonts w:ascii="Sylfaen" w:eastAsia="Sylfaen" w:hAnsi="Sylfaen" w:cs="Sylfaen"/>
                      <w:spacing w:val="2"/>
                      <w:sz w:val="18"/>
                      <w:szCs w:val="18"/>
                    </w:rPr>
                    <w:t>მ</w:t>
                  </w:r>
                  <w:r w:rsidRPr="008C0DF3">
                    <w:rPr>
                      <w:rFonts w:ascii="Sylfaen" w:eastAsia="Sylfaen" w:hAnsi="Sylfaen" w:cs="Sylfaen"/>
                      <w:spacing w:val="1"/>
                      <w:sz w:val="18"/>
                      <w:szCs w:val="18"/>
                    </w:rPr>
                    <w:t>ო</w:t>
                  </w:r>
                  <w:r w:rsidRPr="008C0DF3">
                    <w:rPr>
                      <w:rFonts w:ascii="Sylfaen" w:eastAsia="Sylfaen" w:hAnsi="Sylfaen" w:cs="Sylfaen"/>
                      <w:sz w:val="18"/>
                      <w:szCs w:val="18"/>
                    </w:rPr>
                    <w:t>მ</w:t>
                  </w:r>
                  <w:r w:rsidRPr="008C0DF3">
                    <w:rPr>
                      <w:rFonts w:ascii="Sylfaen" w:eastAsia="Sylfaen" w:hAnsi="Sylfaen" w:cs="Sylfaen"/>
                      <w:spacing w:val="-1"/>
                      <w:sz w:val="18"/>
                      <w:szCs w:val="18"/>
                    </w:rPr>
                    <w:t>ა</w:t>
                  </w:r>
                  <w:r w:rsidRPr="008C0DF3">
                    <w:rPr>
                      <w:rFonts w:ascii="Sylfaen" w:eastAsia="Sylfaen" w:hAnsi="Sylfaen" w:cs="Sylfaen"/>
                      <w:spacing w:val="1"/>
                      <w:sz w:val="18"/>
                      <w:szCs w:val="18"/>
                    </w:rPr>
                    <w:t>რ</w:t>
                  </w:r>
                  <w:r w:rsidRPr="008C0DF3">
                    <w:rPr>
                      <w:rFonts w:ascii="Sylfaen" w:eastAsia="Sylfaen" w:hAnsi="Sylfaen" w:cs="Sylfaen"/>
                      <w:spacing w:val="-1"/>
                      <w:sz w:val="18"/>
                      <w:szCs w:val="18"/>
                    </w:rPr>
                    <w:t>ა</w:t>
                  </w:r>
                  <w:r w:rsidRPr="008C0DF3">
                    <w:rPr>
                      <w:rFonts w:ascii="Sylfaen" w:eastAsia="Sylfaen" w:hAnsi="Sylfaen" w:cs="Sylfaen"/>
                      <w:spacing w:val="1"/>
                      <w:sz w:val="18"/>
                      <w:szCs w:val="18"/>
                    </w:rPr>
                    <w:t>გ</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 xml:space="preserve">ბის </w:t>
                  </w:r>
                  <w:r w:rsidRPr="008C0DF3">
                    <w:rPr>
                      <w:rFonts w:ascii="Sylfaen" w:eastAsia="Sylfaen" w:hAnsi="Sylfaen" w:cs="Sylfaen"/>
                      <w:spacing w:val="1"/>
                      <w:sz w:val="18"/>
                      <w:szCs w:val="18"/>
                      <w:lang w:val="ka-GE"/>
                    </w:rPr>
                    <w:t>სისტემის გამართული ფუნქციონირება გ</w:t>
                  </w:r>
                  <w:r w:rsidRPr="008C0DF3">
                    <w:rPr>
                      <w:rFonts w:ascii="Sylfaen" w:eastAsia="Sylfaen" w:hAnsi="Sylfaen" w:cs="Sylfaen"/>
                      <w:spacing w:val="-1"/>
                      <w:sz w:val="18"/>
                      <w:szCs w:val="18"/>
                    </w:rPr>
                    <w:t>ე</w:t>
                  </w:r>
                  <w:r w:rsidRPr="008C0DF3">
                    <w:rPr>
                      <w:rFonts w:ascii="Sylfaen" w:eastAsia="Sylfaen" w:hAnsi="Sylfaen" w:cs="Sylfaen"/>
                      <w:spacing w:val="2"/>
                      <w:sz w:val="18"/>
                      <w:szCs w:val="18"/>
                    </w:rPr>
                    <w:t>ნ</w:t>
                  </w:r>
                  <w:r w:rsidRPr="008C0DF3">
                    <w:rPr>
                      <w:rFonts w:ascii="Sylfaen" w:eastAsia="Sylfaen" w:hAnsi="Sylfaen" w:cs="Sylfaen"/>
                      <w:sz w:val="18"/>
                      <w:szCs w:val="18"/>
                    </w:rPr>
                    <w:t>დ</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რ</w:t>
                  </w:r>
                  <w:r w:rsidRPr="008C0DF3">
                    <w:rPr>
                      <w:rFonts w:ascii="Sylfaen" w:eastAsia="Sylfaen" w:hAnsi="Sylfaen" w:cs="Sylfaen"/>
                      <w:spacing w:val="2"/>
                      <w:sz w:val="18"/>
                      <w:szCs w:val="18"/>
                    </w:rPr>
                    <w:t>უ</w:t>
                  </w:r>
                  <w:r w:rsidRPr="008C0DF3">
                    <w:rPr>
                      <w:rFonts w:ascii="Sylfaen" w:eastAsia="Sylfaen" w:hAnsi="Sylfaen" w:cs="Sylfaen"/>
                      <w:spacing w:val="-1"/>
                      <w:sz w:val="18"/>
                      <w:szCs w:val="18"/>
                    </w:rPr>
                    <w:t>ლ</w:t>
                  </w:r>
                  <w:r w:rsidRPr="008C0DF3">
                    <w:rPr>
                      <w:rFonts w:ascii="Sylfaen" w:eastAsia="Sylfaen" w:hAnsi="Sylfaen" w:cs="Sylfaen"/>
                      <w:spacing w:val="2"/>
                      <w:sz w:val="18"/>
                      <w:szCs w:val="18"/>
                    </w:rPr>
                    <w:t>ა</w:t>
                  </w:r>
                  <w:r w:rsidRPr="008C0DF3">
                    <w:rPr>
                      <w:rFonts w:ascii="Sylfaen" w:eastAsia="Sylfaen" w:hAnsi="Sylfaen" w:cs="Sylfaen"/>
                      <w:sz w:val="18"/>
                      <w:szCs w:val="18"/>
                    </w:rPr>
                    <w:t>დ</w:t>
                  </w:r>
                  <w:r w:rsidRPr="008C0DF3">
                    <w:rPr>
                      <w:rFonts w:ascii="Sylfaen" w:eastAsia="Sylfaen" w:hAnsi="Sylfaen" w:cs="Sylfaen"/>
                      <w:sz w:val="18"/>
                      <w:szCs w:val="18"/>
                      <w:lang w:val="ka-GE"/>
                    </w:rPr>
                    <w:t xml:space="preserve"> </w:t>
                  </w:r>
                  <w:r w:rsidRPr="008C0DF3">
                    <w:rPr>
                      <w:rFonts w:ascii="Sylfaen" w:eastAsia="Sylfaen" w:hAnsi="Sylfaen" w:cs="Sylfaen"/>
                      <w:sz w:val="18"/>
                      <w:szCs w:val="18"/>
                    </w:rPr>
                    <w:t>მნ</w:t>
                  </w:r>
                  <w:r w:rsidRPr="008C0DF3">
                    <w:rPr>
                      <w:rFonts w:ascii="Sylfaen" w:eastAsia="Sylfaen" w:hAnsi="Sylfaen" w:cs="Sylfaen"/>
                      <w:spacing w:val="-1"/>
                      <w:sz w:val="18"/>
                      <w:szCs w:val="18"/>
                    </w:rPr>
                    <w:t>იშ</w:t>
                  </w:r>
                  <w:r w:rsidRPr="008C0DF3">
                    <w:rPr>
                      <w:rFonts w:ascii="Sylfaen" w:eastAsia="Sylfaen" w:hAnsi="Sylfaen" w:cs="Sylfaen"/>
                      <w:spacing w:val="3"/>
                      <w:sz w:val="18"/>
                      <w:szCs w:val="18"/>
                    </w:rPr>
                    <w:t>ვ</w:t>
                  </w:r>
                  <w:r w:rsidRPr="008C0DF3">
                    <w:rPr>
                      <w:rFonts w:ascii="Sylfaen" w:eastAsia="Sylfaen" w:hAnsi="Sylfaen" w:cs="Sylfaen"/>
                      <w:sz w:val="18"/>
                      <w:szCs w:val="18"/>
                    </w:rPr>
                    <w:t>ნ</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ლ</w:t>
                  </w:r>
                  <w:r w:rsidRPr="008C0DF3">
                    <w:rPr>
                      <w:rFonts w:ascii="Sylfaen" w:eastAsia="Sylfaen" w:hAnsi="Sylfaen" w:cs="Sylfaen"/>
                      <w:spacing w:val="1"/>
                      <w:sz w:val="18"/>
                      <w:szCs w:val="18"/>
                    </w:rPr>
                    <w:t>ო</w:t>
                  </w:r>
                  <w:r w:rsidRPr="008C0DF3">
                    <w:rPr>
                      <w:rFonts w:ascii="Sylfaen" w:eastAsia="Sylfaen" w:hAnsi="Sylfaen" w:cs="Sylfaen"/>
                      <w:sz w:val="18"/>
                      <w:szCs w:val="18"/>
                    </w:rPr>
                    <w:t>ვა</w:t>
                  </w:r>
                  <w:r w:rsidRPr="008C0DF3">
                    <w:rPr>
                      <w:rFonts w:ascii="Sylfaen" w:eastAsia="Sylfaen" w:hAnsi="Sylfaen" w:cs="Sylfaen"/>
                      <w:spacing w:val="2"/>
                      <w:sz w:val="18"/>
                      <w:szCs w:val="18"/>
                    </w:rPr>
                    <w:t>ნ</w:t>
                  </w:r>
                  <w:r w:rsidRPr="008C0DF3">
                    <w:rPr>
                      <w:rFonts w:ascii="Sylfaen" w:eastAsia="Sylfaen" w:hAnsi="Sylfaen" w:cs="Sylfaen"/>
                      <w:spacing w:val="-1"/>
                      <w:sz w:val="18"/>
                      <w:szCs w:val="18"/>
                    </w:rPr>
                    <w:t>ია</w:t>
                  </w:r>
                  <w:r w:rsidRPr="008C0DF3">
                    <w:rPr>
                      <w:rFonts w:ascii="Sylfaen" w:eastAsia="Sylfaen" w:hAnsi="Sylfaen" w:cs="Sylfaen"/>
                      <w:sz w:val="18"/>
                      <w:szCs w:val="18"/>
                    </w:rPr>
                    <w:t>.</w:t>
                  </w:r>
                  <w:r w:rsidRPr="008C0DF3">
                    <w:rPr>
                      <w:rFonts w:ascii="Sylfaen" w:eastAsia="Times New Roman" w:hAnsi="Sylfaen"/>
                      <w:sz w:val="18"/>
                      <w:szCs w:val="18"/>
                    </w:rPr>
                    <w:t xml:space="preserve">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w:t>
                  </w:r>
                  <w:r w:rsidRPr="008C0DF3">
                    <w:rPr>
                      <w:rFonts w:ascii="Sylfaen" w:eastAsia="Times New Roman" w:hAnsi="Sylfaen"/>
                      <w:sz w:val="18"/>
                      <w:szCs w:val="18"/>
                      <w:lang w:val="ka-GE"/>
                    </w:rPr>
                    <w:t xml:space="preserve">გენდერული როლების გათვალისწინებით </w:t>
                  </w:r>
                  <w:r w:rsidRPr="008C0DF3">
                    <w:rPr>
                      <w:rFonts w:ascii="Sylfaen" w:eastAsia="Times New Roman" w:hAnsi="Sylfaen"/>
                      <w:sz w:val="18"/>
                      <w:szCs w:val="18"/>
                    </w:rPr>
                    <w:t>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w:t>
                  </w:r>
                </w:p>
                <w:p w:rsidR="00CD2CE5" w:rsidRPr="008C0DF3" w:rsidRDefault="00CD2CE5" w:rsidP="00A55BD3">
                  <w:pPr>
                    <w:spacing w:after="0" w:line="240" w:lineRule="auto"/>
                    <w:rPr>
                      <w:rFonts w:ascii="Sylfaen" w:eastAsia="Times New Roman" w:hAnsi="Sylfaen" w:cs="Calibri"/>
                      <w:sz w:val="18"/>
                      <w:szCs w:val="18"/>
                      <w:lang w:val="ka-GE"/>
                    </w:rPr>
                  </w:pPr>
                </w:p>
                <w:p w:rsidR="00CD2CE5" w:rsidRPr="008C0DF3" w:rsidRDefault="00CD2CE5" w:rsidP="00A55BD3">
                  <w:pPr>
                    <w:spacing w:after="0" w:line="240" w:lineRule="auto"/>
                    <w:rPr>
                      <w:rFonts w:ascii="Sylfaen" w:eastAsia="Times New Roman" w:hAnsi="Sylfaen" w:cs="Calibri"/>
                      <w:sz w:val="18"/>
                      <w:szCs w:val="18"/>
                      <w:lang w:val="ka-GE"/>
                    </w:rPr>
                  </w:pPr>
                  <w:r w:rsidRPr="008C0DF3">
                    <w:rPr>
                      <w:rFonts w:ascii="Sylfaen" w:eastAsia="Times New Roman" w:hAnsi="Sylfaen" w:cs="Calibri"/>
                      <w:sz w:val="18"/>
                      <w:szCs w:val="18"/>
                    </w:rPr>
                    <w:t xml:space="preserve"> </w:t>
                  </w:r>
                </w:p>
                <w:p w:rsidR="00CD2CE5" w:rsidRDefault="00CD2CE5" w:rsidP="00A55BD3">
                  <w:pPr>
                    <w:spacing w:line="240" w:lineRule="auto"/>
                    <w:rPr>
                      <w:rFonts w:ascii="Sylfaen" w:eastAsia="Times New Roman" w:hAnsi="Sylfaen" w:cs="Calibri"/>
                      <w:b/>
                      <w:bCs/>
                      <w:sz w:val="20"/>
                      <w:szCs w:val="20"/>
                      <w:lang w:val="ka-GE"/>
                    </w:rPr>
                  </w:pPr>
                  <w:r>
                    <w:rPr>
                      <w:rFonts w:ascii="Sylfaen" w:eastAsia="Times New Roman" w:hAnsi="Sylfaen" w:cs="Calibri"/>
                      <w:bCs/>
                      <w:sz w:val="20"/>
                      <w:szCs w:val="20"/>
                      <w:lang w:val="ka-GE"/>
                    </w:rPr>
                    <w:t xml:space="preserve">              </w:t>
                  </w:r>
                  <w:r w:rsidRPr="003473C3">
                    <w:rPr>
                      <w:rFonts w:ascii="Sylfaen" w:eastAsia="Times New Roman" w:hAnsi="Sylfaen" w:cs="Calibri"/>
                      <w:b/>
                      <w:bCs/>
                      <w:sz w:val="20"/>
                      <w:szCs w:val="20"/>
                    </w:rPr>
                    <w:t>წყლის სათავე ნაგებობის მშენებლობა, წყალსადენის ქსელის რეაბილიტაციის ღონისძიებები:</w:t>
                  </w:r>
                </w:p>
                <w:p w:rsidR="00CD2CE5" w:rsidRDefault="00CD2CE5" w:rsidP="00CD2CE5">
                  <w:pPr>
                    <w:pStyle w:val="a3"/>
                    <w:numPr>
                      <w:ilvl w:val="0"/>
                      <w:numId w:val="18"/>
                    </w:numPr>
                    <w:spacing w:line="240" w:lineRule="auto"/>
                    <w:rPr>
                      <w:rFonts w:ascii="Sylfaen" w:eastAsia="Times New Roman" w:hAnsi="Sylfaen" w:cs="Calibri"/>
                      <w:sz w:val="20"/>
                      <w:szCs w:val="20"/>
                      <w:lang w:val="ka-GE"/>
                    </w:rPr>
                  </w:pPr>
                  <w:r w:rsidRPr="000F6519">
                    <w:rPr>
                      <w:rFonts w:ascii="Sylfaen" w:eastAsia="Times New Roman" w:hAnsi="Sylfaen" w:cs="Calibri"/>
                      <w:sz w:val="20"/>
                      <w:szCs w:val="20"/>
                      <w:lang w:val="ka-GE"/>
                    </w:rPr>
                    <w:t>სოფელ გვარაში (ცენტრი) 2 ერთეული ჭაბურღილის მოწყობა რეზერვუარით, სოფელ ხუცუბანში (ცენტრის მიმართულება) 2 ერთეული ჭაბურღილის მოწყობა, არსებული ჭაბურღილის მილის გასწორება და ახალი მაგისტრალის დამატება,  სოფელ ალამბარში 2 ერთეული ჭაბურღილის მოწყობა</w:t>
                  </w:r>
                  <w:r>
                    <w:rPr>
                      <w:rFonts w:ascii="Sylfaen" w:eastAsia="Times New Roman" w:hAnsi="Sylfaen" w:cs="Calibri"/>
                      <w:sz w:val="20"/>
                      <w:szCs w:val="20"/>
                      <w:lang w:val="ka-GE"/>
                    </w:rPr>
                    <w:t>;</w:t>
                  </w:r>
                </w:p>
                <w:p w:rsidR="00CD2CE5" w:rsidRDefault="00CD2CE5" w:rsidP="00CD2CE5">
                  <w:pPr>
                    <w:pStyle w:val="a3"/>
                    <w:numPr>
                      <w:ilvl w:val="0"/>
                      <w:numId w:val="18"/>
                    </w:numPr>
                    <w:spacing w:line="240" w:lineRule="auto"/>
                    <w:rPr>
                      <w:rFonts w:ascii="Sylfaen" w:eastAsia="Times New Roman" w:hAnsi="Sylfaen" w:cs="Calibri"/>
                      <w:sz w:val="20"/>
                      <w:szCs w:val="20"/>
                      <w:lang w:val="ka-GE"/>
                    </w:rPr>
                  </w:pPr>
                  <w:r w:rsidRPr="000F6519">
                    <w:rPr>
                      <w:rFonts w:ascii="Sylfaen" w:eastAsia="Times New Roman" w:hAnsi="Sylfaen" w:cs="Calibri"/>
                      <w:sz w:val="20"/>
                      <w:szCs w:val="20"/>
                      <w:lang w:val="ka-GE"/>
                    </w:rPr>
                    <w:lastRenderedPageBreak/>
                    <w:t>ქობულეთის მუნიციპალიტეტის სოფ. დაგვაში მე-5 უბნის წყალმომარაგების სისტემების მოწყობა/რეაბილიტაცია</w:t>
                  </w:r>
                  <w:r>
                    <w:rPr>
                      <w:rFonts w:ascii="Sylfaen" w:eastAsia="Times New Roman" w:hAnsi="Sylfaen" w:cs="Calibri"/>
                      <w:sz w:val="20"/>
                      <w:szCs w:val="20"/>
                      <w:lang w:val="ka-GE"/>
                    </w:rPr>
                    <w:t>;</w:t>
                  </w:r>
                </w:p>
                <w:p w:rsidR="00CD2CE5" w:rsidRDefault="00CD2CE5" w:rsidP="00CD2CE5">
                  <w:pPr>
                    <w:pStyle w:val="a3"/>
                    <w:numPr>
                      <w:ilvl w:val="0"/>
                      <w:numId w:val="18"/>
                    </w:numPr>
                    <w:spacing w:line="240" w:lineRule="auto"/>
                    <w:rPr>
                      <w:rFonts w:ascii="Sylfaen" w:eastAsia="Times New Roman" w:hAnsi="Sylfaen" w:cs="Calibri"/>
                      <w:sz w:val="20"/>
                      <w:szCs w:val="20"/>
                      <w:lang w:val="ka-GE"/>
                    </w:rPr>
                  </w:pPr>
                  <w:r w:rsidRPr="000F6519">
                    <w:rPr>
                      <w:rFonts w:ascii="Sylfaen" w:eastAsia="Times New Roman" w:hAnsi="Sylfaen" w:cs="Calibri"/>
                      <w:sz w:val="20"/>
                      <w:szCs w:val="20"/>
                      <w:lang w:val="ka-GE"/>
                    </w:rPr>
                    <w:t>ქობულეთის მუნიციპალიტეტის სოფელი  დაგვას (ლაზისტანში), წყალმომარაგების სისტემების მოწყობა/რეაბილიტაცია</w:t>
                  </w:r>
                  <w:r>
                    <w:rPr>
                      <w:rFonts w:ascii="Sylfaen" w:eastAsia="Times New Roman" w:hAnsi="Sylfaen" w:cs="Calibri"/>
                      <w:sz w:val="20"/>
                      <w:szCs w:val="20"/>
                      <w:lang w:val="ka-GE"/>
                    </w:rPr>
                    <w:t>;</w:t>
                  </w:r>
                </w:p>
                <w:p w:rsidR="00CD2CE5" w:rsidRDefault="00CD2CE5" w:rsidP="00CD2CE5">
                  <w:pPr>
                    <w:pStyle w:val="a3"/>
                    <w:numPr>
                      <w:ilvl w:val="0"/>
                      <w:numId w:val="18"/>
                    </w:numPr>
                    <w:spacing w:line="240" w:lineRule="auto"/>
                    <w:rPr>
                      <w:rFonts w:ascii="Sylfaen" w:eastAsia="Times New Roman" w:hAnsi="Sylfaen" w:cs="Calibri"/>
                      <w:sz w:val="20"/>
                      <w:szCs w:val="20"/>
                      <w:lang w:val="ka-GE"/>
                    </w:rPr>
                  </w:pPr>
                  <w:r w:rsidRPr="000F6519">
                    <w:rPr>
                      <w:rFonts w:ascii="Sylfaen" w:eastAsia="Times New Roman" w:hAnsi="Sylfaen" w:cs="Calibri"/>
                      <w:sz w:val="20"/>
                      <w:szCs w:val="20"/>
                      <w:lang w:val="ka-GE"/>
                    </w:rPr>
                    <w:t>ქობულეთის მუნიციპალიტეტის სოფ ხუცუბანში სასმელი წყლის გამანაწილებელი ქსელის  მოწყობა</w:t>
                  </w:r>
                  <w:r>
                    <w:rPr>
                      <w:rFonts w:ascii="Sylfaen" w:eastAsia="Times New Roman" w:hAnsi="Sylfaen" w:cs="Calibri"/>
                      <w:sz w:val="20"/>
                      <w:szCs w:val="20"/>
                      <w:lang w:val="ka-GE"/>
                    </w:rPr>
                    <w:t>;</w:t>
                  </w:r>
                </w:p>
                <w:p w:rsidR="00CD2CE5" w:rsidRDefault="00CD2CE5" w:rsidP="00CD2CE5">
                  <w:pPr>
                    <w:pStyle w:val="a3"/>
                    <w:numPr>
                      <w:ilvl w:val="0"/>
                      <w:numId w:val="18"/>
                    </w:numPr>
                    <w:spacing w:line="240" w:lineRule="auto"/>
                    <w:rPr>
                      <w:rFonts w:ascii="Sylfaen" w:eastAsia="Times New Roman" w:hAnsi="Sylfaen" w:cs="Calibri"/>
                      <w:sz w:val="20"/>
                      <w:szCs w:val="20"/>
                      <w:lang w:val="ka-GE"/>
                    </w:rPr>
                  </w:pPr>
                  <w:r w:rsidRPr="000F6519">
                    <w:rPr>
                      <w:rFonts w:ascii="Sylfaen" w:eastAsia="Times New Roman" w:hAnsi="Sylfaen" w:cs="Calibri"/>
                      <w:sz w:val="20"/>
                      <w:szCs w:val="20"/>
                      <w:lang w:val="ka-GE"/>
                    </w:rPr>
                    <w:t>ქობულეთის მუნიციპალიტეტის სოფ წყავროკაში ორი ერთეული ჭაბურღილების მოწყობა</w:t>
                  </w:r>
                  <w:r>
                    <w:rPr>
                      <w:rFonts w:ascii="Sylfaen" w:eastAsia="Times New Roman" w:hAnsi="Sylfaen" w:cs="Calibri"/>
                      <w:sz w:val="20"/>
                      <w:szCs w:val="20"/>
                      <w:lang w:val="ka-GE"/>
                    </w:rPr>
                    <w:t>;</w:t>
                  </w:r>
                </w:p>
                <w:p w:rsidR="00CD2CE5" w:rsidRPr="000F6519" w:rsidRDefault="00CD2CE5" w:rsidP="00CD2CE5">
                  <w:pPr>
                    <w:pStyle w:val="a3"/>
                    <w:numPr>
                      <w:ilvl w:val="0"/>
                      <w:numId w:val="18"/>
                    </w:numPr>
                    <w:spacing w:line="240" w:lineRule="auto"/>
                    <w:rPr>
                      <w:rFonts w:ascii="Sylfaen" w:eastAsia="Times New Roman" w:hAnsi="Sylfaen" w:cs="Calibri"/>
                      <w:sz w:val="20"/>
                      <w:szCs w:val="20"/>
                      <w:lang w:val="ka-GE"/>
                    </w:rPr>
                  </w:pPr>
                  <w:r w:rsidRPr="000F6519">
                    <w:rPr>
                      <w:rFonts w:ascii="Sylfaen" w:eastAsia="Times New Roman" w:hAnsi="Sylfaen" w:cs="Calibri"/>
                      <w:sz w:val="20"/>
                      <w:szCs w:val="20"/>
                      <w:lang w:val="ka-GE"/>
                    </w:rPr>
                    <w:t>ქობულეთის მუნიციპალიტეტის სოფელ ქვედა კვირიკეში წყალსადენის სისტემის მოწყობა</w:t>
                  </w:r>
                  <w:r>
                    <w:rPr>
                      <w:rFonts w:ascii="Sylfaen" w:eastAsia="Times New Roman" w:hAnsi="Sylfaen" w:cs="Calibri"/>
                      <w:sz w:val="20"/>
                      <w:szCs w:val="20"/>
                      <w:lang w:val="ka-GE"/>
                    </w:rPr>
                    <w:t>;</w:t>
                  </w:r>
                </w:p>
              </w:tc>
            </w:tr>
            <w:tr w:rsidR="00CD2CE5" w:rsidRPr="00607234" w:rsidTr="00A55BD3">
              <w:trPr>
                <w:trHeight w:val="289"/>
              </w:trPr>
              <w:tc>
                <w:tcPr>
                  <w:tcW w:w="11090" w:type="dxa"/>
                  <w:shd w:val="clear" w:color="000000" w:fill="FFFFFF"/>
                  <w:vAlign w:val="center"/>
                  <w:hideMark/>
                </w:tcPr>
                <w:p w:rsidR="00CD2CE5" w:rsidRPr="00607234" w:rsidRDefault="00CD2CE5" w:rsidP="00A55BD3">
                  <w:pPr>
                    <w:pStyle w:val="a3"/>
                    <w:spacing w:line="240" w:lineRule="auto"/>
                    <w:jc w:val="both"/>
                    <w:rPr>
                      <w:rFonts w:ascii="Sylfaen" w:eastAsia="Times New Roman" w:hAnsi="Sylfaen" w:cs="Calibri"/>
                      <w:b/>
                      <w:bCs/>
                      <w:sz w:val="20"/>
                      <w:szCs w:val="20"/>
                      <w:lang w:val="ka-GE"/>
                    </w:rPr>
                  </w:pPr>
                  <w:r w:rsidRPr="00607234">
                    <w:rPr>
                      <w:rFonts w:ascii="Sylfaen" w:eastAsia="Times New Roman" w:hAnsi="Sylfaen" w:cs="Calibri"/>
                      <w:b/>
                      <w:bCs/>
                      <w:sz w:val="20"/>
                      <w:szCs w:val="20"/>
                    </w:rPr>
                    <w:lastRenderedPageBreak/>
                    <w:t>შპს "ქობულეთის წყალი"</w:t>
                  </w:r>
                  <w:r w:rsidRPr="00607234">
                    <w:rPr>
                      <w:rFonts w:ascii="Sylfaen" w:eastAsia="Times New Roman" w:hAnsi="Sylfaen" w:cs="Calibri"/>
                      <w:b/>
                      <w:bCs/>
                      <w:sz w:val="20"/>
                      <w:szCs w:val="20"/>
                      <w:lang w:val="ka-GE"/>
                    </w:rPr>
                    <w:t>;</w:t>
                  </w:r>
                </w:p>
              </w:tc>
            </w:tr>
            <w:tr w:rsidR="00CD2CE5" w:rsidRPr="00607234" w:rsidTr="00A55BD3">
              <w:trPr>
                <w:trHeight w:val="418"/>
              </w:trPr>
              <w:tc>
                <w:tcPr>
                  <w:tcW w:w="11090" w:type="dxa"/>
                  <w:shd w:val="clear" w:color="000000" w:fill="FFFFFF"/>
                  <w:vAlign w:val="center"/>
                  <w:hideMark/>
                </w:tcPr>
                <w:p w:rsidR="00CD2CE5" w:rsidRPr="00607234" w:rsidRDefault="00CD2CE5" w:rsidP="00A55BD3">
                  <w:pPr>
                    <w:pStyle w:val="a3"/>
                    <w:spacing w:line="240" w:lineRule="auto"/>
                    <w:jc w:val="both"/>
                    <w:rPr>
                      <w:rFonts w:ascii="Sylfaen" w:eastAsia="Times New Roman" w:hAnsi="Sylfaen" w:cs="Calibri"/>
                      <w:b/>
                      <w:bCs/>
                      <w:sz w:val="20"/>
                      <w:szCs w:val="20"/>
                      <w:lang w:val="ka-GE"/>
                    </w:rPr>
                  </w:pPr>
                  <w:r w:rsidRPr="00607234">
                    <w:rPr>
                      <w:rFonts w:ascii="Sylfaen" w:eastAsia="Times New Roman" w:hAnsi="Sylfaen" w:cs="Calibri"/>
                      <w:b/>
                      <w:bCs/>
                      <w:sz w:val="20"/>
                      <w:szCs w:val="20"/>
                    </w:rPr>
                    <w:t>ა(ა)იპ  "ქობულეთის სოფლის წყალი "</w:t>
                  </w:r>
                  <w:r w:rsidRPr="00607234">
                    <w:rPr>
                      <w:rFonts w:ascii="Sylfaen" w:eastAsia="Times New Roman" w:hAnsi="Sylfaen" w:cs="Calibri"/>
                      <w:b/>
                      <w:bCs/>
                      <w:sz w:val="20"/>
                      <w:szCs w:val="20"/>
                      <w:lang w:val="ka-GE"/>
                    </w:rPr>
                    <w:t>;</w:t>
                  </w:r>
                </w:p>
              </w:tc>
            </w:tr>
          </w:tbl>
          <w:p w:rsidR="00CD2CE5" w:rsidRDefault="00CD2CE5" w:rsidP="00A55BD3">
            <w:pPr>
              <w:spacing w:after="0" w:line="240" w:lineRule="auto"/>
              <w:rPr>
                <w:rFonts w:ascii="Sylfaen" w:eastAsia="Times New Roman" w:hAnsi="Sylfaen" w:cs="Calibri"/>
                <w:sz w:val="18"/>
                <w:szCs w:val="18"/>
                <w:lang w:val="ka-GE"/>
              </w:rPr>
            </w:pPr>
          </w:p>
          <w:p w:rsidR="00CD2CE5" w:rsidRDefault="00CD2CE5" w:rsidP="00A55BD3">
            <w:pPr>
              <w:spacing w:after="0" w:line="240" w:lineRule="auto"/>
              <w:rPr>
                <w:rFonts w:ascii="Sylfaen" w:eastAsia="Times New Roman" w:hAnsi="Sylfaen" w:cs="Calibri"/>
                <w:bCs/>
                <w:sz w:val="20"/>
                <w:szCs w:val="20"/>
                <w:lang w:val="ka-GE"/>
              </w:rPr>
            </w:pPr>
          </w:p>
          <w:tbl>
            <w:tblPr>
              <w:tblW w:w="8958" w:type="dxa"/>
              <w:tblLayout w:type="fixed"/>
              <w:tblLook w:val="04A0"/>
            </w:tblPr>
            <w:tblGrid>
              <w:gridCol w:w="737"/>
              <w:gridCol w:w="6237"/>
              <w:gridCol w:w="1984"/>
            </w:tblGrid>
            <w:tr w:rsidR="00CD2CE5" w:rsidRPr="00483796" w:rsidTr="00A55BD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r w:rsidRPr="00483796">
                    <w:rPr>
                      <w:rFonts w:ascii="Sylfaen" w:eastAsia="Times New Roman" w:hAnsi="Sylfaen" w:cs="Calibri"/>
                      <w:color w:val="000000"/>
                      <w:sz w:val="20"/>
                      <w:szCs w:val="20"/>
                      <w:lang w:val="en-GB" w:eastAsia="en-GB"/>
                    </w:rPr>
                    <w:br/>
                    <w:t>ლარი</w:t>
                  </w:r>
                </w:p>
              </w:tc>
            </w:tr>
            <w:tr w:rsidR="00CD2CE5" w:rsidRPr="00483796" w:rsidTr="00A55BD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02A3C" w:rsidRDefault="00CD2CE5" w:rsidP="00A55BD3">
                  <w:pPr>
                    <w:spacing w:after="0" w:line="240" w:lineRule="auto"/>
                    <w:jc w:val="center"/>
                    <w:rPr>
                      <w:rFonts w:ascii="Sylfaen" w:eastAsia="Times New Roman" w:hAnsi="Sylfaen" w:cs="Calibri"/>
                      <w:b/>
                      <w:color w:val="000000"/>
                      <w:lang w:val="ka-GE" w:eastAsia="en-GB"/>
                    </w:rPr>
                  </w:pPr>
                  <w:r w:rsidRPr="00602A3C">
                    <w:rPr>
                      <w:rFonts w:ascii="Sylfaen" w:eastAsia="Times New Roman" w:hAnsi="Sylfaen" w:cs="Calibri"/>
                      <w:b/>
                      <w:color w:val="000000"/>
                      <w:lang w:val="ka-GE" w:eastAsia="en-GB"/>
                    </w:rPr>
                    <w:t>1</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602A3C" w:rsidRDefault="00CD2CE5" w:rsidP="00A55BD3">
                  <w:pPr>
                    <w:spacing w:after="0" w:line="240" w:lineRule="auto"/>
                    <w:jc w:val="center"/>
                    <w:rPr>
                      <w:rFonts w:ascii="Sylfaen" w:eastAsia="Times New Roman" w:hAnsi="Sylfaen" w:cs="Calibri"/>
                      <w:b/>
                      <w:color w:val="000000"/>
                      <w:lang w:val="en-GB" w:eastAsia="en-GB"/>
                    </w:rPr>
                  </w:pPr>
                  <w:r w:rsidRPr="00602A3C">
                    <w:rPr>
                      <w:rFonts w:ascii="Sylfaen" w:eastAsia="Times New Roman" w:hAnsi="Sylfaen" w:cs="Calibri"/>
                      <w:b/>
                      <w:color w:val="000000"/>
                      <w:lang w:val="en-GB" w:eastAsia="en-GB"/>
                    </w:rPr>
                    <w:t>წყლის სათავე ნაგებობის მშენებლობა, წყალსადენის ქსელის რეაბილიტაციის ღონისძიებები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spacing w:after="0" w:line="240" w:lineRule="auto"/>
                    <w:jc w:val="center"/>
                    <w:rPr>
                      <w:rFonts w:ascii="Sylfaen" w:eastAsia="Times New Roman" w:hAnsi="Sylfaen" w:cs="Calibri"/>
                      <w:b/>
                      <w:color w:val="000000"/>
                      <w:lang w:val="en-GB" w:eastAsia="en-GB"/>
                    </w:rPr>
                  </w:pPr>
                  <w:r w:rsidRPr="00602A3C">
                    <w:rPr>
                      <w:rFonts w:ascii="Sylfaen" w:eastAsia="Times New Roman" w:hAnsi="Sylfaen" w:cs="Calibri"/>
                      <w:b/>
                      <w:color w:val="000000"/>
                      <w:lang w:val="ka-GE" w:eastAsia="en-GB"/>
                    </w:rPr>
                    <w:t xml:space="preserve">3 </w:t>
                  </w:r>
                  <w:r>
                    <w:rPr>
                      <w:rFonts w:ascii="Sylfaen" w:eastAsia="Times New Roman" w:hAnsi="Sylfaen" w:cs="Calibri"/>
                      <w:b/>
                      <w:color w:val="000000"/>
                      <w:lang w:val="en-GB" w:eastAsia="en-GB"/>
                    </w:rPr>
                    <w:t>337</w:t>
                  </w:r>
                  <w:r w:rsidRPr="00602A3C">
                    <w:rPr>
                      <w:rFonts w:ascii="Sylfaen" w:eastAsia="Times New Roman" w:hAnsi="Sylfaen" w:cs="Calibri"/>
                      <w:b/>
                      <w:color w:val="000000"/>
                      <w:lang w:val="ka-GE" w:eastAsia="en-GB"/>
                    </w:rPr>
                    <w:t>,7</w:t>
                  </w:r>
                  <w:r>
                    <w:rPr>
                      <w:rFonts w:ascii="Sylfaen" w:eastAsia="Times New Roman" w:hAnsi="Sylfaen" w:cs="Calibri"/>
                      <w:b/>
                      <w:color w:val="000000"/>
                      <w:lang w:val="en-GB" w:eastAsia="en-GB"/>
                    </w:rPr>
                    <w:t>87</w:t>
                  </w:r>
                </w:p>
              </w:tc>
            </w:tr>
            <w:tr w:rsidR="00CD2CE5" w:rsidRPr="00483796" w:rsidTr="00A55BD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1.1</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jc w:val="center"/>
                    <w:rPr>
                      <w:rFonts w:ascii="Sylfaen" w:eastAsia="Times New Roman" w:hAnsi="Sylfaen" w:cs="Calibri"/>
                      <w:color w:val="000000"/>
                      <w:sz w:val="20"/>
                      <w:szCs w:val="20"/>
                      <w:lang w:val="en-GB" w:eastAsia="en-GB"/>
                    </w:rPr>
                  </w:pPr>
                  <w:r w:rsidRPr="000F6519">
                    <w:rPr>
                      <w:rFonts w:ascii="Sylfaen" w:eastAsia="Times New Roman" w:hAnsi="Sylfaen" w:cs="Calibri"/>
                      <w:sz w:val="20"/>
                      <w:szCs w:val="20"/>
                      <w:lang w:val="ka-GE"/>
                    </w:rPr>
                    <w:t>სოფელ გვარაში (ცენტრი) 2 ერთეული ჭაბურღილის მოწყობა რეზერვუარით, სოფელ ხუცუბანში (ცენტრის მიმართულება) 2 ერთეული ჭაბურღილის მოწყობა, არსებული ჭაბურღილის მილის გასწორება და ახალი მაგისტრალის დამატება,  სოფელ ალამბარში 2 ერთეული ჭაბურღილის მოწყობა</w:t>
                  </w:r>
                  <w:r>
                    <w:rPr>
                      <w:rFonts w:ascii="Sylfaen" w:eastAsia="Times New Roman" w:hAnsi="Sylfaen" w:cs="Calibri"/>
                      <w:sz w:val="20"/>
                      <w:szCs w:val="20"/>
                      <w:lang w:val="ka-GE"/>
                    </w:rPr>
                    <w:t>;</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w:t>
                  </w:r>
                  <w:r>
                    <w:rPr>
                      <w:rFonts w:ascii="Sylfaen" w:eastAsia="Times New Roman" w:hAnsi="Sylfaen" w:cs="Calibri"/>
                      <w:color w:val="000000"/>
                      <w:sz w:val="20"/>
                      <w:szCs w:val="20"/>
                      <w:lang w:val="en-GB" w:eastAsia="en-GB"/>
                    </w:rPr>
                    <w:t>4</w:t>
                  </w:r>
                  <w:r>
                    <w:rPr>
                      <w:rFonts w:ascii="Sylfaen" w:eastAsia="Times New Roman" w:hAnsi="Sylfaen" w:cs="Calibri"/>
                      <w:color w:val="000000"/>
                      <w:sz w:val="20"/>
                      <w:szCs w:val="20"/>
                      <w:lang w:val="ka-GE" w:eastAsia="en-GB"/>
                    </w:rPr>
                    <w:t>55,185</w:t>
                  </w:r>
                </w:p>
              </w:tc>
            </w:tr>
            <w:tr w:rsidR="00CD2CE5" w:rsidRPr="00483796" w:rsidTr="00A55BD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1.2</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910A7C" w:rsidRDefault="00CD2CE5" w:rsidP="00A55BD3">
                  <w:pPr>
                    <w:spacing w:line="240" w:lineRule="auto"/>
                    <w:rPr>
                      <w:rFonts w:ascii="Sylfaen" w:eastAsia="Times New Roman" w:hAnsi="Sylfaen" w:cs="Calibri"/>
                      <w:color w:val="000000"/>
                      <w:sz w:val="20"/>
                      <w:szCs w:val="20"/>
                      <w:lang w:val="en-GB" w:eastAsia="en-GB"/>
                    </w:rPr>
                  </w:pPr>
                  <w:r w:rsidRPr="00602A3C">
                    <w:rPr>
                      <w:rFonts w:ascii="Sylfaen" w:eastAsia="Times New Roman" w:hAnsi="Sylfaen" w:cs="Calibri"/>
                      <w:sz w:val="20"/>
                      <w:szCs w:val="20"/>
                      <w:lang w:val="ka-GE"/>
                    </w:rPr>
                    <w:t>ქობულეთის მუნიციპალიტეტის სოფ. დაგვაში მე-5 უბნის წყალმომარაგების სისტემების მოწყობა/რეაბილიტაცია;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509,951</w:t>
                  </w:r>
                </w:p>
              </w:tc>
            </w:tr>
            <w:tr w:rsidR="00CD2CE5" w:rsidRPr="00483796" w:rsidTr="00A55BD3">
              <w:trPr>
                <w:trHeight w:val="826"/>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1.3</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910A7C" w:rsidRDefault="00CD2CE5" w:rsidP="00A55BD3">
                  <w:pPr>
                    <w:spacing w:line="240" w:lineRule="auto"/>
                    <w:rPr>
                      <w:rFonts w:ascii="Sylfaen" w:eastAsia="Times New Roman" w:hAnsi="Sylfaen" w:cs="Calibri"/>
                      <w:color w:val="000000"/>
                      <w:sz w:val="20"/>
                      <w:szCs w:val="20"/>
                      <w:lang w:val="en-GB" w:eastAsia="en-GB"/>
                    </w:rPr>
                  </w:pPr>
                  <w:r w:rsidRPr="00602A3C">
                    <w:rPr>
                      <w:rFonts w:ascii="Sylfaen" w:eastAsia="Times New Roman" w:hAnsi="Sylfaen" w:cs="Calibri"/>
                      <w:sz w:val="20"/>
                      <w:szCs w:val="20"/>
                      <w:lang w:val="ka-GE"/>
                    </w:rPr>
                    <w:t>ქობულეთის მუნიციპალიტეტის სოფელი  დაგვას (ლაზისტანში), წყალმომარაგების სისტემების მოწყობა/რეაბილიტაცია;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ka-GE" w:eastAsia="en-GB"/>
                    </w:rPr>
                    <w:t>10,75</w:t>
                  </w:r>
                  <w:r>
                    <w:rPr>
                      <w:rFonts w:ascii="Sylfaen" w:eastAsia="Times New Roman" w:hAnsi="Sylfaen" w:cs="Calibri"/>
                      <w:color w:val="000000"/>
                      <w:sz w:val="20"/>
                      <w:szCs w:val="20"/>
                      <w:lang w:val="en-GB" w:eastAsia="en-GB"/>
                    </w:rPr>
                    <w:t>6</w:t>
                  </w:r>
                </w:p>
              </w:tc>
            </w:tr>
            <w:tr w:rsidR="00CD2CE5" w:rsidRPr="00483796" w:rsidTr="00A55BD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1.4</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910A7C" w:rsidRDefault="00CD2CE5" w:rsidP="00A55BD3">
                  <w:pPr>
                    <w:spacing w:line="240" w:lineRule="auto"/>
                    <w:rPr>
                      <w:rFonts w:ascii="Sylfaen" w:eastAsia="Times New Roman" w:hAnsi="Sylfaen" w:cs="Calibri"/>
                      <w:color w:val="000000"/>
                      <w:sz w:val="20"/>
                      <w:szCs w:val="20"/>
                      <w:lang w:val="en-GB" w:eastAsia="en-GB"/>
                    </w:rPr>
                  </w:pPr>
                  <w:r w:rsidRPr="00602A3C">
                    <w:rPr>
                      <w:rFonts w:ascii="Sylfaen" w:eastAsia="Times New Roman" w:hAnsi="Sylfaen" w:cs="Calibri"/>
                      <w:sz w:val="20"/>
                      <w:szCs w:val="20"/>
                      <w:lang w:val="ka-GE"/>
                    </w:rPr>
                    <w:t>ქობულეთის მუნიციპალიტეტის სოფ ხუცუბანში სასმელი წყლის გამანაწილებელი ქსელის  მოწყობა;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ka-GE" w:eastAsia="en-GB"/>
                    </w:rPr>
                    <w:t>11</w:t>
                  </w:r>
                  <w:r>
                    <w:rPr>
                      <w:rFonts w:ascii="Sylfaen" w:eastAsia="Times New Roman" w:hAnsi="Sylfaen" w:cs="Calibri"/>
                      <w:color w:val="000000"/>
                      <w:sz w:val="20"/>
                      <w:szCs w:val="20"/>
                      <w:lang w:val="en-GB" w:eastAsia="en-GB"/>
                    </w:rPr>
                    <w:t>9</w:t>
                  </w:r>
                  <w:r>
                    <w:rPr>
                      <w:rFonts w:ascii="Sylfaen" w:eastAsia="Times New Roman" w:hAnsi="Sylfaen" w:cs="Calibri"/>
                      <w:color w:val="000000"/>
                      <w:sz w:val="20"/>
                      <w:szCs w:val="20"/>
                      <w:lang w:val="ka-GE" w:eastAsia="en-GB"/>
                    </w:rPr>
                    <w:t>,</w:t>
                  </w:r>
                  <w:r>
                    <w:rPr>
                      <w:rFonts w:ascii="Sylfaen" w:eastAsia="Times New Roman" w:hAnsi="Sylfaen" w:cs="Calibri"/>
                      <w:color w:val="000000"/>
                      <w:sz w:val="20"/>
                      <w:szCs w:val="20"/>
                      <w:lang w:val="en-GB" w:eastAsia="en-GB"/>
                    </w:rPr>
                    <w:t>920</w:t>
                  </w:r>
                </w:p>
              </w:tc>
            </w:tr>
            <w:tr w:rsidR="00CD2CE5" w:rsidRPr="00483796" w:rsidTr="00A55BD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1.5</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910A7C" w:rsidRDefault="00CD2CE5" w:rsidP="00A55BD3">
                  <w:pPr>
                    <w:spacing w:line="240" w:lineRule="auto"/>
                    <w:rPr>
                      <w:rFonts w:ascii="Sylfaen" w:eastAsia="Times New Roman" w:hAnsi="Sylfaen" w:cs="Calibri"/>
                      <w:color w:val="000000"/>
                      <w:sz w:val="20"/>
                      <w:szCs w:val="20"/>
                      <w:lang w:val="en-GB" w:eastAsia="en-GB"/>
                    </w:rPr>
                  </w:pPr>
                  <w:r w:rsidRPr="00602A3C">
                    <w:rPr>
                      <w:rFonts w:ascii="Sylfaen" w:eastAsia="Times New Roman" w:hAnsi="Sylfaen" w:cs="Calibri"/>
                      <w:sz w:val="20"/>
                      <w:szCs w:val="20"/>
                      <w:lang w:val="ka-GE"/>
                    </w:rPr>
                    <w:t>ქობულეთის მუნიციპალიტეტის სოფ წყავროკაში ორი ერთეული ჭაბურღილების მოწყობა;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ka-GE" w:eastAsia="en-GB"/>
                    </w:rPr>
                    <w:t>60</w:t>
                  </w:r>
                  <w:r>
                    <w:rPr>
                      <w:rFonts w:ascii="Sylfaen" w:eastAsia="Times New Roman" w:hAnsi="Sylfaen" w:cs="Calibri"/>
                      <w:color w:val="000000"/>
                      <w:sz w:val="20"/>
                      <w:szCs w:val="20"/>
                      <w:lang w:val="en-GB" w:eastAsia="en-GB"/>
                    </w:rPr>
                    <w:t>9</w:t>
                  </w:r>
                  <w:r>
                    <w:rPr>
                      <w:rFonts w:ascii="Sylfaen" w:eastAsia="Times New Roman" w:hAnsi="Sylfaen" w:cs="Calibri"/>
                      <w:color w:val="000000"/>
                      <w:sz w:val="20"/>
                      <w:szCs w:val="20"/>
                      <w:lang w:val="ka-GE" w:eastAsia="en-GB"/>
                    </w:rPr>
                    <w:t>,</w:t>
                  </w:r>
                  <w:r>
                    <w:rPr>
                      <w:rFonts w:ascii="Sylfaen" w:eastAsia="Times New Roman" w:hAnsi="Sylfaen" w:cs="Calibri"/>
                      <w:color w:val="000000"/>
                      <w:sz w:val="20"/>
                      <w:szCs w:val="20"/>
                      <w:lang w:val="en-GB" w:eastAsia="en-GB"/>
                    </w:rPr>
                    <w:t>992</w:t>
                  </w:r>
                </w:p>
              </w:tc>
            </w:tr>
            <w:tr w:rsidR="00CD2CE5" w:rsidRPr="00483796" w:rsidTr="00A55BD3">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1.6</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910A7C" w:rsidRDefault="00CD2CE5" w:rsidP="00A55BD3">
                  <w:pPr>
                    <w:spacing w:after="0" w:line="240" w:lineRule="auto"/>
                    <w:rPr>
                      <w:rFonts w:ascii="Sylfaen" w:eastAsia="Times New Roman" w:hAnsi="Sylfaen" w:cs="Calibri"/>
                      <w:color w:val="000000"/>
                      <w:sz w:val="20"/>
                      <w:szCs w:val="20"/>
                      <w:lang w:val="en-GB" w:eastAsia="en-GB"/>
                    </w:rPr>
                  </w:pPr>
                  <w:r w:rsidRPr="000F6519">
                    <w:rPr>
                      <w:rFonts w:ascii="Sylfaen" w:eastAsia="Times New Roman" w:hAnsi="Sylfaen" w:cs="Calibri"/>
                      <w:sz w:val="20"/>
                      <w:szCs w:val="20"/>
                      <w:lang w:val="ka-GE"/>
                    </w:rPr>
                    <w:t>ქობულეთის მუნიციპალიტეტის სოფელ ქვედა კვირიკეში წყალსადენის სისტემის მოწყობა</w:t>
                  </w:r>
                  <w:r>
                    <w:rPr>
                      <w:rFonts w:ascii="Sylfaen" w:eastAsia="Times New Roman" w:hAnsi="Sylfaen" w:cs="Calibri"/>
                      <w:sz w:val="20"/>
                      <w:szCs w:val="20"/>
                      <w:lang w:val="ka-GE"/>
                    </w:rPr>
                    <w:t>;</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167081" w:rsidRDefault="00CD2CE5" w:rsidP="00A55BD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ka-GE" w:eastAsia="en-GB"/>
                    </w:rPr>
                    <w:t>631,98</w:t>
                  </w:r>
                  <w:r>
                    <w:rPr>
                      <w:rFonts w:ascii="Sylfaen" w:eastAsia="Times New Roman" w:hAnsi="Sylfaen" w:cs="Calibri"/>
                      <w:color w:val="000000"/>
                      <w:sz w:val="20"/>
                      <w:szCs w:val="20"/>
                      <w:lang w:val="en-GB" w:eastAsia="en-GB"/>
                    </w:rPr>
                    <w:t>3</w:t>
                  </w:r>
                </w:p>
              </w:tc>
            </w:tr>
            <w:tr w:rsidR="00CD2CE5" w:rsidTr="00A55BD3">
              <w:trPr>
                <w:trHeight w:val="373"/>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CD2CE5" w:rsidRPr="00602A3C" w:rsidRDefault="00CD2CE5" w:rsidP="00A55BD3">
                  <w:pPr>
                    <w:jc w:val="center"/>
                    <w:rPr>
                      <w:rFonts w:ascii="Sylfaen" w:hAnsi="Sylfaen" w:cs="Calibri"/>
                      <w:b/>
                      <w:sz w:val="19"/>
                      <w:szCs w:val="19"/>
                      <w:lang w:val="ka-GE"/>
                    </w:rPr>
                  </w:pPr>
                  <w:r w:rsidRPr="00602A3C">
                    <w:rPr>
                      <w:rFonts w:ascii="Sylfaen" w:hAnsi="Sylfaen" w:cs="Calibri"/>
                      <w:b/>
                      <w:sz w:val="19"/>
                      <w:szCs w:val="19"/>
                      <w:lang w:val="ka-GE"/>
                    </w:rPr>
                    <w:t>2</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602A3C" w:rsidRDefault="00CD2CE5" w:rsidP="00CD2CE5">
                  <w:pPr>
                    <w:pStyle w:val="a3"/>
                    <w:numPr>
                      <w:ilvl w:val="0"/>
                      <w:numId w:val="18"/>
                    </w:numPr>
                    <w:rPr>
                      <w:rFonts w:ascii="Sylfaen" w:hAnsi="Sylfaen" w:cs="Calibri"/>
                      <w:b/>
                      <w:color w:val="000000"/>
                      <w:sz w:val="19"/>
                      <w:szCs w:val="19"/>
                    </w:rPr>
                  </w:pPr>
                  <w:r w:rsidRPr="00602A3C">
                    <w:rPr>
                      <w:rFonts w:ascii="Sylfaen" w:hAnsi="Sylfaen" w:cs="Calibri"/>
                      <w:b/>
                      <w:color w:val="000000"/>
                      <w:sz w:val="19"/>
                      <w:szCs w:val="19"/>
                    </w:rPr>
                    <w:t>შპს "ქობულეთის</w:t>
                  </w:r>
                  <w:r w:rsidRPr="00602A3C">
                    <w:rPr>
                      <w:rFonts w:ascii="Sylfaen" w:hAnsi="Sylfaen" w:cs="Calibri"/>
                      <w:b/>
                      <w:color w:val="000000"/>
                      <w:sz w:val="19"/>
                      <w:szCs w:val="19"/>
                      <w:lang w:val="ka-GE"/>
                    </w:rPr>
                    <w:t xml:space="preserve"> </w:t>
                  </w:r>
                  <w:r w:rsidRPr="00602A3C">
                    <w:rPr>
                      <w:rFonts w:ascii="Sylfaen" w:hAnsi="Sylfaen" w:cs="Calibri"/>
                      <w:b/>
                      <w:color w:val="000000"/>
                      <w:sz w:val="19"/>
                      <w:szCs w:val="19"/>
                    </w:rPr>
                    <w:t>წყალი"</w:t>
                  </w:r>
                </w:p>
              </w:tc>
              <w:tc>
                <w:tcPr>
                  <w:tcW w:w="1984" w:type="dxa"/>
                  <w:tcBorders>
                    <w:top w:val="nil"/>
                    <w:left w:val="nil"/>
                    <w:bottom w:val="single" w:sz="4" w:space="0" w:color="auto"/>
                    <w:right w:val="single" w:sz="4" w:space="0" w:color="auto"/>
                  </w:tcBorders>
                  <w:shd w:val="clear" w:color="auto" w:fill="auto"/>
                  <w:vAlign w:val="center"/>
                  <w:hideMark/>
                </w:tcPr>
                <w:p w:rsidR="00CD2CE5" w:rsidRPr="00602A3C" w:rsidRDefault="00CD2CE5" w:rsidP="00A55BD3">
                  <w:pPr>
                    <w:jc w:val="center"/>
                    <w:rPr>
                      <w:rFonts w:ascii="Sylfaen" w:hAnsi="Sylfaen" w:cs="Calibri"/>
                      <w:b/>
                      <w:sz w:val="19"/>
                      <w:szCs w:val="19"/>
                    </w:rPr>
                  </w:pPr>
                  <w:r w:rsidRPr="00602A3C">
                    <w:rPr>
                      <w:rFonts w:ascii="Sylfaen" w:hAnsi="Sylfaen" w:cs="Calibri"/>
                      <w:b/>
                      <w:sz w:val="19"/>
                      <w:szCs w:val="19"/>
                    </w:rPr>
                    <w:t>1,</w:t>
                  </w:r>
                  <w:r>
                    <w:rPr>
                      <w:rFonts w:ascii="Sylfaen" w:hAnsi="Sylfaen" w:cs="Calibri"/>
                      <w:b/>
                      <w:sz w:val="19"/>
                      <w:szCs w:val="19"/>
                      <w:lang w:val="en-GB"/>
                    </w:rPr>
                    <w:t>689</w:t>
                  </w:r>
                  <w:r w:rsidRPr="00602A3C">
                    <w:rPr>
                      <w:rFonts w:ascii="Sylfaen" w:hAnsi="Sylfaen" w:cs="Calibri"/>
                      <w:b/>
                      <w:sz w:val="19"/>
                      <w:szCs w:val="19"/>
                    </w:rPr>
                    <w:t>,</w:t>
                  </w:r>
                  <w:r>
                    <w:rPr>
                      <w:rFonts w:ascii="Sylfaen" w:hAnsi="Sylfaen" w:cs="Calibri"/>
                      <w:b/>
                      <w:sz w:val="19"/>
                      <w:szCs w:val="19"/>
                      <w:lang w:val="en-GB"/>
                    </w:rPr>
                    <w:t>7</w:t>
                  </w:r>
                  <w:r w:rsidRPr="00602A3C">
                    <w:rPr>
                      <w:rFonts w:ascii="Sylfaen" w:hAnsi="Sylfaen" w:cs="Calibri"/>
                      <w:b/>
                      <w:sz w:val="19"/>
                      <w:szCs w:val="19"/>
                      <w:lang w:val="ka-GE"/>
                    </w:rPr>
                    <w:t>1</w:t>
                  </w:r>
                  <w:r w:rsidRPr="00602A3C">
                    <w:rPr>
                      <w:rFonts w:ascii="Sylfaen" w:hAnsi="Sylfaen" w:cs="Calibri"/>
                      <w:b/>
                      <w:sz w:val="19"/>
                      <w:szCs w:val="19"/>
                    </w:rPr>
                    <w:t>0</w:t>
                  </w:r>
                </w:p>
              </w:tc>
            </w:tr>
            <w:tr w:rsidR="00CD2CE5" w:rsidTr="00A55BD3">
              <w:trPr>
                <w:trHeight w:val="345"/>
              </w:trPr>
              <w:tc>
                <w:tcPr>
                  <w:tcW w:w="737" w:type="dxa"/>
                  <w:tcBorders>
                    <w:top w:val="nil"/>
                    <w:left w:val="single" w:sz="4" w:space="0" w:color="auto"/>
                    <w:bottom w:val="nil"/>
                    <w:right w:val="single" w:sz="4" w:space="0" w:color="auto"/>
                  </w:tcBorders>
                  <w:shd w:val="clear" w:color="000000" w:fill="FFFFFF"/>
                  <w:vAlign w:val="center"/>
                  <w:hideMark/>
                </w:tcPr>
                <w:p w:rsidR="00CD2CE5" w:rsidRPr="00602A3C" w:rsidRDefault="00CD2CE5" w:rsidP="00A55BD3">
                  <w:pPr>
                    <w:jc w:val="center"/>
                    <w:rPr>
                      <w:rFonts w:ascii="Sylfaen" w:hAnsi="Sylfaen" w:cs="Calibri"/>
                      <w:b/>
                      <w:sz w:val="19"/>
                      <w:szCs w:val="19"/>
                      <w:lang w:val="ka-GE"/>
                    </w:rPr>
                  </w:pPr>
                  <w:r w:rsidRPr="00602A3C">
                    <w:rPr>
                      <w:rFonts w:ascii="Sylfaen" w:hAnsi="Sylfaen" w:cs="Calibri"/>
                      <w:b/>
                      <w:sz w:val="19"/>
                      <w:szCs w:val="19"/>
                      <w:lang w:val="ka-GE"/>
                    </w:rPr>
                    <w:t>3</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CD2CE5" w:rsidRPr="00602A3C" w:rsidRDefault="00CD2CE5" w:rsidP="00CD2CE5">
                  <w:pPr>
                    <w:pStyle w:val="a3"/>
                    <w:numPr>
                      <w:ilvl w:val="0"/>
                      <w:numId w:val="18"/>
                    </w:numPr>
                    <w:rPr>
                      <w:rFonts w:ascii="Sylfaen" w:hAnsi="Sylfaen" w:cs="Calibri"/>
                      <w:b/>
                      <w:color w:val="000000"/>
                      <w:sz w:val="19"/>
                      <w:szCs w:val="19"/>
                    </w:rPr>
                  </w:pPr>
                  <w:r w:rsidRPr="00602A3C">
                    <w:rPr>
                      <w:rFonts w:ascii="Sylfaen" w:hAnsi="Sylfaen" w:cs="Calibri"/>
                      <w:b/>
                      <w:color w:val="000000"/>
                      <w:sz w:val="19"/>
                      <w:szCs w:val="19"/>
                    </w:rPr>
                    <w:t>ა(ა)იპ  "ქობულეთის</w:t>
                  </w:r>
                  <w:r w:rsidRPr="00602A3C">
                    <w:rPr>
                      <w:rFonts w:ascii="Sylfaen" w:hAnsi="Sylfaen" w:cs="Calibri"/>
                      <w:b/>
                      <w:color w:val="000000"/>
                      <w:sz w:val="19"/>
                      <w:szCs w:val="19"/>
                      <w:lang w:val="ka-GE"/>
                    </w:rPr>
                    <w:t xml:space="preserve"> </w:t>
                  </w:r>
                  <w:r w:rsidRPr="00602A3C">
                    <w:rPr>
                      <w:rFonts w:ascii="Sylfaen" w:hAnsi="Sylfaen" w:cs="Calibri"/>
                      <w:b/>
                      <w:color w:val="000000"/>
                      <w:sz w:val="19"/>
                      <w:szCs w:val="19"/>
                    </w:rPr>
                    <w:t>სოფლის</w:t>
                  </w:r>
                  <w:r w:rsidRPr="00602A3C">
                    <w:rPr>
                      <w:rFonts w:ascii="Sylfaen" w:hAnsi="Sylfaen" w:cs="Calibri"/>
                      <w:b/>
                      <w:color w:val="000000"/>
                      <w:sz w:val="19"/>
                      <w:szCs w:val="19"/>
                      <w:lang w:val="ka-GE"/>
                    </w:rPr>
                    <w:t xml:space="preserve"> </w:t>
                  </w:r>
                  <w:r w:rsidRPr="00602A3C">
                    <w:rPr>
                      <w:rFonts w:ascii="Sylfaen" w:hAnsi="Sylfaen" w:cs="Calibri"/>
                      <w:b/>
                      <w:color w:val="000000"/>
                      <w:sz w:val="19"/>
                      <w:szCs w:val="19"/>
                    </w:rPr>
                    <w:t>წყალი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D2CE5" w:rsidRPr="00602A3C" w:rsidRDefault="00CD2CE5" w:rsidP="00A55BD3">
                  <w:pPr>
                    <w:jc w:val="center"/>
                    <w:rPr>
                      <w:rFonts w:ascii="Sylfaen" w:hAnsi="Sylfaen" w:cs="Calibri"/>
                      <w:b/>
                      <w:sz w:val="19"/>
                      <w:szCs w:val="19"/>
                      <w:lang w:val="ka-GE"/>
                    </w:rPr>
                  </w:pPr>
                  <w:r w:rsidRPr="00602A3C">
                    <w:rPr>
                      <w:rFonts w:ascii="Sylfaen" w:hAnsi="Sylfaen" w:cs="Calibri"/>
                      <w:b/>
                      <w:sz w:val="19"/>
                      <w:szCs w:val="19"/>
                      <w:lang w:val="ka-GE"/>
                    </w:rPr>
                    <w:t>2</w:t>
                  </w:r>
                  <w:r w:rsidRPr="00602A3C">
                    <w:rPr>
                      <w:rFonts w:ascii="Sylfaen" w:hAnsi="Sylfaen" w:cs="Calibri"/>
                      <w:b/>
                      <w:sz w:val="19"/>
                      <w:szCs w:val="19"/>
                    </w:rPr>
                    <w:t>,</w:t>
                  </w:r>
                  <w:r>
                    <w:rPr>
                      <w:rFonts w:ascii="Sylfaen" w:hAnsi="Sylfaen" w:cs="Calibri"/>
                      <w:b/>
                      <w:sz w:val="19"/>
                      <w:szCs w:val="19"/>
                      <w:lang w:val="en-GB"/>
                    </w:rPr>
                    <w:t>596</w:t>
                  </w:r>
                  <w:r w:rsidRPr="00602A3C">
                    <w:rPr>
                      <w:rFonts w:ascii="Sylfaen" w:hAnsi="Sylfaen" w:cs="Calibri"/>
                      <w:b/>
                      <w:sz w:val="19"/>
                      <w:szCs w:val="19"/>
                    </w:rPr>
                    <w:t>,</w:t>
                  </w:r>
                  <w:r>
                    <w:rPr>
                      <w:rFonts w:ascii="Sylfaen" w:hAnsi="Sylfaen" w:cs="Calibri"/>
                      <w:b/>
                      <w:sz w:val="19"/>
                      <w:szCs w:val="19"/>
                      <w:lang w:val="en-GB"/>
                    </w:rPr>
                    <w:t>7</w:t>
                  </w:r>
                  <w:r w:rsidRPr="00602A3C">
                    <w:rPr>
                      <w:rFonts w:ascii="Sylfaen" w:hAnsi="Sylfaen" w:cs="Calibri"/>
                      <w:b/>
                      <w:sz w:val="19"/>
                      <w:szCs w:val="19"/>
                      <w:lang w:val="ka-GE"/>
                    </w:rPr>
                    <w:t>00</w:t>
                  </w:r>
                </w:p>
              </w:tc>
            </w:tr>
          </w:tbl>
          <w:p w:rsidR="00CD2CE5" w:rsidRPr="00483796" w:rsidRDefault="00CD2CE5" w:rsidP="00A55BD3">
            <w:pPr>
              <w:spacing w:after="0" w:line="240" w:lineRule="auto"/>
              <w:rPr>
                <w:rFonts w:ascii="Sylfaen" w:eastAsia="Times New Roman" w:hAnsi="Sylfaen" w:cs="Calibri"/>
                <w:bCs/>
                <w:color w:val="000000"/>
                <w:sz w:val="20"/>
                <w:szCs w:val="20"/>
                <w:lang w:val="ka-GE"/>
              </w:rPr>
            </w:pPr>
          </w:p>
        </w:tc>
      </w:tr>
      <w:tr w:rsidR="00CD2CE5" w:rsidRPr="00483796" w:rsidTr="00A55BD3">
        <w:trPr>
          <w:trHeight w:val="37"/>
        </w:trPr>
        <w:tc>
          <w:tcPr>
            <w:tcW w:w="3379" w:type="dxa"/>
            <w:gridSpan w:val="2"/>
            <w:tcBorders>
              <w:top w:val="single" w:sz="8" w:space="0" w:color="auto"/>
              <w:left w:val="single" w:sz="8" w:space="0" w:color="auto"/>
              <w:bottom w:val="nil"/>
              <w:right w:val="single" w:sz="8" w:space="0" w:color="000000"/>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0489" w:type="dxa"/>
            <w:gridSpan w:val="5"/>
            <w:tcBorders>
              <w:top w:val="nil"/>
              <w:left w:val="nil"/>
              <w:bottom w:val="nil"/>
              <w:right w:val="single" w:sz="8" w:space="0" w:color="000000"/>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color w:val="000000"/>
                <w:sz w:val="18"/>
                <w:szCs w:val="18"/>
              </w:rPr>
            </w:pPr>
          </w:p>
        </w:tc>
      </w:tr>
      <w:tr w:rsidR="00CD2CE5" w:rsidRPr="00483796" w:rsidTr="00A55BD3">
        <w:trPr>
          <w:trHeight w:val="699"/>
        </w:trPr>
        <w:tc>
          <w:tcPr>
            <w:tcW w:w="3379" w:type="dxa"/>
            <w:gridSpan w:val="2"/>
            <w:tcBorders>
              <w:top w:val="single" w:sz="4" w:space="0" w:color="auto"/>
              <w:left w:val="single" w:sz="4" w:space="0" w:color="auto"/>
              <w:bottom w:val="single" w:sz="4" w:space="0" w:color="auto"/>
              <w:right w:val="single" w:sz="8" w:space="0" w:color="000000"/>
            </w:tcBorders>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lastRenderedPageBreak/>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0489"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ყველა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დასახლებაში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მოქმედებს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სასმელი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წყლის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მიწოდების 24 საათიანი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გრაფიკი;</w:t>
            </w:r>
          </w:p>
          <w:p w:rsidR="00CD2CE5" w:rsidRPr="00483796" w:rsidRDefault="00CD2CE5" w:rsidP="00A55BD3">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ყველა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ოჯახს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გააჩნია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შეუფერხებლი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წვდომა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სასმელ</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წყალზე;</w:t>
            </w:r>
          </w:p>
          <w:p w:rsidR="00CD2CE5" w:rsidRPr="00483796" w:rsidRDefault="00CD2CE5" w:rsidP="00A55BD3">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წყლის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სისტემების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ექსპლოტაცია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მიმდინარეობს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უწყვეტ</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რეჟიმში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და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წარმოქმნილი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გაუმართაობები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აღმოფხვრილია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დროულად.</w:t>
            </w:r>
          </w:p>
        </w:tc>
      </w:tr>
    </w:tbl>
    <w:p w:rsidR="00CD2CE5" w:rsidRPr="00483796" w:rsidRDefault="00CD2CE5" w:rsidP="00CD2CE5">
      <w:pPr>
        <w:autoSpaceDE w:val="0"/>
        <w:autoSpaceDN w:val="0"/>
        <w:adjustRightInd w:val="0"/>
        <w:spacing w:after="0" w:line="360" w:lineRule="auto"/>
        <w:jc w:val="center"/>
        <w:rPr>
          <w:rFonts w:ascii="Sylfaen" w:hAnsi="Sylfaen"/>
          <w:b/>
          <w:lang w:val="ka-GE"/>
        </w:rPr>
      </w:pPr>
    </w:p>
    <w:tbl>
      <w:tblPr>
        <w:tblW w:w="13903" w:type="dxa"/>
        <w:tblInd w:w="98" w:type="dxa"/>
        <w:tblLayout w:type="fixed"/>
        <w:tblLook w:val="04A0"/>
      </w:tblPr>
      <w:tblGrid>
        <w:gridCol w:w="668"/>
        <w:gridCol w:w="2036"/>
        <w:gridCol w:w="2268"/>
        <w:gridCol w:w="2268"/>
        <w:gridCol w:w="1985"/>
        <w:gridCol w:w="1701"/>
        <w:gridCol w:w="1418"/>
        <w:gridCol w:w="1559"/>
      </w:tblGrid>
      <w:tr w:rsidR="00CD2CE5" w:rsidRPr="00483796" w:rsidTr="00A55BD3">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1</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რეაბილიტირებულიწყალსადენის (მ.შ. სათავენაგებობა) სიგრძე</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4 </w:t>
            </w:r>
            <w:r w:rsidRPr="00CF2EBB">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ფარგლებში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კაპიტალური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რეაბილიტაცია</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ჯამში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ჩაუტარდა  150000 გრძ/მ  წყალსადენს;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CF2EBB">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ფარგლებში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კაპიტალური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რეაბილიტაცია</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ჯამში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ჩაუტარდება  150000 გრძ/მ  წყალსადენს;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5% - წყლისინფრასტრუქტურასაჭიროებსმუდმივმოვლა-შეკეთებას, შესაბამიადკონკრეტულიპერიოდისთვისშესაძლებელიაარიყოსრეაბირიტირებულიმუნიციპალიტეტშიარსებულიწყლისყველაქს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CD2CE5" w:rsidRPr="00483796" w:rsidTr="00A55BD3">
        <w:trPr>
          <w:trHeight w:val="3142"/>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ka-GE" w:eastAsia="en-GB"/>
              </w:rPr>
            </w:pPr>
            <w:r w:rsidRPr="00CF2EBB">
              <w:rPr>
                <w:rFonts w:ascii="Sylfaen" w:eastAsia="Times New Roman" w:hAnsi="Sylfaen" w:cs="Calibri"/>
                <w:color w:val="000000"/>
                <w:sz w:val="16"/>
                <w:szCs w:val="16"/>
                <w:lang w:val="ka-GE" w:eastAsia="en-GB"/>
              </w:rPr>
              <w:t>2</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autoSpaceDE w:val="0"/>
              <w:autoSpaceDN w:val="0"/>
              <w:adjustRightInd w:val="0"/>
              <w:spacing w:after="0" w:line="240" w:lineRule="auto"/>
              <w:jc w:val="center"/>
              <w:rPr>
                <w:rFonts w:ascii="Sylfaen" w:eastAsia="Times New Roman" w:hAnsi="Sylfaen" w:cs="Calibri"/>
                <w:sz w:val="16"/>
                <w:szCs w:val="16"/>
                <w:lang w:val="en-GB" w:eastAsia="en-GB"/>
              </w:rPr>
            </w:pPr>
            <w:r w:rsidRPr="00CF2EBB">
              <w:rPr>
                <w:rFonts w:ascii="Sylfaen" w:eastAsiaTheme="minorHAnsi" w:hAnsi="Sylfaen" w:cs="Sylfaen"/>
                <w:sz w:val="16"/>
                <w:szCs w:val="16"/>
                <w:lang w:val="en-GB"/>
              </w:rPr>
              <w:t>რეაბილიტირებულია</w:t>
            </w:r>
            <w:r w:rsidRPr="00CF2EBB">
              <w:rPr>
                <w:rFonts w:ascii="Sylfaen" w:eastAsiaTheme="minorHAnsi" w:hAnsi="Sylfaen" w:cs="Sylfaen"/>
                <w:sz w:val="16"/>
                <w:szCs w:val="16"/>
                <w:lang w:val="ka-GE"/>
              </w:rPr>
              <w:t xml:space="preserve"> </w:t>
            </w:r>
            <w:r w:rsidRPr="00CF2EBB">
              <w:rPr>
                <w:rFonts w:ascii="Sylfaen" w:eastAsiaTheme="minorHAnsi" w:hAnsi="Sylfaen" w:cs="Sylfaen"/>
                <w:sz w:val="16"/>
                <w:szCs w:val="16"/>
                <w:lang w:val="en-GB"/>
              </w:rPr>
              <w:t>წყლის</w:t>
            </w:r>
            <w:r w:rsidRPr="00CF2EBB">
              <w:rPr>
                <w:rFonts w:ascii="Sylfaen" w:eastAsiaTheme="minorHAnsi" w:hAnsi="Sylfaen" w:cs="Sylfaen"/>
                <w:sz w:val="16"/>
                <w:szCs w:val="16"/>
                <w:lang w:val="ka-GE"/>
              </w:rPr>
              <w:t xml:space="preserve"> </w:t>
            </w:r>
            <w:r w:rsidRPr="00CF2EBB">
              <w:rPr>
                <w:rFonts w:ascii="Sylfaen" w:eastAsiaTheme="minorHAnsi" w:hAnsi="Sylfaen" w:cs="Sylfaen"/>
                <w:sz w:val="16"/>
                <w:szCs w:val="16"/>
                <w:lang w:val="en-GB"/>
              </w:rPr>
              <w:t>სისტემა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sz w:val="16"/>
                <w:szCs w:val="16"/>
                <w:lang w:val="en-GB"/>
              </w:rPr>
              <w:t xml:space="preserve">2024 </w:t>
            </w:r>
            <w:r w:rsidRPr="00CF2EBB">
              <w:rPr>
                <w:rFonts w:ascii="Sylfaen" w:eastAsiaTheme="minorHAnsi" w:hAnsi="Sylfaen" w:cs="Sylfaen" w:hint="eastAsia"/>
                <w:sz w:val="16"/>
                <w:szCs w:val="16"/>
                <w:lang w:val="en-GB"/>
              </w:rPr>
              <w:t>წელს</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დასრუდება</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გვარაში</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შაინიძეების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მიმართულება</w:t>
            </w:r>
            <w:r w:rsidRPr="00CF2EBB">
              <w:rPr>
                <w:rFonts w:ascii="Sylfaen" w:eastAsiaTheme="minorHAnsi" w:hAnsi="Sylfaen" w:cs="Sylfaen"/>
                <w:sz w:val="16"/>
                <w:szCs w:val="16"/>
                <w:lang w:val="en-GB"/>
              </w:rPr>
              <w:t>) 2</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ერთეული</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ჭაბურღილის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მოწყობა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რეზერვუარით</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და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ქობულეთის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მუნიციპალიტეტის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სოფელ</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ლეღვაში</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წყალსადენის</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სისტემის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მოწყობა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რეაბილიტაცია</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ჩაუტარდება</w:t>
            </w:r>
            <w:r w:rsidRPr="00CF2EBB">
              <w:rPr>
                <w:rFonts w:ascii="Sylfaen" w:eastAsiaTheme="minorHAnsi" w:hAnsi="Sylfaen" w:cs="Sylfaen"/>
                <w:sz w:val="16"/>
                <w:szCs w:val="16"/>
                <w:lang w:val="en-GB"/>
              </w:rPr>
              <w:t xml:space="preserve"> 650 </w:t>
            </w:r>
            <w:r w:rsidRPr="00CF2EBB">
              <w:rPr>
                <w:rFonts w:ascii="Sylfaen" w:eastAsiaTheme="minorHAnsi" w:hAnsi="Sylfaen" w:cs="Sylfaen" w:hint="eastAsia"/>
                <w:sz w:val="16"/>
                <w:szCs w:val="16"/>
                <w:lang w:val="en-GB"/>
              </w:rPr>
              <w:t>კბ</w:t>
            </w:r>
            <w:r w:rsidRPr="00CF2EBB">
              <w:rPr>
                <w:rFonts w:ascii="Sylfaen" w:eastAsiaTheme="minorHAnsi" w:hAnsi="Sylfaen" w:cs="Sylfaen"/>
                <w:sz w:val="16"/>
                <w:szCs w:val="16"/>
                <w:lang w:val="en-GB"/>
              </w:rPr>
              <w:t>.</w:t>
            </w:r>
            <w:r w:rsidRPr="00CF2EBB">
              <w:rPr>
                <w:rFonts w:ascii="Sylfaen" w:eastAsiaTheme="minorHAnsi" w:hAnsi="Sylfaen" w:cs="Sylfaen" w:hint="eastAsia"/>
                <w:sz w:val="16"/>
                <w:szCs w:val="16"/>
                <w:lang w:val="en-GB"/>
              </w:rPr>
              <w:t>მ</w:t>
            </w:r>
          </w:p>
          <w:p w:rsidR="00CD2CE5" w:rsidRPr="00CF2EBB" w:rsidRDefault="00CD2CE5" w:rsidP="00A55BD3">
            <w:pPr>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რეზერვუარს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sz w:val="16"/>
                <w:szCs w:val="16"/>
                <w:lang w:val="en-GB"/>
              </w:rPr>
              <w:t>202</w:t>
            </w:r>
            <w:r>
              <w:rPr>
                <w:rFonts w:ascii="Sylfaen" w:eastAsiaTheme="minorHAnsi" w:hAnsi="Sylfaen" w:cs="Sylfaen"/>
                <w:sz w:val="16"/>
                <w:szCs w:val="16"/>
                <w:lang w:val="ka-GE"/>
              </w:rPr>
              <w:t>5</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წელს</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დასრუდება</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გვარაში</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შაინიძეების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მიმართულება</w:t>
            </w:r>
            <w:r w:rsidRPr="00CF2EBB">
              <w:rPr>
                <w:rFonts w:ascii="Sylfaen" w:eastAsiaTheme="minorHAnsi" w:hAnsi="Sylfaen" w:cs="Sylfaen"/>
                <w:sz w:val="16"/>
                <w:szCs w:val="16"/>
                <w:lang w:val="en-GB"/>
              </w:rPr>
              <w:t>) 2</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ერთეული</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ჭაბურღილის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მოწყობა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რეზერვუარით</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და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ქობულეთის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მუნიციპალიტეტის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სოფელ</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ლეღვაში</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წყალსადენის</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სისტემის</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მოწყობა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რეაბილიტაცია</w:t>
            </w:r>
          </w:p>
          <w:p w:rsidR="00CD2CE5" w:rsidRPr="00CF2EBB" w:rsidRDefault="00CD2CE5" w:rsidP="00A55BD3">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ჩაუტარდება</w:t>
            </w:r>
            <w:r w:rsidRPr="00CF2EBB">
              <w:rPr>
                <w:rFonts w:ascii="Sylfaen" w:eastAsiaTheme="minorHAnsi" w:hAnsi="Sylfaen" w:cs="Sylfaen"/>
                <w:sz w:val="16"/>
                <w:szCs w:val="16"/>
                <w:lang w:val="en-GB"/>
              </w:rPr>
              <w:t xml:space="preserve"> 650 </w:t>
            </w:r>
            <w:r w:rsidRPr="00CF2EBB">
              <w:rPr>
                <w:rFonts w:ascii="Sylfaen" w:eastAsiaTheme="minorHAnsi" w:hAnsi="Sylfaen" w:cs="Sylfaen" w:hint="eastAsia"/>
                <w:sz w:val="16"/>
                <w:szCs w:val="16"/>
                <w:lang w:val="en-GB"/>
              </w:rPr>
              <w:t>კბ</w:t>
            </w:r>
            <w:r w:rsidRPr="00CF2EBB">
              <w:rPr>
                <w:rFonts w:ascii="Sylfaen" w:eastAsiaTheme="minorHAnsi" w:hAnsi="Sylfaen" w:cs="Sylfaen"/>
                <w:sz w:val="16"/>
                <w:szCs w:val="16"/>
                <w:lang w:val="en-GB"/>
              </w:rPr>
              <w:t>.</w:t>
            </w:r>
            <w:r w:rsidRPr="00CF2EBB">
              <w:rPr>
                <w:rFonts w:ascii="Sylfaen" w:eastAsiaTheme="minorHAnsi" w:hAnsi="Sylfaen" w:cs="Sylfaen" w:hint="eastAsia"/>
                <w:sz w:val="16"/>
                <w:szCs w:val="16"/>
                <w:lang w:val="en-GB"/>
              </w:rPr>
              <w:t>მ</w:t>
            </w:r>
          </w:p>
          <w:p w:rsidR="00CD2CE5" w:rsidRPr="00CF2EBB" w:rsidRDefault="00CD2CE5" w:rsidP="00A55BD3">
            <w:pPr>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რეზერვუარს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ka-GE" w:eastAsia="en-GB"/>
              </w:rPr>
              <w:t>10 %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CD2CE5" w:rsidRPr="00483796" w:rsidTr="00A55BD3">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3</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რეაბილიტირებულიწყლისსათავენაგებობითდაწყალსადენებითმოსარგებლებენეფიციართარაოდენობა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sidRPr="00CF2EBB">
              <w:rPr>
                <w:rFonts w:ascii="Sylfaen" w:eastAsia="Times New Roman" w:hAnsi="Sylfaen" w:cs="Calibri"/>
                <w:sz w:val="16"/>
                <w:szCs w:val="16"/>
                <w:lang w:val="ka-GE" w:eastAsia="en-GB"/>
              </w:rPr>
              <w:t xml:space="preserve">4 </w:t>
            </w:r>
            <w:r w:rsidRPr="00CF2EBB">
              <w:rPr>
                <w:rFonts w:ascii="Sylfaen" w:eastAsia="Times New Roman" w:hAnsi="Sylfaen" w:cs="Calibri"/>
                <w:sz w:val="16"/>
                <w:szCs w:val="16"/>
                <w:lang w:val="en-GB" w:eastAsia="en-GB"/>
              </w:rPr>
              <w:t>წელს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ქვეპროგრამის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ფარგლებში</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განახლებული</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წყალსადენების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ქსელით (მ.შ. სათავე</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ნაგებობები) ისარგებლებს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დაახლოებით 60 200  ბენეფიციარი.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5</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წელს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ქვეპროგრამის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ფარგლებში</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განახლებული</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წყალსადენების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ქსელით (მ.შ. სათავე</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ნაგებობები) ისარგებლებს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დაახლოებით 60 200  ბენეფიციარი.</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r>
      <w:tr w:rsidR="00CD2CE5" w:rsidRPr="00483796" w:rsidTr="00A55BD3">
        <w:trPr>
          <w:trHeight w:val="1216"/>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lastRenderedPageBreak/>
              <w:t>4</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წყალმომარაგებისქსელშიაღმოფხვრილიდაზიანებებისრაოდენობა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4 </w:t>
            </w:r>
            <w:r w:rsidRPr="00CF2EBB">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წყალმომარაგების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ქსელში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აღმოიფხვ</w:t>
            </w:r>
            <w:r w:rsidRPr="00CF2EBB">
              <w:rPr>
                <w:rFonts w:ascii="Sylfaen" w:eastAsia="Times New Roman" w:hAnsi="Sylfaen" w:cs="Calibri"/>
                <w:sz w:val="16"/>
                <w:szCs w:val="16"/>
                <w:lang w:val="ka-GE" w:eastAsia="en-GB"/>
              </w:rPr>
              <w:t>ა</w:t>
            </w:r>
            <w:r w:rsidRPr="00CF2EBB">
              <w:rPr>
                <w:rFonts w:ascii="Sylfaen" w:eastAsia="Times New Roman" w:hAnsi="Sylfaen" w:cs="Calibri"/>
                <w:sz w:val="16"/>
                <w:szCs w:val="16"/>
                <w:lang w:val="en-GB" w:eastAsia="en-GB"/>
              </w:rPr>
              <w:t xml:space="preserve"> 450 დაზიანება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CF2EBB">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წყალმომარაგების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ქსელში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აღმოიფხვრ</w:t>
            </w:r>
            <w:r w:rsidRPr="00CF2EBB">
              <w:rPr>
                <w:rFonts w:ascii="Sylfaen" w:eastAsia="Times New Roman" w:hAnsi="Sylfaen" w:cs="Calibri"/>
                <w:sz w:val="16"/>
                <w:szCs w:val="16"/>
                <w:lang w:val="ka-GE" w:eastAsia="en-GB"/>
              </w:rPr>
              <w:t>ება</w:t>
            </w:r>
            <w:r w:rsidRPr="00CF2EBB">
              <w:rPr>
                <w:rFonts w:ascii="Sylfaen" w:eastAsia="Times New Roman" w:hAnsi="Sylfaen" w:cs="Calibri"/>
                <w:sz w:val="16"/>
                <w:szCs w:val="16"/>
                <w:lang w:val="en-GB" w:eastAsia="en-GB"/>
              </w:rPr>
              <w:t xml:space="preserve"> </w:t>
            </w:r>
            <w:r>
              <w:rPr>
                <w:rFonts w:ascii="Sylfaen" w:eastAsia="Times New Roman" w:hAnsi="Sylfaen" w:cs="Calibri"/>
                <w:sz w:val="16"/>
                <w:szCs w:val="16"/>
                <w:lang w:val="ka-GE" w:eastAsia="en-GB"/>
              </w:rPr>
              <w:t>500</w:t>
            </w:r>
            <w:r w:rsidRPr="00CF2EBB">
              <w:rPr>
                <w:rFonts w:ascii="Sylfaen" w:eastAsia="Times New Roman" w:hAnsi="Sylfaen" w:cs="Calibri"/>
                <w:sz w:val="16"/>
                <w:szCs w:val="16"/>
                <w:lang w:val="en-GB" w:eastAsia="en-GB"/>
              </w:rPr>
              <w:t xml:space="preserve"> დაზიანება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CD2CE5" w:rsidRPr="00483796" w:rsidRDefault="00CD2CE5" w:rsidP="00CD2CE5">
      <w:pPr>
        <w:autoSpaceDE w:val="0"/>
        <w:autoSpaceDN w:val="0"/>
        <w:adjustRightInd w:val="0"/>
        <w:spacing w:after="0" w:line="360" w:lineRule="auto"/>
        <w:jc w:val="center"/>
        <w:rPr>
          <w:b/>
          <w:lang w:val="ka-GE"/>
        </w:rPr>
      </w:pPr>
    </w:p>
    <w:tbl>
      <w:tblPr>
        <w:tblW w:w="5178" w:type="pct"/>
        <w:tblLayout w:type="fixed"/>
        <w:tblLook w:val="04A0"/>
      </w:tblPr>
      <w:tblGrid>
        <w:gridCol w:w="1002"/>
        <w:gridCol w:w="2513"/>
        <w:gridCol w:w="3841"/>
        <w:gridCol w:w="1652"/>
        <w:gridCol w:w="1741"/>
        <w:gridCol w:w="1773"/>
        <w:gridCol w:w="1918"/>
      </w:tblGrid>
      <w:tr w:rsidR="00CD2CE5" w:rsidRPr="00483796" w:rsidTr="00A55BD3">
        <w:trPr>
          <w:trHeight w:val="455"/>
        </w:trPr>
        <w:tc>
          <w:tcPr>
            <w:tcW w:w="3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8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3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A9081F" w:rsidRDefault="00CD2CE5" w:rsidP="00A55BD3">
            <w:pPr>
              <w:spacing w:after="0" w:line="240" w:lineRule="auto"/>
              <w:jc w:val="center"/>
              <w:rPr>
                <w:rFonts w:ascii="Sylfaen" w:eastAsia="Times New Roman" w:hAnsi="Sylfaen" w:cs="Calibri"/>
                <w:b/>
                <w:color w:val="000000"/>
                <w:sz w:val="18"/>
                <w:szCs w:val="18"/>
              </w:rPr>
            </w:pPr>
            <w:r w:rsidRPr="0060228C">
              <w:rPr>
                <w:rFonts w:ascii="Sylfaen" w:eastAsia="Times New Roman" w:hAnsi="Sylfaen" w:cs="Calibri"/>
                <w:b/>
                <w:color w:val="000000"/>
                <w:sz w:val="18"/>
                <w:szCs w:val="18"/>
              </w:rPr>
              <w:t>სანიაღვრე არხებისა და საკანალიზაციო სისტემის მოწყობა - რეაბილიტაცია და მოვლა - შენახვა</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14"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277"/>
        </w:trPr>
        <w:tc>
          <w:tcPr>
            <w:tcW w:w="347"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3</w:t>
            </w: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color w:val="000000"/>
              </w:rPr>
            </w:pPr>
          </w:p>
        </w:tc>
        <w:tc>
          <w:tcPr>
            <w:tcW w:w="572" w:type="pct"/>
            <w:tcBorders>
              <w:top w:val="nil"/>
              <w:left w:val="nil"/>
              <w:bottom w:val="single" w:sz="4" w:space="0" w:color="auto"/>
              <w:right w:val="single" w:sz="4" w:space="0" w:color="auto"/>
            </w:tcBorders>
            <w:shd w:val="clear" w:color="000000" w:fill="FFFFFF"/>
            <w:vAlign w:val="center"/>
            <w:hideMark/>
          </w:tcPr>
          <w:p w:rsidR="00CD2CE5" w:rsidRPr="00CB5C66" w:rsidRDefault="00CD2CE5" w:rsidP="00A55BD3">
            <w:pPr>
              <w:spacing w:after="0" w:line="240" w:lineRule="auto"/>
              <w:jc w:val="center"/>
              <w:rPr>
                <w:rFonts w:ascii="Sylfaen" w:eastAsia="Times New Roman" w:hAnsi="Sylfaen" w:cs="Calibri"/>
                <w:b/>
                <w:sz w:val="18"/>
                <w:szCs w:val="18"/>
                <w:lang w:val="en-GB"/>
              </w:rPr>
            </w:pPr>
            <w:r w:rsidRPr="00CB5C66">
              <w:rPr>
                <w:rFonts w:ascii="Sylfaen" w:eastAsia="Times New Roman" w:hAnsi="Sylfaen" w:cs="Calibri"/>
                <w:b/>
                <w:sz w:val="18"/>
                <w:szCs w:val="18"/>
                <w:lang w:val="en-GB"/>
              </w:rPr>
              <w:t>611</w:t>
            </w:r>
            <w:r w:rsidRPr="00CB5C66">
              <w:rPr>
                <w:rFonts w:ascii="Sylfaen" w:eastAsia="Times New Roman" w:hAnsi="Sylfaen" w:cs="Calibri"/>
                <w:b/>
                <w:sz w:val="18"/>
                <w:szCs w:val="18"/>
                <w:lang w:val="ka-GE"/>
              </w:rPr>
              <w:t>,</w:t>
            </w:r>
            <w:r w:rsidRPr="00CB5C66">
              <w:rPr>
                <w:rFonts w:ascii="Sylfaen" w:eastAsia="Times New Roman" w:hAnsi="Sylfaen" w:cs="Calibri"/>
                <w:b/>
                <w:sz w:val="18"/>
                <w:szCs w:val="18"/>
                <w:lang w:val="en-GB"/>
              </w:rPr>
              <w:t>340</w:t>
            </w:r>
          </w:p>
        </w:tc>
        <w:tc>
          <w:tcPr>
            <w:tcW w:w="603" w:type="pct"/>
            <w:tcBorders>
              <w:top w:val="nil"/>
              <w:left w:val="nil"/>
              <w:bottom w:val="single" w:sz="4" w:space="0" w:color="auto"/>
              <w:right w:val="single" w:sz="4" w:space="0" w:color="auto"/>
            </w:tcBorders>
            <w:shd w:val="clear" w:color="000000" w:fill="FFFFFF"/>
            <w:vAlign w:val="center"/>
            <w:hideMark/>
          </w:tcPr>
          <w:p w:rsidR="00CD2CE5" w:rsidRPr="00CB5C66" w:rsidRDefault="00CD2CE5" w:rsidP="00A55BD3">
            <w:pPr>
              <w:spacing w:after="0" w:line="240" w:lineRule="auto"/>
              <w:jc w:val="center"/>
              <w:rPr>
                <w:rFonts w:ascii="Sylfaen" w:eastAsia="Times New Roman" w:hAnsi="Sylfaen" w:cs="Calibri"/>
                <w:b/>
                <w:sz w:val="18"/>
                <w:szCs w:val="18"/>
              </w:rPr>
            </w:pPr>
            <w:r w:rsidRPr="00CB5C66">
              <w:rPr>
                <w:rFonts w:ascii="Sylfaen" w:eastAsia="Times New Roman" w:hAnsi="Sylfaen" w:cs="Calibri"/>
                <w:b/>
                <w:sz w:val="18"/>
                <w:szCs w:val="18"/>
              </w:rPr>
              <w:t>9 463.370</w:t>
            </w:r>
          </w:p>
        </w:tc>
        <w:tc>
          <w:tcPr>
            <w:tcW w:w="614" w:type="pct"/>
            <w:tcBorders>
              <w:top w:val="nil"/>
              <w:left w:val="nil"/>
              <w:bottom w:val="single" w:sz="4" w:space="0" w:color="auto"/>
              <w:right w:val="single" w:sz="4" w:space="0" w:color="auto"/>
            </w:tcBorders>
            <w:shd w:val="clear" w:color="000000" w:fill="FFFFFF"/>
            <w:vAlign w:val="center"/>
            <w:hideMark/>
          </w:tcPr>
          <w:p w:rsidR="00CD2CE5" w:rsidRPr="00CB5C66" w:rsidRDefault="00CD2CE5" w:rsidP="00A55BD3">
            <w:pPr>
              <w:spacing w:after="0" w:line="240" w:lineRule="auto"/>
              <w:jc w:val="center"/>
              <w:rPr>
                <w:rFonts w:ascii="Sylfaen" w:eastAsia="Times New Roman" w:hAnsi="Sylfaen" w:cs="Calibri"/>
                <w:b/>
                <w:sz w:val="18"/>
                <w:szCs w:val="18"/>
              </w:rPr>
            </w:pPr>
            <w:r w:rsidRPr="00CB5C66">
              <w:rPr>
                <w:rFonts w:ascii="Sylfaen" w:eastAsia="Times New Roman" w:hAnsi="Sylfaen" w:cs="Calibri"/>
                <w:b/>
                <w:sz w:val="18"/>
                <w:szCs w:val="18"/>
              </w:rPr>
              <w:t>4 622076</w:t>
            </w:r>
          </w:p>
        </w:tc>
        <w:tc>
          <w:tcPr>
            <w:tcW w:w="664" w:type="pct"/>
            <w:tcBorders>
              <w:top w:val="nil"/>
              <w:left w:val="nil"/>
              <w:bottom w:val="single" w:sz="4" w:space="0" w:color="auto"/>
              <w:right w:val="single" w:sz="4" w:space="0" w:color="auto"/>
            </w:tcBorders>
            <w:shd w:val="clear" w:color="000000" w:fill="FFFFFF"/>
            <w:vAlign w:val="center"/>
            <w:hideMark/>
          </w:tcPr>
          <w:p w:rsidR="00CD2CE5" w:rsidRPr="00CB5C66" w:rsidRDefault="00CD2CE5" w:rsidP="00A55BD3">
            <w:pPr>
              <w:spacing w:after="0" w:line="240" w:lineRule="auto"/>
              <w:jc w:val="center"/>
              <w:rPr>
                <w:rFonts w:ascii="Sylfaen" w:eastAsia="Times New Roman" w:hAnsi="Sylfaen" w:cs="Calibri"/>
                <w:b/>
                <w:sz w:val="18"/>
                <w:szCs w:val="18"/>
              </w:rPr>
            </w:pPr>
            <w:r w:rsidRPr="00CB5C66">
              <w:rPr>
                <w:rFonts w:ascii="Sylfaen" w:eastAsia="Times New Roman" w:hAnsi="Sylfaen" w:cs="Calibri"/>
                <w:b/>
                <w:sz w:val="18"/>
                <w:szCs w:val="18"/>
              </w:rPr>
              <w:t>2500.000</w:t>
            </w:r>
          </w:p>
        </w:tc>
      </w:tr>
      <w:tr w:rsidR="00CD2CE5" w:rsidRPr="00483796" w:rsidTr="00A55BD3">
        <w:trPr>
          <w:trHeight w:val="567"/>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CD2CE5" w:rsidRPr="00483796" w:rsidTr="00A55BD3">
        <w:trPr>
          <w:trHeight w:val="695"/>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rPr>
                <w:rFonts w:ascii="Sylfaen" w:eastAsia="Times New Roman" w:hAnsi="Sylfaen" w:cs="Calibri"/>
                <w:color w:val="000000"/>
                <w:lang w:val="en-GB"/>
              </w:rPr>
            </w:pPr>
            <w:r w:rsidRPr="00A9081F">
              <w:rPr>
                <w:rFonts w:ascii="Sylfaen" w:eastAsia="Times New Roman" w:hAnsi="Sylfaen" w:cs="Calibri"/>
                <w:color w:val="000000"/>
                <w:lang w:val="ka-GE"/>
              </w:rPr>
              <w:t>პროექტის ფარგლებში  მოხდება დაზიანებული საკანალიზაციო სისტემის რეაბილიტაცია.</w:t>
            </w:r>
          </w:p>
          <w:p w:rsidR="00CD2CE5" w:rsidRPr="00607234" w:rsidRDefault="00CD2CE5" w:rsidP="00A55BD3">
            <w:pPr>
              <w:spacing w:after="0" w:line="240" w:lineRule="auto"/>
              <w:rPr>
                <w:rFonts w:ascii="Sylfaen" w:eastAsia="Times New Roman" w:hAnsi="Sylfaen" w:cs="Calibri"/>
                <w:color w:val="000000"/>
                <w:lang w:val="en-GB"/>
              </w:rPr>
            </w:pPr>
            <w:r>
              <w:rPr>
                <w:rFonts w:ascii="Sylfaen" w:eastAsia="Times New Roman" w:hAnsi="Sylfaen" w:cs="Calibri"/>
                <w:color w:val="000000"/>
                <w:lang w:val="en-GB"/>
              </w:rPr>
              <w:t xml:space="preserve">- </w:t>
            </w:r>
            <w:r w:rsidRPr="00607234">
              <w:rPr>
                <w:rFonts w:ascii="Sylfaen" w:eastAsia="Times New Roman" w:hAnsi="Sylfaen" w:cs="Calibri"/>
                <w:color w:val="000000"/>
                <w:lang w:val="en-GB"/>
              </w:rPr>
              <w:t>ქალაქ ქობულეთში, ფიჭვნარის საკანალიზაციო მაგისტრალური ხაზის მოწყობა;</w:t>
            </w:r>
          </w:p>
          <w:p w:rsidR="00CD2CE5" w:rsidRPr="00607234" w:rsidRDefault="00CD2CE5" w:rsidP="00A55BD3">
            <w:pPr>
              <w:spacing w:after="0" w:line="240" w:lineRule="auto"/>
              <w:rPr>
                <w:rFonts w:ascii="Sylfaen" w:eastAsia="Times New Roman" w:hAnsi="Sylfaen" w:cs="Calibri"/>
                <w:color w:val="000000"/>
                <w:lang w:val="en-GB"/>
              </w:rPr>
            </w:pPr>
            <w:r w:rsidRPr="00A9081F">
              <w:rPr>
                <w:rFonts w:ascii="Sylfaen" w:eastAsia="Times New Roman" w:hAnsi="Sylfaen" w:cs="Calibri"/>
                <w:color w:val="000000"/>
                <w:lang w:val="en-GB"/>
              </w:rPr>
              <w:t>- სანიაღვრე</w:t>
            </w:r>
            <w:r w:rsidRPr="00607234">
              <w:rPr>
                <w:rFonts w:ascii="Sylfaen" w:eastAsia="Times New Roman" w:hAnsi="Sylfaen" w:cs="Calibri"/>
                <w:color w:val="000000"/>
                <w:lang w:val="en-GB"/>
              </w:rPr>
              <w:t xml:space="preserve"> </w:t>
            </w:r>
            <w:r w:rsidRPr="00A9081F">
              <w:rPr>
                <w:rFonts w:ascii="Sylfaen" w:eastAsia="Times New Roman" w:hAnsi="Sylfaen" w:cs="Calibri"/>
                <w:color w:val="000000"/>
                <w:lang w:val="en-GB"/>
              </w:rPr>
              <w:t>მილების</w:t>
            </w:r>
            <w:r w:rsidRPr="00607234">
              <w:rPr>
                <w:rFonts w:ascii="Sylfaen" w:eastAsia="Times New Roman" w:hAnsi="Sylfaen" w:cs="Calibri"/>
                <w:color w:val="000000"/>
                <w:lang w:val="en-GB"/>
              </w:rPr>
              <w:t xml:space="preserve"> </w:t>
            </w:r>
            <w:r w:rsidRPr="00A9081F">
              <w:rPr>
                <w:rFonts w:ascii="Sylfaen" w:eastAsia="Times New Roman" w:hAnsi="Sylfaen" w:cs="Calibri"/>
                <w:color w:val="000000"/>
                <w:lang w:val="en-GB"/>
              </w:rPr>
              <w:t>შეძენა</w:t>
            </w:r>
            <w:r w:rsidRPr="00607234">
              <w:rPr>
                <w:rFonts w:ascii="Sylfaen" w:eastAsia="Times New Roman" w:hAnsi="Sylfaen" w:cs="Calibri"/>
                <w:color w:val="000000"/>
                <w:lang w:val="en-GB"/>
              </w:rPr>
              <w:t>;</w:t>
            </w:r>
          </w:p>
          <w:p w:rsidR="00CD2CE5" w:rsidRDefault="00CD2CE5" w:rsidP="00A55BD3">
            <w:pPr>
              <w:spacing w:after="0" w:line="240" w:lineRule="auto"/>
              <w:rPr>
                <w:rFonts w:ascii="Sylfaen" w:eastAsia="Times New Roman" w:hAnsi="Sylfaen" w:cs="Calibri"/>
                <w:color w:val="000000"/>
                <w:lang w:val="ka-GE"/>
              </w:rPr>
            </w:pPr>
            <w:r w:rsidRPr="00607234">
              <w:rPr>
                <w:rFonts w:ascii="Sylfaen" w:eastAsia="Times New Roman" w:hAnsi="Sylfaen" w:cs="Calibri"/>
                <w:color w:val="000000"/>
                <w:lang w:val="en-GB"/>
              </w:rPr>
              <w:t xml:space="preserve"> - ქ. ქობულეთში, რუსთაველის ქუჩაზე მდებარე მრავალბინიან საცხოვრებელი სახლებში არსებული დაზიანებული ცენტრალური კანალიზაციის სისტემის რეაბილიტაცია.</w:t>
            </w:r>
          </w:p>
          <w:p w:rsidR="00CD2CE5" w:rsidRDefault="00CD2CE5" w:rsidP="00A55BD3">
            <w:pPr>
              <w:spacing w:after="0" w:line="240" w:lineRule="auto"/>
              <w:rPr>
                <w:rFonts w:ascii="Sylfaen" w:eastAsia="Times New Roman" w:hAnsi="Sylfaen" w:cs="Calibri"/>
                <w:color w:val="000000"/>
                <w:sz w:val="19"/>
                <w:szCs w:val="19"/>
                <w:lang w:val="ka-GE" w:eastAsia="en-GB"/>
              </w:rPr>
            </w:pPr>
          </w:p>
          <w:p w:rsidR="00CD2CE5" w:rsidRDefault="00CD2CE5" w:rsidP="00A55BD3">
            <w:pPr>
              <w:spacing w:after="0" w:line="240" w:lineRule="auto"/>
              <w:rPr>
                <w:rFonts w:ascii="Sylfaen" w:eastAsia="Times New Roman" w:hAnsi="Sylfaen" w:cs="Calibri"/>
                <w:color w:val="000000"/>
                <w:sz w:val="19"/>
                <w:szCs w:val="19"/>
                <w:lang w:val="ka-GE" w:eastAsia="en-GB"/>
              </w:rPr>
            </w:pPr>
          </w:p>
          <w:tbl>
            <w:tblPr>
              <w:tblW w:w="8997" w:type="dxa"/>
              <w:tblLayout w:type="fixed"/>
              <w:tblLook w:val="04A0"/>
            </w:tblPr>
            <w:tblGrid>
              <w:gridCol w:w="5720"/>
              <w:gridCol w:w="1417"/>
              <w:gridCol w:w="1860"/>
            </w:tblGrid>
            <w:tr w:rsidR="00CD2CE5" w:rsidRPr="006E2479" w:rsidTr="00A55BD3">
              <w:trPr>
                <w:trHeight w:val="425"/>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E2479" w:rsidRDefault="00CD2CE5" w:rsidP="00A55BD3">
                  <w:pPr>
                    <w:spacing w:after="0" w:line="240" w:lineRule="auto"/>
                    <w:rPr>
                      <w:rFonts w:ascii="Sylfaen" w:eastAsia="Times New Roman" w:hAnsi="Sylfaen" w:cs="Calibri"/>
                      <w:sz w:val="18"/>
                      <w:szCs w:val="18"/>
                      <w:lang w:val="ru-RU" w:eastAsia="ru-RU"/>
                    </w:rPr>
                  </w:pPr>
                  <w:r w:rsidRPr="00B10847">
                    <w:rPr>
                      <w:rFonts w:ascii="Sylfaen" w:eastAsia="Times New Roman" w:hAnsi="Sylfaen" w:cs="Calibri"/>
                      <w:sz w:val="18"/>
                      <w:szCs w:val="18"/>
                      <w:lang w:val="ru-RU" w:eastAsia="ru-RU"/>
                    </w:rPr>
                    <w:t>ქალაქ ქობულეთში, ფიჭვნარის საკანალიზაციო მაგისტრალური ხაზის მოწყობა</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60228C" w:rsidRDefault="00CD2CE5" w:rsidP="00A55BD3">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en-GB" w:eastAsia="ru-RU"/>
                    </w:rPr>
                    <w:t>501</w:t>
                  </w:r>
                  <w:r>
                    <w:rPr>
                      <w:rFonts w:ascii="Sylfaen" w:eastAsia="Times New Roman" w:hAnsi="Sylfaen" w:cs="Calibri"/>
                      <w:sz w:val="18"/>
                      <w:szCs w:val="18"/>
                      <w:lang w:val="ka-GE" w:eastAsia="ru-RU"/>
                    </w:rPr>
                    <w:t>,734</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6E2479" w:rsidRDefault="00CD2CE5" w:rsidP="00A55BD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CD2CE5" w:rsidRPr="006E2479" w:rsidTr="00A55BD3">
              <w:trPr>
                <w:trHeight w:val="417"/>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E2479" w:rsidRDefault="00CD2CE5" w:rsidP="00A55BD3">
                  <w:pPr>
                    <w:spacing w:after="0" w:line="240" w:lineRule="auto"/>
                    <w:rPr>
                      <w:rFonts w:ascii="Sylfaen" w:eastAsia="Times New Roman" w:hAnsi="Sylfaen" w:cs="Calibri"/>
                      <w:sz w:val="18"/>
                      <w:szCs w:val="18"/>
                      <w:lang w:val="ru-RU" w:eastAsia="ru-RU"/>
                    </w:rPr>
                  </w:pPr>
                  <w:r w:rsidRPr="00B10847">
                    <w:rPr>
                      <w:rFonts w:ascii="Sylfaen" w:eastAsia="Times New Roman" w:hAnsi="Sylfaen" w:cs="Calibri"/>
                      <w:sz w:val="18"/>
                      <w:szCs w:val="18"/>
                      <w:lang w:val="ru-RU" w:eastAsia="ru-RU"/>
                    </w:rPr>
                    <w:t>სანიაღვრე მილების შეძენა</w:t>
                  </w:r>
                </w:p>
              </w:tc>
              <w:tc>
                <w:tcPr>
                  <w:tcW w:w="1417" w:type="dxa"/>
                  <w:tcBorders>
                    <w:top w:val="nil"/>
                    <w:left w:val="nil"/>
                    <w:bottom w:val="single" w:sz="4" w:space="0" w:color="auto"/>
                    <w:right w:val="single" w:sz="4" w:space="0" w:color="auto"/>
                  </w:tcBorders>
                  <w:shd w:val="clear" w:color="000000" w:fill="FFFFFF"/>
                  <w:noWrap/>
                  <w:vAlign w:val="center"/>
                  <w:hideMark/>
                </w:tcPr>
                <w:p w:rsidR="00CD2CE5" w:rsidRPr="0060228C" w:rsidRDefault="00CD2CE5" w:rsidP="00A55BD3">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en-GB" w:eastAsia="ru-RU"/>
                    </w:rPr>
                    <w:t>5</w:t>
                  </w:r>
                  <w:r>
                    <w:rPr>
                      <w:rFonts w:ascii="Sylfaen" w:eastAsia="Times New Roman" w:hAnsi="Sylfaen" w:cs="Calibri"/>
                      <w:sz w:val="18"/>
                      <w:szCs w:val="18"/>
                      <w:lang w:val="ka-GE" w:eastAsia="ru-RU"/>
                    </w:rPr>
                    <w:t>0</w:t>
                  </w:r>
                  <w:r w:rsidRPr="006E2479">
                    <w:rPr>
                      <w:rFonts w:ascii="Sylfaen" w:eastAsia="Times New Roman" w:hAnsi="Sylfaen" w:cs="Calibri"/>
                      <w:sz w:val="18"/>
                      <w:szCs w:val="18"/>
                      <w:lang w:val="ru-RU" w:eastAsia="ru-RU"/>
                    </w:rPr>
                    <w:t>,</w:t>
                  </w:r>
                  <w:r>
                    <w:rPr>
                      <w:rFonts w:ascii="Sylfaen" w:eastAsia="Times New Roman" w:hAnsi="Sylfaen" w:cs="Calibri"/>
                      <w:sz w:val="18"/>
                      <w:szCs w:val="18"/>
                      <w:lang w:val="ka-GE" w:eastAsia="ru-RU"/>
                    </w:rPr>
                    <w:t>000</w:t>
                  </w:r>
                </w:p>
              </w:tc>
              <w:tc>
                <w:tcPr>
                  <w:tcW w:w="1860" w:type="dxa"/>
                  <w:tcBorders>
                    <w:top w:val="nil"/>
                    <w:left w:val="nil"/>
                    <w:bottom w:val="single" w:sz="4" w:space="0" w:color="auto"/>
                    <w:right w:val="single" w:sz="4" w:space="0" w:color="auto"/>
                  </w:tcBorders>
                  <w:shd w:val="clear" w:color="000000" w:fill="FFFFFF"/>
                  <w:noWrap/>
                  <w:vAlign w:val="center"/>
                  <w:hideMark/>
                </w:tcPr>
                <w:p w:rsidR="00CD2CE5" w:rsidRPr="006E2479" w:rsidRDefault="00CD2CE5" w:rsidP="00A55BD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CD2CE5" w:rsidRPr="006E2479" w:rsidTr="00A55BD3">
              <w:trPr>
                <w:trHeight w:val="423"/>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E2479" w:rsidRDefault="00CD2CE5" w:rsidP="00A55BD3">
                  <w:pPr>
                    <w:spacing w:after="0" w:line="240" w:lineRule="auto"/>
                    <w:rPr>
                      <w:rFonts w:ascii="Sylfaen" w:eastAsia="Times New Roman" w:hAnsi="Sylfaen" w:cs="Calibri"/>
                      <w:sz w:val="18"/>
                      <w:szCs w:val="18"/>
                      <w:lang w:val="ru-RU" w:eastAsia="ru-RU"/>
                    </w:rPr>
                  </w:pPr>
                  <w:r w:rsidRPr="00F712D4">
                    <w:rPr>
                      <w:rFonts w:ascii="Sylfaen" w:eastAsia="Times New Roman" w:hAnsi="Sylfaen" w:cs="Calibri"/>
                      <w:sz w:val="18"/>
                      <w:szCs w:val="18"/>
                      <w:lang w:val="ru-RU" w:eastAsia="ru-RU"/>
                    </w:rPr>
                    <w:t>ქ. ქობულეთში, რუსთაველის ქუჩაზე მდებარე მრავალბინიან საცხოვრებელი სახლებში არსებული დაზიანებული ცენტრალური კანალიზაციის სისტემის რეაბილიტაცია.</w:t>
                  </w:r>
                </w:p>
              </w:tc>
              <w:tc>
                <w:tcPr>
                  <w:tcW w:w="1417" w:type="dxa"/>
                  <w:tcBorders>
                    <w:top w:val="nil"/>
                    <w:left w:val="nil"/>
                    <w:bottom w:val="single" w:sz="4" w:space="0" w:color="auto"/>
                    <w:right w:val="single" w:sz="4" w:space="0" w:color="auto"/>
                  </w:tcBorders>
                  <w:shd w:val="clear" w:color="000000" w:fill="FFFFFF"/>
                  <w:noWrap/>
                  <w:vAlign w:val="center"/>
                  <w:hideMark/>
                </w:tcPr>
                <w:p w:rsidR="00CD2CE5" w:rsidRPr="00167081" w:rsidRDefault="00CD2CE5" w:rsidP="00A55BD3">
                  <w:pPr>
                    <w:spacing w:after="0" w:line="240" w:lineRule="auto"/>
                    <w:jc w:val="center"/>
                    <w:rPr>
                      <w:rFonts w:ascii="Sylfaen" w:eastAsia="Times New Roman" w:hAnsi="Sylfaen" w:cs="Calibri"/>
                      <w:sz w:val="18"/>
                      <w:szCs w:val="18"/>
                      <w:lang w:val="en-GB" w:eastAsia="ru-RU"/>
                    </w:rPr>
                  </w:pPr>
                  <w:r>
                    <w:rPr>
                      <w:rFonts w:ascii="Sylfaen" w:eastAsia="Times New Roman" w:hAnsi="Sylfaen" w:cs="Calibri"/>
                      <w:sz w:val="18"/>
                      <w:szCs w:val="18"/>
                      <w:lang w:val="en-GB" w:eastAsia="ru-RU"/>
                    </w:rPr>
                    <w:t>59</w:t>
                  </w:r>
                  <w:r w:rsidRPr="006E2479">
                    <w:rPr>
                      <w:rFonts w:ascii="Sylfaen" w:eastAsia="Times New Roman" w:hAnsi="Sylfaen" w:cs="Calibri"/>
                      <w:sz w:val="18"/>
                      <w:szCs w:val="18"/>
                      <w:lang w:val="ru-RU" w:eastAsia="ru-RU"/>
                    </w:rPr>
                    <w:t>,</w:t>
                  </w:r>
                  <w:r>
                    <w:rPr>
                      <w:rFonts w:ascii="Sylfaen" w:eastAsia="Times New Roman" w:hAnsi="Sylfaen" w:cs="Calibri"/>
                      <w:sz w:val="18"/>
                      <w:szCs w:val="18"/>
                      <w:lang w:val="en-GB" w:eastAsia="ru-RU"/>
                    </w:rPr>
                    <w:t>606</w:t>
                  </w:r>
                </w:p>
              </w:tc>
              <w:tc>
                <w:tcPr>
                  <w:tcW w:w="1860" w:type="dxa"/>
                  <w:tcBorders>
                    <w:top w:val="nil"/>
                    <w:left w:val="nil"/>
                    <w:bottom w:val="single" w:sz="4" w:space="0" w:color="auto"/>
                    <w:right w:val="single" w:sz="4" w:space="0" w:color="auto"/>
                  </w:tcBorders>
                  <w:shd w:val="clear" w:color="000000" w:fill="FFFFFF"/>
                  <w:noWrap/>
                  <w:vAlign w:val="center"/>
                  <w:hideMark/>
                </w:tcPr>
                <w:p w:rsidR="00CD2CE5" w:rsidRPr="006E2479" w:rsidRDefault="00CD2CE5" w:rsidP="00A55BD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bl>
          <w:p w:rsidR="00CD2CE5" w:rsidRPr="00BC235B" w:rsidRDefault="00CD2CE5" w:rsidP="00A55BD3">
            <w:pPr>
              <w:spacing w:after="0" w:line="240" w:lineRule="auto"/>
              <w:rPr>
                <w:rFonts w:ascii="Sylfaen" w:eastAsia="Times New Roman" w:hAnsi="Sylfaen" w:cs="Calibri"/>
                <w:color w:val="000000"/>
                <w:sz w:val="18"/>
                <w:szCs w:val="18"/>
                <w:lang w:val="en-GB"/>
              </w:rPr>
            </w:pPr>
          </w:p>
        </w:tc>
      </w:tr>
      <w:tr w:rsidR="00CD2CE5" w:rsidRPr="00483796" w:rsidTr="00A55BD3">
        <w:trPr>
          <w:trHeight w:val="806"/>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39010B" w:rsidRDefault="00CD2CE5" w:rsidP="00A55BD3">
            <w:pPr>
              <w:spacing w:after="0" w:line="240" w:lineRule="auto"/>
              <w:rPr>
                <w:rFonts w:ascii="Sylfaen" w:eastAsia="Times New Roman" w:hAnsi="Sylfaen" w:cs="Calibri"/>
                <w:color w:val="000000"/>
                <w:sz w:val="18"/>
                <w:szCs w:val="18"/>
              </w:rPr>
            </w:pPr>
            <w:r w:rsidRPr="0039010B">
              <w:rPr>
                <w:rFonts w:ascii="Sylfaen" w:eastAsia="Times New Roman" w:hAnsi="Sylfaen" w:cs="Calibri"/>
                <w:color w:val="000000"/>
                <w:sz w:val="18"/>
                <w:szCs w:val="18"/>
              </w:rPr>
              <w:t>მუნიციპალიტეტის ყველა ოჯახს გააჩნია შეუფერხებლი წვდომა სასმელ წყალზე;</w:t>
            </w:r>
          </w:p>
          <w:p w:rsidR="00CD2CE5" w:rsidRPr="0039010B" w:rsidRDefault="00CD2CE5" w:rsidP="00A55BD3">
            <w:pPr>
              <w:spacing w:after="0" w:line="240" w:lineRule="auto"/>
              <w:rPr>
                <w:rFonts w:ascii="Sylfaen" w:eastAsia="Times New Roman" w:hAnsi="Sylfaen" w:cs="Calibri"/>
                <w:color w:val="000000"/>
                <w:sz w:val="18"/>
                <w:szCs w:val="18"/>
                <w:lang w:val="ka-GE"/>
              </w:rPr>
            </w:pPr>
            <w:r w:rsidRPr="0039010B">
              <w:rPr>
                <w:rFonts w:ascii="Sylfaen" w:eastAsia="Times New Roman" w:hAnsi="Sylfaen" w:cs="Calibri"/>
                <w:color w:val="000000"/>
                <w:sz w:val="18"/>
                <w:szCs w:val="18"/>
              </w:rPr>
              <w:t>საკანალიზაციო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 უზრუნველყოფილია ჩამდინარე წყლების სისტემების გამტარუნარიანობა</w:t>
            </w:r>
            <w:r w:rsidRPr="0039010B">
              <w:rPr>
                <w:rFonts w:ascii="Sylfaen" w:eastAsia="Times New Roman" w:hAnsi="Sylfaen" w:cs="Calibri"/>
                <w:color w:val="000000"/>
                <w:sz w:val="18"/>
                <w:szCs w:val="18"/>
                <w:lang w:val="ka-GE"/>
              </w:rPr>
              <w:t>.</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77" w:type="pct"/>
        <w:tblLayout w:type="fixed"/>
        <w:tblLook w:val="04A0"/>
      </w:tblPr>
      <w:tblGrid>
        <w:gridCol w:w="367"/>
        <w:gridCol w:w="1825"/>
        <w:gridCol w:w="2801"/>
        <w:gridCol w:w="2951"/>
        <w:gridCol w:w="1334"/>
        <w:gridCol w:w="1764"/>
        <w:gridCol w:w="1767"/>
        <w:gridCol w:w="1629"/>
      </w:tblGrid>
      <w:tr w:rsidR="00CD2CE5" w:rsidRPr="00483796" w:rsidTr="00A55BD3">
        <w:trPr>
          <w:trHeight w:val="1035"/>
        </w:trPr>
        <w:tc>
          <w:tcPr>
            <w:tcW w:w="12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022"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462"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564" w:type="pct"/>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635"/>
        </w:trPr>
        <w:tc>
          <w:tcPr>
            <w:tcW w:w="1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color w:val="000000"/>
                <w:sz w:val="19"/>
                <w:szCs w:val="19"/>
              </w:rPr>
            </w:pPr>
            <w:r>
              <w:rPr>
                <w:rFonts w:ascii="Sylfaen" w:hAnsi="Sylfaen" w:cs="Calibri"/>
                <w:color w:val="000000"/>
                <w:sz w:val="19"/>
                <w:szCs w:val="19"/>
              </w:rPr>
              <w:lastRenderedPageBreak/>
              <w:t>1</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CD2CE5" w:rsidRPr="0079206B" w:rsidRDefault="00CD2CE5" w:rsidP="00A55BD3">
            <w:pPr>
              <w:jc w:val="center"/>
              <w:rPr>
                <w:rFonts w:ascii="Sylfaen" w:hAnsi="Sylfaen" w:cs="Calibri"/>
                <w:color w:val="000000"/>
                <w:sz w:val="20"/>
                <w:szCs w:val="20"/>
              </w:rPr>
            </w:pPr>
            <w:r w:rsidRPr="0079206B">
              <w:rPr>
                <w:rFonts w:ascii="Sylfaen" w:hAnsi="Sylfaen" w:cs="Calibri"/>
                <w:color w:val="000000"/>
                <w:sz w:val="20"/>
                <w:szCs w:val="20"/>
              </w:rPr>
              <w:t>რეაბილიტირებულია</w:t>
            </w:r>
            <w:r w:rsidRPr="0079206B">
              <w:rPr>
                <w:rFonts w:ascii="Sylfaen" w:hAnsi="Sylfaen" w:cs="Calibri"/>
                <w:color w:val="000000"/>
                <w:sz w:val="20"/>
                <w:szCs w:val="20"/>
                <w:lang w:val="ka-GE"/>
              </w:rPr>
              <w:t xml:space="preserve"> </w:t>
            </w:r>
            <w:r w:rsidRPr="0079206B">
              <w:rPr>
                <w:rFonts w:ascii="Sylfaen" w:hAnsi="Sylfaen" w:cs="Calibri"/>
                <w:color w:val="000000"/>
                <w:sz w:val="20"/>
                <w:szCs w:val="20"/>
              </w:rPr>
              <w:t>საკანალიზაციო</w:t>
            </w:r>
            <w:r w:rsidRPr="0079206B">
              <w:rPr>
                <w:rFonts w:ascii="Sylfaen" w:hAnsi="Sylfaen" w:cs="Calibri"/>
                <w:color w:val="000000"/>
                <w:sz w:val="20"/>
                <w:szCs w:val="20"/>
                <w:lang w:val="ka-GE"/>
              </w:rPr>
              <w:t xml:space="preserve"> </w:t>
            </w:r>
            <w:r w:rsidRPr="0079206B">
              <w:rPr>
                <w:rFonts w:ascii="Sylfaen" w:hAnsi="Sylfaen" w:cs="Calibri"/>
                <w:color w:val="000000"/>
                <w:sz w:val="20"/>
                <w:szCs w:val="20"/>
              </w:rPr>
              <w:t>სისტემა</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rsidR="00CD2CE5" w:rsidRPr="0079206B" w:rsidRDefault="00CD2CE5" w:rsidP="00A55BD3">
            <w:pPr>
              <w:jc w:val="center"/>
              <w:rPr>
                <w:rFonts w:ascii="Sylfaen" w:hAnsi="Sylfaen" w:cs="Calibri"/>
                <w:sz w:val="14"/>
                <w:szCs w:val="14"/>
              </w:rPr>
            </w:pPr>
            <w:r w:rsidRPr="0079206B">
              <w:rPr>
                <w:rFonts w:ascii="Sylfaen" w:hAnsi="Sylfaen" w:cs="Calibri"/>
                <w:sz w:val="14"/>
                <w:szCs w:val="14"/>
              </w:rPr>
              <w:t>2024 წელს  რეაბილიტაცია  ჩაუტარდა</w:t>
            </w:r>
            <w:r w:rsidRPr="0079206B">
              <w:rPr>
                <w:rFonts w:ascii="Sylfaen" w:hAnsi="Sylfaen" w:cs="Calibri"/>
                <w:sz w:val="14"/>
                <w:szCs w:val="14"/>
              </w:rPr>
              <w:br/>
              <w:t xml:space="preserve">ქ. ქობულეთში აღმაშენებლის გამზირზე 4 ლოკაციაზე  მოეწყობა  სანიაღვრე სისტემა. რეაბილიტაცია ჩაუტარდება ვერულიძის ქ. </w:t>
            </w:r>
            <w:r w:rsidRPr="0079206B">
              <w:rPr>
                <w:rFonts w:cs="Calibri"/>
                <w:sz w:val="14"/>
                <w:szCs w:val="14"/>
              </w:rPr>
              <w:t>№</w:t>
            </w:r>
            <w:r w:rsidRPr="0079206B">
              <w:rPr>
                <w:rFonts w:ascii="Sylfaen" w:hAnsi="Sylfaen" w:cs="Calibri"/>
                <w:sz w:val="14"/>
                <w:szCs w:val="14"/>
              </w:rPr>
              <w:t xml:space="preserve">5 და   №9-ს ცენტრალურ საკანალიზაციო სისტემას. </w:t>
            </w:r>
            <w:r w:rsidRPr="0079206B">
              <w:rPr>
                <w:rFonts w:ascii="Sylfaen" w:hAnsi="Sylfaen" w:cs="Calibri"/>
                <w:sz w:val="14"/>
                <w:szCs w:val="14"/>
              </w:rPr>
              <w:br/>
              <w:t>შეძენილი იქნება 80 ცალი ბეტონის მილ-ხიდი</w:t>
            </w:r>
          </w:p>
        </w:tc>
        <w:tc>
          <w:tcPr>
            <w:tcW w:w="1022" w:type="pct"/>
            <w:tcBorders>
              <w:top w:val="single" w:sz="4" w:space="0" w:color="auto"/>
              <w:left w:val="nil"/>
              <w:bottom w:val="single" w:sz="4" w:space="0" w:color="auto"/>
              <w:right w:val="single" w:sz="4" w:space="0" w:color="auto"/>
            </w:tcBorders>
            <w:shd w:val="clear" w:color="000000" w:fill="FFFFFF"/>
            <w:vAlign w:val="center"/>
            <w:hideMark/>
          </w:tcPr>
          <w:p w:rsidR="00CD2CE5" w:rsidRPr="0079206B" w:rsidRDefault="00CD2CE5" w:rsidP="00A55BD3">
            <w:pPr>
              <w:jc w:val="center"/>
              <w:rPr>
                <w:rFonts w:ascii="Sylfaen" w:hAnsi="Sylfaen" w:cs="Calibri"/>
                <w:sz w:val="14"/>
                <w:szCs w:val="14"/>
              </w:rPr>
            </w:pPr>
            <w:r w:rsidRPr="0079206B">
              <w:rPr>
                <w:rFonts w:ascii="Sylfaen" w:hAnsi="Sylfaen" w:cs="Calibri"/>
                <w:sz w:val="14"/>
                <w:szCs w:val="14"/>
              </w:rPr>
              <w:t xml:space="preserve">2025 წელს მოხდება ფიჭვნარის საკანალიზაციო სისტემის რეაბილიტაცია  500 გრ.მ-მდე. </w:t>
            </w:r>
            <w:r w:rsidRPr="0079206B">
              <w:rPr>
                <w:rFonts w:ascii="Sylfaen" w:hAnsi="Sylfaen" w:cs="Calibri"/>
                <w:sz w:val="14"/>
                <w:szCs w:val="14"/>
              </w:rPr>
              <w:br/>
              <w:t xml:space="preserve">ქ. ქობულეთში მრავალბინიან საცხოვრებელ სახლებში 4 ლოკაციაზე  მოეწყობა  ცენტრალური კანალიზაციის სისტემა. </w:t>
            </w:r>
          </w:p>
        </w:tc>
        <w:tc>
          <w:tcPr>
            <w:tcW w:w="462"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sz w:val="19"/>
                <w:szCs w:val="19"/>
              </w:rPr>
            </w:pPr>
            <w:r>
              <w:rPr>
                <w:rFonts w:ascii="Sylfaen" w:hAnsi="Sylfaen" w:cs="Calibri"/>
                <w:sz w:val="19"/>
                <w:szCs w:val="19"/>
              </w:rPr>
              <w:t>10%</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r>
    </w:tbl>
    <w:p w:rsidR="00CD2CE5" w:rsidRPr="001910D3"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130" w:type="pct"/>
        <w:tblInd w:w="-10" w:type="dxa"/>
        <w:tblLayout w:type="fixed"/>
        <w:tblLook w:val="04A0"/>
      </w:tblPr>
      <w:tblGrid>
        <w:gridCol w:w="1575"/>
        <w:gridCol w:w="4586"/>
        <w:gridCol w:w="1732"/>
        <w:gridCol w:w="1705"/>
        <w:gridCol w:w="1754"/>
        <w:gridCol w:w="1330"/>
        <w:gridCol w:w="1625"/>
      </w:tblGrid>
      <w:tr w:rsidR="00CD2CE5" w:rsidRPr="00483796" w:rsidTr="00A55BD3">
        <w:trPr>
          <w:trHeight w:val="455"/>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4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6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18"/>
                <w:szCs w:val="18"/>
              </w:rPr>
            </w:pPr>
            <w:r w:rsidRPr="00483796">
              <w:rPr>
                <w:rFonts w:ascii="Sylfaen" w:eastAsia="Times New Roman" w:hAnsi="Sylfaen" w:cs="Calibri"/>
                <w:b/>
                <w:color w:val="000000"/>
                <w:sz w:val="18"/>
                <w:szCs w:val="18"/>
              </w:rPr>
              <w:t>უკანონო</w:t>
            </w:r>
            <w:r>
              <w:rPr>
                <w:rFonts w:ascii="Sylfaen" w:eastAsia="Times New Roman" w:hAnsi="Sylfaen" w:cs="Calibri"/>
                <w:b/>
                <w:color w:val="000000"/>
                <w:sz w:val="18"/>
                <w:szCs w:val="18"/>
                <w:lang w:val="ka-GE"/>
              </w:rPr>
              <w:t xml:space="preserve"> </w:t>
            </w:r>
            <w:r w:rsidRPr="00483796">
              <w:rPr>
                <w:rFonts w:ascii="Sylfaen" w:eastAsia="Times New Roman" w:hAnsi="Sylfaen" w:cs="Calibri"/>
                <w:b/>
                <w:color w:val="000000"/>
                <w:sz w:val="18"/>
                <w:szCs w:val="18"/>
              </w:rPr>
              <w:t>მიშენებებისა</w:t>
            </w:r>
            <w:r>
              <w:rPr>
                <w:rFonts w:ascii="Sylfaen" w:eastAsia="Times New Roman" w:hAnsi="Sylfaen" w:cs="Calibri"/>
                <w:b/>
                <w:color w:val="000000"/>
                <w:sz w:val="18"/>
                <w:szCs w:val="18"/>
                <w:lang w:val="ka-GE"/>
              </w:rPr>
              <w:t xml:space="preserve"> </w:t>
            </w:r>
            <w:r w:rsidRPr="00483796">
              <w:rPr>
                <w:rFonts w:ascii="Sylfaen" w:eastAsia="Times New Roman" w:hAnsi="Sylfaen" w:cs="Calibri"/>
                <w:b/>
                <w:color w:val="000000"/>
                <w:sz w:val="18"/>
                <w:szCs w:val="18"/>
              </w:rPr>
              <w:t>და</w:t>
            </w:r>
            <w:r>
              <w:rPr>
                <w:rFonts w:ascii="Sylfaen" w:eastAsia="Times New Roman" w:hAnsi="Sylfaen" w:cs="Calibri"/>
                <w:b/>
                <w:color w:val="000000"/>
                <w:sz w:val="18"/>
                <w:szCs w:val="18"/>
                <w:lang w:val="ka-GE"/>
              </w:rPr>
              <w:t xml:space="preserve"> </w:t>
            </w:r>
            <w:r w:rsidRPr="00483796">
              <w:rPr>
                <w:rFonts w:ascii="Sylfaen" w:eastAsia="Times New Roman" w:hAnsi="Sylfaen" w:cs="Calibri"/>
                <w:b/>
                <w:color w:val="000000"/>
                <w:sz w:val="18"/>
                <w:szCs w:val="18"/>
              </w:rPr>
              <w:t>ჯიხურების</w:t>
            </w:r>
            <w:r>
              <w:rPr>
                <w:rFonts w:ascii="Sylfaen" w:eastAsia="Times New Roman" w:hAnsi="Sylfaen" w:cs="Calibri"/>
                <w:b/>
                <w:color w:val="000000"/>
                <w:sz w:val="18"/>
                <w:szCs w:val="18"/>
                <w:lang w:val="ka-GE"/>
              </w:rPr>
              <w:t xml:space="preserve"> </w:t>
            </w:r>
            <w:r w:rsidRPr="00483796">
              <w:rPr>
                <w:rFonts w:ascii="Sylfaen" w:eastAsia="Times New Roman" w:hAnsi="Sylfaen" w:cs="Calibri"/>
                <w:b/>
                <w:color w:val="000000"/>
                <w:sz w:val="18"/>
                <w:szCs w:val="18"/>
              </w:rPr>
              <w:t>დემონტაჟი</w:t>
            </w:r>
          </w:p>
        </w:tc>
        <w:tc>
          <w:tcPr>
            <w:tcW w:w="163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61"/>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4</w:t>
            </w:r>
          </w:p>
        </w:tc>
        <w:tc>
          <w:tcPr>
            <w:tcW w:w="4400"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662"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color w:val="000000"/>
              </w:rPr>
            </w:pPr>
          </w:p>
        </w:tc>
        <w:tc>
          <w:tcPr>
            <w:tcW w:w="1636"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c>
          <w:tcPr>
            <w:tcW w:w="1683"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c>
          <w:tcPr>
            <w:tcW w:w="1276"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c>
          <w:tcPr>
            <w:tcW w:w="1559"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r>
      <w:tr w:rsidR="00CD2CE5" w:rsidRPr="00483796" w:rsidTr="00A55BD3">
        <w:trPr>
          <w:trHeight w:val="437"/>
        </w:trPr>
        <w:tc>
          <w:tcPr>
            <w:tcW w:w="59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7816"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ზედამხედველობის სამსახური</w:t>
            </w:r>
          </w:p>
        </w:tc>
      </w:tr>
      <w:tr w:rsidR="00CD2CE5" w:rsidRPr="00483796" w:rsidTr="00A55BD3">
        <w:trPr>
          <w:trHeight w:val="738"/>
        </w:trPr>
        <w:tc>
          <w:tcPr>
            <w:tcW w:w="59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7816"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sz w:val="18"/>
                <w:szCs w:val="18"/>
                <w:lang w:val="ka-GE"/>
              </w:rPr>
              <w:t xml:space="preserve">ქვეპროგრამა ითვალისწინებს </w:t>
            </w:r>
            <w:r w:rsidRPr="00483796">
              <w:rPr>
                <w:rFonts w:ascii="Sylfaen" w:eastAsia="Times New Roman" w:hAnsi="Sylfaen" w:cs="Calibri"/>
                <w:sz w:val="18"/>
                <w:szCs w:val="18"/>
              </w:rPr>
              <w:t>მუნიციპალიტეტის</w:t>
            </w:r>
            <w:r>
              <w:rPr>
                <w:rFonts w:ascii="Sylfaen" w:eastAsia="Times New Roman" w:hAnsi="Sylfaen" w:cs="Calibri"/>
                <w:sz w:val="18"/>
                <w:szCs w:val="18"/>
                <w:lang w:val="ka-GE"/>
              </w:rPr>
              <w:t xml:space="preserve"> </w:t>
            </w:r>
            <w:r w:rsidRPr="00483796">
              <w:rPr>
                <w:rFonts w:ascii="Sylfaen" w:eastAsia="Times New Roman" w:hAnsi="Sylfaen" w:cs="Calibri"/>
                <w:sz w:val="18"/>
                <w:szCs w:val="18"/>
              </w:rPr>
              <w:t>ტერიტორიაზე</w:t>
            </w:r>
            <w:r>
              <w:rPr>
                <w:rFonts w:ascii="Sylfaen" w:eastAsia="Times New Roman" w:hAnsi="Sylfaen" w:cs="Calibri"/>
                <w:sz w:val="18"/>
                <w:szCs w:val="18"/>
                <w:lang w:val="ka-GE"/>
              </w:rPr>
              <w:t xml:space="preserve"> </w:t>
            </w:r>
            <w:r w:rsidRPr="00483796">
              <w:rPr>
                <w:rFonts w:ascii="Sylfaen" w:eastAsia="Times New Roman" w:hAnsi="Sylfaen" w:cs="Calibri"/>
                <w:sz w:val="18"/>
                <w:szCs w:val="18"/>
                <w:lang w:val="ka-GE"/>
              </w:rPr>
              <w:t xml:space="preserve">არსებული </w:t>
            </w:r>
            <w:r w:rsidRPr="00483796">
              <w:rPr>
                <w:rFonts w:ascii="Sylfaen" w:eastAsia="Times New Roman" w:hAnsi="Sylfaen" w:cs="Calibri"/>
                <w:sz w:val="18"/>
                <w:szCs w:val="18"/>
              </w:rPr>
              <w:t>უნებართვო, უსახური</w:t>
            </w:r>
            <w:r w:rsidRPr="00483796">
              <w:rPr>
                <w:rFonts w:ascii="Sylfaen" w:eastAsia="Times New Roman" w:hAnsi="Sylfaen" w:cs="Calibri"/>
                <w:sz w:val="18"/>
                <w:szCs w:val="18"/>
                <w:lang w:val="ka-GE"/>
              </w:rPr>
              <w:t xml:space="preserve"> და</w:t>
            </w:r>
            <w:r>
              <w:rPr>
                <w:rFonts w:ascii="Sylfaen" w:eastAsia="Times New Roman" w:hAnsi="Sylfaen" w:cs="Calibri"/>
                <w:sz w:val="18"/>
                <w:szCs w:val="18"/>
                <w:lang w:val="ka-GE"/>
              </w:rPr>
              <w:t xml:space="preserve"> </w:t>
            </w:r>
            <w:r w:rsidRPr="00483796">
              <w:rPr>
                <w:rFonts w:ascii="Sylfaen" w:eastAsia="Times New Roman" w:hAnsi="Sylfaen" w:cs="Calibri"/>
                <w:sz w:val="18"/>
                <w:szCs w:val="18"/>
              </w:rPr>
              <w:t>ამორტიზირებული</w:t>
            </w:r>
            <w:r>
              <w:rPr>
                <w:rFonts w:ascii="Sylfaen" w:eastAsia="Times New Roman" w:hAnsi="Sylfaen" w:cs="Calibri"/>
                <w:sz w:val="18"/>
                <w:szCs w:val="18"/>
                <w:lang w:val="ka-GE"/>
              </w:rPr>
              <w:t xml:space="preserve"> </w:t>
            </w:r>
            <w:r w:rsidRPr="00483796">
              <w:rPr>
                <w:rFonts w:ascii="Sylfaen" w:eastAsia="Times New Roman" w:hAnsi="Sylfaen" w:cs="Calibri"/>
                <w:sz w:val="18"/>
                <w:szCs w:val="18"/>
              </w:rPr>
              <w:t>შენობა</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ნაგებობების</w:t>
            </w:r>
            <w:r>
              <w:rPr>
                <w:rFonts w:ascii="Sylfaen" w:eastAsia="Times New Roman" w:hAnsi="Sylfaen" w:cs="Calibri"/>
                <w:sz w:val="18"/>
                <w:szCs w:val="18"/>
                <w:lang w:val="ka-GE"/>
              </w:rPr>
              <w:t xml:space="preserve"> </w:t>
            </w:r>
            <w:r w:rsidRPr="00483796">
              <w:rPr>
                <w:rFonts w:ascii="Sylfaen" w:eastAsia="Times New Roman" w:hAnsi="Sylfaen" w:cs="Calibri"/>
                <w:sz w:val="18"/>
                <w:szCs w:val="18"/>
                <w:lang w:val="ka-GE"/>
              </w:rPr>
              <w:t xml:space="preserve">(მიშენებების) </w:t>
            </w:r>
            <w:r w:rsidRPr="00483796">
              <w:rPr>
                <w:rFonts w:ascii="Sylfaen" w:eastAsia="Times New Roman" w:hAnsi="Sylfaen" w:cs="Calibri"/>
                <w:sz w:val="18"/>
                <w:szCs w:val="18"/>
              </w:rPr>
              <w:t>სადემონტაჟოსამუშაოებისგანხორციელება</w:t>
            </w:r>
            <w:r w:rsidRPr="00483796">
              <w:rPr>
                <w:rFonts w:ascii="Sylfaen" w:eastAsia="Times New Roman" w:hAnsi="Sylfaen" w:cs="Calibri"/>
                <w:sz w:val="18"/>
                <w:szCs w:val="18"/>
                <w:lang w:val="ka-GE"/>
              </w:rPr>
              <w:t>ს</w:t>
            </w:r>
            <w:r w:rsidRPr="00483796">
              <w:rPr>
                <w:rFonts w:ascii="Sylfaen" w:eastAsia="Times New Roman" w:hAnsi="Sylfaen" w:cs="Calibri"/>
                <w:sz w:val="18"/>
                <w:szCs w:val="18"/>
              </w:rPr>
              <w:t>.</w:t>
            </w:r>
          </w:p>
        </w:tc>
      </w:tr>
      <w:tr w:rsidR="00CD2CE5" w:rsidRPr="00483796" w:rsidTr="00A55BD3">
        <w:trPr>
          <w:trHeight w:val="560"/>
        </w:trPr>
        <w:tc>
          <w:tcPr>
            <w:tcW w:w="59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7816"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მუნიციპალიტეტის ტერიტორიის გაწმენდა უნებართვო, უსახური, ამორტიზირებული შენობა ნაგებობებისაგან.  განხორციელებული უნებართო, უსახური და ამორტიზირებული შენობა-ნაგებობის დემონტაჟი </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61" w:type="dxa"/>
        <w:tblInd w:w="98" w:type="dxa"/>
        <w:tblLayout w:type="fixed"/>
        <w:tblLook w:val="04A0"/>
      </w:tblPr>
      <w:tblGrid>
        <w:gridCol w:w="668"/>
        <w:gridCol w:w="1894"/>
        <w:gridCol w:w="2977"/>
        <w:gridCol w:w="2693"/>
        <w:gridCol w:w="1418"/>
        <w:gridCol w:w="1418"/>
        <w:gridCol w:w="1417"/>
        <w:gridCol w:w="1276"/>
      </w:tblGrid>
      <w:tr w:rsidR="00CD2CE5" w:rsidRPr="00483796" w:rsidTr="00A55BD3">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b/>
                <w:bCs/>
                <w:sz w:val="16"/>
                <w:szCs w:val="16"/>
                <w:lang w:val="en-GB" w:eastAsia="en-GB"/>
              </w:rPr>
            </w:pPr>
            <w:r w:rsidRPr="000866C8">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2024 წელს</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2025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b/>
                <w:bCs/>
                <w:sz w:val="16"/>
                <w:szCs w:val="16"/>
                <w:lang w:val="en-GB" w:eastAsia="en-GB"/>
              </w:rPr>
            </w:pPr>
            <w:r w:rsidRPr="000866C8">
              <w:rPr>
                <w:rFonts w:ascii="Sylfaen" w:eastAsia="Times New Roman" w:hAnsi="Sylfaen" w:cs="Calibri"/>
                <w:b/>
                <w:bCs/>
                <w:sz w:val="16"/>
                <w:szCs w:val="16"/>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225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color w:val="000000"/>
                <w:sz w:val="12"/>
                <w:szCs w:val="12"/>
                <w:lang w:val="en-GB" w:eastAsia="en-GB"/>
              </w:rPr>
            </w:pPr>
            <w:r w:rsidRPr="000866C8">
              <w:rPr>
                <w:rFonts w:ascii="Sylfaen" w:eastAsia="Times New Roman" w:hAnsi="Sylfaen" w:cs="Calibri"/>
                <w:color w:val="000000"/>
                <w:sz w:val="12"/>
                <w:szCs w:val="12"/>
                <w:lang w:val="en-GB" w:eastAsia="en-GB"/>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rPr>
                <w:rFonts w:ascii="Sylfaen" w:eastAsia="Times New Roman" w:hAnsi="Sylfaen" w:cs="Calibri"/>
                <w:sz w:val="12"/>
                <w:szCs w:val="12"/>
                <w:lang w:val="ka-GE"/>
              </w:rPr>
            </w:pPr>
            <w:r w:rsidRPr="000866C8">
              <w:rPr>
                <w:rFonts w:ascii="Sylfaen" w:eastAsia="Times New Roman" w:hAnsi="Sylfaen" w:cs="Calibri"/>
                <w:sz w:val="12"/>
                <w:szCs w:val="12"/>
              </w:rPr>
              <w:t>უნებართვო, უსახურიდაამორტიზირებულიშენობა-ნაგებობებისაგანმუნიციპალიტეტისტერიტორიისგაწმენდა</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color w:val="000000"/>
                <w:sz w:val="12"/>
                <w:szCs w:val="12"/>
              </w:rPr>
            </w:pPr>
            <w:r w:rsidRPr="000866C8">
              <w:rPr>
                <w:rFonts w:ascii="Sylfaen" w:eastAsia="Times New Roman" w:hAnsi="Sylfaen" w:cs="Calibri"/>
                <w:color w:val="000000"/>
                <w:sz w:val="12"/>
                <w:szCs w:val="12"/>
              </w:rPr>
              <w:t>202</w:t>
            </w:r>
            <w:r w:rsidRPr="000866C8">
              <w:rPr>
                <w:rFonts w:ascii="Sylfaen" w:eastAsia="Times New Roman" w:hAnsi="Sylfaen" w:cs="Calibri"/>
                <w:color w:val="000000"/>
                <w:sz w:val="12"/>
                <w:szCs w:val="12"/>
                <w:lang w:val="ka-GE"/>
              </w:rPr>
              <w:t xml:space="preserve">4 </w:t>
            </w:r>
            <w:r w:rsidRPr="000866C8">
              <w:rPr>
                <w:rFonts w:ascii="Sylfaen" w:eastAsia="Times New Roman" w:hAnsi="Sylfaen" w:cs="Calibri"/>
                <w:color w:val="000000"/>
                <w:sz w:val="12"/>
                <w:szCs w:val="12"/>
              </w:rPr>
              <w:t>წელს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ქვეპროგრამის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ფარგლებში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უკანონო</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მიშენებების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დემონტაჟი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(ტრანსპორტირება 10 კმმანძილზე) </w:t>
            </w:r>
            <w:r w:rsidRPr="000866C8">
              <w:rPr>
                <w:rFonts w:ascii="Sylfaen" w:eastAsia="Times New Roman" w:hAnsi="Sylfaen" w:cs="Calibri"/>
                <w:color w:val="000000"/>
                <w:sz w:val="12"/>
                <w:szCs w:val="12"/>
                <w:lang w:val="ka-GE"/>
              </w:rPr>
              <w:t xml:space="preserve">600 </w:t>
            </w:r>
            <w:r w:rsidRPr="000866C8">
              <w:rPr>
                <w:rFonts w:ascii="Sylfaen" w:eastAsia="Times New Roman" w:hAnsi="Sylfaen" w:cs="Calibri"/>
                <w:color w:val="000000"/>
                <w:sz w:val="12"/>
                <w:szCs w:val="12"/>
              </w:rPr>
              <w:t>კვ</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 უკანონო</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ჯიხურების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დემონტაჟი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(ტრანსპორტირება 10 კმმანძილზე) </w:t>
            </w:r>
            <w:r w:rsidRPr="000866C8">
              <w:rPr>
                <w:rFonts w:ascii="Sylfaen" w:eastAsia="Times New Roman" w:hAnsi="Sylfaen" w:cs="Calibri"/>
                <w:color w:val="000000"/>
                <w:sz w:val="12"/>
                <w:szCs w:val="12"/>
                <w:lang w:val="ka-GE"/>
              </w:rPr>
              <w:t xml:space="preserve">50 </w:t>
            </w:r>
            <w:r w:rsidRPr="000866C8">
              <w:rPr>
                <w:rFonts w:ascii="Sylfaen" w:eastAsia="Times New Roman" w:hAnsi="Sylfaen" w:cs="Calibri"/>
                <w:color w:val="000000"/>
                <w:sz w:val="12"/>
                <w:szCs w:val="12"/>
              </w:rPr>
              <w:t xml:space="preserve">ცალი,  კაფე-ბარი (რკინისკონსტრუქცია, ხეტრანსპორტირება 10 კმმანძილზე) </w:t>
            </w:r>
            <w:r w:rsidRPr="000866C8">
              <w:rPr>
                <w:rFonts w:ascii="Sylfaen" w:eastAsia="Times New Roman" w:hAnsi="Sylfaen" w:cs="Calibri"/>
                <w:color w:val="000000"/>
                <w:sz w:val="12"/>
                <w:szCs w:val="12"/>
                <w:lang w:val="ka-GE"/>
              </w:rPr>
              <w:t xml:space="preserve">1200 </w:t>
            </w:r>
            <w:r w:rsidRPr="000866C8">
              <w:rPr>
                <w:rFonts w:ascii="Sylfaen" w:eastAsia="Times New Roman" w:hAnsi="Sylfaen" w:cs="Calibri"/>
                <w:color w:val="000000"/>
                <w:sz w:val="12"/>
                <w:szCs w:val="12"/>
              </w:rPr>
              <w:t>კვ</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 უნებართვ</w:t>
            </w:r>
            <w:r w:rsidRPr="000866C8">
              <w:rPr>
                <w:rFonts w:ascii="Sylfaen" w:eastAsia="Times New Roman" w:hAnsi="Sylfaen" w:cs="Calibri"/>
                <w:color w:val="000000"/>
                <w:sz w:val="12"/>
                <w:szCs w:val="12"/>
                <w:lang w:val="ka-GE"/>
              </w:rPr>
              <w:t>ო</w:t>
            </w:r>
            <w:r w:rsidRPr="000866C8">
              <w:rPr>
                <w:rFonts w:ascii="Sylfaen" w:eastAsia="Times New Roman" w:hAnsi="Sylfaen" w:cs="Calibri"/>
                <w:color w:val="000000"/>
                <w:sz w:val="12"/>
                <w:szCs w:val="12"/>
              </w:rPr>
              <w:t>, უსახური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და</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ამორტიზირებული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შენობა-ნაგებობის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დემონტაჟი (ტრანსპორტირება 10 კმმანძილზე) </w:t>
            </w:r>
            <w:r w:rsidRPr="000866C8">
              <w:rPr>
                <w:rFonts w:ascii="Sylfaen" w:eastAsia="Times New Roman" w:hAnsi="Sylfaen" w:cs="Calibri"/>
                <w:color w:val="000000"/>
                <w:sz w:val="12"/>
                <w:szCs w:val="12"/>
                <w:lang w:val="ka-GE"/>
              </w:rPr>
              <w:t xml:space="preserve">3000 </w:t>
            </w:r>
            <w:r w:rsidRPr="000866C8">
              <w:rPr>
                <w:rFonts w:ascii="Sylfaen" w:eastAsia="Times New Roman" w:hAnsi="Sylfaen" w:cs="Calibri"/>
                <w:color w:val="000000"/>
                <w:sz w:val="12"/>
                <w:szCs w:val="12"/>
              </w:rPr>
              <w:t xml:space="preserve">კვმ, რეკლამები-ბილბორდები, ნავესისდემონტაჟი (ტრანსპორტირება 10 კმმანძილზე) </w:t>
            </w:r>
            <w:r w:rsidRPr="000866C8">
              <w:rPr>
                <w:rFonts w:ascii="Sylfaen" w:eastAsia="Times New Roman" w:hAnsi="Sylfaen" w:cs="Calibri"/>
                <w:color w:val="000000"/>
                <w:sz w:val="12"/>
                <w:szCs w:val="12"/>
                <w:lang w:val="ka-GE"/>
              </w:rPr>
              <w:t xml:space="preserve">250 </w:t>
            </w:r>
            <w:r w:rsidRPr="000866C8">
              <w:rPr>
                <w:rFonts w:ascii="Sylfaen" w:eastAsia="Times New Roman" w:hAnsi="Sylfaen" w:cs="Calibri"/>
                <w:color w:val="000000"/>
                <w:sz w:val="12"/>
                <w:szCs w:val="12"/>
              </w:rPr>
              <w:t>კვმ.</w:t>
            </w:r>
          </w:p>
          <w:p w:rsidR="00CD2CE5" w:rsidRPr="000866C8" w:rsidRDefault="00CD2CE5" w:rsidP="00A55BD3">
            <w:pPr>
              <w:spacing w:after="0" w:line="240" w:lineRule="auto"/>
              <w:jc w:val="center"/>
              <w:rPr>
                <w:rFonts w:ascii="Sylfaen" w:eastAsia="Times New Roman" w:hAnsi="Sylfaen" w:cs="Calibri"/>
                <w:color w:val="000000"/>
                <w:sz w:val="12"/>
                <w:szCs w:val="12"/>
              </w:rPr>
            </w:pPr>
          </w:p>
          <w:p w:rsidR="00CD2CE5" w:rsidRPr="000866C8" w:rsidRDefault="00CD2CE5" w:rsidP="00A55BD3">
            <w:pPr>
              <w:spacing w:after="0" w:line="240" w:lineRule="auto"/>
              <w:jc w:val="center"/>
              <w:rPr>
                <w:rFonts w:ascii="Sylfaen" w:eastAsia="Times New Roman" w:hAnsi="Sylfaen" w:cs="Calibri"/>
                <w:color w:val="000000"/>
                <w:sz w:val="12"/>
                <w:szCs w:val="12"/>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color w:val="000000"/>
                <w:sz w:val="12"/>
                <w:szCs w:val="12"/>
              </w:rPr>
            </w:pPr>
            <w:r w:rsidRPr="000866C8">
              <w:rPr>
                <w:rFonts w:ascii="Sylfaen" w:eastAsia="Times New Roman" w:hAnsi="Sylfaen" w:cs="Calibri"/>
                <w:color w:val="000000"/>
                <w:sz w:val="12"/>
                <w:szCs w:val="12"/>
              </w:rPr>
              <w:t>202</w:t>
            </w:r>
            <w:r>
              <w:rPr>
                <w:rFonts w:ascii="Sylfaen" w:eastAsia="Times New Roman" w:hAnsi="Sylfaen" w:cs="Calibri"/>
                <w:color w:val="000000"/>
                <w:sz w:val="12"/>
                <w:szCs w:val="12"/>
                <w:lang w:val="ka-GE"/>
              </w:rPr>
              <w:t>5</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წელს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ქვეპროგრამის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ფარგლებში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უკანონო</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მიშენებების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დემონტაჟი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(ტრანსპორტირება 10 კმმანძილზე) </w:t>
            </w:r>
            <w:r w:rsidRPr="000866C8">
              <w:rPr>
                <w:rFonts w:ascii="Sylfaen" w:eastAsia="Times New Roman" w:hAnsi="Sylfaen" w:cs="Calibri"/>
                <w:color w:val="000000"/>
                <w:sz w:val="12"/>
                <w:szCs w:val="12"/>
                <w:lang w:val="ka-GE"/>
              </w:rPr>
              <w:t xml:space="preserve">600 </w:t>
            </w:r>
            <w:r w:rsidRPr="000866C8">
              <w:rPr>
                <w:rFonts w:ascii="Sylfaen" w:eastAsia="Times New Roman" w:hAnsi="Sylfaen" w:cs="Calibri"/>
                <w:color w:val="000000"/>
                <w:sz w:val="12"/>
                <w:szCs w:val="12"/>
              </w:rPr>
              <w:t>კვ</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 უკანონო</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ჯიხურების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დემონტაჟი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(ტრანსპორტირება 10 კმმანძილზე) </w:t>
            </w:r>
            <w:r w:rsidRPr="000866C8">
              <w:rPr>
                <w:rFonts w:ascii="Sylfaen" w:eastAsia="Times New Roman" w:hAnsi="Sylfaen" w:cs="Calibri"/>
                <w:color w:val="000000"/>
                <w:sz w:val="12"/>
                <w:szCs w:val="12"/>
                <w:lang w:val="ka-GE"/>
              </w:rPr>
              <w:t xml:space="preserve">50 </w:t>
            </w:r>
            <w:r w:rsidRPr="000866C8">
              <w:rPr>
                <w:rFonts w:ascii="Sylfaen" w:eastAsia="Times New Roman" w:hAnsi="Sylfaen" w:cs="Calibri"/>
                <w:color w:val="000000"/>
                <w:sz w:val="12"/>
                <w:szCs w:val="12"/>
              </w:rPr>
              <w:t xml:space="preserve">ცალი,  კაფე-ბარი (რკინისკონსტრუქცია, ხეტრანსპორტირება 10 კმმანძილზე) </w:t>
            </w:r>
            <w:r w:rsidRPr="000866C8">
              <w:rPr>
                <w:rFonts w:ascii="Sylfaen" w:eastAsia="Times New Roman" w:hAnsi="Sylfaen" w:cs="Calibri"/>
                <w:color w:val="000000"/>
                <w:sz w:val="12"/>
                <w:szCs w:val="12"/>
                <w:lang w:val="ka-GE"/>
              </w:rPr>
              <w:t xml:space="preserve">1200 </w:t>
            </w:r>
            <w:r w:rsidRPr="000866C8">
              <w:rPr>
                <w:rFonts w:ascii="Sylfaen" w:eastAsia="Times New Roman" w:hAnsi="Sylfaen" w:cs="Calibri"/>
                <w:color w:val="000000"/>
                <w:sz w:val="12"/>
                <w:szCs w:val="12"/>
              </w:rPr>
              <w:t>კვ</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 უნებართვ</w:t>
            </w:r>
            <w:r w:rsidRPr="000866C8">
              <w:rPr>
                <w:rFonts w:ascii="Sylfaen" w:eastAsia="Times New Roman" w:hAnsi="Sylfaen" w:cs="Calibri"/>
                <w:color w:val="000000"/>
                <w:sz w:val="12"/>
                <w:szCs w:val="12"/>
                <w:lang w:val="ka-GE"/>
              </w:rPr>
              <w:t>ო</w:t>
            </w:r>
            <w:r w:rsidRPr="000866C8">
              <w:rPr>
                <w:rFonts w:ascii="Sylfaen" w:eastAsia="Times New Roman" w:hAnsi="Sylfaen" w:cs="Calibri"/>
                <w:color w:val="000000"/>
                <w:sz w:val="12"/>
                <w:szCs w:val="12"/>
              </w:rPr>
              <w:t>, უსახური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და</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ამორტიზირებული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შენობა-ნაგებობის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დემონტაჟი (ტრანსპორტირება 10 კმმანძილზე) </w:t>
            </w:r>
            <w:r w:rsidRPr="000866C8">
              <w:rPr>
                <w:rFonts w:ascii="Sylfaen" w:eastAsia="Times New Roman" w:hAnsi="Sylfaen" w:cs="Calibri"/>
                <w:color w:val="000000"/>
                <w:sz w:val="12"/>
                <w:szCs w:val="12"/>
                <w:lang w:val="ka-GE"/>
              </w:rPr>
              <w:t xml:space="preserve">3000 </w:t>
            </w:r>
            <w:r w:rsidRPr="000866C8">
              <w:rPr>
                <w:rFonts w:ascii="Sylfaen" w:eastAsia="Times New Roman" w:hAnsi="Sylfaen" w:cs="Calibri"/>
                <w:color w:val="000000"/>
                <w:sz w:val="12"/>
                <w:szCs w:val="12"/>
              </w:rPr>
              <w:t xml:space="preserve">კვმ, რეკლამები-ბილბორდები, ნავესისდემონტაჟი (ტრანსპორტირება 10 კმმანძილზე) </w:t>
            </w:r>
            <w:r w:rsidRPr="000866C8">
              <w:rPr>
                <w:rFonts w:ascii="Sylfaen" w:eastAsia="Times New Roman" w:hAnsi="Sylfaen" w:cs="Calibri"/>
                <w:color w:val="000000"/>
                <w:sz w:val="12"/>
                <w:szCs w:val="12"/>
                <w:lang w:val="ka-GE"/>
              </w:rPr>
              <w:t xml:space="preserve">250 </w:t>
            </w:r>
            <w:r w:rsidRPr="000866C8">
              <w:rPr>
                <w:rFonts w:ascii="Sylfaen" w:eastAsia="Times New Roman" w:hAnsi="Sylfaen" w:cs="Calibri"/>
                <w:color w:val="000000"/>
                <w:sz w:val="12"/>
                <w:szCs w:val="12"/>
              </w:rPr>
              <w:t>კვმ.</w:t>
            </w:r>
          </w:p>
          <w:p w:rsidR="00CD2CE5" w:rsidRPr="000866C8" w:rsidRDefault="00CD2CE5" w:rsidP="00A55BD3">
            <w:pPr>
              <w:spacing w:after="0" w:line="240" w:lineRule="auto"/>
              <w:jc w:val="center"/>
              <w:rPr>
                <w:rFonts w:ascii="Sylfaen" w:eastAsia="Times New Roman" w:hAnsi="Sylfaen" w:cs="Calibri"/>
                <w:color w:val="000000"/>
                <w:sz w:val="12"/>
                <w:szCs w:val="12"/>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color w:val="000000"/>
                <w:sz w:val="12"/>
                <w:szCs w:val="12"/>
                <w:lang w:val="ka-GE" w:eastAsia="en-GB"/>
              </w:rPr>
            </w:pPr>
            <w:r w:rsidRPr="000866C8">
              <w:rPr>
                <w:rFonts w:ascii="Sylfaen" w:eastAsia="Times New Roman" w:hAnsi="Sylfaen" w:cs="Calibri"/>
                <w:color w:val="000000"/>
                <w:sz w:val="12"/>
                <w:szCs w:val="12"/>
                <w:lang w:val="ka-GE" w:eastAsia="en-GB"/>
              </w:rPr>
              <w:t>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color w:val="000000"/>
                <w:sz w:val="12"/>
                <w:szCs w:val="12"/>
                <w:lang w:val="en-GB" w:eastAsia="en-GB"/>
              </w:rPr>
            </w:pPr>
            <w:r w:rsidRPr="000866C8">
              <w:rPr>
                <w:rFonts w:ascii="Sylfaen" w:eastAsia="Times New Roman" w:hAnsi="Sylfaen" w:cs="Calibri"/>
                <w:color w:val="000000"/>
                <w:sz w:val="12"/>
                <w:szCs w:val="12"/>
                <w:lang w:val="en-GB" w:eastAsia="en-GB"/>
              </w:rPr>
              <w:t>არანაკლებსაბაზისომაჩვენებლისმოცულობისსამუშაოებისშესრულება.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color w:val="000000"/>
                <w:sz w:val="12"/>
                <w:szCs w:val="12"/>
                <w:lang w:val="en-GB" w:eastAsia="en-GB"/>
              </w:rPr>
            </w:pPr>
            <w:r w:rsidRPr="000866C8">
              <w:rPr>
                <w:rFonts w:ascii="Sylfaen" w:eastAsia="Times New Roman" w:hAnsi="Sylfaen" w:cs="Calibri"/>
                <w:color w:val="000000"/>
                <w:sz w:val="12"/>
                <w:szCs w:val="12"/>
                <w:lang w:val="en-GB" w:eastAsia="en-GB"/>
              </w:rPr>
              <w:t>არანაკლებსაბაზისომაჩვენებლისმოცულობისსამუშაოებისშესრულება.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0866C8" w:rsidRDefault="00CD2CE5" w:rsidP="00A55BD3">
            <w:pPr>
              <w:spacing w:after="0" w:line="240" w:lineRule="auto"/>
              <w:jc w:val="center"/>
              <w:rPr>
                <w:rFonts w:ascii="Sylfaen" w:eastAsia="Times New Roman" w:hAnsi="Sylfaen" w:cs="Calibri"/>
                <w:color w:val="000000"/>
                <w:sz w:val="12"/>
                <w:szCs w:val="12"/>
                <w:lang w:val="en-GB" w:eastAsia="en-GB"/>
              </w:rPr>
            </w:pPr>
            <w:r w:rsidRPr="000866C8">
              <w:rPr>
                <w:rFonts w:ascii="Sylfaen" w:eastAsia="Times New Roman" w:hAnsi="Sylfaen" w:cs="Calibri"/>
                <w:color w:val="000000"/>
                <w:sz w:val="12"/>
                <w:szCs w:val="12"/>
                <w:lang w:val="en-GB" w:eastAsia="en-GB"/>
              </w:rPr>
              <w:t>არანაკლებსაბაზისომაჩვენებლისმოცულობისსამუშაოებისშესრულება.</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254" w:type="pct"/>
        <w:tblInd w:w="-10" w:type="dxa"/>
        <w:tblLayout w:type="fixed"/>
        <w:tblLook w:val="04A0"/>
      </w:tblPr>
      <w:tblGrid>
        <w:gridCol w:w="987"/>
        <w:gridCol w:w="1500"/>
        <w:gridCol w:w="3344"/>
        <w:gridCol w:w="2655"/>
        <w:gridCol w:w="2426"/>
        <w:gridCol w:w="1870"/>
        <w:gridCol w:w="1870"/>
      </w:tblGrid>
      <w:tr w:rsidR="00CD2CE5" w:rsidRPr="00483796" w:rsidTr="00A55BD3">
        <w:trPr>
          <w:trHeight w:val="455"/>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14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D03D65" w:rsidRDefault="00CD2CE5" w:rsidP="00A55BD3">
            <w:pPr>
              <w:spacing w:after="0" w:line="240" w:lineRule="auto"/>
              <w:jc w:val="center"/>
              <w:rPr>
                <w:rFonts w:ascii="Sylfaen" w:eastAsia="Times New Roman" w:hAnsi="Sylfaen" w:cs="Calibri"/>
                <w:b/>
                <w:color w:val="000000"/>
                <w:sz w:val="16"/>
                <w:szCs w:val="16"/>
              </w:rPr>
            </w:pPr>
            <w:r w:rsidRPr="00D03D65">
              <w:rPr>
                <w:rFonts w:ascii="Sylfaen" w:eastAsia="Times New Roman" w:hAnsi="Sylfaen" w:cs="Calibri"/>
                <w:b/>
                <w:color w:val="000000"/>
                <w:sz w:val="16"/>
                <w:szCs w:val="16"/>
              </w:rPr>
              <w:t>შპს</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ქობულეთის</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პროფილაქტიკური</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დეზინფექციის</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სადგური</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385"/>
        </w:trPr>
        <w:tc>
          <w:tcPr>
            <w:tcW w:w="337"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02 02 0</w:t>
            </w:r>
            <w:r w:rsidRPr="00483796">
              <w:rPr>
                <w:rFonts w:ascii="Sylfaen" w:eastAsia="Times New Roman" w:hAnsi="Sylfaen" w:cs="Calibri"/>
                <w:color w:val="000000"/>
                <w:sz w:val="16"/>
                <w:szCs w:val="16"/>
                <w:lang w:val="ka-GE"/>
              </w:rPr>
              <w:t>5</w:t>
            </w: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141" w:type="pct"/>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color w:val="000000"/>
              </w:rPr>
            </w:pPr>
          </w:p>
        </w:tc>
        <w:tc>
          <w:tcPr>
            <w:tcW w:w="906" w:type="pct"/>
            <w:tcBorders>
              <w:top w:val="nil"/>
              <w:left w:val="nil"/>
              <w:bottom w:val="single" w:sz="4" w:space="0" w:color="auto"/>
              <w:right w:val="single" w:sz="4" w:space="0" w:color="auto"/>
            </w:tcBorders>
            <w:shd w:val="clear" w:color="000000" w:fill="FFFFFF"/>
            <w:vAlign w:val="center"/>
            <w:hideMark/>
          </w:tcPr>
          <w:p w:rsidR="00CD2CE5" w:rsidRPr="00CB5C66" w:rsidRDefault="00CD2CE5" w:rsidP="00A55BD3">
            <w:pPr>
              <w:spacing w:after="0" w:line="240" w:lineRule="auto"/>
              <w:jc w:val="center"/>
              <w:rPr>
                <w:rFonts w:ascii="Sylfaen" w:eastAsia="Times New Roman" w:hAnsi="Sylfaen" w:cs="Calibri"/>
                <w:b/>
                <w:sz w:val="18"/>
                <w:szCs w:val="18"/>
                <w:lang w:val="en-GB"/>
              </w:rPr>
            </w:pPr>
            <w:r w:rsidRPr="00CB5C66">
              <w:rPr>
                <w:rFonts w:ascii="Sylfaen" w:eastAsia="Times New Roman" w:hAnsi="Sylfaen" w:cs="Calibri"/>
                <w:b/>
                <w:sz w:val="18"/>
                <w:szCs w:val="18"/>
                <w:lang w:val="en-GB"/>
              </w:rPr>
              <w:t>113</w:t>
            </w:r>
            <w:r w:rsidRPr="00CB5C66">
              <w:rPr>
                <w:rFonts w:ascii="Sylfaen" w:eastAsia="Times New Roman" w:hAnsi="Sylfaen" w:cs="Calibri"/>
                <w:b/>
                <w:sz w:val="18"/>
                <w:szCs w:val="18"/>
                <w:lang w:val="ka-GE"/>
              </w:rPr>
              <w:t>,</w:t>
            </w:r>
            <w:r w:rsidRPr="00CB5C66">
              <w:rPr>
                <w:rFonts w:ascii="Sylfaen" w:eastAsia="Times New Roman" w:hAnsi="Sylfaen" w:cs="Calibri"/>
                <w:b/>
                <w:sz w:val="18"/>
                <w:szCs w:val="18"/>
                <w:lang w:val="en-GB"/>
              </w:rPr>
              <w:t>590</w:t>
            </w:r>
          </w:p>
        </w:tc>
        <w:tc>
          <w:tcPr>
            <w:tcW w:w="828" w:type="pct"/>
            <w:tcBorders>
              <w:top w:val="nil"/>
              <w:left w:val="nil"/>
              <w:bottom w:val="single" w:sz="4" w:space="0" w:color="auto"/>
              <w:right w:val="single" w:sz="4" w:space="0" w:color="auto"/>
            </w:tcBorders>
            <w:shd w:val="clear" w:color="000000" w:fill="FFFFFF"/>
            <w:vAlign w:val="center"/>
            <w:hideMark/>
          </w:tcPr>
          <w:p w:rsidR="00CD2CE5" w:rsidRPr="00CB5C66" w:rsidRDefault="00CD2CE5" w:rsidP="00A55BD3">
            <w:pPr>
              <w:spacing w:after="0" w:line="240" w:lineRule="auto"/>
              <w:jc w:val="center"/>
              <w:rPr>
                <w:rFonts w:ascii="Sylfaen" w:eastAsia="Times New Roman" w:hAnsi="Sylfaen" w:cs="Calibri"/>
                <w:b/>
                <w:sz w:val="18"/>
                <w:szCs w:val="18"/>
              </w:rPr>
            </w:pPr>
            <w:r>
              <w:rPr>
                <w:rFonts w:ascii="Sylfaen" w:eastAsia="Times New Roman" w:hAnsi="Sylfaen" w:cs="Calibri"/>
                <w:b/>
                <w:sz w:val="18"/>
                <w:szCs w:val="18"/>
              </w:rPr>
              <w:t>107</w:t>
            </w:r>
            <w:r w:rsidRPr="00CB5C66">
              <w:rPr>
                <w:rFonts w:ascii="Sylfaen" w:eastAsia="Times New Roman" w:hAnsi="Sylfaen" w:cs="Calibri"/>
                <w:b/>
                <w:sz w:val="18"/>
                <w:szCs w:val="18"/>
                <w:lang w:val="ka-GE"/>
              </w:rPr>
              <w:t>,</w:t>
            </w:r>
            <w:r w:rsidRPr="00CB5C66">
              <w:rPr>
                <w:rFonts w:ascii="Sylfaen" w:eastAsia="Times New Roman" w:hAnsi="Sylfaen" w:cs="Calibri"/>
                <w:b/>
                <w:sz w:val="18"/>
                <w:szCs w:val="18"/>
              </w:rPr>
              <w:t>6</w:t>
            </w:r>
            <w:r>
              <w:rPr>
                <w:rFonts w:ascii="Sylfaen" w:eastAsia="Times New Roman" w:hAnsi="Sylfaen" w:cs="Calibri"/>
                <w:b/>
                <w:sz w:val="18"/>
                <w:szCs w:val="18"/>
              </w:rPr>
              <w:t>3</w:t>
            </w:r>
            <w:r w:rsidRPr="00CB5C66">
              <w:rPr>
                <w:rFonts w:ascii="Sylfaen" w:eastAsia="Times New Roman" w:hAnsi="Sylfaen" w:cs="Calibri"/>
                <w:b/>
                <w:sz w:val="18"/>
                <w:szCs w:val="18"/>
              </w:rPr>
              <w:t>0</w:t>
            </w:r>
          </w:p>
        </w:tc>
        <w:tc>
          <w:tcPr>
            <w:tcW w:w="638" w:type="pct"/>
            <w:tcBorders>
              <w:top w:val="nil"/>
              <w:left w:val="nil"/>
              <w:bottom w:val="single" w:sz="4" w:space="0" w:color="auto"/>
              <w:right w:val="single" w:sz="4" w:space="0" w:color="auto"/>
            </w:tcBorders>
            <w:shd w:val="clear" w:color="000000" w:fill="FFFFFF"/>
            <w:vAlign w:val="center"/>
            <w:hideMark/>
          </w:tcPr>
          <w:p w:rsidR="00CD2CE5" w:rsidRPr="00CB5C66" w:rsidRDefault="00CD2CE5" w:rsidP="00A55BD3">
            <w:pPr>
              <w:spacing w:after="0" w:line="240" w:lineRule="auto"/>
              <w:jc w:val="center"/>
              <w:rPr>
                <w:rFonts w:ascii="Sylfaen" w:eastAsia="Times New Roman" w:hAnsi="Sylfaen" w:cs="Calibri"/>
                <w:b/>
                <w:sz w:val="18"/>
                <w:szCs w:val="18"/>
              </w:rPr>
            </w:pPr>
            <w:r>
              <w:rPr>
                <w:rFonts w:ascii="Sylfaen" w:eastAsia="Times New Roman" w:hAnsi="Sylfaen" w:cs="Calibri"/>
                <w:b/>
                <w:sz w:val="18"/>
                <w:szCs w:val="18"/>
              </w:rPr>
              <w:t>107</w:t>
            </w:r>
            <w:r w:rsidRPr="00CB5C66">
              <w:rPr>
                <w:rFonts w:ascii="Sylfaen" w:eastAsia="Times New Roman" w:hAnsi="Sylfaen" w:cs="Calibri"/>
                <w:b/>
                <w:sz w:val="18"/>
                <w:szCs w:val="18"/>
                <w:lang w:val="ka-GE"/>
              </w:rPr>
              <w:t>,</w:t>
            </w:r>
            <w:r w:rsidRPr="00CB5C66">
              <w:rPr>
                <w:rFonts w:ascii="Sylfaen" w:eastAsia="Times New Roman" w:hAnsi="Sylfaen" w:cs="Calibri"/>
                <w:b/>
                <w:sz w:val="18"/>
                <w:szCs w:val="18"/>
              </w:rPr>
              <w:t>6</w:t>
            </w:r>
            <w:r>
              <w:rPr>
                <w:rFonts w:ascii="Sylfaen" w:eastAsia="Times New Roman" w:hAnsi="Sylfaen" w:cs="Calibri"/>
                <w:b/>
                <w:sz w:val="18"/>
                <w:szCs w:val="18"/>
              </w:rPr>
              <w:t>3</w:t>
            </w:r>
            <w:r w:rsidRPr="00CB5C66">
              <w:rPr>
                <w:rFonts w:ascii="Sylfaen" w:eastAsia="Times New Roman" w:hAnsi="Sylfaen" w:cs="Calibri"/>
                <w:b/>
                <w:sz w:val="18"/>
                <w:szCs w:val="18"/>
              </w:rPr>
              <w:t>0</w:t>
            </w:r>
          </w:p>
        </w:tc>
        <w:tc>
          <w:tcPr>
            <w:tcW w:w="638" w:type="pct"/>
            <w:tcBorders>
              <w:top w:val="nil"/>
              <w:left w:val="nil"/>
              <w:bottom w:val="single" w:sz="4" w:space="0" w:color="auto"/>
              <w:right w:val="single" w:sz="4" w:space="0" w:color="auto"/>
            </w:tcBorders>
            <w:shd w:val="clear" w:color="000000" w:fill="FFFFFF"/>
            <w:vAlign w:val="center"/>
            <w:hideMark/>
          </w:tcPr>
          <w:p w:rsidR="00CD2CE5" w:rsidRPr="00CB5C66" w:rsidRDefault="00CD2CE5" w:rsidP="00A55BD3">
            <w:pPr>
              <w:spacing w:after="0" w:line="240" w:lineRule="auto"/>
              <w:jc w:val="center"/>
              <w:rPr>
                <w:rFonts w:ascii="Sylfaen" w:eastAsia="Times New Roman" w:hAnsi="Sylfaen" w:cs="Calibri"/>
                <w:b/>
                <w:sz w:val="18"/>
                <w:szCs w:val="18"/>
              </w:rPr>
            </w:pPr>
            <w:r>
              <w:rPr>
                <w:rFonts w:ascii="Sylfaen" w:eastAsia="Times New Roman" w:hAnsi="Sylfaen" w:cs="Calibri"/>
                <w:b/>
                <w:sz w:val="18"/>
                <w:szCs w:val="18"/>
              </w:rPr>
              <w:t>107</w:t>
            </w:r>
            <w:r w:rsidRPr="00CB5C66">
              <w:rPr>
                <w:rFonts w:ascii="Sylfaen" w:eastAsia="Times New Roman" w:hAnsi="Sylfaen" w:cs="Calibri"/>
                <w:b/>
                <w:sz w:val="18"/>
                <w:szCs w:val="18"/>
                <w:lang w:val="ka-GE"/>
              </w:rPr>
              <w:t>,</w:t>
            </w:r>
            <w:r w:rsidRPr="00CB5C66">
              <w:rPr>
                <w:rFonts w:ascii="Sylfaen" w:eastAsia="Times New Roman" w:hAnsi="Sylfaen" w:cs="Calibri"/>
                <w:b/>
                <w:sz w:val="18"/>
                <w:szCs w:val="18"/>
              </w:rPr>
              <w:t>6</w:t>
            </w:r>
            <w:r>
              <w:rPr>
                <w:rFonts w:ascii="Sylfaen" w:eastAsia="Times New Roman" w:hAnsi="Sylfaen" w:cs="Calibri"/>
                <w:b/>
                <w:sz w:val="18"/>
                <w:szCs w:val="18"/>
              </w:rPr>
              <w:t>3</w:t>
            </w:r>
            <w:r w:rsidRPr="00CB5C66">
              <w:rPr>
                <w:rFonts w:ascii="Sylfaen" w:eastAsia="Times New Roman" w:hAnsi="Sylfaen" w:cs="Calibri"/>
                <w:b/>
                <w:sz w:val="18"/>
                <w:szCs w:val="18"/>
              </w:rPr>
              <w:t>0</w:t>
            </w:r>
          </w:p>
        </w:tc>
      </w:tr>
      <w:tr w:rsidR="00CD2CE5" w:rsidRPr="00483796" w:rsidTr="00A55BD3">
        <w:trPr>
          <w:trHeight w:val="567"/>
        </w:trPr>
        <w:tc>
          <w:tcPr>
            <w:tcW w:w="84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151" w:type="pct"/>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ზედამხედველობის სამსახური და </w:t>
            </w:r>
            <w:r w:rsidRPr="00483796">
              <w:rPr>
                <w:rFonts w:ascii="Sylfaen" w:eastAsia="Times New Roman" w:hAnsi="Sylfaen" w:cs="Calibri"/>
                <w:b/>
                <w:color w:val="000000"/>
                <w:sz w:val="20"/>
                <w:szCs w:val="20"/>
              </w:rPr>
              <w:t>შპს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პროფილაქტიკური</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დეზინფექციის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სადგური</w:t>
            </w:r>
          </w:p>
        </w:tc>
      </w:tr>
      <w:tr w:rsidR="00CD2CE5" w:rsidRPr="00483796" w:rsidTr="00A55BD3">
        <w:trPr>
          <w:trHeight w:val="888"/>
        </w:trPr>
        <w:tc>
          <w:tcPr>
            <w:tcW w:w="84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4151" w:type="pct"/>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79206B" w:rsidRDefault="00CD2CE5" w:rsidP="00A55BD3">
            <w:pPr>
              <w:spacing w:after="0" w:line="240" w:lineRule="auto"/>
              <w:rPr>
                <w:rFonts w:ascii="Sylfaen" w:eastAsia="Times New Roman" w:hAnsi="Sylfaen" w:cs="Calibri"/>
                <w:color w:val="000000"/>
                <w:sz w:val="18"/>
                <w:szCs w:val="18"/>
                <w:lang w:val="ka-GE"/>
              </w:rPr>
            </w:pPr>
            <w:r w:rsidRPr="0063045D">
              <w:rPr>
                <w:rFonts w:ascii="Sylfaen" w:eastAsia="Times New Roman" w:hAnsi="Sylfaen" w:cs="Calibri"/>
                <w:sz w:val="18"/>
                <w:szCs w:val="18"/>
              </w:rPr>
              <w:t>დაგეგმილი პროფილაქტიკური სადეზინსექციო სამუშაოების ჩატარება დაკავშირებულია მავნე მწერებისა და მღრნელების მაქსიმალურ შემცირებასთან მოსახლეობის ეპიდემიოლოგიური უსაფრთხოების უზრუნველყოფის მიზნით. სამუშაოები ჩა</w:t>
            </w:r>
            <w:r>
              <w:rPr>
                <w:rFonts w:ascii="Sylfaen" w:eastAsia="Times New Roman" w:hAnsi="Sylfaen" w:cs="Calibri"/>
                <w:sz w:val="18"/>
                <w:szCs w:val="18"/>
              </w:rPr>
              <w:t xml:space="preserve">ტარდება შემდეგი მიმართულებით: </w:t>
            </w:r>
            <w:r w:rsidRPr="0063045D">
              <w:rPr>
                <w:rFonts w:ascii="Sylfaen" w:eastAsia="Times New Roman" w:hAnsi="Sylfaen" w:cs="Calibri"/>
                <w:sz w:val="18"/>
                <w:szCs w:val="18"/>
              </w:rPr>
              <w:t xml:space="preserve"> მრავალბინიანი სახლების სადარბაზოებისა და სარდაფების დეზინსექცია  </w:t>
            </w:r>
            <w:r>
              <w:rPr>
                <w:rFonts w:ascii="Sylfaen" w:eastAsia="Times New Roman" w:hAnsi="Sylfaen" w:cs="Calibri"/>
                <w:sz w:val="18"/>
                <w:szCs w:val="18"/>
                <w:lang w:val="ka-GE"/>
              </w:rPr>
              <w:t xml:space="preserve">და </w:t>
            </w:r>
            <w:r w:rsidRPr="0063045D">
              <w:rPr>
                <w:rFonts w:ascii="Sylfaen" w:eastAsia="Times New Roman" w:hAnsi="Sylfaen" w:cs="Calibri"/>
                <w:sz w:val="18"/>
                <w:szCs w:val="18"/>
              </w:rPr>
              <w:t xml:space="preserve"> მრავალბინიანი სახლების სადარბაზოებისა და სარდაფების დერატიზაცია თვეში ერთჯერ</w:t>
            </w:r>
            <w:r>
              <w:rPr>
                <w:rFonts w:ascii="Sylfaen" w:eastAsia="Times New Roman" w:hAnsi="Sylfaen" w:cs="Calibri"/>
                <w:sz w:val="18"/>
                <w:szCs w:val="18"/>
                <w:lang w:val="ka-GE"/>
              </w:rPr>
              <w:t>.</w:t>
            </w:r>
          </w:p>
        </w:tc>
      </w:tr>
      <w:tr w:rsidR="00CD2CE5" w:rsidRPr="00483796" w:rsidTr="00A55BD3">
        <w:trPr>
          <w:trHeight w:val="560"/>
        </w:trPr>
        <w:tc>
          <w:tcPr>
            <w:tcW w:w="84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4151" w:type="pct"/>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63045D" w:rsidRDefault="00CD2CE5" w:rsidP="00A55BD3">
            <w:pPr>
              <w:spacing w:after="0" w:line="240" w:lineRule="auto"/>
              <w:rPr>
                <w:rFonts w:ascii="Sylfaen" w:eastAsia="Times New Roman" w:hAnsi="Sylfaen" w:cs="Calibri"/>
                <w:sz w:val="18"/>
                <w:szCs w:val="18"/>
                <w:lang w:val="ka-GE"/>
              </w:rPr>
            </w:pPr>
            <w:r w:rsidRPr="0063045D">
              <w:rPr>
                <w:rFonts w:ascii="Sylfaen" w:eastAsia="Times New Roman" w:hAnsi="Sylfaen" w:cs="Calibri"/>
                <w:sz w:val="18"/>
                <w:szCs w:val="18"/>
              </w:rPr>
              <w:t>მაღალი რისკის ზონებში დერატიზაცია-დეზინსექციის ჩატარება</w:t>
            </w:r>
            <w:r w:rsidRPr="0063045D">
              <w:rPr>
                <w:rFonts w:ascii="Sylfaen" w:eastAsia="Times New Roman" w:hAnsi="Sylfaen" w:cs="Calibri"/>
                <w:sz w:val="18"/>
                <w:szCs w:val="18"/>
                <w:lang w:val="ka-GE"/>
              </w:rPr>
              <w:t xml:space="preserve">. </w:t>
            </w:r>
            <w:r w:rsidRPr="0063045D">
              <w:rPr>
                <w:rFonts w:ascii="Sylfaen" w:eastAsia="Times New Roman" w:hAnsi="Sylfaen" w:cs="Calibri"/>
                <w:color w:val="000000"/>
                <w:sz w:val="18"/>
                <w:szCs w:val="18"/>
              </w:rPr>
              <w:t>განხორციელებულია დერატიზაცია</w:t>
            </w:r>
            <w:r>
              <w:rPr>
                <w:rFonts w:ascii="Sylfaen" w:eastAsia="Times New Roman" w:hAnsi="Sylfaen" w:cs="Calibri"/>
                <w:color w:val="000000"/>
                <w:sz w:val="18"/>
                <w:szCs w:val="18"/>
                <w:lang w:val="ka-GE"/>
              </w:rPr>
              <w:t xml:space="preserve"> </w:t>
            </w:r>
            <w:r w:rsidRPr="0063045D">
              <w:rPr>
                <w:rFonts w:ascii="Sylfaen" w:eastAsia="Times New Roman" w:hAnsi="Sylfaen" w:cs="Calibri"/>
                <w:color w:val="000000"/>
                <w:sz w:val="18"/>
                <w:szCs w:val="18"/>
              </w:rPr>
              <w:t>დეზინსექციის ღონისძიებები</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02" w:type="dxa"/>
        <w:tblInd w:w="98" w:type="dxa"/>
        <w:tblLayout w:type="fixed"/>
        <w:tblLook w:val="04A0"/>
      </w:tblPr>
      <w:tblGrid>
        <w:gridCol w:w="436"/>
        <w:gridCol w:w="2409"/>
        <w:gridCol w:w="2127"/>
        <w:gridCol w:w="1701"/>
        <w:gridCol w:w="1417"/>
        <w:gridCol w:w="1559"/>
        <w:gridCol w:w="1985"/>
        <w:gridCol w:w="2268"/>
      </w:tblGrid>
      <w:tr w:rsidR="00CD2CE5" w:rsidRPr="00483796" w:rsidTr="00A55BD3">
        <w:trPr>
          <w:trHeight w:val="958"/>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979"/>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lang w:val="ka-GE" w:eastAsia="en-GB"/>
              </w:rPr>
            </w:pPr>
            <w:r w:rsidRPr="00483796">
              <w:rPr>
                <w:rFonts w:ascii="Sylfaen" w:eastAsia="Times New Roman" w:hAnsi="Sylfaen" w:cs="Calibri"/>
                <w:b/>
                <w:bCs/>
                <w:color w:val="000000"/>
                <w:sz w:val="16"/>
                <w:szCs w:val="16"/>
                <w:lang w:val="ka-GE" w:eastAsia="en-GB"/>
              </w:rPr>
              <w:t>1</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მრავალბინიანისაცხოვრებელისახლებისსადარბაზოებისადასარდაფებისდეზინსექცია</w:t>
            </w:r>
          </w:p>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6"/>
                <w:szCs w:val="16"/>
                <w:lang w:val="ka-GE"/>
              </w:rPr>
            </w:pPr>
            <w:r w:rsidRPr="00483796">
              <w:rPr>
                <w:rFonts w:ascii="Sylfaen" w:hAnsi="Sylfaen" w:cs="Calibri"/>
                <w:color w:val="000000"/>
                <w:sz w:val="16"/>
                <w:szCs w:val="16"/>
                <w:lang w:val="ka-GE"/>
              </w:rPr>
              <w:t>1 020 233</w:t>
            </w:r>
            <w:r w:rsidRPr="00483796">
              <w:rPr>
                <w:rFonts w:ascii="Sylfaen" w:hAnsi="Sylfaen" w:cs="Calibri"/>
                <w:color w:val="000000"/>
                <w:sz w:val="16"/>
                <w:szCs w:val="16"/>
              </w:rPr>
              <w:t>,4</w:t>
            </w:r>
            <w:r w:rsidRPr="00483796">
              <w:rPr>
                <w:rFonts w:ascii="Sylfaen" w:hAnsi="Sylfaen" w:cs="Calibri"/>
                <w:color w:val="000000"/>
                <w:sz w:val="16"/>
                <w:szCs w:val="16"/>
                <w:lang w:val="ka-GE"/>
              </w:rPr>
              <w:t xml:space="preserve"> კვმ</w:t>
            </w:r>
          </w:p>
          <w:p w:rsidR="00CD2CE5" w:rsidRPr="00483796" w:rsidRDefault="00CD2CE5" w:rsidP="00A55BD3">
            <w:pPr>
              <w:jc w:val="center"/>
              <w:rPr>
                <w:rFonts w:ascii="Sylfaen" w:hAnsi="Sylfaen" w:cs="Calibri"/>
                <w:color w:val="000000"/>
                <w:sz w:val="16"/>
                <w:szCs w:val="16"/>
              </w:rPr>
            </w:pP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6"/>
                <w:szCs w:val="16"/>
                <w:lang w:val="ka-GE"/>
              </w:rPr>
            </w:pPr>
            <w:r w:rsidRPr="00483796">
              <w:rPr>
                <w:rFonts w:ascii="Sylfaen" w:hAnsi="Sylfaen" w:cs="Calibri"/>
                <w:color w:val="000000"/>
                <w:sz w:val="16"/>
                <w:szCs w:val="16"/>
                <w:lang w:val="ka-GE"/>
              </w:rPr>
              <w:t xml:space="preserve">1 </w:t>
            </w:r>
            <w:r>
              <w:rPr>
                <w:rFonts w:ascii="Sylfaen" w:hAnsi="Sylfaen" w:cs="Calibri"/>
                <w:color w:val="000000"/>
                <w:sz w:val="16"/>
                <w:szCs w:val="16"/>
                <w:lang w:val="ka-GE"/>
              </w:rPr>
              <w:t>122 256,74</w:t>
            </w:r>
            <w:r w:rsidRPr="00483796">
              <w:rPr>
                <w:rFonts w:ascii="Sylfaen" w:hAnsi="Sylfaen" w:cs="Calibri"/>
                <w:color w:val="000000"/>
                <w:sz w:val="16"/>
                <w:szCs w:val="16"/>
                <w:lang w:val="ka-GE"/>
              </w:rPr>
              <w:t xml:space="preserve"> კვმ</w:t>
            </w:r>
          </w:p>
          <w:p w:rsidR="00CD2CE5" w:rsidRPr="00483796" w:rsidRDefault="00CD2CE5" w:rsidP="00A55BD3">
            <w:pPr>
              <w:jc w:val="center"/>
              <w:rPr>
                <w:rFonts w:ascii="Sylfaen" w:hAnsi="Sylfaen" w:cs="Calibri"/>
                <w:color w:val="000000"/>
                <w:sz w:val="16"/>
                <w:szCs w:val="16"/>
              </w:rPr>
            </w:pP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CD2CE5" w:rsidRPr="00483796" w:rsidTr="00A55BD3">
        <w:trPr>
          <w:trHeight w:val="837"/>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2</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მრავალბინიანისაცხოვრებელისახლებისსადარბაზოებისადასარდაფებისდერატიზაცია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hAnsi="Sylfaen" w:cs="Calibri"/>
                <w:color w:val="000000"/>
                <w:sz w:val="16"/>
                <w:szCs w:val="16"/>
                <w:lang w:val="ka-GE"/>
              </w:rPr>
              <w:t>255 058</w:t>
            </w:r>
            <w:r w:rsidRPr="00483796">
              <w:rPr>
                <w:rFonts w:ascii="Sylfaen" w:hAnsi="Sylfaen" w:cs="Calibri"/>
                <w:color w:val="000000"/>
                <w:sz w:val="16"/>
                <w:szCs w:val="16"/>
              </w:rPr>
              <w:t>,3</w:t>
            </w:r>
            <w:r w:rsidRPr="00483796">
              <w:rPr>
                <w:rFonts w:ascii="Sylfaen" w:hAnsi="Sylfaen" w:cs="Calibri"/>
                <w:color w:val="000000"/>
                <w:sz w:val="16"/>
                <w:szCs w:val="16"/>
                <w:lang w:val="ka-GE"/>
              </w:rPr>
              <w:t xml:space="preserve"> კვმ</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hAnsi="Sylfaen" w:cs="Calibri"/>
                <w:color w:val="000000"/>
                <w:sz w:val="16"/>
                <w:szCs w:val="16"/>
                <w:lang w:val="ka-GE"/>
              </w:rPr>
              <w:t>280 564</w:t>
            </w:r>
            <w:r w:rsidRPr="00483796">
              <w:rPr>
                <w:rFonts w:ascii="Sylfaen" w:hAnsi="Sylfaen" w:cs="Calibri"/>
                <w:color w:val="000000"/>
                <w:sz w:val="16"/>
                <w:szCs w:val="16"/>
              </w:rPr>
              <w:t>,</w:t>
            </w:r>
            <w:r>
              <w:rPr>
                <w:rFonts w:ascii="Sylfaen" w:hAnsi="Sylfaen" w:cs="Calibri"/>
                <w:color w:val="000000"/>
                <w:sz w:val="16"/>
                <w:szCs w:val="16"/>
                <w:lang w:val="ka-GE"/>
              </w:rPr>
              <w:t>1</w:t>
            </w:r>
            <w:r w:rsidRPr="00483796">
              <w:rPr>
                <w:rFonts w:ascii="Sylfaen" w:hAnsi="Sylfaen" w:cs="Calibri"/>
                <w:color w:val="000000"/>
                <w:sz w:val="16"/>
                <w:szCs w:val="16"/>
              </w:rPr>
              <w:t>3</w:t>
            </w:r>
            <w:r w:rsidRPr="00483796">
              <w:rPr>
                <w:rFonts w:ascii="Sylfaen" w:hAnsi="Sylfaen" w:cs="Calibri"/>
                <w:color w:val="000000"/>
                <w:sz w:val="16"/>
                <w:szCs w:val="16"/>
                <w:lang w:val="ka-GE"/>
              </w:rPr>
              <w:t xml:space="preserve"> კვმ</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152" w:type="dxa"/>
        <w:tblInd w:w="-10" w:type="dxa"/>
        <w:tblLayout w:type="fixed"/>
        <w:tblLook w:val="04A0"/>
      </w:tblPr>
      <w:tblGrid>
        <w:gridCol w:w="10"/>
        <w:gridCol w:w="926"/>
        <w:gridCol w:w="33"/>
        <w:gridCol w:w="1417"/>
        <w:gridCol w:w="142"/>
        <w:gridCol w:w="546"/>
        <w:gridCol w:w="2573"/>
        <w:gridCol w:w="653"/>
        <w:gridCol w:w="1473"/>
        <w:gridCol w:w="1843"/>
        <w:gridCol w:w="141"/>
        <w:gridCol w:w="1466"/>
        <w:gridCol w:w="519"/>
        <w:gridCol w:w="644"/>
        <w:gridCol w:w="1766"/>
      </w:tblGrid>
      <w:tr w:rsidR="00CD2CE5" w:rsidRPr="00483796" w:rsidTr="00A55BD3">
        <w:trPr>
          <w:trHeight w:val="900"/>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კოდი</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ქვეპროგრამის დასახელება</w:t>
            </w: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მუნიციპალიტეტის</w:t>
            </w:r>
            <w:r w:rsidRPr="002E3D0E">
              <w:rPr>
                <w:rFonts w:ascii="Sylfaen" w:eastAsia="Times New Roman" w:hAnsi="Sylfaen" w:cs="Calibri"/>
                <w:b/>
                <w:bCs/>
                <w:color w:val="000000"/>
                <w:sz w:val="18"/>
                <w:szCs w:val="18"/>
                <w:lang w:val="ka-GE"/>
              </w:rPr>
              <w:t xml:space="preserve"> </w:t>
            </w:r>
            <w:r w:rsidRPr="002E3D0E">
              <w:rPr>
                <w:rFonts w:ascii="Sylfaen" w:eastAsia="Times New Roman" w:hAnsi="Sylfaen" w:cs="Calibri"/>
                <w:b/>
                <w:bCs/>
                <w:color w:val="000000"/>
                <w:sz w:val="18"/>
                <w:szCs w:val="18"/>
              </w:rPr>
              <w:t>კეთილმოწყობითი</w:t>
            </w:r>
            <w:r w:rsidRPr="002E3D0E">
              <w:rPr>
                <w:rFonts w:ascii="Sylfaen" w:eastAsia="Times New Roman" w:hAnsi="Sylfaen" w:cs="Calibri"/>
                <w:b/>
                <w:bCs/>
                <w:color w:val="000000"/>
                <w:sz w:val="18"/>
                <w:szCs w:val="18"/>
                <w:lang w:val="ka-GE"/>
              </w:rPr>
              <w:t xml:space="preserve"> </w:t>
            </w:r>
            <w:r w:rsidRPr="002E3D0E">
              <w:rPr>
                <w:rFonts w:ascii="Sylfaen" w:eastAsia="Times New Roman" w:hAnsi="Sylfaen" w:cs="Calibri"/>
                <w:b/>
                <w:bCs/>
                <w:color w:val="000000"/>
                <w:sz w:val="18"/>
                <w:szCs w:val="18"/>
              </w:rPr>
              <w:t>ღონისძიებები</w:t>
            </w:r>
          </w:p>
        </w:tc>
        <w:tc>
          <w:tcPr>
            <w:tcW w:w="2126" w:type="dxa"/>
            <w:gridSpan w:val="2"/>
            <w:tcBorders>
              <w:top w:val="single" w:sz="8" w:space="0" w:color="auto"/>
              <w:left w:val="nil"/>
              <w:bottom w:val="nil"/>
              <w:right w:val="single" w:sz="8" w:space="0" w:color="auto"/>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6"/>
                <w:szCs w:val="16"/>
              </w:rPr>
            </w:pPr>
            <w:r w:rsidRPr="002E3D0E">
              <w:rPr>
                <w:rFonts w:ascii="Sylfaen" w:eastAsia="Times New Roman" w:hAnsi="Sylfaen" w:cs="Calibri"/>
                <w:b/>
                <w:bCs/>
                <w:color w:val="000000"/>
                <w:sz w:val="16"/>
                <w:szCs w:val="16"/>
              </w:rPr>
              <w:t>2025 წლის დაფინანსება</w:t>
            </w:r>
            <w:r w:rsidRPr="002E3D0E">
              <w:rPr>
                <w:rFonts w:ascii="Sylfaen" w:eastAsia="Times New Roman" w:hAnsi="Sylfaen" w:cs="Calibri"/>
                <w:b/>
                <w:bCs/>
                <w:color w:val="000000"/>
                <w:sz w:val="16"/>
                <w:szCs w:val="16"/>
              </w:rPr>
              <w:br/>
              <w:t>ლარში</w:t>
            </w:r>
          </w:p>
        </w:tc>
        <w:tc>
          <w:tcPr>
            <w:tcW w:w="1984" w:type="dxa"/>
            <w:gridSpan w:val="2"/>
            <w:tcBorders>
              <w:top w:val="single" w:sz="8" w:space="0" w:color="auto"/>
              <w:left w:val="nil"/>
              <w:bottom w:val="nil"/>
              <w:right w:val="single" w:sz="8" w:space="0" w:color="auto"/>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6"/>
                <w:szCs w:val="16"/>
              </w:rPr>
            </w:pPr>
            <w:r w:rsidRPr="002E3D0E">
              <w:rPr>
                <w:rFonts w:ascii="Sylfaen" w:eastAsia="Times New Roman" w:hAnsi="Sylfaen" w:cs="Calibri"/>
                <w:b/>
                <w:bCs/>
                <w:color w:val="000000"/>
                <w:sz w:val="16"/>
                <w:szCs w:val="16"/>
              </w:rPr>
              <w:t>2026 წლის დაფინანსება</w:t>
            </w:r>
            <w:r w:rsidRPr="002E3D0E">
              <w:rPr>
                <w:rFonts w:ascii="Sylfaen" w:eastAsia="Times New Roman" w:hAnsi="Sylfaen" w:cs="Calibri"/>
                <w:b/>
                <w:bCs/>
                <w:color w:val="000000"/>
                <w:sz w:val="16"/>
                <w:szCs w:val="16"/>
              </w:rPr>
              <w:br/>
              <w:t>ლარში</w:t>
            </w:r>
          </w:p>
        </w:tc>
        <w:tc>
          <w:tcPr>
            <w:tcW w:w="1985" w:type="dxa"/>
            <w:gridSpan w:val="2"/>
            <w:tcBorders>
              <w:top w:val="single" w:sz="8" w:space="0" w:color="auto"/>
              <w:left w:val="nil"/>
              <w:bottom w:val="nil"/>
              <w:right w:val="single" w:sz="8" w:space="0" w:color="auto"/>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6"/>
                <w:szCs w:val="16"/>
              </w:rPr>
            </w:pPr>
            <w:r w:rsidRPr="002E3D0E">
              <w:rPr>
                <w:rFonts w:ascii="Sylfaen" w:eastAsia="Times New Roman" w:hAnsi="Sylfaen" w:cs="Calibri"/>
                <w:b/>
                <w:bCs/>
                <w:color w:val="000000"/>
                <w:sz w:val="16"/>
                <w:szCs w:val="16"/>
              </w:rPr>
              <w:t>2027 წლის დაფინანსება</w:t>
            </w:r>
            <w:r w:rsidRPr="002E3D0E">
              <w:rPr>
                <w:rFonts w:ascii="Sylfaen" w:eastAsia="Times New Roman" w:hAnsi="Sylfaen" w:cs="Calibri"/>
                <w:b/>
                <w:bCs/>
                <w:color w:val="000000"/>
                <w:sz w:val="16"/>
                <w:szCs w:val="16"/>
              </w:rPr>
              <w:br/>
              <w:t>ლარში</w:t>
            </w:r>
          </w:p>
        </w:tc>
        <w:tc>
          <w:tcPr>
            <w:tcW w:w="2410" w:type="dxa"/>
            <w:gridSpan w:val="2"/>
            <w:tcBorders>
              <w:top w:val="single" w:sz="8" w:space="0" w:color="auto"/>
              <w:left w:val="nil"/>
              <w:bottom w:val="nil"/>
              <w:right w:val="single" w:sz="8" w:space="0" w:color="auto"/>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6"/>
                <w:szCs w:val="16"/>
              </w:rPr>
            </w:pPr>
            <w:r w:rsidRPr="002E3D0E">
              <w:rPr>
                <w:rFonts w:ascii="Sylfaen" w:eastAsia="Times New Roman" w:hAnsi="Sylfaen" w:cs="Calibri"/>
                <w:b/>
                <w:bCs/>
                <w:color w:val="000000"/>
                <w:sz w:val="16"/>
                <w:szCs w:val="16"/>
              </w:rPr>
              <w:t>2028 წლის დაფინანსება</w:t>
            </w:r>
            <w:r w:rsidRPr="002E3D0E">
              <w:rPr>
                <w:rFonts w:ascii="Sylfaen" w:eastAsia="Times New Roman" w:hAnsi="Sylfaen" w:cs="Calibri"/>
                <w:b/>
                <w:bCs/>
                <w:color w:val="000000"/>
                <w:sz w:val="16"/>
                <w:szCs w:val="16"/>
              </w:rPr>
              <w:br/>
              <w:t>ლარში</w:t>
            </w:r>
          </w:p>
        </w:tc>
      </w:tr>
      <w:tr w:rsidR="00CD2CE5" w:rsidRPr="00483796" w:rsidTr="00A55BD3">
        <w:trPr>
          <w:trHeight w:val="361"/>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8"/>
                <w:szCs w:val="18"/>
                <w:lang w:val="ka-GE"/>
              </w:rPr>
            </w:pPr>
            <w:r w:rsidRPr="002E3D0E">
              <w:rPr>
                <w:rFonts w:ascii="Sylfaen" w:eastAsia="Times New Roman" w:hAnsi="Sylfaen" w:cs="Calibri"/>
                <w:color w:val="000000"/>
                <w:sz w:val="16"/>
                <w:szCs w:val="16"/>
              </w:rPr>
              <w:t>02 0</w:t>
            </w:r>
            <w:r w:rsidRPr="002E3D0E">
              <w:rPr>
                <w:rFonts w:ascii="Sylfaen" w:eastAsia="Times New Roman" w:hAnsi="Sylfaen" w:cs="Calibri"/>
                <w:color w:val="000000"/>
                <w:sz w:val="16"/>
                <w:szCs w:val="16"/>
                <w:lang w:val="ka-GE"/>
              </w:rPr>
              <w:t>3</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8"/>
                <w:szCs w:val="18"/>
              </w:rPr>
            </w:pP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8"/>
                <w:szCs w:val="18"/>
              </w:rPr>
            </w:pPr>
          </w:p>
        </w:tc>
        <w:tc>
          <w:tcPr>
            <w:tcW w:w="2126" w:type="dxa"/>
            <w:gridSpan w:val="2"/>
            <w:tcBorders>
              <w:top w:val="single" w:sz="8" w:space="0" w:color="auto"/>
              <w:left w:val="nil"/>
              <w:bottom w:val="nil"/>
              <w:right w:val="single" w:sz="8" w:space="0" w:color="auto"/>
            </w:tcBorders>
            <w:shd w:val="clear" w:color="000000" w:fill="FFFFFF"/>
            <w:vAlign w:val="center"/>
            <w:hideMark/>
          </w:tcPr>
          <w:p w:rsidR="00CD2CE5" w:rsidRPr="002E3D0E" w:rsidRDefault="00CD2CE5" w:rsidP="00A55BD3">
            <w:pPr>
              <w:ind w:right="-250"/>
              <w:jc w:val="center"/>
              <w:rPr>
                <w:rFonts w:cs="Calibri"/>
                <w:b/>
                <w:bCs/>
                <w:color w:val="000000"/>
                <w:lang w:val="en-GB"/>
              </w:rPr>
            </w:pPr>
            <w:r w:rsidRPr="002E3D0E">
              <w:rPr>
                <w:rFonts w:cs="Calibri"/>
                <w:b/>
                <w:bCs/>
                <w:color w:val="000000"/>
                <w:lang w:val="ka-GE"/>
              </w:rPr>
              <w:t>1</w:t>
            </w:r>
            <w:r w:rsidRPr="002E3D0E">
              <w:rPr>
                <w:rFonts w:cs="Calibri"/>
                <w:b/>
                <w:bCs/>
                <w:color w:val="000000"/>
                <w:lang w:val="en-GB"/>
              </w:rPr>
              <w:t>7</w:t>
            </w:r>
            <w:r w:rsidRPr="002E3D0E">
              <w:rPr>
                <w:rFonts w:cs="Calibri"/>
                <w:b/>
                <w:bCs/>
                <w:color w:val="000000"/>
              </w:rPr>
              <w:t>,</w:t>
            </w:r>
            <w:r w:rsidRPr="002E3D0E">
              <w:rPr>
                <w:rFonts w:cs="Calibri"/>
                <w:b/>
                <w:bCs/>
                <w:color w:val="000000"/>
                <w:lang w:val="en-GB"/>
              </w:rPr>
              <w:t>4</w:t>
            </w:r>
            <w:r w:rsidRPr="002E3D0E">
              <w:rPr>
                <w:rFonts w:cs="Calibri"/>
                <w:b/>
                <w:bCs/>
                <w:color w:val="000000"/>
                <w:lang w:val="ka-GE"/>
              </w:rPr>
              <w:t>38</w:t>
            </w:r>
            <w:r w:rsidRPr="002E3D0E">
              <w:rPr>
                <w:rFonts w:cs="Calibri"/>
                <w:b/>
                <w:bCs/>
                <w:color w:val="000000"/>
              </w:rPr>
              <w:t>,</w:t>
            </w:r>
            <w:r w:rsidRPr="002E3D0E">
              <w:rPr>
                <w:rFonts w:cs="Calibri"/>
                <w:b/>
                <w:bCs/>
                <w:color w:val="000000"/>
                <w:lang w:val="en-GB"/>
              </w:rPr>
              <w:t>483</w:t>
            </w:r>
          </w:p>
        </w:tc>
        <w:tc>
          <w:tcPr>
            <w:tcW w:w="1984" w:type="dxa"/>
            <w:gridSpan w:val="2"/>
            <w:tcBorders>
              <w:top w:val="single" w:sz="8" w:space="0" w:color="auto"/>
              <w:left w:val="nil"/>
              <w:bottom w:val="nil"/>
              <w:right w:val="single" w:sz="8" w:space="0" w:color="auto"/>
            </w:tcBorders>
            <w:shd w:val="clear" w:color="000000" w:fill="FFFFFF"/>
            <w:vAlign w:val="center"/>
            <w:hideMark/>
          </w:tcPr>
          <w:p w:rsidR="00CD2CE5" w:rsidRPr="002E3D0E" w:rsidRDefault="00CD2CE5" w:rsidP="00A55BD3">
            <w:pPr>
              <w:jc w:val="center"/>
              <w:rPr>
                <w:rFonts w:cs="Calibri"/>
                <w:b/>
                <w:bCs/>
                <w:color w:val="000000"/>
                <w:lang w:val="ka-GE"/>
              </w:rPr>
            </w:pPr>
            <w:r w:rsidRPr="002E3D0E">
              <w:rPr>
                <w:rFonts w:cs="Calibri"/>
                <w:b/>
                <w:bCs/>
                <w:color w:val="000000"/>
              </w:rPr>
              <w:t>31,2</w:t>
            </w:r>
            <w:r w:rsidRPr="002E3D0E">
              <w:rPr>
                <w:rFonts w:cs="Calibri"/>
                <w:b/>
                <w:bCs/>
                <w:color w:val="000000"/>
                <w:lang w:val="ka-GE"/>
              </w:rPr>
              <w:t>95</w:t>
            </w:r>
            <w:r w:rsidRPr="002E3D0E">
              <w:rPr>
                <w:rFonts w:cs="Calibri"/>
                <w:b/>
                <w:bCs/>
                <w:color w:val="000000"/>
              </w:rPr>
              <w:t>.428</w:t>
            </w:r>
          </w:p>
        </w:tc>
        <w:tc>
          <w:tcPr>
            <w:tcW w:w="1985" w:type="dxa"/>
            <w:gridSpan w:val="2"/>
            <w:tcBorders>
              <w:top w:val="single" w:sz="8" w:space="0" w:color="auto"/>
              <w:left w:val="nil"/>
              <w:bottom w:val="nil"/>
              <w:right w:val="single" w:sz="8" w:space="0" w:color="auto"/>
            </w:tcBorders>
            <w:shd w:val="clear" w:color="000000" w:fill="FFFFFF"/>
            <w:vAlign w:val="center"/>
            <w:hideMark/>
          </w:tcPr>
          <w:p w:rsidR="00CD2CE5" w:rsidRPr="002E3D0E" w:rsidRDefault="00CD2CE5" w:rsidP="00A55BD3">
            <w:pPr>
              <w:ind w:right="-250"/>
              <w:jc w:val="center"/>
              <w:rPr>
                <w:rFonts w:cs="Calibri"/>
                <w:b/>
                <w:bCs/>
                <w:color w:val="000000"/>
                <w:lang w:val="ka-GE"/>
              </w:rPr>
            </w:pPr>
            <w:r w:rsidRPr="002E3D0E">
              <w:rPr>
                <w:rFonts w:cs="Calibri"/>
                <w:b/>
                <w:bCs/>
                <w:color w:val="000000"/>
              </w:rPr>
              <w:t>12.167.980</w:t>
            </w:r>
          </w:p>
        </w:tc>
        <w:tc>
          <w:tcPr>
            <w:tcW w:w="2410" w:type="dxa"/>
            <w:gridSpan w:val="2"/>
            <w:tcBorders>
              <w:top w:val="single" w:sz="8" w:space="0" w:color="auto"/>
              <w:left w:val="nil"/>
              <w:bottom w:val="nil"/>
              <w:right w:val="single" w:sz="8" w:space="0" w:color="auto"/>
            </w:tcBorders>
            <w:shd w:val="clear" w:color="000000" w:fill="FFFFFF"/>
            <w:vAlign w:val="center"/>
            <w:hideMark/>
          </w:tcPr>
          <w:p w:rsidR="00CD2CE5" w:rsidRPr="002E3D0E" w:rsidRDefault="00CD2CE5" w:rsidP="00A55BD3">
            <w:pPr>
              <w:jc w:val="center"/>
              <w:rPr>
                <w:rFonts w:cs="Calibri"/>
                <w:b/>
                <w:bCs/>
                <w:color w:val="000000"/>
                <w:lang w:val="ka-GE"/>
              </w:rPr>
            </w:pPr>
            <w:r w:rsidRPr="002E3D0E">
              <w:rPr>
                <w:rFonts w:cs="Calibri"/>
                <w:b/>
                <w:bCs/>
                <w:color w:val="000000"/>
              </w:rPr>
              <w:t>3.920.698</w:t>
            </w:r>
          </w:p>
        </w:tc>
      </w:tr>
      <w:tr w:rsidR="00CD2CE5" w:rsidRPr="00483796" w:rsidTr="00A55BD3">
        <w:trPr>
          <w:trHeight w:val="567"/>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1078" w:type="dxa"/>
            <w:gridSpan w:val="9"/>
            <w:tcBorders>
              <w:top w:val="single" w:sz="4" w:space="0" w:color="auto"/>
              <w:left w:val="nil"/>
              <w:bottom w:val="single" w:sz="4" w:space="0" w:color="auto"/>
              <w:right w:val="single" w:sz="4" w:space="0" w:color="auto"/>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color w:val="000000"/>
                <w:sz w:val="20"/>
                <w:szCs w:val="20"/>
              </w:rPr>
            </w:pPr>
            <w:r w:rsidRPr="002E3D0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CD2CE5" w:rsidRPr="00483796" w:rsidTr="00A55BD3">
        <w:trPr>
          <w:trHeight w:val="616"/>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E3D0E" w:rsidRDefault="00CD2CE5" w:rsidP="00A55BD3">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ქვეპროგრამის აღწერა</w:t>
            </w:r>
          </w:p>
        </w:tc>
        <w:tc>
          <w:tcPr>
            <w:tcW w:w="11078" w:type="dxa"/>
            <w:gridSpan w:val="9"/>
            <w:tcBorders>
              <w:top w:val="single" w:sz="4" w:space="0" w:color="auto"/>
              <w:left w:val="nil"/>
              <w:bottom w:val="single" w:sz="4" w:space="0" w:color="auto"/>
              <w:right w:val="single" w:sz="4" w:space="0" w:color="auto"/>
            </w:tcBorders>
            <w:shd w:val="clear" w:color="000000" w:fill="FFFFFF"/>
            <w:vAlign w:val="center"/>
            <w:hideMark/>
          </w:tcPr>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ka-GE"/>
              </w:rPr>
              <w:t xml:space="preserve"> </w:t>
            </w:r>
            <w:r w:rsidRPr="002E3D0E">
              <w:rPr>
                <w:rFonts w:ascii="Sylfaen" w:eastAsia="Times New Roman" w:hAnsi="Sylfaen" w:cs="Calibri"/>
                <w:sz w:val="16"/>
                <w:szCs w:val="16"/>
              </w:rPr>
              <w:t>ქალაქში ეკოლოგიურად სუფთა გარემოს უზრუნველყოფა, სარეკრეაციო და გამწვანებული ტერიტორიების გაფართოება</w:t>
            </w:r>
            <w:r w:rsidRPr="002E3D0E">
              <w:rPr>
                <w:rFonts w:ascii="Sylfaen" w:eastAsia="Times New Roman" w:hAnsi="Sylfaen" w:cs="Calibri"/>
                <w:sz w:val="16"/>
                <w:szCs w:val="16"/>
                <w:lang w:val="ka-GE"/>
              </w:rPr>
              <w:t xml:space="preserve">. </w:t>
            </w:r>
            <w:r w:rsidRPr="002E3D0E">
              <w:rPr>
                <w:rFonts w:ascii="Sylfaen" w:eastAsia="Times New Roman" w:hAnsi="Sylfaen" w:cs="Calibri"/>
                <w:sz w:val="16"/>
                <w:szCs w:val="16"/>
              </w:rPr>
              <w:t xml:space="preserve">პროგრამის ფარგლებში ფინანსდება </w:t>
            </w:r>
            <w:r w:rsidRPr="002E3D0E">
              <w:rPr>
                <w:rFonts w:ascii="Sylfaen" w:eastAsia="Times New Roman" w:hAnsi="Sylfaen" w:cs="Calibri"/>
                <w:sz w:val="16"/>
                <w:szCs w:val="16"/>
                <w:lang w:val="ka-GE"/>
              </w:rPr>
              <w:t>9</w:t>
            </w:r>
            <w:r w:rsidRPr="002E3D0E">
              <w:rPr>
                <w:rFonts w:ascii="Sylfaen" w:eastAsia="Times New Roman" w:hAnsi="Sylfaen" w:cs="Calibri"/>
                <w:sz w:val="16"/>
                <w:szCs w:val="16"/>
              </w:rPr>
              <w:t xml:space="preserve"> ქვეპროგრამა:</w:t>
            </w:r>
          </w:p>
          <w:p w:rsidR="00CD2CE5" w:rsidRPr="002E3D0E" w:rsidRDefault="00CD2CE5" w:rsidP="00A55BD3">
            <w:pPr>
              <w:spacing w:after="0" w:line="240" w:lineRule="auto"/>
              <w:rPr>
                <w:rFonts w:ascii="Sylfaen" w:eastAsia="Times New Roman" w:hAnsi="Sylfaen" w:cs="Calibri"/>
                <w:sz w:val="16"/>
                <w:szCs w:val="16"/>
                <w:lang w:val="en-GB"/>
              </w:rPr>
            </w:pPr>
            <w:r w:rsidRPr="002E3D0E">
              <w:rPr>
                <w:rFonts w:ascii="Sylfaen" w:eastAsia="Times New Roman" w:hAnsi="Sylfaen" w:cs="Calibri"/>
                <w:sz w:val="16"/>
                <w:szCs w:val="16"/>
                <w:lang w:val="ka-GE"/>
              </w:rPr>
              <w:t>- სკვერებისა, პარკებისა და მოედნების  კეთილმოწყობითი სამუშაოები;</w:t>
            </w:r>
          </w:p>
          <w:p w:rsidR="00CD2CE5" w:rsidRPr="002E3D0E" w:rsidRDefault="00CD2CE5" w:rsidP="00A55BD3">
            <w:pPr>
              <w:spacing w:after="0" w:line="240" w:lineRule="auto"/>
              <w:rPr>
                <w:rFonts w:ascii="Sylfaen" w:eastAsia="Times New Roman" w:hAnsi="Sylfaen" w:cs="Calibri"/>
                <w:sz w:val="16"/>
                <w:szCs w:val="16"/>
                <w:lang w:val="en-GB"/>
              </w:rPr>
            </w:pPr>
            <w:r w:rsidRPr="002E3D0E">
              <w:rPr>
                <w:rFonts w:ascii="Sylfaen" w:eastAsia="Times New Roman" w:hAnsi="Sylfaen" w:cs="Calibri"/>
                <w:sz w:val="16"/>
                <w:szCs w:val="16"/>
                <w:lang w:val="en-GB"/>
              </w:rPr>
              <w:t>-</w:t>
            </w:r>
            <w:r w:rsidRPr="002E3D0E">
              <w:rPr>
                <w:rFonts w:ascii="Sylfaen" w:eastAsia="Times New Roman" w:hAnsi="Sylfaen" w:cs="Calibri"/>
                <w:bCs/>
                <w:color w:val="000000"/>
                <w:sz w:val="16"/>
                <w:szCs w:val="16"/>
              </w:rPr>
              <w:t>შენობა-ნაგებობების  სარემონტო და კეთილმოწყობითი სამუშაოები;</w:t>
            </w:r>
          </w:p>
          <w:p w:rsidR="00CD2CE5" w:rsidRPr="002E3D0E" w:rsidRDefault="00CD2CE5" w:rsidP="00A55BD3">
            <w:pPr>
              <w:spacing w:after="0" w:line="240" w:lineRule="auto"/>
              <w:rPr>
                <w:rFonts w:ascii="Sylfaen" w:eastAsia="Times New Roman" w:hAnsi="Sylfaen" w:cs="Calibri"/>
                <w:sz w:val="16"/>
                <w:szCs w:val="16"/>
                <w:lang w:val="en-GB"/>
              </w:rPr>
            </w:pPr>
            <w:r w:rsidRPr="002E3D0E">
              <w:rPr>
                <w:rFonts w:ascii="Sylfaen" w:eastAsia="Times New Roman" w:hAnsi="Sylfaen" w:cs="Calibri"/>
                <w:sz w:val="16"/>
                <w:szCs w:val="16"/>
                <w:lang w:val="ka-GE"/>
              </w:rPr>
              <w:t>- საპროექტო - სახარჯთაღრიცხვო დოკუმენტაციის შეძენა</w:t>
            </w:r>
            <w:r w:rsidRPr="002E3D0E">
              <w:rPr>
                <w:rFonts w:ascii="Sylfaen" w:eastAsia="Times New Roman" w:hAnsi="Sylfaen" w:cs="Calibri"/>
                <w:sz w:val="16"/>
                <w:szCs w:val="16"/>
                <w:lang w:val="en-GB"/>
              </w:rPr>
              <w:t>;</w:t>
            </w:r>
          </w:p>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en-GB"/>
              </w:rPr>
              <w:t>-აზომვითი ნახაზების შედგენის ხარჯი</w:t>
            </w:r>
            <w:r w:rsidRPr="002E3D0E">
              <w:rPr>
                <w:rFonts w:ascii="Sylfaen" w:eastAsia="Times New Roman" w:hAnsi="Sylfaen" w:cs="Calibri"/>
                <w:sz w:val="16"/>
                <w:szCs w:val="16"/>
                <w:lang w:val="ka-GE"/>
              </w:rPr>
              <w:t>;</w:t>
            </w:r>
          </w:p>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ka-GE"/>
              </w:rPr>
              <w:t>- ქობულეთის მუნიციპალიტეტში, ატრაქციონების შეძენა-მონტაჟი;</w:t>
            </w:r>
          </w:p>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ka-GE"/>
              </w:rPr>
              <w:t>- ქობულეთის მუნიციპალიტეტში მდებარე სოფელი  ციხისძირის  ცენტრის კეთილმოწყობა;</w:t>
            </w:r>
          </w:p>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ka-GE"/>
              </w:rPr>
              <w:t>-ქობულეთის მუნიციპალიტეტში მდებარე სოფელი გვარას ცენტრის კეთილმოწყობა;</w:t>
            </w:r>
          </w:p>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ka-GE"/>
              </w:rPr>
              <w:lastRenderedPageBreak/>
              <w:t>- ქობულეთის მუნიციპალიტეტში მდებარე სოფელი  ქვედა აჭყვას  ცენტრის კეთილმოწყობა;</w:t>
            </w:r>
          </w:p>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ka-GE"/>
              </w:rPr>
              <w:t>- ქობულეთის მუნიციპალიტეტში მდებარე სოფლების (აჭი) ცენტრის კეთილმოწყობა;</w:t>
            </w:r>
          </w:p>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ka-GE"/>
              </w:rPr>
              <w:t>- მუნიციპალიტეტის ტერიტორიაზე საპირფარეშოების მშენებლობა/რეაბილიტაცია.</w:t>
            </w:r>
          </w:p>
          <w:p w:rsidR="00CD2CE5" w:rsidRPr="002E3D0E" w:rsidRDefault="00CD2CE5" w:rsidP="00A55BD3">
            <w:pPr>
              <w:spacing w:after="0" w:line="240" w:lineRule="auto"/>
              <w:rPr>
                <w:rFonts w:ascii="Sylfaen" w:eastAsia="Times New Roman" w:hAnsi="Sylfaen" w:cs="Calibri"/>
                <w:sz w:val="16"/>
                <w:szCs w:val="16"/>
                <w:lang w:val="ka-GE"/>
              </w:rPr>
            </w:pPr>
          </w:p>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sz w:val="16"/>
                <w:szCs w:val="16"/>
                <w:lang w:val="ka-GE"/>
              </w:rPr>
              <w:t xml:space="preserve">პროგრამის ფარგლებში </w:t>
            </w:r>
            <w:r w:rsidRPr="002E3D0E">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2E3D0E">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 შეუფერხებლად შეუძლიათ ამ სივრცეებით, პარკებით, სკვერებითა და მოედნებით, სარგებლობა.</w:t>
            </w:r>
          </w:p>
          <w:p w:rsidR="00CD2CE5" w:rsidRPr="002E3D0E" w:rsidRDefault="00CD2CE5" w:rsidP="00A55BD3">
            <w:pPr>
              <w:spacing w:after="0" w:line="240" w:lineRule="auto"/>
              <w:rPr>
                <w:rFonts w:ascii="Sylfaen" w:eastAsia="Times New Roman" w:hAnsi="Sylfaen" w:cs="Calibri"/>
                <w:color w:val="000000"/>
                <w:sz w:val="16"/>
                <w:szCs w:val="16"/>
              </w:rPr>
            </w:pPr>
            <w:r w:rsidRPr="002E3D0E">
              <w:rPr>
                <w:rFonts w:ascii="Sylfaen" w:eastAsia="Times New Roman" w:hAnsi="Sylfaen" w:cs="Calibri"/>
                <w:sz w:val="16"/>
                <w:szCs w:val="16"/>
                <w:lang w:val="ka-GE"/>
              </w:rPr>
              <w:t xml:space="preserve">                                                              </w:t>
            </w:r>
          </w:p>
          <w:p w:rsidR="00CD2CE5" w:rsidRPr="002E3D0E" w:rsidRDefault="00CD2CE5" w:rsidP="00A55BD3">
            <w:pPr>
              <w:spacing w:after="0" w:line="240" w:lineRule="auto"/>
              <w:rPr>
                <w:rFonts w:ascii="Sylfaen" w:eastAsia="Times New Roman" w:hAnsi="Sylfaen" w:cs="Calibri"/>
                <w:color w:val="000000"/>
                <w:sz w:val="16"/>
                <w:szCs w:val="16"/>
                <w:lang w:val="ka-GE"/>
              </w:rPr>
            </w:pPr>
            <w:r w:rsidRPr="002E3D0E">
              <w:rPr>
                <w:rFonts w:ascii="Sylfaen" w:eastAsia="Times New Roman" w:hAnsi="Sylfaen" w:cs="Calibri"/>
                <w:color w:val="000000"/>
                <w:sz w:val="16"/>
                <w:szCs w:val="16"/>
              </w:rPr>
              <w:t xml:space="preserve"> </w:t>
            </w:r>
          </w:p>
          <w:tbl>
            <w:tblPr>
              <w:tblW w:w="8997" w:type="dxa"/>
              <w:tblLayout w:type="fixed"/>
              <w:tblLook w:val="04A0"/>
            </w:tblPr>
            <w:tblGrid>
              <w:gridCol w:w="5720"/>
              <w:gridCol w:w="1417"/>
              <w:gridCol w:w="1860"/>
            </w:tblGrid>
            <w:tr w:rsidR="00CD2CE5" w:rsidRPr="002E3D0E" w:rsidTr="00A55BD3">
              <w:trPr>
                <w:trHeight w:val="425"/>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E3D0E" w:rsidRDefault="00CD2CE5" w:rsidP="00A55BD3">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სკვერების, პარკების და მოედნების კეთილმოწყობითი სამუშაოები</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en-GB" w:eastAsia="ru-RU"/>
                    </w:rPr>
                  </w:pPr>
                  <w:r w:rsidRPr="002E3D0E">
                    <w:rPr>
                      <w:rFonts w:ascii="Sylfaen" w:eastAsia="Times New Roman" w:hAnsi="Sylfaen" w:cs="Calibri"/>
                      <w:sz w:val="18"/>
                      <w:szCs w:val="18"/>
                      <w:lang w:val="ka-GE" w:eastAsia="ru-RU"/>
                    </w:rPr>
                    <w:t>1</w:t>
                  </w:r>
                  <w:r w:rsidRPr="002E3D0E">
                    <w:rPr>
                      <w:rFonts w:ascii="Sylfaen" w:eastAsia="Times New Roman" w:hAnsi="Sylfaen" w:cs="Calibri"/>
                      <w:sz w:val="18"/>
                      <w:szCs w:val="18"/>
                      <w:lang w:val="en-GB" w:eastAsia="ru-RU"/>
                    </w:rPr>
                    <w:t>4</w:t>
                  </w:r>
                  <w:r w:rsidRPr="002E3D0E">
                    <w:rPr>
                      <w:rFonts w:ascii="Sylfaen" w:eastAsia="Times New Roman" w:hAnsi="Sylfaen" w:cs="Calibri"/>
                      <w:sz w:val="18"/>
                      <w:szCs w:val="18"/>
                      <w:lang w:val="ru-RU" w:eastAsia="ru-RU"/>
                    </w:rPr>
                    <w:t>,</w:t>
                  </w:r>
                  <w:r w:rsidRPr="002E3D0E">
                    <w:rPr>
                      <w:rFonts w:ascii="Sylfaen" w:eastAsia="Times New Roman" w:hAnsi="Sylfaen" w:cs="Calibri"/>
                      <w:sz w:val="18"/>
                      <w:szCs w:val="18"/>
                      <w:lang w:val="en-GB" w:eastAsia="ru-RU"/>
                    </w:rPr>
                    <w:t>13</w:t>
                  </w:r>
                  <w:r w:rsidRPr="002E3D0E">
                    <w:rPr>
                      <w:rFonts w:ascii="Sylfaen" w:eastAsia="Times New Roman" w:hAnsi="Sylfaen" w:cs="Calibri"/>
                      <w:sz w:val="18"/>
                      <w:szCs w:val="18"/>
                      <w:lang w:val="ka-GE" w:eastAsia="ru-RU"/>
                    </w:rPr>
                    <w:t>2</w:t>
                  </w:r>
                  <w:r w:rsidRPr="002E3D0E">
                    <w:rPr>
                      <w:rFonts w:ascii="Sylfaen" w:eastAsia="Times New Roman" w:hAnsi="Sylfaen" w:cs="Calibri"/>
                      <w:sz w:val="18"/>
                      <w:szCs w:val="18"/>
                      <w:lang w:val="ru-RU" w:eastAsia="ru-RU"/>
                    </w:rPr>
                    <w:t>,</w:t>
                  </w:r>
                  <w:r w:rsidRPr="002E3D0E">
                    <w:rPr>
                      <w:rFonts w:ascii="Sylfaen" w:eastAsia="Times New Roman" w:hAnsi="Sylfaen" w:cs="Calibri"/>
                      <w:sz w:val="18"/>
                      <w:szCs w:val="18"/>
                      <w:lang w:val="en-GB" w:eastAsia="ru-RU"/>
                    </w:rPr>
                    <w:t>919</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CD2CE5" w:rsidRPr="002E3D0E" w:rsidTr="00A55BD3">
              <w:trPr>
                <w:trHeight w:val="425"/>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E3D0E" w:rsidRDefault="00CD2CE5" w:rsidP="00A55BD3">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შენობა-ნაგებობების  სარემონტო და კეთილმოწყობითი სამუშაოები</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en-GB" w:eastAsia="ru-RU"/>
                    </w:rPr>
                  </w:pPr>
                  <w:r w:rsidRPr="002E3D0E">
                    <w:rPr>
                      <w:rFonts w:ascii="Sylfaen" w:eastAsia="Times New Roman" w:hAnsi="Sylfaen" w:cs="Calibri"/>
                      <w:sz w:val="18"/>
                      <w:szCs w:val="18"/>
                      <w:lang w:val="en-GB" w:eastAsia="ru-RU"/>
                    </w:rPr>
                    <w:t>268,300</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p>
              </w:tc>
            </w:tr>
            <w:tr w:rsidR="00CD2CE5" w:rsidRPr="002E3D0E" w:rsidTr="00A55BD3">
              <w:trPr>
                <w:trHeight w:val="423"/>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E3D0E" w:rsidRDefault="00CD2CE5" w:rsidP="00A55BD3">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საპროექტო-სახარჯთაღრიცხვო დოკუმენტაციის შეძენა</w:t>
                  </w:r>
                </w:p>
              </w:tc>
              <w:tc>
                <w:tcPr>
                  <w:tcW w:w="1417"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en-GB" w:eastAsia="ru-RU"/>
                    </w:rPr>
                    <w:t>75</w:t>
                  </w:r>
                  <w:r w:rsidRPr="002E3D0E">
                    <w:rPr>
                      <w:rFonts w:ascii="Sylfaen" w:eastAsia="Times New Roman" w:hAnsi="Sylfaen" w:cs="Calibri"/>
                      <w:sz w:val="18"/>
                      <w:szCs w:val="18"/>
                      <w:lang w:val="ka-GE" w:eastAsia="ru-RU"/>
                    </w:rPr>
                    <w:t>0,000</w:t>
                  </w:r>
                </w:p>
              </w:tc>
              <w:tc>
                <w:tcPr>
                  <w:tcW w:w="1860"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CD2CE5" w:rsidRPr="002E3D0E" w:rsidTr="00A55BD3">
              <w:trPr>
                <w:trHeight w:val="423"/>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E3D0E" w:rsidRDefault="00CD2CE5" w:rsidP="00A55BD3">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აზომვითი ნახაზების შედგენის ხარჯი</w:t>
                  </w:r>
                </w:p>
              </w:tc>
              <w:tc>
                <w:tcPr>
                  <w:tcW w:w="1417"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ka-GE" w:eastAsia="ru-RU"/>
                    </w:rPr>
                  </w:pPr>
                  <w:r w:rsidRPr="002E3D0E">
                    <w:rPr>
                      <w:rFonts w:ascii="Sylfaen" w:eastAsia="Times New Roman" w:hAnsi="Sylfaen" w:cs="Calibri"/>
                      <w:sz w:val="18"/>
                      <w:szCs w:val="18"/>
                      <w:lang w:val="ka-GE" w:eastAsia="ru-RU"/>
                    </w:rPr>
                    <w:t>6,000</w:t>
                  </w:r>
                </w:p>
              </w:tc>
              <w:tc>
                <w:tcPr>
                  <w:tcW w:w="1860"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CD2CE5" w:rsidRPr="002E3D0E" w:rsidTr="00A55BD3">
              <w:trPr>
                <w:trHeight w:val="518"/>
              </w:trPr>
              <w:tc>
                <w:tcPr>
                  <w:tcW w:w="57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2CE5" w:rsidRPr="002E3D0E" w:rsidRDefault="00CD2CE5" w:rsidP="00A55BD3">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ქობულეთის მუნიციპალიტეტში, ატრაქციონების შეძენა-მონტაჟი</w:t>
                  </w:r>
                </w:p>
              </w:tc>
              <w:tc>
                <w:tcPr>
                  <w:tcW w:w="1417"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ka-GE" w:eastAsia="ru-RU"/>
                    </w:rPr>
                  </w:pPr>
                  <w:r w:rsidRPr="002E3D0E">
                    <w:rPr>
                      <w:rFonts w:ascii="Sylfaen" w:eastAsia="Times New Roman" w:hAnsi="Sylfaen" w:cs="Calibri"/>
                      <w:sz w:val="18"/>
                      <w:szCs w:val="18"/>
                      <w:lang w:val="en-GB" w:eastAsia="ru-RU"/>
                    </w:rPr>
                    <w:t>4</w:t>
                  </w:r>
                  <w:r w:rsidRPr="002E3D0E">
                    <w:rPr>
                      <w:rFonts w:ascii="Sylfaen" w:eastAsia="Times New Roman" w:hAnsi="Sylfaen" w:cs="Calibri"/>
                      <w:sz w:val="18"/>
                      <w:szCs w:val="18"/>
                      <w:lang w:val="ka-GE" w:eastAsia="ru-RU"/>
                    </w:rPr>
                    <w:t>00,000</w:t>
                  </w:r>
                </w:p>
              </w:tc>
              <w:tc>
                <w:tcPr>
                  <w:tcW w:w="1860"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CD2CE5" w:rsidRPr="002E3D0E" w:rsidTr="00A55BD3">
              <w:trPr>
                <w:trHeight w:val="518"/>
              </w:trPr>
              <w:tc>
                <w:tcPr>
                  <w:tcW w:w="57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2CE5" w:rsidRPr="002E3D0E" w:rsidRDefault="00CD2CE5" w:rsidP="00A55BD3">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6"/>
                      <w:szCs w:val="16"/>
                      <w:lang w:val="ka-GE"/>
                    </w:rPr>
                    <w:t>ქობულეთის მუნიციპალიტეტში მდებარე სოფელი  ციხისძირის  ცენტრის კეთილმოწყობა;</w:t>
                  </w:r>
                </w:p>
              </w:tc>
              <w:tc>
                <w:tcPr>
                  <w:tcW w:w="1417"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ka-GE" w:eastAsia="ru-RU"/>
                    </w:rPr>
                    <w:t>436,308</w:t>
                  </w:r>
                </w:p>
              </w:tc>
              <w:tc>
                <w:tcPr>
                  <w:tcW w:w="1860"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CD2CE5" w:rsidRPr="002E3D0E" w:rsidTr="00A55BD3">
              <w:trPr>
                <w:trHeight w:val="518"/>
              </w:trPr>
              <w:tc>
                <w:tcPr>
                  <w:tcW w:w="57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2CE5" w:rsidRPr="002E3D0E" w:rsidRDefault="00CD2CE5" w:rsidP="00A55BD3">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6"/>
                      <w:szCs w:val="16"/>
                      <w:lang w:val="ka-GE"/>
                    </w:rPr>
                    <w:t>-ქობულეთის მუნიციპალიტეტში მდებარე სოფელი გვარას ცენტრის კეთილმოწყობა;</w:t>
                  </w:r>
                </w:p>
              </w:tc>
              <w:tc>
                <w:tcPr>
                  <w:tcW w:w="1417"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ka-GE" w:eastAsia="ru-RU"/>
                    </w:rPr>
                  </w:pPr>
                  <w:r w:rsidRPr="002E3D0E">
                    <w:rPr>
                      <w:rFonts w:ascii="Sylfaen" w:eastAsia="Times New Roman" w:hAnsi="Sylfaen" w:cs="Calibri"/>
                      <w:sz w:val="18"/>
                      <w:szCs w:val="18"/>
                      <w:lang w:val="ka-GE" w:eastAsia="ru-RU"/>
                    </w:rPr>
                    <w:t>279,907</w:t>
                  </w:r>
                </w:p>
              </w:tc>
              <w:tc>
                <w:tcPr>
                  <w:tcW w:w="1860" w:type="dxa"/>
                  <w:tcBorders>
                    <w:top w:val="nil"/>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CD2CE5" w:rsidRPr="002E3D0E" w:rsidTr="00A55BD3">
              <w:trPr>
                <w:trHeight w:val="518"/>
              </w:trPr>
              <w:tc>
                <w:tcPr>
                  <w:tcW w:w="572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2E3D0E" w:rsidRDefault="00CD2CE5" w:rsidP="00A55BD3">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6"/>
                      <w:szCs w:val="16"/>
                      <w:lang w:val="ka-GE"/>
                    </w:rPr>
                    <w:t>ქობულეთის მუნიციპალიტეტში მდებარე სოფელი  ქვედა აჭყვას  ცენტრის კეთილმოწყობა;</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ka-GE" w:eastAsia="ru-RU"/>
                    </w:rPr>
                    <w:t>623,583</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CD2CE5" w:rsidRPr="002E3D0E" w:rsidTr="00A55BD3">
              <w:trPr>
                <w:trHeight w:val="518"/>
              </w:trPr>
              <w:tc>
                <w:tcPr>
                  <w:tcW w:w="572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2E3D0E" w:rsidRDefault="00CD2CE5" w:rsidP="00A55BD3">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6"/>
                      <w:szCs w:val="16"/>
                      <w:lang w:val="ka-GE"/>
                    </w:rPr>
                    <w:t>ქობულეთის მუნიციპალიტეტში მდებარე სოფლების (აჭი) ცენტრის კეთილმოწყობა;</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ka-GE" w:eastAsia="ru-RU"/>
                    </w:rPr>
                    <w:t>30</w:t>
                  </w:r>
                  <w:r w:rsidRPr="002E3D0E">
                    <w:rPr>
                      <w:rFonts w:ascii="Sylfaen" w:eastAsia="Times New Roman" w:hAnsi="Sylfaen" w:cs="Calibri"/>
                      <w:sz w:val="18"/>
                      <w:szCs w:val="18"/>
                      <w:lang w:val="ru-RU" w:eastAsia="ru-RU"/>
                    </w:rPr>
                    <w:t>0,000</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CD2CE5" w:rsidRPr="002E3D0E" w:rsidTr="00A55BD3">
              <w:trPr>
                <w:trHeight w:val="518"/>
              </w:trPr>
              <w:tc>
                <w:tcPr>
                  <w:tcW w:w="572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D2CE5" w:rsidRPr="002E3D0E" w:rsidRDefault="00CD2CE5" w:rsidP="00A55BD3">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ka-GE"/>
                    </w:rPr>
                    <w:t>მუნიციპალიტეტის ტერიტორიაზე საპირფარეშოების მშენებლობა/რეაბილიტაცია.</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ka-GE" w:eastAsia="ru-RU"/>
                    </w:rPr>
                  </w:pPr>
                  <w:r w:rsidRPr="002E3D0E">
                    <w:rPr>
                      <w:rFonts w:ascii="Sylfaen" w:eastAsia="Times New Roman" w:hAnsi="Sylfaen" w:cs="Calibri"/>
                      <w:sz w:val="18"/>
                      <w:szCs w:val="18"/>
                      <w:lang w:val="ka-GE" w:eastAsia="ru-RU"/>
                    </w:rPr>
                    <w:t>241,466</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CD2CE5" w:rsidRPr="002E3D0E" w:rsidRDefault="00CD2CE5" w:rsidP="00A55BD3">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bl>
          <w:p w:rsidR="00CD2CE5" w:rsidRPr="002E3D0E" w:rsidRDefault="00CD2CE5" w:rsidP="00A55BD3">
            <w:pPr>
              <w:spacing w:after="0" w:line="240" w:lineRule="auto"/>
              <w:rPr>
                <w:rFonts w:ascii="Sylfaen" w:eastAsia="Times New Roman" w:hAnsi="Sylfaen" w:cs="Calibri"/>
                <w:color w:val="000000"/>
                <w:sz w:val="16"/>
                <w:szCs w:val="16"/>
                <w:lang w:val="ka-GE"/>
              </w:rPr>
            </w:pPr>
          </w:p>
          <w:p w:rsidR="00CD2CE5" w:rsidRPr="002E3D0E" w:rsidRDefault="00CD2CE5" w:rsidP="00A55BD3">
            <w:pPr>
              <w:spacing w:after="0" w:line="240" w:lineRule="auto"/>
              <w:rPr>
                <w:rFonts w:ascii="Sylfaen" w:eastAsia="Times New Roman" w:hAnsi="Sylfaen" w:cs="Calibri"/>
                <w:color w:val="000000"/>
                <w:sz w:val="16"/>
                <w:szCs w:val="16"/>
                <w:lang w:val="ka-GE"/>
              </w:rPr>
            </w:pPr>
            <w:r w:rsidRPr="002E3D0E">
              <w:rPr>
                <w:rFonts w:ascii="Sylfaen" w:eastAsia="Times New Roman" w:hAnsi="Sylfaen"/>
                <w:sz w:val="16"/>
                <w:szCs w:val="16"/>
                <w:lang w:val="ka-GE"/>
              </w:rPr>
              <w:t xml:space="preserve">  პროგრამის ფარგლებში </w:t>
            </w:r>
            <w:r w:rsidRPr="002E3D0E">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2E3D0E">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ქალებს)შეუფერხებლად შეუძლიათ ამ სივრცეებით, პარკებით, სკვერებითა და მოედნებით, სარგებლობა.</w:t>
            </w:r>
          </w:p>
        </w:tc>
      </w:tr>
      <w:tr w:rsidR="00CD2CE5" w:rsidRPr="00483796" w:rsidTr="00A55BD3">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1078" w:type="dxa"/>
            <w:gridSpan w:val="9"/>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მიზანია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მუნიციპალიტეტის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კეთილმოწყობა, მოსახლეობისათვის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ფუნქციონალურად</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გამართული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დასვენების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გართობის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ადგილების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შექმნა, შედეგად</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გენდერული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ასპექტების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გათვალისწინებით</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კეთილმოწყობილია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მუნიციპალიტეტი, მოსახლეობას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აქვს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დასვენების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გართობის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ზონა</w:t>
            </w:r>
          </w:p>
        </w:tc>
      </w:tr>
      <w:tr w:rsidR="00CD2CE5" w:rsidRPr="00483796" w:rsidTr="00A55BD3">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3226"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pStyle w:val="TableParagraph"/>
              <w:spacing w:line="257" w:lineRule="auto"/>
              <w:ind w:left="102" w:right="245"/>
              <w:jc w:val="center"/>
              <w:rPr>
                <w:rFonts w:ascii="Sylfaen" w:eastAsia="Times New Roman" w:hAnsi="Sylfaen"/>
                <w:sz w:val="16"/>
                <w:szCs w:val="16"/>
              </w:rPr>
            </w:pPr>
            <w:r w:rsidRPr="00483796">
              <w:rPr>
                <w:rFonts w:ascii="Sylfaen" w:eastAsia="Times New Roman" w:hAnsi="Sylfaen"/>
                <w:sz w:val="16"/>
                <w:szCs w:val="16"/>
              </w:rPr>
              <w:t>მიზანი 9 - მრეწველობა, ინოვაცია</w:t>
            </w:r>
            <w:r>
              <w:rPr>
                <w:rFonts w:ascii="Sylfaen" w:eastAsia="Times New Roman" w:hAnsi="Sylfaen"/>
                <w:sz w:val="16"/>
                <w:szCs w:val="16"/>
                <w:lang w:val="ka-GE"/>
              </w:rPr>
              <w:t xml:space="preserve"> </w:t>
            </w:r>
            <w:r w:rsidRPr="00483796">
              <w:rPr>
                <w:rFonts w:ascii="Sylfaen" w:eastAsia="Times New Roman" w:hAnsi="Sylfaen"/>
                <w:sz w:val="16"/>
                <w:szCs w:val="16"/>
              </w:rPr>
              <w:t>და</w:t>
            </w:r>
            <w:r>
              <w:rPr>
                <w:rFonts w:ascii="Sylfaen" w:eastAsia="Times New Roman" w:hAnsi="Sylfaen"/>
                <w:sz w:val="16"/>
                <w:szCs w:val="16"/>
                <w:lang w:val="ka-GE"/>
              </w:rPr>
              <w:t xml:space="preserve"> </w:t>
            </w:r>
            <w:r w:rsidRPr="00483796">
              <w:rPr>
                <w:rFonts w:ascii="Sylfaen" w:eastAsia="Times New Roman" w:hAnsi="Sylfaen"/>
                <w:sz w:val="16"/>
                <w:szCs w:val="16"/>
              </w:rPr>
              <w:t>ინფრასტრუქტურა;</w:t>
            </w:r>
          </w:p>
          <w:p w:rsidR="00CD2CE5" w:rsidRPr="00483796" w:rsidRDefault="00CD2CE5" w:rsidP="00A55BD3">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მიზანი 11 - მდგრადი</w:t>
            </w:r>
            <w:r>
              <w:rPr>
                <w:rFonts w:ascii="Sylfaen" w:eastAsia="Times New Roman" w:hAnsi="Sylfaen"/>
                <w:sz w:val="16"/>
                <w:szCs w:val="16"/>
                <w:lang w:val="ka-GE"/>
              </w:rPr>
              <w:t xml:space="preserve"> </w:t>
            </w:r>
            <w:r w:rsidRPr="00483796">
              <w:rPr>
                <w:rFonts w:ascii="Sylfaen" w:eastAsia="Times New Roman" w:hAnsi="Sylfaen"/>
                <w:sz w:val="16"/>
                <w:szCs w:val="16"/>
              </w:rPr>
              <w:t>ქალაქები</w:t>
            </w:r>
            <w:r>
              <w:rPr>
                <w:rFonts w:ascii="Sylfaen" w:eastAsia="Times New Roman" w:hAnsi="Sylfaen"/>
                <w:sz w:val="16"/>
                <w:szCs w:val="16"/>
                <w:lang w:val="ka-GE"/>
              </w:rPr>
              <w:t xml:space="preserve"> </w:t>
            </w:r>
            <w:r w:rsidRPr="00483796">
              <w:rPr>
                <w:rFonts w:ascii="Sylfaen" w:eastAsia="Times New Roman" w:hAnsi="Sylfaen"/>
                <w:sz w:val="16"/>
                <w:szCs w:val="16"/>
              </w:rPr>
              <w:t>და</w:t>
            </w:r>
            <w:r>
              <w:rPr>
                <w:rFonts w:ascii="Sylfaen" w:eastAsia="Times New Roman" w:hAnsi="Sylfaen"/>
                <w:sz w:val="16"/>
                <w:szCs w:val="16"/>
                <w:lang w:val="ka-GE"/>
              </w:rPr>
              <w:t xml:space="preserve"> </w:t>
            </w:r>
            <w:r w:rsidRPr="00483796">
              <w:rPr>
                <w:rFonts w:ascii="Sylfaen" w:eastAsia="Times New Roman" w:hAnsi="Sylfaen"/>
                <w:sz w:val="16"/>
                <w:szCs w:val="16"/>
              </w:rPr>
              <w:t>დასახლებები</w:t>
            </w:r>
          </w:p>
        </w:tc>
        <w:tc>
          <w:tcPr>
            <w:tcW w:w="4923" w:type="dxa"/>
            <w:gridSpan w:val="4"/>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2929" w:type="dxa"/>
            <w:gridSpan w:val="3"/>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sz w:val="16"/>
                <w:szCs w:val="16"/>
              </w:rPr>
            </w:pPr>
            <w:r>
              <w:rPr>
                <w:rFonts w:ascii="Sylfaen" w:eastAsia="Times New Roman" w:hAnsi="Sylfaen"/>
                <w:sz w:val="16"/>
                <w:szCs w:val="16"/>
                <w:lang w:val="ka-GE"/>
              </w:rPr>
              <w:t xml:space="preserve">       </w:t>
            </w:r>
            <w:r w:rsidRPr="00483796">
              <w:rPr>
                <w:rFonts w:ascii="Sylfaen" w:eastAsia="Times New Roman" w:hAnsi="Sylfaen"/>
                <w:sz w:val="16"/>
                <w:szCs w:val="16"/>
              </w:rPr>
              <w:t>დიახ</w:t>
            </w:r>
          </w:p>
        </w:tc>
      </w:tr>
      <w:tr w:rsidR="00CD2CE5" w:rsidRPr="00483796" w:rsidTr="00A55BD3">
        <w:trPr>
          <w:trHeight w:val="560"/>
        </w:trPr>
        <w:tc>
          <w:tcPr>
            <w:tcW w:w="3074" w:type="dxa"/>
            <w:gridSpan w:val="6"/>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p>
        </w:tc>
        <w:tc>
          <w:tcPr>
            <w:tcW w:w="11078" w:type="dxa"/>
            <w:gridSpan w:val="9"/>
            <w:tcBorders>
              <w:top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sz w:val="18"/>
                <w:szCs w:val="18"/>
                <w:lang w:val="ka-GE"/>
              </w:rPr>
            </w:pPr>
          </w:p>
          <w:p w:rsidR="00CD2CE5" w:rsidRPr="00483796" w:rsidRDefault="00CD2CE5" w:rsidP="00A55BD3">
            <w:pPr>
              <w:spacing w:after="0" w:line="240" w:lineRule="auto"/>
              <w:rPr>
                <w:rFonts w:ascii="Sylfaen" w:eastAsia="Times New Roman" w:hAnsi="Sylfaen" w:cs="Calibri"/>
                <w:sz w:val="18"/>
                <w:szCs w:val="18"/>
                <w:lang w:val="ka-GE"/>
              </w:rPr>
            </w:pPr>
          </w:p>
          <w:p w:rsidR="00CD2CE5" w:rsidRPr="00483796" w:rsidRDefault="00CD2CE5" w:rsidP="00A55BD3">
            <w:pPr>
              <w:spacing w:after="0" w:line="240" w:lineRule="auto"/>
              <w:rPr>
                <w:rFonts w:ascii="Sylfaen" w:eastAsia="Times New Roman" w:hAnsi="Sylfaen" w:cs="Calibri"/>
                <w:sz w:val="18"/>
                <w:szCs w:val="18"/>
                <w:lang w:val="ka-GE"/>
              </w:rPr>
            </w:pPr>
          </w:p>
        </w:tc>
      </w:tr>
      <w:tr w:rsidR="00CD2CE5" w:rsidRPr="00483796" w:rsidTr="00A55BD3">
        <w:trPr>
          <w:gridBefore w:val="1"/>
          <w:wBefore w:w="10" w:type="dxa"/>
          <w:trHeight w:val="393"/>
        </w:trPr>
        <w:tc>
          <w:tcPr>
            <w:tcW w:w="9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592" w:type="dxa"/>
            <w:gridSpan w:val="3"/>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 xml:space="preserve">ქვეპროგრამის </w:t>
            </w:r>
            <w:r>
              <w:rPr>
                <w:rFonts w:ascii="Sylfaen" w:eastAsia="Times New Roman" w:hAnsi="Sylfaen" w:cs="Calibri"/>
                <w:b/>
                <w:bCs/>
                <w:color w:val="000000"/>
                <w:sz w:val="18"/>
                <w:szCs w:val="18"/>
              </w:rPr>
              <w:lastRenderedPageBreak/>
              <w:t>დასახელება</w:t>
            </w:r>
          </w:p>
        </w:tc>
        <w:tc>
          <w:tcPr>
            <w:tcW w:w="3119"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lastRenderedPageBreak/>
              <w:t>სკვერებისა, პარკებისა</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და</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მოედნების</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კეთილმოწყობითი</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სამუშაოები</w:t>
            </w:r>
          </w:p>
        </w:tc>
        <w:tc>
          <w:tcPr>
            <w:tcW w:w="2126" w:type="dxa"/>
            <w:gridSpan w:val="2"/>
            <w:tcBorders>
              <w:top w:val="single" w:sz="4" w:space="0" w:color="auto"/>
              <w:left w:val="nil"/>
              <w:bottom w:val="nil"/>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843" w:type="dxa"/>
            <w:tcBorders>
              <w:top w:val="single" w:sz="4" w:space="0" w:color="auto"/>
              <w:left w:val="nil"/>
              <w:bottom w:val="nil"/>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2770" w:type="dxa"/>
            <w:gridSpan w:val="4"/>
            <w:tcBorders>
              <w:top w:val="single" w:sz="4" w:space="0" w:color="auto"/>
              <w:left w:val="nil"/>
              <w:bottom w:val="nil"/>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c>
          <w:tcPr>
            <w:tcW w:w="1766" w:type="dxa"/>
            <w:tcBorders>
              <w:top w:val="single" w:sz="4" w:space="0" w:color="auto"/>
              <w:left w:val="nil"/>
              <w:bottom w:val="nil"/>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2028 წლის დაფინანსება</w:t>
            </w:r>
          </w:p>
        </w:tc>
      </w:tr>
      <w:tr w:rsidR="00CD2CE5" w:rsidRPr="00483796" w:rsidTr="00A55BD3">
        <w:trPr>
          <w:gridBefore w:val="1"/>
          <w:wBefore w:w="10" w:type="dxa"/>
          <w:trHeight w:val="226"/>
        </w:trPr>
        <w:tc>
          <w:tcPr>
            <w:tcW w:w="926"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592" w:type="dxa"/>
            <w:gridSpan w:val="3"/>
            <w:vMerge/>
            <w:tcBorders>
              <w:top w:val="nil"/>
              <w:left w:val="single" w:sz="4" w:space="0" w:color="auto"/>
              <w:bottom w:val="single" w:sz="4" w:space="0" w:color="auto"/>
              <w:right w:val="single" w:sz="8"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3119" w:type="dxa"/>
            <w:gridSpan w:val="2"/>
            <w:vMerge/>
            <w:tcBorders>
              <w:top w:val="single" w:sz="8" w:space="0" w:color="auto"/>
              <w:left w:val="single" w:sz="8" w:space="0" w:color="auto"/>
              <w:bottom w:val="single" w:sz="4" w:space="0" w:color="auto"/>
              <w:right w:val="single" w:sz="8" w:space="0" w:color="000000"/>
            </w:tcBorders>
            <w:vAlign w:val="center"/>
            <w:hideMark/>
          </w:tcPr>
          <w:p w:rsidR="00CD2CE5" w:rsidRPr="00483796" w:rsidRDefault="00CD2CE5" w:rsidP="00A55BD3">
            <w:pPr>
              <w:spacing w:after="0" w:line="240" w:lineRule="auto"/>
              <w:rPr>
                <w:rFonts w:ascii="Sylfaen" w:eastAsia="Times New Roman" w:hAnsi="Sylfaen" w:cs="Calibri"/>
                <w:b/>
                <w:bCs/>
                <w:color w:val="000000"/>
              </w:rPr>
            </w:pPr>
          </w:p>
        </w:tc>
        <w:tc>
          <w:tcPr>
            <w:tcW w:w="2126" w:type="dxa"/>
            <w:gridSpan w:val="2"/>
            <w:tcBorders>
              <w:top w:val="nil"/>
              <w:left w:val="nil"/>
              <w:bottom w:val="single" w:sz="4"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843" w:type="dxa"/>
            <w:tcBorders>
              <w:top w:val="nil"/>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2770" w:type="dxa"/>
            <w:gridSpan w:val="4"/>
            <w:tcBorders>
              <w:top w:val="nil"/>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766"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CD2CE5" w:rsidRPr="00483796" w:rsidTr="00A55BD3">
        <w:trPr>
          <w:gridBefore w:val="1"/>
          <w:wBefore w:w="10" w:type="dxa"/>
          <w:trHeight w:val="262"/>
        </w:trPr>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1</w:t>
            </w:r>
          </w:p>
        </w:tc>
        <w:tc>
          <w:tcPr>
            <w:tcW w:w="1592" w:type="dxa"/>
            <w:gridSpan w:val="3"/>
            <w:vMerge/>
            <w:tcBorders>
              <w:top w:val="nil"/>
              <w:left w:val="single" w:sz="4" w:space="0" w:color="auto"/>
              <w:bottom w:val="single" w:sz="4" w:space="0" w:color="auto"/>
              <w:right w:val="single" w:sz="8"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3119" w:type="dxa"/>
            <w:gridSpan w:val="2"/>
            <w:vMerge/>
            <w:tcBorders>
              <w:top w:val="single" w:sz="8" w:space="0" w:color="auto"/>
              <w:left w:val="single" w:sz="8"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rPr>
            </w:pPr>
          </w:p>
        </w:tc>
        <w:tc>
          <w:tcPr>
            <w:tcW w:w="2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80BF6" w:rsidRDefault="00CD2CE5" w:rsidP="00A55BD3">
            <w:pPr>
              <w:jc w:val="center"/>
              <w:rPr>
                <w:rFonts w:ascii="Sylfaen" w:eastAsia="Times New Roman" w:hAnsi="Sylfaen" w:cs="Calibri"/>
                <w:color w:val="000000"/>
                <w:sz w:val="18"/>
                <w:szCs w:val="18"/>
                <w:lang w:val="ka-GE"/>
              </w:rPr>
            </w:pPr>
            <w:r>
              <w:rPr>
                <w:rFonts w:cs="Calibri"/>
                <w:b/>
                <w:bCs/>
                <w:color w:val="000000"/>
                <w:lang w:val="ka-GE"/>
              </w:rPr>
              <w:t>14</w:t>
            </w:r>
            <w:r w:rsidRPr="00483796">
              <w:rPr>
                <w:rFonts w:cs="Calibri"/>
                <w:b/>
                <w:bCs/>
                <w:color w:val="000000"/>
              </w:rPr>
              <w:t>,</w:t>
            </w:r>
            <w:r>
              <w:rPr>
                <w:rFonts w:cs="Calibri"/>
                <w:b/>
                <w:bCs/>
                <w:color w:val="000000"/>
                <w:lang w:val="ka-GE"/>
              </w:rPr>
              <w:t>132</w:t>
            </w:r>
            <w:r w:rsidRPr="00483796">
              <w:rPr>
                <w:rFonts w:cs="Calibri"/>
                <w:b/>
                <w:bCs/>
                <w:color w:val="000000"/>
              </w:rPr>
              <w:t>,</w:t>
            </w:r>
            <w:r>
              <w:rPr>
                <w:rFonts w:cs="Calibri"/>
                <w:b/>
                <w:bCs/>
                <w:color w:val="000000"/>
                <w:lang w:val="ka-GE"/>
              </w:rPr>
              <w:t>919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rPr>
            </w:pPr>
            <w:r>
              <w:rPr>
                <w:rFonts w:cs="Calibri"/>
                <w:b/>
                <w:bCs/>
                <w:color w:val="000000"/>
                <w:lang w:val="ka-GE"/>
              </w:rPr>
              <w:t>8</w:t>
            </w:r>
            <w:r w:rsidRPr="00483796">
              <w:rPr>
                <w:rFonts w:cs="Calibri"/>
                <w:b/>
                <w:bCs/>
                <w:color w:val="000000"/>
              </w:rPr>
              <w:t>,</w:t>
            </w:r>
            <w:r>
              <w:rPr>
                <w:rFonts w:cs="Calibri"/>
                <w:b/>
                <w:bCs/>
                <w:color w:val="000000"/>
                <w:lang w:val="ka-GE"/>
              </w:rPr>
              <w:t>955</w:t>
            </w:r>
            <w:r w:rsidRPr="00483796">
              <w:rPr>
                <w:rFonts w:cs="Calibri"/>
                <w:b/>
                <w:bCs/>
                <w:color w:val="000000"/>
              </w:rPr>
              <w:t>,</w:t>
            </w:r>
            <w:r>
              <w:rPr>
                <w:rFonts w:cs="Calibri"/>
                <w:b/>
                <w:bCs/>
                <w:color w:val="000000"/>
                <w:lang w:val="ka-GE"/>
              </w:rPr>
              <w:t>396</w:t>
            </w:r>
          </w:p>
        </w:tc>
        <w:tc>
          <w:tcPr>
            <w:tcW w:w="27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rPr>
            </w:pPr>
            <w:r>
              <w:rPr>
                <w:rFonts w:cs="Calibri"/>
                <w:b/>
                <w:bCs/>
                <w:color w:val="000000"/>
                <w:lang w:val="ka-GE"/>
              </w:rPr>
              <w:t>6</w:t>
            </w:r>
            <w:r w:rsidRPr="00483796">
              <w:rPr>
                <w:rFonts w:cs="Calibri"/>
                <w:b/>
                <w:bCs/>
                <w:color w:val="000000"/>
              </w:rPr>
              <w:t>,</w:t>
            </w:r>
            <w:r>
              <w:rPr>
                <w:rFonts w:cs="Calibri"/>
                <w:b/>
                <w:bCs/>
                <w:color w:val="000000"/>
                <w:lang w:val="ka-GE"/>
              </w:rPr>
              <w:t>234</w:t>
            </w:r>
            <w:r w:rsidRPr="00483796">
              <w:rPr>
                <w:rFonts w:cs="Calibri"/>
                <w:b/>
                <w:bCs/>
                <w:color w:val="000000"/>
              </w:rPr>
              <w:t>,</w:t>
            </w:r>
            <w:r>
              <w:rPr>
                <w:rFonts w:cs="Calibri"/>
                <w:b/>
                <w:bCs/>
                <w:color w:val="000000"/>
                <w:lang w:val="ka-GE"/>
              </w:rPr>
              <w:t>173</w:t>
            </w:r>
          </w:p>
        </w:tc>
        <w:tc>
          <w:tcPr>
            <w:tcW w:w="1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rPr>
            </w:pPr>
          </w:p>
        </w:tc>
      </w:tr>
      <w:tr w:rsidR="00CD2CE5" w:rsidRPr="00483796" w:rsidTr="00A55BD3">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624" w:type="dxa"/>
            <w:gridSpan w:val="10"/>
            <w:tcBorders>
              <w:top w:val="single" w:sz="4" w:space="0" w:color="auto"/>
              <w:left w:val="nil"/>
              <w:bottom w:val="single" w:sz="8"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CD2CE5" w:rsidRPr="00483796" w:rsidTr="00A55BD3">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აღწერა</w:t>
            </w:r>
          </w:p>
        </w:tc>
        <w:tc>
          <w:tcPr>
            <w:tcW w:w="11624" w:type="dxa"/>
            <w:gridSpan w:val="10"/>
            <w:tcBorders>
              <w:top w:val="single" w:sz="4" w:space="0" w:color="auto"/>
              <w:left w:val="nil"/>
              <w:bottom w:val="single" w:sz="8" w:space="0" w:color="auto"/>
              <w:right w:val="single" w:sz="8" w:space="0" w:color="000000"/>
            </w:tcBorders>
            <w:shd w:val="clear" w:color="000000" w:fill="FFFFFF"/>
            <w:vAlign w:val="center"/>
            <w:hideMark/>
          </w:tcPr>
          <w:p w:rsidR="00CD2CE5" w:rsidRPr="00CC2BB5" w:rsidRDefault="00CD2CE5" w:rsidP="00A55BD3">
            <w:pPr>
              <w:spacing w:after="0" w:line="240" w:lineRule="auto"/>
              <w:jc w:val="both"/>
              <w:rPr>
                <w:rFonts w:ascii="Sylfaen" w:eastAsia="Times New Roman" w:hAnsi="Sylfaen" w:cs="Calibri"/>
                <w:b/>
                <w:sz w:val="18"/>
                <w:szCs w:val="18"/>
                <w:lang w:val="ka-GE"/>
              </w:rPr>
            </w:pPr>
            <w:r w:rsidRPr="00C85871">
              <w:rPr>
                <w:rFonts w:ascii="Sylfaen" w:eastAsia="Times New Roman" w:hAnsi="Sylfaen" w:cs="Calibri"/>
                <w:b/>
                <w:sz w:val="18"/>
                <w:szCs w:val="18"/>
              </w:rPr>
              <w:t xml:space="preserve">აღნიშნული პროგრამიდან </w:t>
            </w:r>
            <w:r w:rsidRPr="00C85871">
              <w:rPr>
                <w:rFonts w:ascii="Sylfaen" w:eastAsia="Times New Roman" w:hAnsi="Sylfaen" w:cs="Calibri"/>
                <w:b/>
                <w:sz w:val="18"/>
                <w:szCs w:val="18"/>
                <w:lang w:val="ka-GE"/>
              </w:rPr>
              <w:t>ფინანსდება სკვერებისა, პარკებისა და მოედნების  კეთილმოწყობითი ხარჯები,</w:t>
            </w:r>
            <w:r w:rsidRPr="00C85871">
              <w:rPr>
                <w:rFonts w:ascii="Sylfaen" w:eastAsia="Times New Roman" w:hAnsi="Sylfaen" w:cs="Calibri"/>
                <w:b/>
                <w:sz w:val="18"/>
                <w:szCs w:val="18"/>
              </w:rPr>
              <w:t xml:space="preserve"> კერძოდ</w:t>
            </w:r>
            <w:r>
              <w:rPr>
                <w:rFonts w:ascii="Sylfaen" w:eastAsia="Times New Roman" w:hAnsi="Sylfaen" w:cs="Calibri"/>
                <w:b/>
                <w:sz w:val="18"/>
                <w:szCs w:val="18"/>
                <w:lang w:val="ka-GE"/>
              </w:rPr>
              <w:t>:</w:t>
            </w:r>
          </w:p>
          <w:p w:rsidR="00CD2CE5" w:rsidRPr="00CC2BB5" w:rsidRDefault="00CD2CE5" w:rsidP="00CD2CE5">
            <w:pPr>
              <w:pStyle w:val="a3"/>
              <w:numPr>
                <w:ilvl w:val="0"/>
                <w:numId w:val="18"/>
              </w:numPr>
              <w:spacing w:line="240" w:lineRule="auto"/>
              <w:jc w:val="both"/>
              <w:rPr>
                <w:rFonts w:ascii="Sylfaen" w:eastAsia="Times New Roman" w:hAnsi="Sylfaen" w:cs="Calibri"/>
                <w:color w:val="000000"/>
                <w:sz w:val="20"/>
                <w:szCs w:val="20"/>
                <w:lang w:val="ka-GE" w:eastAsia="ru-RU"/>
              </w:rPr>
            </w:pPr>
            <w:r w:rsidRPr="00CC2BB5">
              <w:rPr>
                <w:rFonts w:ascii="Sylfaen" w:eastAsia="Times New Roman" w:hAnsi="Sylfaen" w:cs="Calibri"/>
                <w:color w:val="000000"/>
                <w:sz w:val="20"/>
                <w:szCs w:val="20"/>
                <w:lang w:val="ka-GE" w:eastAsia="ru-RU"/>
              </w:rPr>
              <w:t>ქ. ქობულეთში, დავით აღმაშენებლის №271-ში სკვერის მოწყობა;</w:t>
            </w:r>
          </w:p>
          <w:p w:rsidR="00CD2CE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ქალაქ ქობულეთში, ახალი სანაპირო ზოლის (ზღვისპირა პარკი) მოწყობა (I ეტაპი);</w:t>
            </w:r>
          </w:p>
          <w:p w:rsidR="00CD2CE5" w:rsidRPr="00CC2BB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113E15">
              <w:rPr>
                <w:rFonts w:ascii="Sylfaen" w:eastAsia="Times New Roman" w:hAnsi="Sylfaen" w:cs="Calibri"/>
                <w:sz w:val="20"/>
                <w:szCs w:val="20"/>
                <w:lang w:val="ka-GE"/>
              </w:rPr>
              <w:t>ქ. ქობულეთში გელაურის დასახლებაში კაიკაციშვილის ქუჩაზე სკვერის მოწყობა</w:t>
            </w:r>
            <w:r>
              <w:rPr>
                <w:rFonts w:ascii="Sylfaen" w:eastAsia="Times New Roman" w:hAnsi="Sylfaen" w:cs="Calibri"/>
                <w:sz w:val="20"/>
                <w:szCs w:val="20"/>
                <w:lang w:val="ka-GE"/>
              </w:rPr>
              <w:t>;</w:t>
            </w:r>
          </w:p>
          <w:p w:rsidR="00CD2CE5" w:rsidRPr="00CC2BB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ქობულეთის მუნიციპალიტეტში, მტს-ის სანაპიროს (სკვერი) კეთილმოწყობის სამუშაოები;</w:t>
            </w:r>
          </w:p>
          <w:p w:rsidR="00CD2CE5" w:rsidRPr="00CC2BB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 ქობულეთში, ეკო-პლაჟის სკვერის მოწყობა;</w:t>
            </w:r>
          </w:p>
          <w:p w:rsidR="00CD2CE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 ქობულეთში, აღმაშენებლის გამზირი №578-ის მოპირდაპირედ სკვერის  რეაბილიტაციის სამუშაოები;</w:t>
            </w:r>
          </w:p>
          <w:p w:rsidR="00CD2CE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113E15">
              <w:rPr>
                <w:rFonts w:ascii="Sylfaen" w:eastAsia="Times New Roman" w:hAnsi="Sylfaen" w:cs="Calibri"/>
                <w:sz w:val="20"/>
                <w:szCs w:val="20"/>
                <w:lang w:val="ka-GE"/>
              </w:rPr>
              <w:t>ქობულეთის მუნიციპალიტეტში, ცეცხლაურში, ლიმოტრესტის დასახლებაში, სკვერის მოწყობა</w:t>
            </w:r>
            <w:r>
              <w:rPr>
                <w:rFonts w:ascii="Sylfaen" w:eastAsia="Times New Roman" w:hAnsi="Sylfaen" w:cs="Calibri"/>
                <w:sz w:val="20"/>
                <w:szCs w:val="20"/>
                <w:lang w:val="ka-GE"/>
              </w:rPr>
              <w:t>;</w:t>
            </w:r>
          </w:p>
          <w:p w:rsidR="00CD2CE5" w:rsidRPr="00CC2BB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 ქობულეთში სკვერებში ღობეებისა და გარე განათების სისტემის მოწყობის სამუშაოები;</w:t>
            </w:r>
          </w:p>
          <w:p w:rsidR="00CD2CE5" w:rsidRPr="00CC2BB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 ქობულეთი, აღმაშენებლის გამზირი №141-ში, ეზოს სკვერის კეთილმოწყობის სამუშაოები;</w:t>
            </w:r>
          </w:p>
          <w:p w:rsidR="00CD2CE5" w:rsidRPr="00CC2BB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 ქობულეთი, 9 აპრილის ქუჩა №109 (დევნილთა სახლი)  ეზოს სკვერის რეაბილიტაცია;</w:t>
            </w:r>
          </w:p>
          <w:p w:rsidR="00CD2CE5" w:rsidRPr="00CC2BB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 ქობულეთი, მემედ აბაშიძის ქუჩაზე სკვერის   რეაბილიტაციის სამუშაოები;</w:t>
            </w:r>
          </w:p>
          <w:p w:rsidR="00CD2CE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 ქობულეთში, თამარ მეფის №88-ს ეზოს/სკვერის რეაბილიტაცია</w:t>
            </w:r>
            <w:r>
              <w:rPr>
                <w:rFonts w:ascii="Sylfaen" w:eastAsia="Times New Roman" w:hAnsi="Sylfaen" w:cs="Calibri"/>
                <w:sz w:val="20"/>
                <w:szCs w:val="20"/>
                <w:lang w:val="ka-GE"/>
              </w:rPr>
              <w:t>;</w:t>
            </w:r>
          </w:p>
          <w:p w:rsidR="00CD2CE5" w:rsidRPr="00CC2BB5" w:rsidRDefault="00CD2CE5" w:rsidP="00CD2CE5">
            <w:pPr>
              <w:pStyle w:val="a3"/>
              <w:numPr>
                <w:ilvl w:val="0"/>
                <w:numId w:val="18"/>
              </w:numPr>
              <w:spacing w:line="240" w:lineRule="auto"/>
              <w:jc w:val="both"/>
              <w:rPr>
                <w:rFonts w:ascii="Sylfaen" w:eastAsia="Times New Roman" w:hAnsi="Sylfaen" w:cs="Calibri"/>
                <w:sz w:val="20"/>
                <w:szCs w:val="20"/>
                <w:lang w:val="ka-GE"/>
              </w:rPr>
            </w:pPr>
            <w:r w:rsidRPr="00A544E9">
              <w:rPr>
                <w:rFonts w:ascii="Sylfaen" w:eastAsia="Times New Roman" w:hAnsi="Sylfaen" w:cs="Calibri"/>
                <w:sz w:val="20"/>
                <w:szCs w:val="20"/>
                <w:lang w:val="ka-GE"/>
              </w:rPr>
              <w:t>ქ. ქობულეთში  გელაურის დასახლებაში, პუშკინის ქუჩაზე სკვერის მოწყობა</w:t>
            </w:r>
            <w:r>
              <w:rPr>
                <w:rFonts w:ascii="Sylfaen" w:eastAsia="Times New Roman" w:hAnsi="Sylfaen" w:cs="Calibri"/>
                <w:sz w:val="20"/>
                <w:szCs w:val="20"/>
                <w:lang w:val="ka-GE"/>
              </w:rPr>
              <w:t>.</w:t>
            </w:r>
          </w:p>
          <w:p w:rsidR="00CD2CE5" w:rsidRPr="00AC473D" w:rsidRDefault="00CD2CE5" w:rsidP="00A55BD3">
            <w:pPr>
              <w:spacing w:after="0" w:line="240" w:lineRule="auto"/>
              <w:jc w:val="both"/>
              <w:rPr>
                <w:rFonts w:ascii="Sylfaen" w:eastAsia="Times New Roman" w:hAnsi="Sylfaen" w:cs="Calibri"/>
                <w:bCs/>
                <w:color w:val="000000"/>
                <w:sz w:val="20"/>
                <w:szCs w:val="20"/>
                <w:lang w:val="ka-GE"/>
              </w:rPr>
            </w:pPr>
          </w:p>
        </w:tc>
      </w:tr>
      <w:tr w:rsidR="00CD2CE5" w:rsidRPr="00483796" w:rsidTr="00A55BD3">
        <w:trPr>
          <w:gridBefore w:val="1"/>
          <w:wBefore w:w="10" w:type="dxa"/>
          <w:trHeight w:val="5612"/>
        </w:trPr>
        <w:tc>
          <w:tcPr>
            <w:tcW w:w="2518" w:type="dxa"/>
            <w:gridSpan w:val="4"/>
            <w:vMerge w:val="restart"/>
            <w:tcBorders>
              <w:top w:val="single" w:sz="8" w:space="0" w:color="auto"/>
              <w:left w:val="single" w:sz="8" w:space="0" w:color="auto"/>
              <w:bottom w:val="nil"/>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p>
        </w:tc>
        <w:tc>
          <w:tcPr>
            <w:tcW w:w="11624" w:type="dxa"/>
            <w:gridSpan w:val="10"/>
            <w:tcBorders>
              <w:top w:val="single" w:sz="8" w:space="0" w:color="auto"/>
              <w:left w:val="nil"/>
              <w:bottom w:val="nil"/>
              <w:right w:val="single" w:sz="8" w:space="0" w:color="000000"/>
            </w:tcBorders>
            <w:shd w:val="clear" w:color="000000" w:fill="FFFFFF"/>
            <w:vAlign w:val="center"/>
            <w:hideMark/>
          </w:tcPr>
          <w:tbl>
            <w:tblPr>
              <w:tblW w:w="10943" w:type="dxa"/>
              <w:tblLayout w:type="fixed"/>
              <w:tblLook w:val="04A0"/>
            </w:tblPr>
            <w:tblGrid>
              <w:gridCol w:w="454"/>
              <w:gridCol w:w="7796"/>
              <w:gridCol w:w="1275"/>
              <w:gridCol w:w="1418"/>
            </w:tblGrid>
            <w:tr w:rsidR="00CD2CE5" w:rsidRPr="00B85E38" w:rsidTr="00A55BD3">
              <w:trPr>
                <w:trHeight w:val="383"/>
              </w:trPr>
              <w:tc>
                <w:tcPr>
                  <w:tcW w:w="454"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B85E38" w:rsidRDefault="00CD2CE5" w:rsidP="00A55BD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w:t>
                  </w:r>
                </w:p>
              </w:tc>
              <w:tc>
                <w:tcPr>
                  <w:tcW w:w="7796" w:type="dxa"/>
                  <w:tcBorders>
                    <w:top w:val="single" w:sz="4" w:space="0" w:color="auto"/>
                    <w:left w:val="nil"/>
                    <w:bottom w:val="single" w:sz="4" w:space="0" w:color="auto"/>
                    <w:right w:val="single" w:sz="4" w:space="0" w:color="auto"/>
                  </w:tcBorders>
                  <w:shd w:val="clear" w:color="000000" w:fill="FFFFFF"/>
                  <w:vAlign w:val="center"/>
                  <w:hideMark/>
                </w:tcPr>
                <w:p w:rsidR="00CD2CE5" w:rsidRPr="006E1A0B" w:rsidRDefault="00CD2CE5" w:rsidP="00A55BD3">
                  <w:pPr>
                    <w:spacing w:line="240" w:lineRule="auto"/>
                    <w:jc w:val="both"/>
                    <w:rPr>
                      <w:rFonts w:ascii="Sylfaen" w:eastAsia="Times New Roman" w:hAnsi="Sylfaen" w:cs="Calibri"/>
                      <w:color w:val="000000"/>
                      <w:sz w:val="18"/>
                      <w:szCs w:val="18"/>
                      <w:lang w:val="ru-RU" w:eastAsia="ru-RU"/>
                    </w:rPr>
                  </w:pPr>
                  <w:r w:rsidRPr="006E1A0B">
                    <w:rPr>
                      <w:rFonts w:ascii="Sylfaen" w:eastAsia="Times New Roman" w:hAnsi="Sylfaen" w:cs="Calibri"/>
                      <w:color w:val="000000"/>
                      <w:sz w:val="20"/>
                      <w:szCs w:val="20"/>
                      <w:lang w:val="ka-GE" w:eastAsia="ru-RU"/>
                    </w:rPr>
                    <w:t>ქ. ქობულეთში, დავით აღმაშენებლის №271-ში სკვერის მოწყობა;</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D2CE5" w:rsidRPr="000B6549"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774,440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663798" w:rsidRDefault="00CD2CE5" w:rsidP="00A55BD3">
                  <w:pPr>
                    <w:spacing w:after="0" w:line="240" w:lineRule="auto"/>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4200</w:t>
                  </w:r>
                  <w:r w:rsidRPr="000B6549">
                    <w:rPr>
                      <w:rFonts w:ascii="Sylfaen" w:eastAsia="Times New Roman" w:hAnsi="Sylfaen" w:cs="Calibri"/>
                      <w:color w:val="000000"/>
                      <w:sz w:val="18"/>
                      <w:szCs w:val="18"/>
                      <w:lang w:val="ru-RU" w:eastAsia="ru-RU"/>
                    </w:rPr>
                    <w:t xml:space="preserve"> კვ.მ</w:t>
                  </w:r>
                  <w:r>
                    <w:rPr>
                      <w:rFonts w:ascii="Sylfaen" w:eastAsia="Times New Roman" w:hAnsi="Sylfaen" w:cs="Calibri"/>
                      <w:color w:val="000000"/>
                      <w:sz w:val="18"/>
                      <w:szCs w:val="18"/>
                      <w:lang w:val="ka-GE" w:eastAsia="ru-RU"/>
                    </w:rPr>
                    <w:t>-მდე</w:t>
                  </w:r>
                </w:p>
              </w:tc>
            </w:tr>
            <w:tr w:rsidR="00CD2CE5" w:rsidRPr="00B85E38" w:rsidTr="00A55BD3">
              <w:trPr>
                <w:trHeight w:val="533"/>
              </w:trPr>
              <w:tc>
                <w:tcPr>
                  <w:tcW w:w="454" w:type="dxa"/>
                  <w:tcBorders>
                    <w:top w:val="nil"/>
                    <w:left w:val="single" w:sz="4" w:space="0" w:color="auto"/>
                    <w:bottom w:val="single" w:sz="4" w:space="0" w:color="auto"/>
                    <w:right w:val="single" w:sz="4" w:space="0" w:color="auto"/>
                  </w:tcBorders>
                  <w:shd w:val="clear" w:color="000000" w:fill="FFFFFF"/>
                  <w:hideMark/>
                </w:tcPr>
                <w:p w:rsidR="00CD2CE5" w:rsidRPr="00B85E38" w:rsidRDefault="00CD2CE5" w:rsidP="00A55BD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2</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CD2CE5" w:rsidRPr="000B6549" w:rsidRDefault="00CD2CE5" w:rsidP="00A55BD3">
                  <w:pPr>
                    <w:spacing w:line="240" w:lineRule="auto"/>
                    <w:jc w:val="both"/>
                    <w:rPr>
                      <w:rFonts w:ascii="Sylfaen" w:eastAsia="Times New Roman" w:hAnsi="Sylfaen" w:cs="Calibri"/>
                      <w:color w:val="000000"/>
                      <w:sz w:val="18"/>
                      <w:szCs w:val="18"/>
                      <w:lang w:val="ru-RU" w:eastAsia="ru-RU"/>
                    </w:rPr>
                  </w:pPr>
                  <w:r w:rsidRPr="006E1A0B">
                    <w:rPr>
                      <w:rFonts w:ascii="Sylfaen" w:eastAsia="Times New Roman" w:hAnsi="Sylfaen" w:cs="Calibri"/>
                      <w:sz w:val="20"/>
                      <w:szCs w:val="20"/>
                      <w:lang w:val="ka-GE"/>
                    </w:rPr>
                    <w:t>ქალაქ ქობულეთში, ახალი სანაპირო ზოლის (ზღვისპირა პარკი) მოწყობა (I ეტაპი);</w:t>
                  </w:r>
                </w:p>
              </w:tc>
              <w:tc>
                <w:tcPr>
                  <w:tcW w:w="1275" w:type="dxa"/>
                  <w:tcBorders>
                    <w:top w:val="nil"/>
                    <w:left w:val="nil"/>
                    <w:bottom w:val="single" w:sz="4" w:space="0" w:color="auto"/>
                    <w:right w:val="single" w:sz="4" w:space="0" w:color="auto"/>
                  </w:tcBorders>
                  <w:shd w:val="clear" w:color="auto" w:fill="auto"/>
                  <w:vAlign w:val="center"/>
                  <w:hideMark/>
                </w:tcPr>
                <w:p w:rsidR="00CD2CE5" w:rsidRPr="000B6549"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6,035,911</w:t>
                  </w:r>
                </w:p>
              </w:tc>
              <w:tc>
                <w:tcPr>
                  <w:tcW w:w="1418" w:type="dxa"/>
                  <w:tcBorders>
                    <w:top w:val="nil"/>
                    <w:left w:val="nil"/>
                    <w:bottom w:val="single" w:sz="4" w:space="0" w:color="auto"/>
                    <w:right w:val="single" w:sz="4" w:space="0" w:color="auto"/>
                  </w:tcBorders>
                  <w:shd w:val="clear" w:color="000000" w:fill="FFFFFF"/>
                  <w:vAlign w:val="center"/>
                  <w:hideMark/>
                </w:tcPr>
                <w:p w:rsidR="00CD2CE5" w:rsidRPr="000B6549" w:rsidRDefault="00CD2CE5" w:rsidP="00A55BD3">
                  <w:pPr>
                    <w:spacing w:after="0" w:line="240" w:lineRule="auto"/>
                    <w:rPr>
                      <w:rFonts w:ascii="Sylfaen" w:eastAsia="Times New Roman" w:hAnsi="Sylfaen" w:cs="Calibri"/>
                      <w:color w:val="000000"/>
                      <w:sz w:val="18"/>
                      <w:szCs w:val="18"/>
                      <w:lang w:val="ru-RU" w:eastAsia="ru-RU"/>
                    </w:rPr>
                  </w:pPr>
                  <w:r>
                    <w:rPr>
                      <w:rFonts w:ascii="Sylfaen" w:eastAsia="Times New Roman" w:hAnsi="Sylfaen" w:cs="Calibri"/>
                      <w:color w:val="000000"/>
                      <w:sz w:val="18"/>
                      <w:szCs w:val="18"/>
                      <w:lang w:val="ka-GE" w:eastAsia="ru-RU"/>
                    </w:rPr>
                    <w:t>21647</w:t>
                  </w:r>
                  <w:r w:rsidRPr="000B6549">
                    <w:rPr>
                      <w:rFonts w:ascii="Sylfaen" w:eastAsia="Times New Roman" w:hAnsi="Sylfaen" w:cs="Calibri"/>
                      <w:color w:val="000000"/>
                      <w:sz w:val="18"/>
                      <w:szCs w:val="18"/>
                      <w:lang w:val="ru-RU" w:eastAsia="ru-RU"/>
                    </w:rPr>
                    <w:t xml:space="preserve"> კვ.მ</w:t>
                  </w:r>
                  <w:r>
                    <w:rPr>
                      <w:rFonts w:ascii="Sylfaen" w:eastAsia="Times New Roman" w:hAnsi="Sylfaen" w:cs="Calibri"/>
                      <w:color w:val="000000"/>
                      <w:sz w:val="18"/>
                      <w:szCs w:val="18"/>
                      <w:lang w:val="ka-GE" w:eastAsia="ru-RU"/>
                    </w:rPr>
                    <w:t>-მდე</w:t>
                  </w:r>
                </w:p>
              </w:tc>
            </w:tr>
            <w:tr w:rsidR="00CD2CE5" w:rsidRPr="00B85E38" w:rsidTr="00A55BD3">
              <w:trPr>
                <w:trHeight w:val="533"/>
              </w:trPr>
              <w:tc>
                <w:tcPr>
                  <w:tcW w:w="454" w:type="dxa"/>
                  <w:tcBorders>
                    <w:top w:val="nil"/>
                    <w:left w:val="single" w:sz="4" w:space="0" w:color="auto"/>
                    <w:bottom w:val="single" w:sz="4" w:space="0" w:color="auto"/>
                    <w:right w:val="single" w:sz="4" w:space="0" w:color="auto"/>
                  </w:tcBorders>
                  <w:shd w:val="clear" w:color="000000" w:fill="FFFFFF"/>
                  <w:hideMark/>
                </w:tcPr>
                <w:p w:rsidR="00CD2CE5" w:rsidRPr="003F5090"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CD2CE5" w:rsidRPr="006E1A0B" w:rsidRDefault="00CD2CE5" w:rsidP="00A55BD3">
                  <w:pPr>
                    <w:spacing w:line="240" w:lineRule="auto"/>
                    <w:jc w:val="both"/>
                    <w:rPr>
                      <w:rFonts w:ascii="Sylfaen" w:eastAsia="Times New Roman" w:hAnsi="Sylfaen" w:cs="Calibri"/>
                      <w:sz w:val="20"/>
                      <w:szCs w:val="20"/>
                      <w:lang w:val="ka-GE"/>
                    </w:rPr>
                  </w:pPr>
                  <w:r w:rsidRPr="003F5090">
                    <w:rPr>
                      <w:rFonts w:ascii="Sylfaen" w:eastAsia="Times New Roman" w:hAnsi="Sylfaen" w:cs="Calibri"/>
                      <w:sz w:val="20"/>
                      <w:szCs w:val="20"/>
                      <w:lang w:val="ka-GE"/>
                    </w:rPr>
                    <w:t>ქ. ქობულეთში გელაურის დასახლებაში კაიკაციშვილის ქუჩაზე სკვერის მოწყობა</w:t>
                  </w:r>
                </w:p>
              </w:tc>
              <w:tc>
                <w:tcPr>
                  <w:tcW w:w="1275" w:type="dxa"/>
                  <w:tcBorders>
                    <w:top w:val="nil"/>
                    <w:left w:val="nil"/>
                    <w:bottom w:val="single" w:sz="4" w:space="0" w:color="auto"/>
                    <w:right w:val="single" w:sz="4" w:space="0" w:color="auto"/>
                  </w:tcBorders>
                  <w:shd w:val="clear" w:color="auto" w:fill="auto"/>
                  <w:vAlign w:val="center"/>
                  <w:hideMark/>
                </w:tcPr>
                <w:p w:rsidR="00CD2CE5"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743,792</w:t>
                  </w:r>
                </w:p>
              </w:tc>
              <w:tc>
                <w:tcPr>
                  <w:tcW w:w="1418"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rPr>
                      <w:rFonts w:ascii="Sylfaen" w:eastAsia="Times New Roman" w:hAnsi="Sylfaen" w:cs="Calibri"/>
                      <w:color w:val="000000"/>
                      <w:sz w:val="18"/>
                      <w:szCs w:val="18"/>
                      <w:lang w:val="ka-GE" w:eastAsia="ru-RU"/>
                    </w:rPr>
                  </w:pPr>
                </w:p>
              </w:tc>
            </w:tr>
            <w:tr w:rsidR="00CD2CE5" w:rsidRPr="00B85E38" w:rsidTr="00A55BD3">
              <w:trPr>
                <w:trHeight w:val="516"/>
              </w:trPr>
              <w:tc>
                <w:tcPr>
                  <w:tcW w:w="454" w:type="dxa"/>
                  <w:tcBorders>
                    <w:top w:val="nil"/>
                    <w:left w:val="single" w:sz="4" w:space="0" w:color="auto"/>
                    <w:bottom w:val="single" w:sz="4" w:space="0" w:color="auto"/>
                    <w:right w:val="single" w:sz="4" w:space="0" w:color="auto"/>
                  </w:tcBorders>
                  <w:shd w:val="clear" w:color="000000" w:fill="FFFFFF"/>
                  <w:hideMark/>
                </w:tcPr>
                <w:p w:rsidR="00CD2CE5" w:rsidRPr="003F5090"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CD2CE5" w:rsidRPr="006E1A0B" w:rsidRDefault="00CD2CE5" w:rsidP="00A55BD3">
                  <w:pPr>
                    <w:spacing w:line="240" w:lineRule="auto"/>
                    <w:jc w:val="both"/>
                    <w:rPr>
                      <w:rFonts w:ascii="Sylfaen" w:eastAsia="Times New Roman" w:hAnsi="Sylfaen" w:cs="Calibri"/>
                      <w:color w:val="000000"/>
                      <w:sz w:val="18"/>
                      <w:szCs w:val="18"/>
                      <w:lang w:val="ru-RU" w:eastAsia="ru-RU"/>
                    </w:rPr>
                  </w:pPr>
                  <w:r w:rsidRPr="006E1A0B">
                    <w:rPr>
                      <w:rFonts w:ascii="Sylfaen" w:eastAsia="Times New Roman" w:hAnsi="Sylfaen" w:cs="Calibri"/>
                      <w:sz w:val="20"/>
                      <w:szCs w:val="20"/>
                      <w:lang w:val="ka-GE"/>
                    </w:rPr>
                    <w:t>ქობულეთის მუნიციპალიტეტში, მტს-ის სანაპიროს (სკვერი) კეთილმოწყობის სამუშაოები;</w:t>
                  </w:r>
                </w:p>
              </w:tc>
              <w:tc>
                <w:tcPr>
                  <w:tcW w:w="1275" w:type="dxa"/>
                  <w:tcBorders>
                    <w:top w:val="nil"/>
                    <w:left w:val="nil"/>
                    <w:bottom w:val="single" w:sz="4" w:space="0" w:color="auto"/>
                    <w:right w:val="single" w:sz="4" w:space="0" w:color="auto"/>
                  </w:tcBorders>
                  <w:shd w:val="clear" w:color="auto" w:fill="auto"/>
                  <w:vAlign w:val="center"/>
                  <w:hideMark/>
                </w:tcPr>
                <w:p w:rsidR="00CD2CE5" w:rsidRPr="000B6549"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590,106</w:t>
                  </w:r>
                </w:p>
              </w:tc>
              <w:tc>
                <w:tcPr>
                  <w:tcW w:w="1418" w:type="dxa"/>
                  <w:tcBorders>
                    <w:top w:val="nil"/>
                    <w:left w:val="nil"/>
                    <w:bottom w:val="single" w:sz="4" w:space="0" w:color="auto"/>
                    <w:right w:val="single" w:sz="4" w:space="0" w:color="auto"/>
                  </w:tcBorders>
                  <w:shd w:val="clear" w:color="000000" w:fill="FFFFFF"/>
                  <w:vAlign w:val="center"/>
                  <w:hideMark/>
                </w:tcPr>
                <w:p w:rsidR="00CD2CE5" w:rsidRPr="00990B13" w:rsidRDefault="00CD2CE5" w:rsidP="00A55BD3">
                  <w:pPr>
                    <w:spacing w:after="0" w:line="240" w:lineRule="auto"/>
                    <w:rPr>
                      <w:rFonts w:ascii="Sylfaen" w:eastAsia="Times New Roman" w:hAnsi="Sylfaen" w:cs="Calibri"/>
                      <w:color w:val="000000"/>
                      <w:sz w:val="18"/>
                      <w:szCs w:val="18"/>
                      <w:highlight w:val="yellow"/>
                      <w:lang w:val="ru-RU" w:eastAsia="ru-RU"/>
                    </w:rPr>
                  </w:pPr>
                </w:p>
              </w:tc>
            </w:tr>
            <w:tr w:rsidR="00CD2CE5" w:rsidRPr="00B85E38" w:rsidTr="00A55BD3">
              <w:trPr>
                <w:trHeight w:val="538"/>
              </w:trPr>
              <w:tc>
                <w:tcPr>
                  <w:tcW w:w="454" w:type="dxa"/>
                  <w:tcBorders>
                    <w:top w:val="nil"/>
                    <w:left w:val="single" w:sz="4" w:space="0" w:color="auto"/>
                    <w:bottom w:val="single" w:sz="4" w:space="0" w:color="auto"/>
                    <w:right w:val="single" w:sz="4" w:space="0" w:color="auto"/>
                  </w:tcBorders>
                  <w:shd w:val="clear" w:color="000000" w:fill="FFFFFF"/>
                  <w:hideMark/>
                </w:tcPr>
                <w:p w:rsidR="00CD2CE5" w:rsidRPr="003F5090"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5</w:t>
                  </w:r>
                </w:p>
              </w:tc>
              <w:tc>
                <w:tcPr>
                  <w:tcW w:w="7796" w:type="dxa"/>
                  <w:tcBorders>
                    <w:top w:val="single" w:sz="4" w:space="0" w:color="auto"/>
                    <w:left w:val="nil"/>
                    <w:bottom w:val="single" w:sz="4" w:space="0" w:color="auto"/>
                    <w:right w:val="single" w:sz="4" w:space="0" w:color="auto"/>
                  </w:tcBorders>
                  <w:shd w:val="clear" w:color="000000" w:fill="FFFFFF"/>
                  <w:vAlign w:val="center"/>
                  <w:hideMark/>
                </w:tcPr>
                <w:p w:rsidR="00CD2CE5" w:rsidRPr="000B6549" w:rsidRDefault="00CD2CE5" w:rsidP="00A55BD3">
                  <w:pPr>
                    <w:spacing w:line="240" w:lineRule="auto"/>
                    <w:jc w:val="both"/>
                    <w:rPr>
                      <w:rFonts w:ascii="Sylfaen" w:eastAsia="Times New Roman" w:hAnsi="Sylfaen" w:cs="Calibri"/>
                      <w:color w:val="000000"/>
                      <w:sz w:val="18"/>
                      <w:szCs w:val="18"/>
                      <w:lang w:val="ru-RU" w:eastAsia="ru-RU"/>
                    </w:rPr>
                  </w:pPr>
                  <w:r w:rsidRPr="006E1A0B">
                    <w:rPr>
                      <w:rFonts w:ascii="Sylfaen" w:eastAsia="Times New Roman" w:hAnsi="Sylfaen" w:cs="Calibri"/>
                      <w:sz w:val="20"/>
                      <w:szCs w:val="20"/>
                      <w:lang w:val="ka-GE"/>
                    </w:rPr>
                    <w:t>ქ. ქობულეთში, ეკო-პლაჟის სკვერის მოწყობა;</w:t>
                  </w:r>
                </w:p>
              </w:tc>
              <w:tc>
                <w:tcPr>
                  <w:tcW w:w="1275" w:type="dxa"/>
                  <w:tcBorders>
                    <w:top w:val="nil"/>
                    <w:left w:val="nil"/>
                    <w:bottom w:val="single" w:sz="4" w:space="0" w:color="auto"/>
                    <w:right w:val="single" w:sz="4" w:space="0" w:color="auto"/>
                  </w:tcBorders>
                  <w:shd w:val="clear" w:color="auto" w:fill="auto"/>
                  <w:vAlign w:val="center"/>
                  <w:hideMark/>
                </w:tcPr>
                <w:p w:rsidR="00CD2CE5" w:rsidRPr="000B6549"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1,887,848</w:t>
                  </w:r>
                </w:p>
              </w:tc>
              <w:tc>
                <w:tcPr>
                  <w:tcW w:w="1418" w:type="dxa"/>
                  <w:tcBorders>
                    <w:top w:val="nil"/>
                    <w:left w:val="nil"/>
                    <w:bottom w:val="single" w:sz="4" w:space="0" w:color="auto"/>
                    <w:right w:val="single" w:sz="4" w:space="0" w:color="auto"/>
                  </w:tcBorders>
                  <w:shd w:val="clear" w:color="000000" w:fill="FFFFFF"/>
                  <w:vAlign w:val="center"/>
                  <w:hideMark/>
                </w:tcPr>
                <w:p w:rsidR="00CD2CE5" w:rsidRPr="00990B13" w:rsidRDefault="00CD2CE5" w:rsidP="00A55BD3">
                  <w:pPr>
                    <w:spacing w:after="0" w:line="240" w:lineRule="auto"/>
                    <w:rPr>
                      <w:rFonts w:ascii="Sylfaen" w:eastAsia="Times New Roman" w:hAnsi="Sylfaen" w:cs="Calibri"/>
                      <w:color w:val="000000"/>
                      <w:sz w:val="18"/>
                      <w:szCs w:val="18"/>
                      <w:highlight w:val="yellow"/>
                      <w:lang w:val="ru-RU" w:eastAsia="ru-RU"/>
                    </w:rPr>
                  </w:pPr>
                  <w:r>
                    <w:rPr>
                      <w:rFonts w:ascii="Sylfaen" w:eastAsia="Times New Roman" w:hAnsi="Sylfaen" w:cs="Calibri"/>
                      <w:color w:val="000000"/>
                      <w:sz w:val="18"/>
                      <w:szCs w:val="18"/>
                      <w:lang w:val="ka-GE" w:eastAsia="ru-RU"/>
                    </w:rPr>
                    <w:t>10912</w:t>
                  </w:r>
                  <w:r w:rsidRPr="00231C50">
                    <w:rPr>
                      <w:rFonts w:ascii="Sylfaen" w:eastAsia="Times New Roman" w:hAnsi="Sylfaen" w:cs="Calibri"/>
                      <w:color w:val="000000"/>
                      <w:sz w:val="18"/>
                      <w:szCs w:val="18"/>
                      <w:lang w:val="ru-RU" w:eastAsia="ru-RU"/>
                    </w:rPr>
                    <w:t>კვ.მ</w:t>
                  </w:r>
                  <w:r>
                    <w:rPr>
                      <w:rFonts w:ascii="Sylfaen" w:eastAsia="Times New Roman" w:hAnsi="Sylfaen" w:cs="Calibri"/>
                      <w:color w:val="000000"/>
                      <w:sz w:val="18"/>
                      <w:szCs w:val="18"/>
                      <w:lang w:val="ka-GE" w:eastAsia="ru-RU"/>
                    </w:rPr>
                    <w:t>-მდე</w:t>
                  </w:r>
                </w:p>
              </w:tc>
            </w:tr>
            <w:tr w:rsidR="00CD2CE5" w:rsidRPr="00B85E38" w:rsidTr="00A55BD3">
              <w:trPr>
                <w:trHeight w:val="529"/>
              </w:trPr>
              <w:tc>
                <w:tcPr>
                  <w:tcW w:w="454" w:type="dxa"/>
                  <w:tcBorders>
                    <w:top w:val="nil"/>
                    <w:left w:val="single" w:sz="4" w:space="0" w:color="auto"/>
                    <w:bottom w:val="single" w:sz="4" w:space="0" w:color="auto"/>
                    <w:right w:val="single" w:sz="4" w:space="0" w:color="auto"/>
                  </w:tcBorders>
                  <w:shd w:val="clear" w:color="000000" w:fill="FFFFFF"/>
                  <w:hideMark/>
                </w:tcPr>
                <w:p w:rsidR="00CD2CE5" w:rsidRPr="003F5090"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6</w:t>
                  </w:r>
                </w:p>
              </w:tc>
              <w:tc>
                <w:tcPr>
                  <w:tcW w:w="7796" w:type="dxa"/>
                  <w:tcBorders>
                    <w:top w:val="single" w:sz="4" w:space="0" w:color="auto"/>
                    <w:left w:val="nil"/>
                    <w:bottom w:val="single" w:sz="4" w:space="0" w:color="auto"/>
                    <w:right w:val="single" w:sz="4" w:space="0" w:color="auto"/>
                  </w:tcBorders>
                  <w:shd w:val="clear" w:color="000000" w:fill="FFFFFF"/>
                  <w:vAlign w:val="center"/>
                  <w:hideMark/>
                </w:tcPr>
                <w:p w:rsidR="00CD2CE5" w:rsidRPr="00B85E38" w:rsidRDefault="00CD2CE5" w:rsidP="00A55BD3">
                  <w:pPr>
                    <w:spacing w:line="240" w:lineRule="auto"/>
                    <w:jc w:val="both"/>
                    <w:rPr>
                      <w:rFonts w:ascii="Sylfaen" w:eastAsia="Times New Roman" w:hAnsi="Sylfaen" w:cs="Calibri"/>
                      <w:color w:val="000000"/>
                      <w:sz w:val="18"/>
                      <w:szCs w:val="18"/>
                      <w:lang w:val="ru-RU" w:eastAsia="ru-RU"/>
                    </w:rPr>
                  </w:pPr>
                  <w:r w:rsidRPr="006E1A0B">
                    <w:rPr>
                      <w:rFonts w:ascii="Sylfaen" w:eastAsia="Times New Roman" w:hAnsi="Sylfaen" w:cs="Calibri"/>
                      <w:sz w:val="20"/>
                      <w:szCs w:val="20"/>
                      <w:lang w:val="ka-GE"/>
                    </w:rPr>
                    <w:t>ქ. ქობულეთში, აღმაშენებლის გამზირი №578-ის მოპირდაპირედ სკვერის  რეაბილიტაციის სამუშაოები;</w:t>
                  </w:r>
                </w:p>
              </w:tc>
              <w:tc>
                <w:tcPr>
                  <w:tcW w:w="1275" w:type="dxa"/>
                  <w:tcBorders>
                    <w:top w:val="nil"/>
                    <w:left w:val="nil"/>
                    <w:bottom w:val="single" w:sz="4" w:space="0" w:color="auto"/>
                    <w:right w:val="single" w:sz="4" w:space="0" w:color="auto"/>
                  </w:tcBorders>
                  <w:shd w:val="clear" w:color="auto" w:fill="auto"/>
                  <w:vAlign w:val="center"/>
                  <w:hideMark/>
                </w:tcPr>
                <w:p w:rsidR="00CD2CE5" w:rsidRPr="00663798"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1,120,826</w:t>
                  </w:r>
                </w:p>
              </w:tc>
              <w:tc>
                <w:tcPr>
                  <w:tcW w:w="1418" w:type="dxa"/>
                  <w:tcBorders>
                    <w:top w:val="nil"/>
                    <w:left w:val="nil"/>
                    <w:bottom w:val="single" w:sz="4" w:space="0" w:color="auto"/>
                    <w:right w:val="single" w:sz="4" w:space="0" w:color="auto"/>
                  </w:tcBorders>
                  <w:shd w:val="clear" w:color="000000" w:fill="FFFFFF"/>
                  <w:vAlign w:val="center"/>
                  <w:hideMark/>
                </w:tcPr>
                <w:p w:rsidR="00CD2CE5" w:rsidRPr="00990B13" w:rsidRDefault="00CD2CE5" w:rsidP="00A55BD3">
                  <w:pPr>
                    <w:spacing w:after="0" w:line="240" w:lineRule="auto"/>
                    <w:rPr>
                      <w:rFonts w:ascii="Sylfaen" w:eastAsia="Times New Roman" w:hAnsi="Sylfaen" w:cs="Calibri"/>
                      <w:color w:val="000000"/>
                      <w:sz w:val="18"/>
                      <w:szCs w:val="18"/>
                      <w:highlight w:val="yellow"/>
                      <w:lang w:val="ru-RU" w:eastAsia="ru-RU"/>
                    </w:rPr>
                  </w:pPr>
                  <w:r>
                    <w:rPr>
                      <w:rFonts w:ascii="Sylfaen" w:eastAsia="Times New Roman" w:hAnsi="Sylfaen" w:cs="Calibri"/>
                      <w:color w:val="000000"/>
                      <w:sz w:val="18"/>
                      <w:szCs w:val="18"/>
                      <w:lang w:val="ka-GE" w:eastAsia="ru-RU"/>
                    </w:rPr>
                    <w:t>5114</w:t>
                  </w:r>
                  <w:r w:rsidRPr="00231C50">
                    <w:rPr>
                      <w:rFonts w:ascii="Sylfaen" w:eastAsia="Times New Roman" w:hAnsi="Sylfaen" w:cs="Calibri"/>
                      <w:color w:val="000000"/>
                      <w:sz w:val="18"/>
                      <w:szCs w:val="18"/>
                      <w:lang w:val="ru-RU" w:eastAsia="ru-RU"/>
                    </w:rPr>
                    <w:t xml:space="preserve"> კვ.მ</w:t>
                  </w:r>
                  <w:r>
                    <w:rPr>
                      <w:rFonts w:ascii="Sylfaen" w:eastAsia="Times New Roman" w:hAnsi="Sylfaen" w:cs="Calibri"/>
                      <w:color w:val="000000"/>
                      <w:sz w:val="18"/>
                      <w:szCs w:val="18"/>
                      <w:lang w:val="ka-GE" w:eastAsia="ru-RU"/>
                    </w:rPr>
                    <w:t>-მდე</w:t>
                  </w:r>
                </w:p>
              </w:tc>
            </w:tr>
            <w:tr w:rsidR="00CD2CE5" w:rsidRPr="00B85E38" w:rsidTr="00A55BD3">
              <w:trPr>
                <w:trHeight w:val="498"/>
              </w:trPr>
              <w:tc>
                <w:tcPr>
                  <w:tcW w:w="454" w:type="dxa"/>
                  <w:tcBorders>
                    <w:top w:val="nil"/>
                    <w:left w:val="single" w:sz="4" w:space="0" w:color="auto"/>
                    <w:bottom w:val="single" w:sz="4" w:space="0" w:color="auto"/>
                    <w:right w:val="single" w:sz="4" w:space="0" w:color="auto"/>
                  </w:tcBorders>
                  <w:shd w:val="clear" w:color="000000" w:fill="FFFFFF"/>
                  <w:hideMark/>
                </w:tcPr>
                <w:p w:rsidR="00CD2CE5" w:rsidRPr="003F5090"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w:t>
                  </w:r>
                </w:p>
              </w:tc>
              <w:tc>
                <w:tcPr>
                  <w:tcW w:w="7796" w:type="dxa"/>
                  <w:tcBorders>
                    <w:top w:val="single" w:sz="4" w:space="0" w:color="auto"/>
                    <w:left w:val="nil"/>
                    <w:bottom w:val="single" w:sz="4" w:space="0" w:color="auto"/>
                    <w:right w:val="single" w:sz="4" w:space="0" w:color="auto"/>
                  </w:tcBorders>
                  <w:shd w:val="clear" w:color="000000" w:fill="FFFFFF"/>
                  <w:vAlign w:val="center"/>
                  <w:hideMark/>
                </w:tcPr>
                <w:p w:rsidR="00CD2CE5" w:rsidRPr="00B85E38" w:rsidRDefault="00CD2CE5" w:rsidP="00A55BD3">
                  <w:pPr>
                    <w:spacing w:line="240" w:lineRule="auto"/>
                    <w:jc w:val="both"/>
                    <w:rPr>
                      <w:rFonts w:ascii="Sylfaen" w:eastAsia="Times New Roman" w:hAnsi="Sylfaen" w:cs="Calibri"/>
                      <w:color w:val="000000"/>
                      <w:sz w:val="18"/>
                      <w:szCs w:val="18"/>
                      <w:lang w:val="ru-RU" w:eastAsia="ru-RU"/>
                    </w:rPr>
                  </w:pPr>
                  <w:r w:rsidRPr="00A544E9">
                    <w:rPr>
                      <w:rFonts w:ascii="Sylfaen" w:eastAsia="Times New Roman" w:hAnsi="Sylfaen" w:cs="Calibri"/>
                      <w:sz w:val="20"/>
                      <w:szCs w:val="20"/>
                      <w:lang w:val="ka-GE"/>
                    </w:rPr>
                    <w:t>ქობულეთის მუნიციპალიტეტში, ცეცხლაურში, ლიმოტრესტის დასახლებაში, სკვერის მოწყობა</w:t>
                  </w:r>
                </w:p>
              </w:tc>
              <w:tc>
                <w:tcPr>
                  <w:tcW w:w="1275" w:type="dxa"/>
                  <w:tcBorders>
                    <w:top w:val="nil"/>
                    <w:left w:val="nil"/>
                    <w:bottom w:val="single" w:sz="4" w:space="0" w:color="auto"/>
                    <w:right w:val="single" w:sz="4" w:space="0" w:color="auto"/>
                  </w:tcBorders>
                  <w:shd w:val="clear" w:color="auto" w:fill="auto"/>
                  <w:vAlign w:val="center"/>
                  <w:hideMark/>
                </w:tcPr>
                <w:p w:rsidR="00CD2CE5" w:rsidRPr="00663798"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161,326</w:t>
                  </w:r>
                </w:p>
              </w:tc>
              <w:tc>
                <w:tcPr>
                  <w:tcW w:w="1418" w:type="dxa"/>
                  <w:tcBorders>
                    <w:top w:val="nil"/>
                    <w:left w:val="nil"/>
                    <w:bottom w:val="single" w:sz="4" w:space="0" w:color="auto"/>
                    <w:right w:val="single" w:sz="4" w:space="0" w:color="auto"/>
                  </w:tcBorders>
                  <w:shd w:val="clear" w:color="000000" w:fill="FFFFFF"/>
                  <w:vAlign w:val="center"/>
                  <w:hideMark/>
                </w:tcPr>
                <w:p w:rsidR="00CD2CE5" w:rsidRPr="00B85E38" w:rsidRDefault="00CD2CE5" w:rsidP="00A55BD3">
                  <w:pPr>
                    <w:spacing w:after="0" w:line="240" w:lineRule="auto"/>
                    <w:rPr>
                      <w:rFonts w:ascii="Sylfaen" w:eastAsia="Times New Roman" w:hAnsi="Sylfaen" w:cs="Calibri"/>
                      <w:color w:val="000000"/>
                      <w:sz w:val="18"/>
                      <w:szCs w:val="18"/>
                      <w:lang w:val="ru-RU" w:eastAsia="ru-RU"/>
                    </w:rPr>
                  </w:pPr>
                </w:p>
              </w:tc>
            </w:tr>
            <w:tr w:rsidR="00CD2CE5" w:rsidRPr="00B85E38" w:rsidTr="00A55BD3">
              <w:trPr>
                <w:trHeight w:val="308"/>
              </w:trPr>
              <w:tc>
                <w:tcPr>
                  <w:tcW w:w="454" w:type="dxa"/>
                  <w:tcBorders>
                    <w:top w:val="nil"/>
                    <w:left w:val="single" w:sz="4" w:space="0" w:color="auto"/>
                    <w:bottom w:val="single" w:sz="4" w:space="0" w:color="auto"/>
                    <w:right w:val="single" w:sz="4" w:space="0" w:color="auto"/>
                  </w:tcBorders>
                  <w:shd w:val="clear" w:color="000000" w:fill="FFFFFF"/>
                  <w:hideMark/>
                </w:tcPr>
                <w:p w:rsidR="00CD2CE5" w:rsidRPr="003F5090"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8</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CD2CE5" w:rsidRPr="00A61D8B" w:rsidRDefault="00CD2CE5" w:rsidP="00A55BD3">
                  <w:pPr>
                    <w:spacing w:line="240" w:lineRule="auto"/>
                    <w:jc w:val="both"/>
                    <w:rPr>
                      <w:rFonts w:ascii="Sylfaen" w:eastAsia="Times New Roman" w:hAnsi="Sylfaen" w:cs="Calibri"/>
                      <w:color w:val="000000"/>
                      <w:sz w:val="18"/>
                      <w:szCs w:val="18"/>
                      <w:lang w:val="en-GB" w:eastAsia="ru-RU"/>
                    </w:rPr>
                  </w:pPr>
                  <w:r w:rsidRPr="006E1A0B">
                    <w:rPr>
                      <w:rFonts w:ascii="Sylfaen" w:eastAsia="Times New Roman" w:hAnsi="Sylfaen" w:cs="Calibri"/>
                      <w:sz w:val="20"/>
                      <w:szCs w:val="20"/>
                      <w:lang w:val="ka-GE"/>
                    </w:rPr>
                    <w:t>ქ. ქობულეთში სკვერებში ღობეებისა და გარე განათების სისტემის მოწყობის სამუშაოები;</w:t>
                  </w:r>
                </w:p>
              </w:tc>
              <w:tc>
                <w:tcPr>
                  <w:tcW w:w="1275" w:type="dxa"/>
                  <w:tcBorders>
                    <w:top w:val="nil"/>
                    <w:left w:val="nil"/>
                    <w:bottom w:val="single" w:sz="4" w:space="0" w:color="auto"/>
                    <w:right w:val="single" w:sz="4" w:space="0" w:color="auto"/>
                  </w:tcBorders>
                  <w:shd w:val="clear" w:color="auto" w:fill="auto"/>
                  <w:vAlign w:val="center"/>
                  <w:hideMark/>
                </w:tcPr>
                <w:p w:rsidR="00CD2CE5" w:rsidRPr="00A61D8B"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787,473</w:t>
                  </w:r>
                </w:p>
              </w:tc>
              <w:tc>
                <w:tcPr>
                  <w:tcW w:w="1418" w:type="dxa"/>
                  <w:tcBorders>
                    <w:top w:val="nil"/>
                    <w:left w:val="nil"/>
                    <w:bottom w:val="single" w:sz="4" w:space="0" w:color="auto"/>
                    <w:right w:val="single" w:sz="4" w:space="0" w:color="auto"/>
                  </w:tcBorders>
                  <w:shd w:val="clear" w:color="000000" w:fill="FFFFFF"/>
                  <w:vAlign w:val="center"/>
                  <w:hideMark/>
                </w:tcPr>
                <w:p w:rsidR="00CD2CE5" w:rsidRPr="00D446D1" w:rsidRDefault="00CD2CE5" w:rsidP="00A55BD3">
                  <w:pPr>
                    <w:spacing w:after="0" w:line="240" w:lineRule="auto"/>
                    <w:rPr>
                      <w:rFonts w:ascii="Sylfaen" w:eastAsia="Times New Roman" w:hAnsi="Sylfaen" w:cs="Calibri"/>
                      <w:color w:val="000000"/>
                      <w:sz w:val="18"/>
                      <w:szCs w:val="18"/>
                      <w:lang w:val="ka-GE" w:eastAsia="ru-RU"/>
                    </w:rPr>
                  </w:pPr>
                </w:p>
              </w:tc>
            </w:tr>
            <w:tr w:rsidR="00CD2CE5" w:rsidRPr="00B85E38" w:rsidTr="00A55BD3">
              <w:trPr>
                <w:trHeight w:val="758"/>
              </w:trPr>
              <w:tc>
                <w:tcPr>
                  <w:tcW w:w="454" w:type="dxa"/>
                  <w:tcBorders>
                    <w:top w:val="nil"/>
                    <w:left w:val="single" w:sz="4" w:space="0" w:color="auto"/>
                    <w:bottom w:val="single" w:sz="4" w:space="0" w:color="auto"/>
                    <w:right w:val="single" w:sz="4" w:space="0" w:color="auto"/>
                  </w:tcBorders>
                  <w:shd w:val="clear" w:color="000000" w:fill="FFFFFF"/>
                  <w:hideMark/>
                </w:tcPr>
                <w:p w:rsidR="00CD2CE5" w:rsidRPr="003F5090"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9</w:t>
                  </w:r>
                </w:p>
              </w:tc>
              <w:tc>
                <w:tcPr>
                  <w:tcW w:w="7796" w:type="dxa"/>
                  <w:tcBorders>
                    <w:top w:val="single" w:sz="4" w:space="0" w:color="auto"/>
                    <w:left w:val="nil"/>
                    <w:bottom w:val="single" w:sz="4" w:space="0" w:color="auto"/>
                    <w:right w:val="single" w:sz="4" w:space="0" w:color="auto"/>
                  </w:tcBorders>
                  <w:shd w:val="clear" w:color="000000" w:fill="FFFFFF"/>
                  <w:vAlign w:val="center"/>
                  <w:hideMark/>
                </w:tcPr>
                <w:p w:rsidR="00CD2CE5" w:rsidRPr="00B85E38" w:rsidRDefault="00CD2CE5" w:rsidP="00A55BD3">
                  <w:pPr>
                    <w:spacing w:line="240" w:lineRule="auto"/>
                    <w:jc w:val="both"/>
                    <w:rPr>
                      <w:rFonts w:ascii="Sylfaen" w:eastAsia="Times New Roman" w:hAnsi="Sylfaen" w:cs="Calibri"/>
                      <w:color w:val="000000"/>
                      <w:sz w:val="18"/>
                      <w:szCs w:val="18"/>
                      <w:lang w:val="ru-RU" w:eastAsia="ru-RU"/>
                    </w:rPr>
                  </w:pPr>
                  <w:r w:rsidRPr="006E1A0B">
                    <w:rPr>
                      <w:rFonts w:ascii="Sylfaen" w:eastAsia="Times New Roman" w:hAnsi="Sylfaen" w:cs="Calibri"/>
                      <w:sz w:val="20"/>
                      <w:szCs w:val="20"/>
                      <w:lang w:val="ka-GE"/>
                    </w:rPr>
                    <w:t>ქ. ქობულეთი, აღმაშენებლის გამზირი №141-ში, ეზოს სკვერის კეთილმოწყობის სამუშაოები;</w:t>
                  </w:r>
                </w:p>
              </w:tc>
              <w:tc>
                <w:tcPr>
                  <w:tcW w:w="1275" w:type="dxa"/>
                  <w:tcBorders>
                    <w:top w:val="nil"/>
                    <w:left w:val="nil"/>
                    <w:bottom w:val="single" w:sz="4" w:space="0" w:color="auto"/>
                    <w:right w:val="single" w:sz="4" w:space="0" w:color="auto"/>
                  </w:tcBorders>
                  <w:shd w:val="clear" w:color="auto" w:fill="auto"/>
                  <w:vAlign w:val="center"/>
                  <w:hideMark/>
                </w:tcPr>
                <w:p w:rsidR="00CD2CE5" w:rsidRPr="00663798"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234,792</w:t>
                  </w:r>
                </w:p>
              </w:tc>
              <w:tc>
                <w:tcPr>
                  <w:tcW w:w="1418" w:type="dxa"/>
                  <w:tcBorders>
                    <w:top w:val="nil"/>
                    <w:left w:val="nil"/>
                    <w:bottom w:val="single" w:sz="4" w:space="0" w:color="auto"/>
                    <w:right w:val="single" w:sz="4" w:space="0" w:color="auto"/>
                  </w:tcBorders>
                  <w:shd w:val="clear" w:color="000000" w:fill="FFFFFF"/>
                  <w:vAlign w:val="center"/>
                  <w:hideMark/>
                </w:tcPr>
                <w:p w:rsidR="00CD2CE5" w:rsidRPr="00D446D1" w:rsidRDefault="00CD2CE5" w:rsidP="00A55BD3">
                  <w:pPr>
                    <w:spacing w:after="0" w:line="240" w:lineRule="auto"/>
                    <w:rPr>
                      <w:rFonts w:ascii="Sylfaen" w:eastAsia="Times New Roman" w:hAnsi="Sylfaen" w:cs="Calibri"/>
                      <w:color w:val="000000"/>
                      <w:sz w:val="18"/>
                      <w:szCs w:val="18"/>
                      <w:lang w:val="ka-GE" w:eastAsia="ru-RU"/>
                    </w:rPr>
                  </w:pPr>
                </w:p>
              </w:tc>
            </w:tr>
            <w:tr w:rsidR="00CD2CE5" w:rsidRPr="00B85E38" w:rsidTr="00A55BD3">
              <w:trPr>
                <w:trHeight w:val="351"/>
              </w:trPr>
              <w:tc>
                <w:tcPr>
                  <w:tcW w:w="454" w:type="dxa"/>
                  <w:tcBorders>
                    <w:top w:val="nil"/>
                    <w:left w:val="single" w:sz="4" w:space="0" w:color="auto"/>
                    <w:bottom w:val="single" w:sz="4" w:space="0" w:color="auto"/>
                    <w:right w:val="single" w:sz="4" w:space="0" w:color="auto"/>
                  </w:tcBorders>
                  <w:shd w:val="clear" w:color="000000" w:fill="FFFFFF"/>
                  <w:hideMark/>
                </w:tcPr>
                <w:p w:rsidR="00CD2CE5" w:rsidRPr="003F5090"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10</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CD2CE5" w:rsidRPr="00B85E38" w:rsidRDefault="00CD2CE5" w:rsidP="00A55BD3">
                  <w:pPr>
                    <w:spacing w:line="240" w:lineRule="auto"/>
                    <w:jc w:val="both"/>
                    <w:rPr>
                      <w:rFonts w:ascii="Sylfaen" w:eastAsia="Times New Roman" w:hAnsi="Sylfaen" w:cs="Calibri"/>
                      <w:color w:val="000000"/>
                      <w:sz w:val="18"/>
                      <w:szCs w:val="18"/>
                      <w:lang w:val="ka-GE" w:eastAsia="ru-RU"/>
                    </w:rPr>
                  </w:pPr>
                  <w:r w:rsidRPr="006E1A0B">
                    <w:rPr>
                      <w:rFonts w:ascii="Sylfaen" w:eastAsia="Times New Roman" w:hAnsi="Sylfaen" w:cs="Calibri"/>
                      <w:sz w:val="20"/>
                      <w:szCs w:val="20"/>
                      <w:lang w:val="ka-GE"/>
                    </w:rPr>
                    <w:t>ქ. ქობულეთი, 9 აპრილის ქუჩა №109 (დევნილთა სახლი)  ეზოს სკვერის რეაბილიტაცია;</w:t>
                  </w:r>
                </w:p>
              </w:tc>
              <w:tc>
                <w:tcPr>
                  <w:tcW w:w="1275" w:type="dxa"/>
                  <w:tcBorders>
                    <w:top w:val="nil"/>
                    <w:left w:val="nil"/>
                    <w:bottom w:val="single" w:sz="4" w:space="0" w:color="auto"/>
                    <w:right w:val="single" w:sz="4" w:space="0" w:color="auto"/>
                  </w:tcBorders>
                  <w:shd w:val="clear" w:color="auto" w:fill="auto"/>
                  <w:vAlign w:val="center"/>
                  <w:hideMark/>
                </w:tcPr>
                <w:p w:rsidR="00CD2CE5" w:rsidRPr="00663798"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400,000</w:t>
                  </w:r>
                </w:p>
              </w:tc>
              <w:tc>
                <w:tcPr>
                  <w:tcW w:w="1418" w:type="dxa"/>
                  <w:tcBorders>
                    <w:top w:val="nil"/>
                    <w:left w:val="nil"/>
                    <w:bottom w:val="single" w:sz="4" w:space="0" w:color="auto"/>
                    <w:right w:val="single" w:sz="4" w:space="0" w:color="auto"/>
                  </w:tcBorders>
                  <w:shd w:val="clear" w:color="000000" w:fill="FFFFFF"/>
                  <w:vAlign w:val="center"/>
                  <w:hideMark/>
                </w:tcPr>
                <w:p w:rsidR="00CD2CE5" w:rsidRPr="00B85E38" w:rsidRDefault="00CD2CE5" w:rsidP="00A55BD3">
                  <w:pPr>
                    <w:spacing w:after="0" w:line="240" w:lineRule="auto"/>
                    <w:rPr>
                      <w:rFonts w:ascii="Sylfaen" w:eastAsia="Times New Roman" w:hAnsi="Sylfaen" w:cs="Calibri"/>
                      <w:color w:val="000000"/>
                      <w:sz w:val="18"/>
                      <w:szCs w:val="18"/>
                      <w:lang w:val="ru-RU" w:eastAsia="ru-RU"/>
                    </w:rPr>
                  </w:pPr>
                </w:p>
              </w:tc>
            </w:tr>
            <w:tr w:rsidR="00CD2CE5" w:rsidRPr="00B85E38" w:rsidTr="00A55BD3">
              <w:trPr>
                <w:trHeight w:val="351"/>
              </w:trPr>
              <w:tc>
                <w:tcPr>
                  <w:tcW w:w="454"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0B6549"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11</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CD2CE5" w:rsidRPr="00B85E38" w:rsidRDefault="00CD2CE5" w:rsidP="00A55BD3">
                  <w:pPr>
                    <w:spacing w:line="240" w:lineRule="auto"/>
                    <w:jc w:val="both"/>
                    <w:rPr>
                      <w:rFonts w:ascii="Sylfaen" w:eastAsia="Times New Roman" w:hAnsi="Sylfaen" w:cs="Calibri"/>
                      <w:color w:val="000000"/>
                      <w:sz w:val="18"/>
                      <w:szCs w:val="18"/>
                      <w:lang w:val="ru-RU" w:eastAsia="ru-RU"/>
                    </w:rPr>
                  </w:pPr>
                  <w:r w:rsidRPr="006E1A0B">
                    <w:rPr>
                      <w:rFonts w:ascii="Sylfaen" w:eastAsia="Times New Roman" w:hAnsi="Sylfaen" w:cs="Calibri"/>
                      <w:sz w:val="20"/>
                      <w:szCs w:val="20"/>
                      <w:lang w:val="ka-GE"/>
                    </w:rPr>
                    <w:t>ქ. ქობულეთი, მემედ აბაშიძის ქუჩაზე სკვერის   რეაბილიტაციის სამუშაოები;</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D2CE5" w:rsidRPr="000B6549"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1,044,235</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0B6549" w:rsidRDefault="00CD2CE5" w:rsidP="00A55BD3">
                  <w:pPr>
                    <w:spacing w:after="0" w:line="240" w:lineRule="auto"/>
                    <w:jc w:val="center"/>
                    <w:rPr>
                      <w:rFonts w:ascii="Sylfaen" w:eastAsia="Times New Roman" w:hAnsi="Sylfaen" w:cs="Calibri"/>
                      <w:color w:val="000000"/>
                      <w:sz w:val="18"/>
                      <w:szCs w:val="18"/>
                      <w:lang w:val="ru-RU" w:eastAsia="ru-RU"/>
                    </w:rPr>
                  </w:pPr>
                  <w:r>
                    <w:rPr>
                      <w:rFonts w:ascii="Sylfaen" w:eastAsia="Times New Roman" w:hAnsi="Sylfaen" w:cs="Calibri"/>
                      <w:color w:val="000000"/>
                      <w:sz w:val="18"/>
                      <w:szCs w:val="18"/>
                      <w:lang w:val="ka-GE" w:eastAsia="ru-RU"/>
                    </w:rPr>
                    <w:t>4202,2</w:t>
                  </w:r>
                  <w:r w:rsidRPr="00231C50">
                    <w:rPr>
                      <w:rFonts w:ascii="Sylfaen" w:eastAsia="Times New Roman" w:hAnsi="Sylfaen" w:cs="Calibri"/>
                      <w:color w:val="000000"/>
                      <w:sz w:val="18"/>
                      <w:szCs w:val="18"/>
                      <w:lang w:val="ru-RU" w:eastAsia="ru-RU"/>
                    </w:rPr>
                    <w:t xml:space="preserve"> კვ.მ</w:t>
                  </w:r>
                </w:p>
              </w:tc>
            </w:tr>
            <w:tr w:rsidR="00CD2CE5" w:rsidRPr="00B85E38" w:rsidTr="00A55BD3">
              <w:trPr>
                <w:trHeight w:val="351"/>
              </w:trPr>
              <w:tc>
                <w:tcPr>
                  <w:tcW w:w="454" w:type="dxa"/>
                  <w:tcBorders>
                    <w:top w:val="single" w:sz="4" w:space="0" w:color="auto"/>
                    <w:left w:val="single" w:sz="4" w:space="0" w:color="auto"/>
                    <w:bottom w:val="single" w:sz="4" w:space="0" w:color="auto"/>
                    <w:right w:val="single" w:sz="4" w:space="0" w:color="auto"/>
                  </w:tcBorders>
                  <w:shd w:val="clear" w:color="000000" w:fill="FFFFFF"/>
                  <w:hideMark/>
                </w:tcPr>
                <w:p w:rsidR="00CD2CE5"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12</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CD2CE5" w:rsidRPr="000B6549" w:rsidRDefault="00CD2CE5" w:rsidP="00A55BD3">
                  <w:pPr>
                    <w:spacing w:line="240" w:lineRule="auto"/>
                    <w:jc w:val="both"/>
                    <w:rPr>
                      <w:rFonts w:ascii="Sylfaen" w:eastAsia="Times New Roman" w:hAnsi="Sylfaen" w:cs="Calibri"/>
                      <w:color w:val="000000"/>
                      <w:sz w:val="18"/>
                      <w:szCs w:val="18"/>
                      <w:lang w:val="ru-RU" w:eastAsia="ru-RU"/>
                    </w:rPr>
                  </w:pPr>
                  <w:r w:rsidRPr="006E1A0B">
                    <w:rPr>
                      <w:rFonts w:ascii="Sylfaen" w:eastAsia="Times New Roman" w:hAnsi="Sylfaen" w:cs="Calibri"/>
                      <w:sz w:val="20"/>
                      <w:szCs w:val="20"/>
                      <w:lang w:val="ka-GE"/>
                    </w:rPr>
                    <w:t>ქ. ქობულეთში, თამარ მეფის №88-ს ეზოს/სკვერის რეაბილიტაცია.</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D2CE5"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32,081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0B6549" w:rsidRDefault="00CD2CE5" w:rsidP="00A55BD3">
                  <w:pPr>
                    <w:spacing w:after="0" w:line="240" w:lineRule="auto"/>
                    <w:rPr>
                      <w:rFonts w:ascii="Sylfaen" w:eastAsia="Times New Roman" w:hAnsi="Sylfaen" w:cs="Calibri"/>
                      <w:color w:val="000000"/>
                      <w:sz w:val="18"/>
                      <w:szCs w:val="18"/>
                      <w:lang w:val="ru-RU" w:eastAsia="ru-RU"/>
                    </w:rPr>
                  </w:pPr>
                </w:p>
              </w:tc>
            </w:tr>
            <w:tr w:rsidR="00CD2CE5" w:rsidRPr="00B85E38" w:rsidTr="00A55BD3">
              <w:trPr>
                <w:trHeight w:val="351"/>
              </w:trPr>
              <w:tc>
                <w:tcPr>
                  <w:tcW w:w="454" w:type="dxa"/>
                  <w:tcBorders>
                    <w:top w:val="single" w:sz="4" w:space="0" w:color="auto"/>
                    <w:left w:val="single" w:sz="4" w:space="0" w:color="auto"/>
                    <w:bottom w:val="single" w:sz="4" w:space="0" w:color="auto"/>
                    <w:right w:val="single" w:sz="4" w:space="0" w:color="auto"/>
                  </w:tcBorders>
                  <w:shd w:val="clear" w:color="000000" w:fill="FFFFFF"/>
                  <w:hideMark/>
                </w:tcPr>
                <w:p w:rsidR="00CD2CE5"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13</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CD2CE5" w:rsidRPr="006E1A0B" w:rsidRDefault="00CD2CE5" w:rsidP="00A55BD3">
                  <w:pPr>
                    <w:spacing w:line="240" w:lineRule="auto"/>
                    <w:jc w:val="both"/>
                    <w:rPr>
                      <w:rFonts w:ascii="Sylfaen" w:eastAsia="Times New Roman" w:hAnsi="Sylfaen" w:cs="Calibri"/>
                      <w:sz w:val="20"/>
                      <w:szCs w:val="20"/>
                      <w:lang w:val="ka-GE"/>
                    </w:rPr>
                  </w:pPr>
                  <w:r w:rsidRPr="00A544E9">
                    <w:rPr>
                      <w:rFonts w:ascii="Sylfaen" w:eastAsia="Times New Roman" w:hAnsi="Sylfaen" w:cs="Calibri"/>
                      <w:sz w:val="20"/>
                      <w:szCs w:val="20"/>
                      <w:lang w:val="ka-GE"/>
                    </w:rPr>
                    <w:t>ქ. ქობულეთში  გელაურის დასახლებაში, პუშკინის ქუჩაზე სკვერის მოწყობა</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D2CE5" w:rsidRDefault="00CD2CE5" w:rsidP="00A55BD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320,089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0B6549" w:rsidRDefault="00CD2CE5" w:rsidP="00A55BD3">
                  <w:pPr>
                    <w:spacing w:after="0" w:line="240" w:lineRule="auto"/>
                    <w:rPr>
                      <w:rFonts w:ascii="Sylfaen" w:eastAsia="Times New Roman" w:hAnsi="Sylfaen" w:cs="Calibri"/>
                      <w:color w:val="000000"/>
                      <w:sz w:val="18"/>
                      <w:szCs w:val="18"/>
                      <w:lang w:val="ru-RU" w:eastAsia="ru-RU"/>
                    </w:rPr>
                  </w:pPr>
                </w:p>
              </w:tc>
            </w:tr>
          </w:tbl>
          <w:p w:rsidR="00CD2CE5" w:rsidRPr="00483796" w:rsidRDefault="00CD2CE5" w:rsidP="00A55BD3">
            <w:pPr>
              <w:spacing w:after="0" w:line="240" w:lineRule="auto"/>
              <w:jc w:val="both"/>
              <w:rPr>
                <w:rFonts w:ascii="Sylfaen" w:eastAsia="Times New Roman" w:hAnsi="Sylfaen" w:cs="Calibri"/>
                <w:sz w:val="16"/>
                <w:szCs w:val="16"/>
                <w:lang w:val="ka-GE"/>
              </w:rPr>
            </w:pPr>
          </w:p>
        </w:tc>
      </w:tr>
      <w:tr w:rsidR="00CD2CE5" w:rsidRPr="00483796" w:rsidTr="00A55BD3">
        <w:trPr>
          <w:gridBefore w:val="1"/>
          <w:wBefore w:w="10" w:type="dxa"/>
          <w:trHeight w:val="43"/>
        </w:trPr>
        <w:tc>
          <w:tcPr>
            <w:tcW w:w="2518" w:type="dxa"/>
            <w:gridSpan w:val="4"/>
            <w:vMerge/>
            <w:tcBorders>
              <w:top w:val="single" w:sz="8" w:space="0" w:color="auto"/>
              <w:left w:val="single" w:sz="8" w:space="0" w:color="auto"/>
              <w:bottom w:val="single" w:sz="4" w:space="0" w:color="auto"/>
              <w:right w:val="single" w:sz="8" w:space="0" w:color="000000"/>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1624" w:type="dxa"/>
            <w:gridSpan w:val="10"/>
            <w:tcBorders>
              <w:top w:val="nil"/>
              <w:left w:val="nil"/>
              <w:bottom w:val="single" w:sz="4" w:space="0" w:color="auto"/>
              <w:right w:val="single" w:sz="8" w:space="0" w:color="000000"/>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color w:val="000000"/>
                <w:sz w:val="18"/>
                <w:szCs w:val="18"/>
              </w:rPr>
            </w:pPr>
          </w:p>
        </w:tc>
      </w:tr>
      <w:tr w:rsidR="00CD2CE5" w:rsidRPr="00483796" w:rsidTr="00A55BD3">
        <w:trPr>
          <w:gridBefore w:val="1"/>
          <w:wBefore w:w="10" w:type="dxa"/>
          <w:trHeight w:val="415"/>
        </w:trPr>
        <w:tc>
          <w:tcPr>
            <w:tcW w:w="2518" w:type="dxa"/>
            <w:gridSpan w:val="4"/>
            <w:tcBorders>
              <w:top w:val="single" w:sz="4" w:space="0" w:color="auto"/>
              <w:left w:val="single" w:sz="4" w:space="0" w:color="auto"/>
              <w:bottom w:val="single" w:sz="4" w:space="0" w:color="auto"/>
              <w:right w:val="single" w:sz="8" w:space="0" w:color="000000"/>
            </w:tcBorders>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624" w:type="dxa"/>
            <w:gridSpan w:val="10"/>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autoSpaceDE w:val="0"/>
              <w:autoSpaceDN w:val="0"/>
              <w:adjustRightInd w:val="0"/>
              <w:spacing w:after="0" w:line="240" w:lineRule="auto"/>
              <w:rPr>
                <w:rFonts w:ascii="Sylfaen" w:eastAsia="Times New Roman" w:hAnsi="Sylfaen" w:cs="Calibri"/>
                <w:sz w:val="16"/>
                <w:szCs w:val="16"/>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Pr>
                <w:rFonts w:ascii="Sylfaen" w:eastAsia="Times New Roman" w:hAnsi="Sylfaen" w:cs="Calibri"/>
                <w:sz w:val="16"/>
                <w:szCs w:val="16"/>
                <w:lang w:val="ka-GE"/>
              </w:rPr>
              <w:t>ა</w:t>
            </w:r>
            <w:r w:rsidRPr="0013400D">
              <w:rPr>
                <w:rFonts w:ascii="Sylfaen" w:eastAsia="Times New Roman" w:hAnsi="Sylfaen" w:cs="Calibri"/>
                <w:sz w:val="16"/>
                <w:szCs w:val="16"/>
              </w:rPr>
              <w:t xml:space="preserve">, შედეგად კეთილმოწყობილია მუნიციპალიტეტი, </w:t>
            </w:r>
            <w:r>
              <w:rPr>
                <w:rFonts w:ascii="Sylfaen" w:eastAsia="Times New Roman" w:hAnsi="Sylfaen" w:cs="Calibri"/>
                <w:sz w:val="16"/>
                <w:szCs w:val="16"/>
                <w:lang w:val="ka-GE"/>
              </w:rPr>
              <w:t xml:space="preserve">კმაყოფილი მოსახლეობა. </w:t>
            </w:r>
            <w:r w:rsidRPr="004216D6">
              <w:rPr>
                <w:rFonts w:ascii="Sylfaen" w:eastAsia="Times New Roman" w:hAnsi="Sylfaen" w:cs="Calibri"/>
                <w:sz w:val="16"/>
                <w:szCs w:val="16"/>
              </w:rPr>
              <w:t>მუნიციპალიტეტის ტერიტორიაზე განთავსებული კულტურული და სამედიცინო ობიექტების ინფრასტრუქტურის განახლება.</w:t>
            </w:r>
          </w:p>
        </w:tc>
      </w:tr>
    </w:tbl>
    <w:p w:rsidR="00CD2CE5" w:rsidRPr="00483796" w:rsidRDefault="00CD2CE5" w:rsidP="00CD2CE5">
      <w:pPr>
        <w:autoSpaceDE w:val="0"/>
        <w:autoSpaceDN w:val="0"/>
        <w:adjustRightInd w:val="0"/>
        <w:spacing w:after="0" w:line="360" w:lineRule="auto"/>
        <w:jc w:val="center"/>
        <w:rPr>
          <w:rFonts w:ascii="Sylfaen" w:hAnsi="Sylfaen"/>
          <w:b/>
          <w:lang w:val="ka-GE"/>
        </w:rPr>
      </w:pPr>
    </w:p>
    <w:p w:rsidR="00CD2CE5" w:rsidRPr="00483796" w:rsidRDefault="00CD2CE5" w:rsidP="00CD2CE5">
      <w:pPr>
        <w:autoSpaceDE w:val="0"/>
        <w:autoSpaceDN w:val="0"/>
        <w:adjustRightInd w:val="0"/>
        <w:spacing w:after="0" w:line="360" w:lineRule="auto"/>
        <w:jc w:val="center"/>
        <w:rPr>
          <w:rFonts w:ascii="Sylfaen" w:hAnsi="Sylfaen"/>
          <w:b/>
          <w:lang w:val="ka-GE"/>
        </w:rPr>
      </w:pPr>
    </w:p>
    <w:tbl>
      <w:tblPr>
        <w:tblW w:w="13609" w:type="dxa"/>
        <w:tblInd w:w="-34" w:type="dxa"/>
        <w:tblLayout w:type="fixed"/>
        <w:tblLook w:val="04A0"/>
      </w:tblPr>
      <w:tblGrid>
        <w:gridCol w:w="800"/>
        <w:gridCol w:w="1894"/>
        <w:gridCol w:w="1984"/>
        <w:gridCol w:w="2410"/>
        <w:gridCol w:w="2410"/>
        <w:gridCol w:w="1418"/>
        <w:gridCol w:w="1417"/>
        <w:gridCol w:w="1276"/>
      </w:tblGrid>
      <w:tr w:rsidR="00CD2CE5" w:rsidRPr="00483796" w:rsidTr="00A55BD3">
        <w:trPr>
          <w:trHeight w:val="1035"/>
        </w:trPr>
        <w:tc>
          <w:tcPr>
            <w:tcW w:w="8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2802"/>
        </w:trPr>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4"/>
                <w:szCs w:val="14"/>
              </w:rPr>
            </w:pPr>
            <w:r w:rsidRPr="00483796">
              <w:rPr>
                <w:rFonts w:ascii="Sylfaen" w:hAnsi="Sylfaen" w:cs="Calibri"/>
                <w:color w:val="000000"/>
                <w:sz w:val="14"/>
                <w:szCs w:val="14"/>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eastAsia="Times New Roman" w:hAnsi="Sylfaen" w:cs="Calibri"/>
                <w:color w:val="000000"/>
                <w:sz w:val="16"/>
                <w:szCs w:val="16"/>
              </w:rPr>
            </w:pPr>
            <w:r w:rsidRPr="00CF2EBB">
              <w:rPr>
                <w:rFonts w:ascii="Sylfaen" w:hAnsi="Sylfaen" w:cs="Calibri"/>
                <w:color w:val="000000"/>
                <w:sz w:val="16"/>
                <w:szCs w:val="16"/>
              </w:rPr>
              <w:t>მუნიციპალიტეტისტერიტორიაზეგაუმჯობესებულისარეკრეაციოზონა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color w:val="000000"/>
                <w:sz w:val="16"/>
                <w:szCs w:val="16"/>
              </w:rPr>
            </w:pPr>
            <w:r w:rsidRPr="00CF2EBB">
              <w:rPr>
                <w:rFonts w:ascii="Sylfaen" w:hAnsi="Sylfaen" w:cs="Calibri"/>
                <w:color w:val="000000"/>
                <w:sz w:val="16"/>
                <w:szCs w:val="16"/>
              </w:rPr>
              <w:br/>
              <w:t>202</w:t>
            </w:r>
            <w:r>
              <w:rPr>
                <w:rFonts w:ascii="Sylfaen" w:hAnsi="Sylfaen" w:cs="Calibri"/>
                <w:color w:val="000000"/>
                <w:sz w:val="16"/>
                <w:szCs w:val="16"/>
                <w:lang w:val="ka-GE"/>
              </w:rPr>
              <w:t>4</w:t>
            </w:r>
            <w:r w:rsidRPr="00CF2EBB">
              <w:rPr>
                <w:rFonts w:ascii="Sylfaen" w:hAnsi="Sylfaen" w:cs="Calibri"/>
                <w:color w:val="000000"/>
                <w:sz w:val="16"/>
                <w:szCs w:val="16"/>
              </w:rPr>
              <w:t xml:space="preserve"> წელს</w:t>
            </w:r>
            <w:r>
              <w:rPr>
                <w:rFonts w:ascii="Sylfaen" w:hAnsi="Sylfaen" w:cs="Calibri"/>
                <w:color w:val="000000"/>
                <w:sz w:val="16"/>
                <w:szCs w:val="16"/>
                <w:lang w:val="ka-GE"/>
              </w:rPr>
              <w:t xml:space="preserve"> </w:t>
            </w:r>
            <w:r w:rsidRPr="00CF2EBB">
              <w:rPr>
                <w:rFonts w:ascii="Sylfaen" w:hAnsi="Sylfaen" w:cs="Calibri"/>
                <w:color w:val="000000"/>
                <w:sz w:val="16"/>
                <w:szCs w:val="16"/>
              </w:rPr>
              <w:t>დაიწყო</w:t>
            </w:r>
            <w:r>
              <w:rPr>
                <w:rFonts w:ascii="Sylfaen" w:hAnsi="Sylfaen" w:cs="Calibri"/>
                <w:color w:val="000000"/>
                <w:sz w:val="16"/>
                <w:szCs w:val="16"/>
                <w:lang w:val="ka-GE"/>
              </w:rPr>
              <w:t xml:space="preserve"> </w:t>
            </w:r>
            <w:r w:rsidRPr="00CF2EBB">
              <w:rPr>
                <w:rFonts w:ascii="Sylfaen" w:hAnsi="Sylfaen" w:cs="Calibri"/>
                <w:color w:val="000000"/>
                <w:sz w:val="16"/>
                <w:szCs w:val="16"/>
              </w:rPr>
              <w:t>კეთილმოეწყო</w:t>
            </w:r>
            <w:r w:rsidRPr="00CF2EBB">
              <w:rPr>
                <w:rFonts w:ascii="Sylfaen" w:hAnsi="Sylfaen" w:cs="Calibri"/>
                <w:color w:val="000000"/>
                <w:sz w:val="16"/>
                <w:szCs w:val="16"/>
              </w:rPr>
              <w:br/>
              <w:t xml:space="preserve">117 566 </w:t>
            </w:r>
            <w:r w:rsidRPr="00CF2EBB">
              <w:rPr>
                <w:rFonts w:ascii="Sylfaen" w:hAnsi="Sylfaen" w:cs="Calibri"/>
                <w:sz w:val="16"/>
                <w:szCs w:val="16"/>
              </w:rPr>
              <w:t>კვ.მ-მდე საპარკო არიალი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202</w:t>
            </w:r>
            <w:r>
              <w:rPr>
                <w:rFonts w:ascii="Sylfaen" w:hAnsi="Sylfaen" w:cs="Calibri"/>
                <w:sz w:val="16"/>
                <w:szCs w:val="16"/>
                <w:lang w:val="ka-GE"/>
              </w:rPr>
              <w:t>5</w:t>
            </w:r>
            <w:r w:rsidRPr="00CF2EBB">
              <w:rPr>
                <w:rFonts w:ascii="Sylfaen" w:hAnsi="Sylfaen" w:cs="Calibri"/>
                <w:sz w:val="16"/>
                <w:szCs w:val="16"/>
              </w:rPr>
              <w:t xml:space="preserve"> წელს კეთილმოეწყობა</w:t>
            </w:r>
            <w:r w:rsidRPr="00CF2EBB">
              <w:rPr>
                <w:rFonts w:ascii="Sylfaen" w:hAnsi="Sylfaen" w:cs="Calibri"/>
                <w:sz w:val="16"/>
                <w:szCs w:val="16"/>
              </w:rPr>
              <w:br/>
            </w:r>
            <w:r>
              <w:rPr>
                <w:rFonts w:ascii="Sylfaen" w:hAnsi="Sylfaen" w:cs="Calibri"/>
                <w:sz w:val="16"/>
                <w:szCs w:val="16"/>
                <w:lang w:val="ka-GE"/>
              </w:rPr>
              <w:t>49533</w:t>
            </w:r>
            <w:r w:rsidRPr="00CF2EBB">
              <w:rPr>
                <w:rFonts w:ascii="Sylfaen" w:hAnsi="Sylfaen" w:cs="Calibri"/>
                <w:sz w:val="16"/>
                <w:szCs w:val="16"/>
              </w:rPr>
              <w:t xml:space="preserve"> კვ.მ-მდე საპარკო არიალი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r>
    </w:tbl>
    <w:p w:rsidR="00CD2CE5" w:rsidRPr="00483796" w:rsidRDefault="00CD2CE5" w:rsidP="00CD2CE5">
      <w:pPr>
        <w:autoSpaceDE w:val="0"/>
        <w:autoSpaceDN w:val="0"/>
        <w:adjustRightInd w:val="0"/>
        <w:spacing w:after="0" w:line="360" w:lineRule="auto"/>
        <w:jc w:val="center"/>
        <w:rPr>
          <w:rFonts w:ascii="Sylfaen" w:hAnsi="Sylfaen"/>
          <w:b/>
          <w:lang w:val="ka-GE"/>
        </w:rPr>
      </w:pPr>
    </w:p>
    <w:tbl>
      <w:tblPr>
        <w:tblW w:w="13726" w:type="dxa"/>
        <w:tblInd w:w="-10" w:type="dxa"/>
        <w:tblLayout w:type="fixed"/>
        <w:tblLook w:val="04A0"/>
      </w:tblPr>
      <w:tblGrid>
        <w:gridCol w:w="928"/>
        <w:gridCol w:w="1747"/>
        <w:gridCol w:w="4130"/>
        <w:gridCol w:w="1875"/>
        <w:gridCol w:w="1747"/>
        <w:gridCol w:w="1747"/>
        <w:gridCol w:w="1552"/>
      </w:tblGrid>
      <w:tr w:rsidR="00CD2CE5" w:rsidRPr="00483796" w:rsidTr="00A55BD3">
        <w:trPr>
          <w:trHeight w:val="450"/>
        </w:trPr>
        <w:tc>
          <w:tcPr>
            <w:tcW w:w="9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18"/>
                <w:szCs w:val="18"/>
              </w:rPr>
            </w:pPr>
            <w:r w:rsidRPr="00224E80">
              <w:rPr>
                <w:rFonts w:ascii="Sylfaen" w:eastAsia="Times New Roman" w:hAnsi="Sylfaen" w:cs="Calibri"/>
                <w:b/>
                <w:bCs/>
                <w:color w:val="000000"/>
                <w:sz w:val="18"/>
                <w:szCs w:val="18"/>
              </w:rPr>
              <w:t>კოდი</w:t>
            </w:r>
          </w:p>
        </w:tc>
        <w:tc>
          <w:tcPr>
            <w:tcW w:w="17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18"/>
                <w:szCs w:val="18"/>
              </w:rPr>
            </w:pPr>
            <w:r w:rsidRPr="00224E80">
              <w:rPr>
                <w:rFonts w:ascii="Sylfaen" w:eastAsia="Times New Roman" w:hAnsi="Sylfaen" w:cs="Calibri"/>
                <w:b/>
                <w:bCs/>
                <w:color w:val="000000"/>
                <w:sz w:val="18"/>
                <w:szCs w:val="18"/>
              </w:rPr>
              <w:t>ქვეპროგრამის დასახელება</w:t>
            </w:r>
          </w:p>
        </w:tc>
        <w:tc>
          <w:tcPr>
            <w:tcW w:w="41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16"/>
                <w:szCs w:val="16"/>
              </w:rPr>
            </w:pPr>
            <w:r w:rsidRPr="00224E80">
              <w:rPr>
                <w:rFonts w:ascii="Sylfaen" w:eastAsia="Times New Roman" w:hAnsi="Sylfaen" w:cs="Calibri"/>
                <w:b/>
                <w:bCs/>
                <w:color w:val="000000"/>
                <w:sz w:val="16"/>
                <w:szCs w:val="16"/>
              </w:rPr>
              <w:t>შენობა-ნაგებობების  სარემონტო და კეთილმოწყობითი სამუშაოები</w:t>
            </w:r>
          </w:p>
        </w:tc>
        <w:tc>
          <w:tcPr>
            <w:tcW w:w="18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color w:val="000000"/>
                <w:sz w:val="16"/>
                <w:szCs w:val="16"/>
                <w:lang w:val="ka-GE"/>
              </w:rPr>
            </w:pPr>
            <w:r w:rsidRPr="00224E8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ka-GE"/>
              </w:rPr>
              <w:t>5</w:t>
            </w:r>
            <w:r w:rsidRPr="00224E80">
              <w:rPr>
                <w:rFonts w:ascii="Sylfaen" w:eastAsia="Times New Roman" w:hAnsi="Sylfaen" w:cs="Calibri"/>
                <w:color w:val="000000"/>
                <w:sz w:val="16"/>
                <w:szCs w:val="16"/>
                <w:lang w:val="ka-GE"/>
              </w:rPr>
              <w:t xml:space="preserve"> წლის დაფინანსება</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color w:val="000000"/>
                <w:sz w:val="16"/>
                <w:szCs w:val="16"/>
                <w:lang w:val="ka-GE"/>
              </w:rPr>
            </w:pPr>
            <w:r w:rsidRPr="00224E8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ka-GE"/>
              </w:rPr>
              <w:t>6</w:t>
            </w:r>
            <w:r w:rsidRPr="00224E80">
              <w:rPr>
                <w:rFonts w:ascii="Sylfaen" w:eastAsia="Times New Roman" w:hAnsi="Sylfaen" w:cs="Calibri"/>
                <w:color w:val="000000"/>
                <w:sz w:val="16"/>
                <w:szCs w:val="16"/>
                <w:lang w:val="ka-GE"/>
              </w:rPr>
              <w:t xml:space="preserve"> წლის დაფინანსება</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color w:val="000000"/>
                <w:sz w:val="16"/>
                <w:szCs w:val="16"/>
                <w:lang w:val="ka-GE"/>
              </w:rPr>
            </w:pPr>
            <w:r w:rsidRPr="00224E8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ka-GE"/>
              </w:rPr>
              <w:t>7</w:t>
            </w:r>
            <w:r w:rsidRPr="00224E80">
              <w:rPr>
                <w:rFonts w:ascii="Sylfaen" w:eastAsia="Times New Roman" w:hAnsi="Sylfaen" w:cs="Calibri"/>
                <w:color w:val="000000"/>
                <w:sz w:val="16"/>
                <w:szCs w:val="16"/>
                <w:lang w:val="ka-GE"/>
              </w:rPr>
              <w:t xml:space="preserve"> წლის დაფინანსება</w:t>
            </w:r>
          </w:p>
        </w:tc>
        <w:tc>
          <w:tcPr>
            <w:tcW w:w="1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color w:val="000000"/>
                <w:sz w:val="16"/>
                <w:szCs w:val="16"/>
                <w:lang w:val="ka-GE"/>
              </w:rPr>
            </w:pPr>
            <w:r w:rsidRPr="00224E80">
              <w:rPr>
                <w:rFonts w:ascii="Sylfaen" w:eastAsia="Times New Roman" w:hAnsi="Sylfaen" w:cs="Calibri"/>
                <w:color w:val="000000"/>
                <w:sz w:val="16"/>
                <w:szCs w:val="16"/>
                <w:lang w:val="ka-GE"/>
              </w:rPr>
              <w:t>202</w:t>
            </w:r>
            <w:r>
              <w:rPr>
                <w:rFonts w:ascii="Sylfaen" w:eastAsia="Times New Roman" w:hAnsi="Sylfaen" w:cs="Calibri"/>
                <w:color w:val="000000"/>
                <w:sz w:val="16"/>
                <w:szCs w:val="16"/>
                <w:lang w:val="ka-GE"/>
              </w:rPr>
              <w:t>8</w:t>
            </w:r>
            <w:r w:rsidRPr="00224E80">
              <w:rPr>
                <w:rFonts w:ascii="Sylfaen" w:eastAsia="Times New Roman" w:hAnsi="Sylfaen" w:cs="Calibri"/>
                <w:color w:val="000000"/>
                <w:sz w:val="16"/>
                <w:szCs w:val="16"/>
                <w:lang w:val="ka-GE"/>
              </w:rPr>
              <w:t xml:space="preserve"> წლის დაფინანსება</w:t>
            </w:r>
          </w:p>
        </w:tc>
      </w:tr>
      <w:tr w:rsidR="00CD2CE5" w:rsidRPr="00483796" w:rsidTr="00A55BD3">
        <w:trPr>
          <w:trHeight w:val="217"/>
        </w:trPr>
        <w:tc>
          <w:tcPr>
            <w:tcW w:w="928" w:type="dxa"/>
            <w:vMerge/>
            <w:tcBorders>
              <w:top w:val="single" w:sz="4" w:space="0" w:color="auto"/>
              <w:left w:val="single" w:sz="4" w:space="0" w:color="auto"/>
              <w:bottom w:val="single" w:sz="4" w:space="0" w:color="auto"/>
              <w:right w:val="single" w:sz="4" w:space="0" w:color="auto"/>
            </w:tcBorders>
            <w:vAlign w:val="center"/>
            <w:hideMark/>
          </w:tcPr>
          <w:p w:rsidR="00CD2CE5" w:rsidRPr="00224E80" w:rsidRDefault="00CD2CE5" w:rsidP="00A55BD3">
            <w:pPr>
              <w:spacing w:after="0" w:line="240" w:lineRule="auto"/>
              <w:rPr>
                <w:rFonts w:ascii="Sylfaen" w:eastAsia="Times New Roman" w:hAnsi="Sylfaen" w:cs="Calibri"/>
                <w:b/>
                <w:bCs/>
                <w:color w:val="000000"/>
                <w:sz w:val="18"/>
                <w:szCs w:val="18"/>
              </w:rPr>
            </w:pPr>
          </w:p>
        </w:tc>
        <w:tc>
          <w:tcPr>
            <w:tcW w:w="1747" w:type="dxa"/>
            <w:vMerge/>
            <w:tcBorders>
              <w:top w:val="single" w:sz="4" w:space="0" w:color="auto"/>
              <w:left w:val="single" w:sz="4" w:space="0" w:color="auto"/>
              <w:bottom w:val="single" w:sz="4" w:space="0" w:color="auto"/>
              <w:right w:val="single" w:sz="4" w:space="0" w:color="auto"/>
            </w:tcBorders>
            <w:vAlign w:val="center"/>
            <w:hideMark/>
          </w:tcPr>
          <w:p w:rsidR="00CD2CE5" w:rsidRPr="00224E80" w:rsidRDefault="00CD2CE5" w:rsidP="00A55BD3">
            <w:pPr>
              <w:spacing w:after="0" w:line="240" w:lineRule="auto"/>
              <w:rPr>
                <w:rFonts w:ascii="Sylfaen" w:eastAsia="Times New Roman" w:hAnsi="Sylfaen" w:cs="Calibri"/>
                <w:b/>
                <w:bCs/>
                <w:color w:val="000000"/>
                <w:sz w:val="18"/>
                <w:szCs w:val="18"/>
              </w:rPr>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CD2CE5" w:rsidRPr="00224E80" w:rsidRDefault="00CD2CE5" w:rsidP="00A55BD3">
            <w:pPr>
              <w:spacing w:after="0" w:line="240" w:lineRule="auto"/>
              <w:rPr>
                <w:rFonts w:ascii="Sylfaen" w:eastAsia="Times New Roman" w:hAnsi="Sylfaen" w:cs="Calibri"/>
                <w:b/>
                <w:bCs/>
                <w:color w:val="000000"/>
              </w:rPr>
            </w:pPr>
          </w:p>
        </w:tc>
        <w:tc>
          <w:tcPr>
            <w:tcW w:w="18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16"/>
                <w:szCs w:val="16"/>
              </w:rPr>
            </w:pPr>
            <w:r w:rsidRPr="00224E80">
              <w:rPr>
                <w:rFonts w:ascii="Sylfaen" w:eastAsia="Times New Roman" w:hAnsi="Sylfaen" w:cs="Calibri"/>
                <w:b/>
                <w:bCs/>
                <w:color w:val="000000"/>
                <w:sz w:val="16"/>
                <w:szCs w:val="16"/>
              </w:rPr>
              <w:t>ლარში</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16"/>
                <w:szCs w:val="16"/>
              </w:rPr>
            </w:pPr>
            <w:r w:rsidRPr="00224E80">
              <w:rPr>
                <w:rFonts w:ascii="Sylfaen" w:eastAsia="Times New Roman" w:hAnsi="Sylfaen" w:cs="Calibri"/>
                <w:b/>
                <w:bCs/>
                <w:color w:val="000000"/>
                <w:sz w:val="16"/>
                <w:szCs w:val="16"/>
              </w:rPr>
              <w:t>ლარში</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16"/>
                <w:szCs w:val="16"/>
              </w:rPr>
            </w:pPr>
            <w:r w:rsidRPr="00224E80">
              <w:rPr>
                <w:rFonts w:ascii="Sylfaen" w:eastAsia="Times New Roman" w:hAnsi="Sylfaen" w:cs="Calibri"/>
                <w:b/>
                <w:bCs/>
                <w:color w:val="000000"/>
                <w:sz w:val="16"/>
                <w:szCs w:val="16"/>
              </w:rPr>
              <w:t>ლარში</w:t>
            </w:r>
          </w:p>
        </w:tc>
        <w:tc>
          <w:tcPr>
            <w:tcW w:w="1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16"/>
                <w:szCs w:val="16"/>
              </w:rPr>
            </w:pPr>
            <w:r w:rsidRPr="00224E80">
              <w:rPr>
                <w:rFonts w:ascii="Sylfaen" w:eastAsia="Times New Roman" w:hAnsi="Sylfaen" w:cs="Calibri"/>
                <w:b/>
                <w:bCs/>
                <w:color w:val="000000"/>
                <w:sz w:val="16"/>
                <w:szCs w:val="16"/>
              </w:rPr>
              <w:t>ლარში</w:t>
            </w:r>
          </w:p>
        </w:tc>
      </w:tr>
      <w:tr w:rsidR="00CD2CE5" w:rsidRPr="00483796" w:rsidTr="00A55BD3">
        <w:trPr>
          <w:trHeight w:val="395"/>
        </w:trPr>
        <w:tc>
          <w:tcPr>
            <w:tcW w:w="9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color w:val="000000"/>
                <w:sz w:val="16"/>
                <w:szCs w:val="16"/>
                <w:lang w:val="ka-GE"/>
              </w:rPr>
            </w:pPr>
            <w:r w:rsidRPr="00224E80">
              <w:rPr>
                <w:rFonts w:ascii="Sylfaen" w:eastAsia="Times New Roman" w:hAnsi="Sylfaen" w:cs="Calibri"/>
                <w:color w:val="000000"/>
                <w:sz w:val="16"/>
                <w:szCs w:val="16"/>
              </w:rPr>
              <w:t>02 0</w:t>
            </w:r>
            <w:r w:rsidRPr="00224E80">
              <w:rPr>
                <w:rFonts w:ascii="Sylfaen" w:eastAsia="Times New Roman" w:hAnsi="Sylfaen" w:cs="Calibri"/>
                <w:color w:val="000000"/>
                <w:sz w:val="16"/>
                <w:szCs w:val="16"/>
                <w:lang w:val="ka-GE"/>
              </w:rPr>
              <w:t>3</w:t>
            </w:r>
            <w:r w:rsidRPr="00224E80">
              <w:rPr>
                <w:rFonts w:ascii="Sylfaen" w:eastAsia="Times New Roman" w:hAnsi="Sylfaen" w:cs="Calibri"/>
                <w:color w:val="000000"/>
                <w:sz w:val="16"/>
                <w:szCs w:val="16"/>
              </w:rPr>
              <w:t xml:space="preserve"> 0</w:t>
            </w:r>
            <w:r w:rsidRPr="00224E80">
              <w:rPr>
                <w:rFonts w:ascii="Sylfaen" w:eastAsia="Times New Roman" w:hAnsi="Sylfaen" w:cs="Calibri"/>
                <w:color w:val="000000"/>
                <w:sz w:val="16"/>
                <w:szCs w:val="16"/>
                <w:lang w:val="ka-GE"/>
              </w:rPr>
              <w:t>2</w:t>
            </w:r>
          </w:p>
        </w:tc>
        <w:tc>
          <w:tcPr>
            <w:tcW w:w="1747" w:type="dxa"/>
            <w:vMerge/>
            <w:tcBorders>
              <w:top w:val="single" w:sz="4" w:space="0" w:color="auto"/>
              <w:left w:val="single" w:sz="4" w:space="0" w:color="auto"/>
              <w:bottom w:val="single" w:sz="4" w:space="0" w:color="auto"/>
              <w:right w:val="single" w:sz="4" w:space="0" w:color="auto"/>
            </w:tcBorders>
            <w:vAlign w:val="center"/>
            <w:hideMark/>
          </w:tcPr>
          <w:p w:rsidR="00CD2CE5" w:rsidRPr="00224E80" w:rsidRDefault="00CD2CE5" w:rsidP="00A55BD3">
            <w:pPr>
              <w:spacing w:after="0" w:line="240" w:lineRule="auto"/>
              <w:rPr>
                <w:rFonts w:ascii="Sylfaen" w:eastAsia="Times New Roman" w:hAnsi="Sylfaen" w:cs="Calibri"/>
                <w:b/>
                <w:bCs/>
                <w:color w:val="000000"/>
                <w:sz w:val="18"/>
                <w:szCs w:val="18"/>
              </w:rPr>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CD2CE5" w:rsidRPr="00224E80" w:rsidRDefault="00CD2CE5" w:rsidP="00A55BD3">
            <w:pPr>
              <w:spacing w:after="0" w:line="240" w:lineRule="auto"/>
              <w:rPr>
                <w:rFonts w:ascii="Sylfaen" w:eastAsia="Times New Roman" w:hAnsi="Sylfaen" w:cs="Calibri"/>
                <w:b/>
                <w:bCs/>
                <w:color w:val="000000"/>
              </w:rPr>
            </w:pPr>
          </w:p>
        </w:tc>
        <w:tc>
          <w:tcPr>
            <w:tcW w:w="18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jc w:val="center"/>
              <w:rPr>
                <w:rFonts w:ascii="Sylfaen" w:eastAsia="Times New Roman" w:hAnsi="Sylfaen" w:cs="Calibri"/>
                <w:color w:val="000000"/>
                <w:sz w:val="18"/>
                <w:szCs w:val="18"/>
                <w:lang w:val="ka-GE"/>
              </w:rPr>
            </w:pPr>
            <w:r>
              <w:rPr>
                <w:rFonts w:ascii="Sylfaen" w:hAnsi="Sylfaen" w:cs="Calibri"/>
                <w:b/>
                <w:bCs/>
                <w:color w:val="000000"/>
                <w:lang w:val="ka-GE"/>
              </w:rPr>
              <w:t>268 300</w:t>
            </w: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jc w:val="center"/>
              <w:rPr>
                <w:rFonts w:ascii="Sylfaen" w:hAnsi="Sylfaen" w:cs="Calibri"/>
                <w:b/>
                <w:bCs/>
                <w:color w:val="000000"/>
                <w:lang w:val="ka-GE"/>
              </w:rPr>
            </w:pPr>
          </w:p>
        </w:tc>
        <w:tc>
          <w:tcPr>
            <w:tcW w:w="1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jc w:val="center"/>
              <w:rPr>
                <w:rFonts w:ascii="Sylfaen" w:hAnsi="Sylfaen" w:cs="Calibri"/>
                <w:b/>
                <w:bCs/>
                <w:color w:val="000000"/>
                <w:lang w:val="ka-GE"/>
              </w:rPr>
            </w:pPr>
          </w:p>
        </w:tc>
        <w:tc>
          <w:tcPr>
            <w:tcW w:w="1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jc w:val="center"/>
              <w:rPr>
                <w:rFonts w:ascii="Sylfaen" w:eastAsia="Times New Roman" w:hAnsi="Sylfaen" w:cs="Calibri"/>
                <w:color w:val="000000"/>
                <w:sz w:val="18"/>
                <w:szCs w:val="18"/>
                <w:lang w:val="ka-GE"/>
              </w:rPr>
            </w:pPr>
          </w:p>
        </w:tc>
      </w:tr>
      <w:tr w:rsidR="00CD2CE5" w:rsidRPr="00483796" w:rsidTr="00A55BD3">
        <w:trPr>
          <w:trHeight w:val="600"/>
        </w:trPr>
        <w:tc>
          <w:tcPr>
            <w:tcW w:w="26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16"/>
                <w:szCs w:val="16"/>
              </w:rPr>
            </w:pPr>
            <w:r w:rsidRPr="00224E80">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20"/>
                <w:szCs w:val="20"/>
              </w:rPr>
            </w:pPr>
            <w:r w:rsidRPr="00224E80">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CD2CE5" w:rsidRPr="00483796" w:rsidTr="00A55BD3">
        <w:trPr>
          <w:trHeight w:val="543"/>
        </w:trPr>
        <w:tc>
          <w:tcPr>
            <w:tcW w:w="267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b/>
                <w:bCs/>
                <w:color w:val="000000"/>
                <w:sz w:val="16"/>
                <w:szCs w:val="16"/>
              </w:rPr>
            </w:pPr>
            <w:r w:rsidRPr="00224E80">
              <w:rPr>
                <w:rFonts w:ascii="Sylfaen" w:eastAsia="Times New Roman" w:hAnsi="Sylfaen" w:cs="Calibri"/>
                <w:b/>
                <w:bCs/>
                <w:color w:val="000000"/>
                <w:sz w:val="16"/>
                <w:szCs w:val="16"/>
              </w:rPr>
              <w:t>ქვეპროგრამის აღწერა</w:t>
            </w:r>
          </w:p>
        </w:tc>
        <w:tc>
          <w:tcPr>
            <w:tcW w:w="1105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both"/>
              <w:rPr>
                <w:rFonts w:ascii="Sylfaen" w:eastAsia="Times New Roman" w:hAnsi="Sylfaen" w:cs="Calibri"/>
                <w:sz w:val="16"/>
                <w:szCs w:val="16"/>
                <w:lang w:val="ka-GE"/>
              </w:rPr>
            </w:pPr>
            <w:r w:rsidRPr="00224E80">
              <w:rPr>
                <w:rFonts w:ascii="Sylfaen" w:eastAsia="Times New Roman" w:hAnsi="Sylfaen" w:cs="Calibri"/>
                <w:sz w:val="16"/>
                <w:szCs w:val="16"/>
              </w:rPr>
              <w:t>აღნიშნულიპროგრამიდანფინანსდებაშენობა-ნაგებობებისრეაბილიტაციისხარჯები, კერძოდ</w:t>
            </w:r>
          </w:p>
          <w:p w:rsidR="00CD2CE5" w:rsidRDefault="00CD2CE5" w:rsidP="00A55BD3">
            <w:pPr>
              <w:spacing w:after="0" w:line="240" w:lineRule="auto"/>
              <w:jc w:val="both"/>
              <w:rPr>
                <w:rFonts w:ascii="Sylfaen" w:eastAsia="Times New Roman" w:hAnsi="Sylfaen" w:cs="Calibri"/>
                <w:sz w:val="16"/>
                <w:szCs w:val="16"/>
                <w:lang w:val="ka-GE"/>
              </w:rPr>
            </w:pPr>
            <w:r w:rsidRPr="00A807C4">
              <w:rPr>
                <w:rFonts w:ascii="Sylfaen" w:eastAsia="Times New Roman" w:hAnsi="Sylfaen" w:cs="Calibri"/>
                <w:sz w:val="16"/>
                <w:szCs w:val="16"/>
                <w:lang w:val="ka-GE"/>
              </w:rPr>
              <w:t>ქობულეთის მუნიციპალიტეტის სოფელ ჯიხანჯურსა და სოფელ ცეცხლაურში ადმინისტრაციული შენობის მოწყობა</w:t>
            </w:r>
          </w:p>
          <w:p w:rsidR="00CD2CE5" w:rsidRPr="00224E80" w:rsidRDefault="00CD2CE5" w:rsidP="00A55BD3">
            <w:pPr>
              <w:spacing w:after="0" w:line="240" w:lineRule="auto"/>
              <w:jc w:val="both"/>
              <w:rPr>
                <w:rFonts w:ascii="Sylfaen" w:eastAsia="Times New Roman" w:hAnsi="Sylfaen" w:cs="Calibri"/>
                <w:sz w:val="16"/>
                <w:szCs w:val="16"/>
                <w:lang w:val="en-GB"/>
              </w:rPr>
            </w:pPr>
          </w:p>
          <w:tbl>
            <w:tblPr>
              <w:tblW w:w="10655" w:type="dxa"/>
              <w:tblLayout w:type="fixed"/>
              <w:tblLook w:val="04A0"/>
            </w:tblPr>
            <w:tblGrid>
              <w:gridCol w:w="400"/>
              <w:gridCol w:w="5577"/>
              <w:gridCol w:w="2100"/>
              <w:gridCol w:w="2578"/>
            </w:tblGrid>
            <w:tr w:rsidR="00CD2CE5" w:rsidRPr="00224E80" w:rsidTr="00A55BD3">
              <w:trPr>
                <w:trHeight w:val="451"/>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224E80" w:rsidRDefault="00CD2CE5" w:rsidP="00A55BD3">
                  <w:pPr>
                    <w:spacing w:after="0" w:line="240" w:lineRule="auto"/>
                    <w:jc w:val="center"/>
                    <w:rPr>
                      <w:rFonts w:ascii="Sylfaen" w:eastAsia="Times New Roman" w:hAnsi="Sylfaen" w:cs="Calibri"/>
                      <w:color w:val="000000"/>
                      <w:sz w:val="19"/>
                      <w:szCs w:val="19"/>
                      <w:lang w:val="ka-GE" w:eastAsia="en-GB"/>
                    </w:rPr>
                  </w:pPr>
                  <w:r w:rsidRPr="00224E80">
                    <w:rPr>
                      <w:rFonts w:ascii="Sylfaen" w:eastAsia="Times New Roman" w:hAnsi="Sylfaen" w:cs="Calibri"/>
                      <w:color w:val="000000"/>
                      <w:sz w:val="19"/>
                      <w:szCs w:val="19"/>
                      <w:lang w:val="ka-GE" w:eastAsia="en-GB"/>
                    </w:rPr>
                    <w:t>1</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both"/>
                    <w:rPr>
                      <w:rFonts w:ascii="Sylfaen" w:eastAsia="Times New Roman" w:hAnsi="Sylfaen" w:cs="Calibri"/>
                      <w:color w:val="000000"/>
                      <w:sz w:val="18"/>
                      <w:szCs w:val="18"/>
                      <w:lang w:val="en-GB" w:eastAsia="en-GB"/>
                    </w:rPr>
                  </w:pPr>
                  <w:r w:rsidRPr="00A807C4">
                    <w:rPr>
                      <w:rFonts w:ascii="Sylfaen" w:eastAsia="Times New Roman" w:hAnsi="Sylfaen" w:cs="Calibri"/>
                      <w:sz w:val="16"/>
                      <w:szCs w:val="16"/>
                      <w:lang w:val="ka-GE"/>
                    </w:rPr>
                    <w:t>ქობულეთის მუნიციპალიტეტის სოფელ ჯიხანჯურსა და სოფელ ცეცხლაურში ადმინისტრაციული შენობის მოწყობა</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268</w:t>
                  </w:r>
                  <w:r w:rsidRPr="00224E80">
                    <w:rPr>
                      <w:rFonts w:ascii="Sylfaen" w:eastAsia="Times New Roman" w:hAnsi="Sylfaen" w:cs="Calibri"/>
                      <w:color w:val="000000"/>
                      <w:sz w:val="19"/>
                      <w:szCs w:val="19"/>
                      <w:lang w:val="ka-GE" w:eastAsia="en-GB"/>
                    </w:rPr>
                    <w:t>,</w:t>
                  </w:r>
                  <w:r>
                    <w:rPr>
                      <w:rFonts w:ascii="Sylfaen" w:eastAsia="Times New Roman" w:hAnsi="Sylfaen" w:cs="Calibri"/>
                      <w:color w:val="000000"/>
                      <w:sz w:val="19"/>
                      <w:szCs w:val="19"/>
                      <w:lang w:val="ka-GE" w:eastAsia="en-GB"/>
                    </w:rPr>
                    <w:t>300</w:t>
                  </w:r>
                </w:p>
              </w:tc>
              <w:tc>
                <w:tcPr>
                  <w:tcW w:w="2578" w:type="dxa"/>
                  <w:tcBorders>
                    <w:top w:val="single" w:sz="4" w:space="0" w:color="auto"/>
                    <w:left w:val="nil"/>
                    <w:bottom w:val="single" w:sz="4" w:space="0" w:color="auto"/>
                    <w:right w:val="single" w:sz="4" w:space="0" w:color="auto"/>
                  </w:tcBorders>
                  <w:shd w:val="clear" w:color="000000" w:fill="FFFFFF"/>
                  <w:vAlign w:val="center"/>
                  <w:hideMark/>
                </w:tcPr>
                <w:p w:rsidR="00CD2CE5" w:rsidRPr="00224E80" w:rsidRDefault="00CD2CE5" w:rsidP="00A55BD3">
                  <w:pPr>
                    <w:spacing w:after="0" w:line="240" w:lineRule="auto"/>
                    <w:jc w:val="center"/>
                    <w:rPr>
                      <w:rFonts w:ascii="Sylfaen" w:eastAsia="Times New Roman" w:hAnsi="Sylfaen" w:cs="Calibri"/>
                      <w:color w:val="000000"/>
                      <w:sz w:val="19"/>
                      <w:szCs w:val="19"/>
                      <w:lang w:val="en-GB" w:eastAsia="en-GB"/>
                    </w:rPr>
                  </w:pPr>
                  <w:r w:rsidRPr="00224E80">
                    <w:rPr>
                      <w:rFonts w:ascii="Sylfaen" w:eastAsia="Times New Roman" w:hAnsi="Sylfaen" w:cs="Calibri"/>
                      <w:color w:val="000000"/>
                      <w:sz w:val="19"/>
                      <w:szCs w:val="19"/>
                      <w:lang w:val="en-GB" w:eastAsia="en-GB"/>
                    </w:rPr>
                    <w:t>ლარი</w:t>
                  </w:r>
                </w:p>
              </w:tc>
            </w:tr>
          </w:tbl>
          <w:p w:rsidR="00CD2CE5" w:rsidRPr="00224E80" w:rsidRDefault="00CD2CE5" w:rsidP="00A55BD3">
            <w:pPr>
              <w:spacing w:after="0" w:line="240" w:lineRule="auto"/>
              <w:jc w:val="both"/>
              <w:rPr>
                <w:rFonts w:ascii="Sylfaen" w:eastAsia="Times New Roman" w:hAnsi="Sylfaen" w:cs="Calibri"/>
                <w:sz w:val="16"/>
                <w:szCs w:val="16"/>
                <w:lang w:val="ka-GE"/>
              </w:rPr>
            </w:pPr>
          </w:p>
        </w:tc>
      </w:tr>
      <w:tr w:rsidR="00CD2CE5" w:rsidRPr="00483796" w:rsidTr="00A55BD3">
        <w:trPr>
          <w:trHeight w:val="48"/>
        </w:trPr>
        <w:tc>
          <w:tcPr>
            <w:tcW w:w="2675" w:type="dxa"/>
            <w:gridSpan w:val="2"/>
            <w:vMerge/>
            <w:tcBorders>
              <w:top w:val="single" w:sz="4" w:space="0" w:color="auto"/>
              <w:left w:val="single" w:sz="8" w:space="0" w:color="auto"/>
              <w:bottom w:val="nil"/>
              <w:right w:val="single" w:sz="8" w:space="0" w:color="000000"/>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1051" w:type="dxa"/>
            <w:gridSpan w:val="5"/>
            <w:tcBorders>
              <w:top w:val="single" w:sz="4" w:space="0" w:color="auto"/>
              <w:left w:val="nil"/>
              <w:bottom w:val="nil"/>
              <w:right w:val="single" w:sz="8" w:space="0" w:color="000000"/>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color w:val="000000"/>
                <w:sz w:val="18"/>
                <w:szCs w:val="18"/>
              </w:rPr>
            </w:pPr>
          </w:p>
        </w:tc>
      </w:tr>
      <w:tr w:rsidR="00CD2CE5" w:rsidRPr="00483796" w:rsidTr="00A55BD3">
        <w:trPr>
          <w:trHeight w:val="35"/>
        </w:trPr>
        <w:tc>
          <w:tcPr>
            <w:tcW w:w="2675" w:type="dxa"/>
            <w:gridSpan w:val="2"/>
            <w:vMerge/>
            <w:tcBorders>
              <w:top w:val="single" w:sz="8" w:space="0" w:color="auto"/>
              <w:left w:val="single" w:sz="8" w:space="0" w:color="auto"/>
              <w:bottom w:val="single" w:sz="4" w:space="0" w:color="auto"/>
              <w:right w:val="single" w:sz="8" w:space="0" w:color="000000"/>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1051" w:type="dxa"/>
            <w:gridSpan w:val="5"/>
            <w:tcBorders>
              <w:top w:val="nil"/>
              <w:left w:val="nil"/>
              <w:bottom w:val="single" w:sz="4" w:space="0" w:color="auto"/>
              <w:right w:val="single" w:sz="8" w:space="0" w:color="000000"/>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color w:val="000000"/>
                <w:sz w:val="18"/>
                <w:szCs w:val="18"/>
              </w:rPr>
            </w:pPr>
          </w:p>
        </w:tc>
      </w:tr>
      <w:tr w:rsidR="00CD2CE5" w:rsidRPr="00483796" w:rsidTr="00A55BD3">
        <w:trPr>
          <w:trHeight w:val="415"/>
        </w:trPr>
        <w:tc>
          <w:tcPr>
            <w:tcW w:w="2675" w:type="dxa"/>
            <w:gridSpan w:val="2"/>
            <w:tcBorders>
              <w:top w:val="single" w:sz="4" w:space="0" w:color="auto"/>
              <w:left w:val="single" w:sz="4" w:space="0" w:color="auto"/>
              <w:bottom w:val="single" w:sz="4" w:space="0" w:color="auto"/>
              <w:right w:val="single" w:sz="8" w:space="0" w:color="000000"/>
            </w:tcBorders>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051"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13400D" w:rsidRDefault="00CD2CE5" w:rsidP="00A55BD3">
            <w:pPr>
              <w:spacing w:after="0" w:line="240" w:lineRule="auto"/>
              <w:jc w:val="both"/>
              <w:rPr>
                <w:rFonts w:ascii="Sylfaen" w:eastAsia="Times New Roman" w:hAnsi="Sylfaen" w:cs="Calibri"/>
                <w:color w:val="000000"/>
                <w:sz w:val="18"/>
                <w:szCs w:val="18"/>
                <w:lang w:val="ka-GE"/>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Pr>
                <w:rFonts w:ascii="Sylfaen" w:eastAsia="Times New Roman" w:hAnsi="Sylfaen" w:cs="Calibri"/>
                <w:sz w:val="16"/>
                <w:szCs w:val="16"/>
                <w:lang w:val="ka-GE"/>
              </w:rPr>
              <w:t>ა</w:t>
            </w:r>
            <w:r w:rsidRPr="0013400D">
              <w:rPr>
                <w:rFonts w:ascii="Sylfaen" w:eastAsia="Times New Roman" w:hAnsi="Sylfaen" w:cs="Calibri"/>
                <w:sz w:val="16"/>
                <w:szCs w:val="16"/>
              </w:rPr>
              <w:t xml:space="preserve">, შედეგად კეთილმოწყობილია მუნიციპალიტეტი, </w:t>
            </w:r>
            <w:r>
              <w:rPr>
                <w:rFonts w:ascii="Sylfaen" w:eastAsia="Times New Roman" w:hAnsi="Sylfaen" w:cs="Calibri"/>
                <w:sz w:val="16"/>
                <w:szCs w:val="16"/>
                <w:lang w:val="ka-GE"/>
              </w:rPr>
              <w:t xml:space="preserve">კმაყოფილი მოსახლეობა. </w:t>
            </w:r>
            <w:r w:rsidRPr="00A807C4">
              <w:rPr>
                <w:rFonts w:ascii="Sylfaen" w:eastAsia="Times New Roman" w:hAnsi="Sylfaen" w:cs="Calibri"/>
                <w:sz w:val="16"/>
                <w:szCs w:val="16"/>
                <w:lang w:val="ka-GE"/>
              </w:rPr>
              <w:t>ქობულეთის მუნიციპალიტეტის სოფელ ჯიხანჯურსა და სოფელ ცეცხლაურში ადმინისტრაციული შენობის მოწყობა</w:t>
            </w:r>
          </w:p>
        </w:tc>
      </w:tr>
    </w:tbl>
    <w:p w:rsidR="00CD2CE5" w:rsidRPr="00483796" w:rsidRDefault="00CD2CE5" w:rsidP="00CD2CE5">
      <w:pPr>
        <w:autoSpaceDE w:val="0"/>
        <w:autoSpaceDN w:val="0"/>
        <w:adjustRightInd w:val="0"/>
        <w:spacing w:after="0" w:line="360" w:lineRule="auto"/>
        <w:jc w:val="center"/>
        <w:rPr>
          <w:rFonts w:ascii="Sylfaen" w:hAnsi="Sylfaen"/>
          <w:b/>
          <w:lang w:val="ka-GE"/>
        </w:rPr>
      </w:pPr>
    </w:p>
    <w:tbl>
      <w:tblPr>
        <w:tblW w:w="13335" w:type="dxa"/>
        <w:tblInd w:w="98" w:type="dxa"/>
        <w:tblLayout w:type="fixed"/>
        <w:tblLook w:val="04A0"/>
      </w:tblPr>
      <w:tblGrid>
        <w:gridCol w:w="668"/>
        <w:gridCol w:w="1894"/>
        <w:gridCol w:w="1984"/>
        <w:gridCol w:w="2127"/>
        <w:gridCol w:w="2835"/>
        <w:gridCol w:w="1275"/>
        <w:gridCol w:w="1276"/>
        <w:gridCol w:w="1276"/>
      </w:tblGrid>
      <w:tr w:rsidR="00CD2CE5" w:rsidRPr="00483796" w:rsidTr="00A55BD3">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4</w:t>
            </w:r>
            <w:r>
              <w:rPr>
                <w:rFonts w:ascii="Sylfaen" w:eastAsia="Times New Roman" w:hAnsi="Sylfaen" w:cs="Calibri"/>
                <w:b/>
                <w:bCs/>
                <w:sz w:val="18"/>
                <w:szCs w:val="18"/>
                <w:lang w:val="en-GB" w:eastAsia="en-GB"/>
              </w:rPr>
              <w:t xml:space="preserve">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sidRPr="006C075E">
              <w:rPr>
                <w:rFonts w:ascii="Sylfaen" w:eastAsia="Times New Roman" w:hAnsi="Sylfaen" w:cs="Calibri"/>
                <w:b/>
                <w:bCs/>
                <w:sz w:val="14"/>
                <w:szCs w:val="14"/>
                <w:lang w:val="en-GB" w:eastAsia="en-GB"/>
              </w:rPr>
              <w:t>ინდიკატორის მიზნობრი ვიმაჩვენებელი</w:t>
            </w:r>
            <w:r>
              <w:rPr>
                <w:rFonts w:ascii="Sylfaen" w:eastAsia="Times New Roman" w:hAnsi="Sylfaen" w:cs="Calibri"/>
                <w:b/>
                <w:bCs/>
                <w:sz w:val="16"/>
                <w:szCs w:val="16"/>
                <w:lang w:val="en-GB" w:eastAsia="en-GB"/>
              </w:rPr>
              <w:t xml:space="preserve">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r>
      <w:tr w:rsidR="00CD2CE5" w:rsidRPr="00483796" w:rsidTr="00A55BD3">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6"/>
                <w:szCs w:val="16"/>
              </w:rPr>
            </w:pPr>
            <w:r w:rsidRPr="00483796">
              <w:rPr>
                <w:rFonts w:ascii="Sylfaen" w:hAnsi="Sylfaen" w:cs="Calibri"/>
                <w:color w:val="000000"/>
                <w:sz w:val="16"/>
                <w:szCs w:val="16"/>
              </w:rPr>
              <w:lastRenderedPageBreak/>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6"/>
                <w:szCs w:val="16"/>
              </w:rPr>
            </w:pPr>
            <w:r w:rsidRPr="00483796">
              <w:rPr>
                <w:rFonts w:ascii="Sylfaen" w:hAnsi="Sylfaen" w:cs="Calibri"/>
                <w:color w:val="000000"/>
                <w:sz w:val="16"/>
                <w:szCs w:val="16"/>
              </w:rPr>
              <w:t>მოწესრიგებულიშენობა-ნაგებობები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202</w:t>
            </w:r>
            <w:r>
              <w:rPr>
                <w:rFonts w:ascii="Sylfaen" w:hAnsi="Sylfaen" w:cs="Calibri"/>
                <w:sz w:val="16"/>
                <w:szCs w:val="16"/>
                <w:lang w:val="ka-GE"/>
              </w:rPr>
              <w:t>4</w:t>
            </w:r>
            <w:r w:rsidRPr="00483796">
              <w:rPr>
                <w:rFonts w:ascii="Sylfaen" w:hAnsi="Sylfaen" w:cs="Calibri"/>
                <w:sz w:val="16"/>
                <w:szCs w:val="16"/>
              </w:rPr>
              <w:t xml:space="preserve"> წელს</w:t>
            </w:r>
            <w:r>
              <w:rPr>
                <w:rFonts w:ascii="Sylfaen" w:hAnsi="Sylfaen" w:cs="Calibri"/>
                <w:sz w:val="16"/>
                <w:szCs w:val="16"/>
                <w:lang w:val="ka-GE"/>
              </w:rPr>
              <w:t xml:space="preserve"> </w:t>
            </w:r>
            <w:r w:rsidRPr="00483796">
              <w:rPr>
                <w:rFonts w:ascii="Sylfaen" w:hAnsi="Sylfaen" w:cs="Calibri"/>
                <w:sz w:val="16"/>
                <w:szCs w:val="16"/>
              </w:rPr>
              <w:t>განხორციელდა</w:t>
            </w:r>
            <w:r>
              <w:rPr>
                <w:rFonts w:ascii="Sylfaen" w:hAnsi="Sylfaen" w:cs="Calibri"/>
                <w:sz w:val="16"/>
                <w:szCs w:val="16"/>
                <w:lang w:val="ka-GE"/>
              </w:rPr>
              <w:t xml:space="preserve"> </w:t>
            </w:r>
            <w:r w:rsidRPr="00483796">
              <w:rPr>
                <w:rFonts w:ascii="Sylfaen" w:hAnsi="Sylfaen" w:cs="Calibri"/>
                <w:sz w:val="16"/>
                <w:szCs w:val="16"/>
              </w:rPr>
              <w:t>ადმინისტრაციული</w:t>
            </w:r>
            <w:r>
              <w:rPr>
                <w:rFonts w:ascii="Sylfaen" w:hAnsi="Sylfaen" w:cs="Calibri"/>
                <w:sz w:val="16"/>
                <w:szCs w:val="16"/>
                <w:lang w:val="ka-GE"/>
              </w:rPr>
              <w:t xml:space="preserve"> </w:t>
            </w:r>
            <w:r w:rsidRPr="00483796">
              <w:rPr>
                <w:rFonts w:ascii="Sylfaen" w:hAnsi="Sylfaen" w:cs="Calibri"/>
                <w:sz w:val="16"/>
                <w:szCs w:val="16"/>
              </w:rPr>
              <w:t>შენობის, მუსიკალური</w:t>
            </w:r>
            <w:r>
              <w:rPr>
                <w:rFonts w:ascii="Sylfaen" w:hAnsi="Sylfaen" w:cs="Calibri"/>
                <w:sz w:val="16"/>
                <w:szCs w:val="16"/>
                <w:lang w:val="ka-GE"/>
              </w:rPr>
              <w:t xml:space="preserve"> </w:t>
            </w:r>
            <w:r w:rsidRPr="00483796">
              <w:rPr>
                <w:rFonts w:ascii="Sylfaen" w:hAnsi="Sylfaen" w:cs="Calibri"/>
                <w:sz w:val="16"/>
                <w:szCs w:val="16"/>
              </w:rPr>
              <w:t>სკოლისა</w:t>
            </w:r>
            <w:r>
              <w:rPr>
                <w:rFonts w:ascii="Sylfaen" w:hAnsi="Sylfaen" w:cs="Calibri"/>
                <w:sz w:val="16"/>
                <w:szCs w:val="16"/>
                <w:lang w:val="ka-GE"/>
              </w:rPr>
              <w:t xml:space="preserve"> </w:t>
            </w:r>
            <w:r w:rsidRPr="00483796">
              <w:rPr>
                <w:rFonts w:ascii="Sylfaen" w:hAnsi="Sylfaen" w:cs="Calibri"/>
                <w:sz w:val="16"/>
                <w:szCs w:val="16"/>
              </w:rPr>
              <w:t>და</w:t>
            </w:r>
            <w:r>
              <w:rPr>
                <w:rFonts w:ascii="Sylfaen" w:hAnsi="Sylfaen" w:cs="Calibri"/>
                <w:sz w:val="16"/>
                <w:szCs w:val="16"/>
                <w:lang w:val="ka-GE"/>
              </w:rPr>
              <w:t xml:space="preserve"> </w:t>
            </w:r>
            <w:r w:rsidRPr="00483796">
              <w:rPr>
                <w:rFonts w:ascii="Sylfaen" w:hAnsi="Sylfaen" w:cs="Calibri"/>
                <w:sz w:val="16"/>
                <w:szCs w:val="16"/>
              </w:rPr>
              <w:t>სამედიცინო</w:t>
            </w:r>
            <w:r>
              <w:rPr>
                <w:rFonts w:ascii="Sylfaen" w:hAnsi="Sylfaen" w:cs="Calibri"/>
                <w:sz w:val="16"/>
                <w:szCs w:val="16"/>
                <w:lang w:val="ka-GE"/>
              </w:rPr>
              <w:t xml:space="preserve"> </w:t>
            </w:r>
            <w:r w:rsidRPr="00483796">
              <w:rPr>
                <w:rFonts w:ascii="Sylfaen" w:hAnsi="Sylfaen" w:cs="Calibri"/>
                <w:sz w:val="16"/>
                <w:szCs w:val="16"/>
              </w:rPr>
              <w:t>პუნქტის</w:t>
            </w:r>
            <w:r>
              <w:rPr>
                <w:rFonts w:ascii="Sylfaen" w:hAnsi="Sylfaen" w:cs="Calibri"/>
                <w:sz w:val="16"/>
                <w:szCs w:val="16"/>
                <w:lang w:val="ka-GE"/>
              </w:rPr>
              <w:t xml:space="preserve"> </w:t>
            </w:r>
            <w:r w:rsidRPr="00483796">
              <w:rPr>
                <w:rFonts w:ascii="Sylfaen" w:hAnsi="Sylfaen" w:cs="Calibri"/>
                <w:sz w:val="16"/>
                <w:szCs w:val="16"/>
              </w:rPr>
              <w:t>რეაბილიტაცია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sz w:val="16"/>
                <w:szCs w:val="16"/>
                <w:lang w:val="ka-GE"/>
              </w:rPr>
            </w:pPr>
            <w:r w:rsidRPr="00483796">
              <w:rPr>
                <w:rFonts w:ascii="Sylfaen" w:hAnsi="Sylfaen" w:cs="Calibri"/>
                <w:sz w:val="16"/>
                <w:szCs w:val="16"/>
              </w:rPr>
              <w:t>202</w:t>
            </w:r>
            <w:r>
              <w:rPr>
                <w:rFonts w:ascii="Sylfaen" w:hAnsi="Sylfaen" w:cs="Calibri"/>
                <w:sz w:val="16"/>
                <w:szCs w:val="16"/>
                <w:lang w:val="ka-GE"/>
              </w:rPr>
              <w:t>5</w:t>
            </w:r>
            <w:r w:rsidRPr="00483796">
              <w:rPr>
                <w:rFonts w:ascii="Sylfaen" w:hAnsi="Sylfaen" w:cs="Calibri"/>
                <w:sz w:val="16"/>
                <w:szCs w:val="16"/>
              </w:rPr>
              <w:t xml:space="preserve"> წელს</w:t>
            </w:r>
            <w:r>
              <w:rPr>
                <w:rFonts w:ascii="Sylfaen" w:hAnsi="Sylfaen" w:cs="Calibri"/>
                <w:sz w:val="16"/>
                <w:szCs w:val="16"/>
                <w:lang w:val="ka-GE"/>
              </w:rPr>
              <w:t xml:space="preserve"> </w:t>
            </w:r>
            <w:r w:rsidRPr="00483796">
              <w:rPr>
                <w:rFonts w:ascii="Sylfaen" w:hAnsi="Sylfaen" w:cs="Calibri"/>
                <w:sz w:val="16"/>
                <w:szCs w:val="16"/>
              </w:rPr>
              <w:t>განხორციელდება</w:t>
            </w:r>
            <w:r>
              <w:rPr>
                <w:rFonts w:ascii="Sylfaen" w:hAnsi="Sylfaen" w:cs="Calibri"/>
                <w:sz w:val="16"/>
                <w:szCs w:val="16"/>
                <w:lang w:val="ka-GE"/>
              </w:rPr>
              <w:t xml:space="preserve"> </w:t>
            </w:r>
            <w:r w:rsidRPr="00A807C4">
              <w:rPr>
                <w:rFonts w:ascii="Sylfaen" w:eastAsia="Times New Roman" w:hAnsi="Sylfaen" w:cs="Calibri"/>
                <w:sz w:val="16"/>
                <w:szCs w:val="16"/>
                <w:lang w:val="ka-GE"/>
              </w:rPr>
              <w:t>ქობულეთის მუნიციპალიტეტის სოფელ ჯიხანჯურსა და სოფელ ცეცხლაურში ადმინისტრაციული შენობის მოწყობა</w:t>
            </w:r>
          </w:p>
          <w:p w:rsidR="00CD2CE5" w:rsidRPr="00483796" w:rsidRDefault="00CD2CE5" w:rsidP="00A55BD3">
            <w:pPr>
              <w:jc w:val="center"/>
              <w:rPr>
                <w:rFonts w:ascii="Sylfaen" w:hAnsi="Sylfaen" w:cs="Calibri"/>
                <w:sz w:val="16"/>
                <w:szCs w:val="16"/>
              </w:rPr>
            </w:pP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w:t>
            </w:r>
            <w:r w:rsidRPr="00483796">
              <w:rPr>
                <w:rFonts w:ascii="Sylfaen" w:hAnsi="Sylfaen" w:cs="Calibri"/>
                <w:sz w:val="16"/>
                <w:szCs w:val="16"/>
              </w:rPr>
              <w:t>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CD2CE5" w:rsidRPr="00483796" w:rsidRDefault="00CD2CE5" w:rsidP="00CD2CE5">
      <w:pPr>
        <w:autoSpaceDE w:val="0"/>
        <w:autoSpaceDN w:val="0"/>
        <w:adjustRightInd w:val="0"/>
        <w:spacing w:after="0" w:line="360" w:lineRule="auto"/>
        <w:jc w:val="center"/>
        <w:rPr>
          <w:rFonts w:ascii="Sylfaen" w:hAnsi="Sylfaen"/>
          <w:b/>
          <w:lang w:val="ka-GE"/>
        </w:rPr>
      </w:pPr>
    </w:p>
    <w:tbl>
      <w:tblPr>
        <w:tblW w:w="14176" w:type="dxa"/>
        <w:tblInd w:w="-34" w:type="dxa"/>
        <w:tblLayout w:type="fixed"/>
        <w:tblLook w:val="04A0"/>
      </w:tblPr>
      <w:tblGrid>
        <w:gridCol w:w="24"/>
        <w:gridCol w:w="644"/>
        <w:gridCol w:w="476"/>
        <w:gridCol w:w="1843"/>
        <w:gridCol w:w="425"/>
        <w:gridCol w:w="2684"/>
        <w:gridCol w:w="142"/>
        <w:gridCol w:w="1984"/>
        <w:gridCol w:w="426"/>
        <w:gridCol w:w="1275"/>
        <w:gridCol w:w="284"/>
        <w:gridCol w:w="1134"/>
        <w:gridCol w:w="850"/>
        <w:gridCol w:w="567"/>
        <w:gridCol w:w="1408"/>
        <w:gridCol w:w="10"/>
      </w:tblGrid>
      <w:tr w:rsidR="00CD2CE5" w:rsidRPr="00483796" w:rsidTr="00A55BD3">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2826"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sidRPr="009E5560">
              <w:rPr>
                <w:rFonts w:ascii="Sylfaen" w:eastAsia="Times New Roman" w:hAnsi="Sylfaen" w:cs="Calibri"/>
                <w:b/>
                <w:bCs/>
                <w:color w:val="000000"/>
                <w:sz w:val="16"/>
                <w:szCs w:val="16"/>
              </w:rPr>
              <w:t xml:space="preserve">საპროექტო - სახარჯთაღრიცხვო </w:t>
            </w:r>
            <w:r>
              <w:rPr>
                <w:rFonts w:ascii="Sylfaen" w:eastAsia="Times New Roman" w:hAnsi="Sylfaen" w:cs="Calibri"/>
                <w:b/>
                <w:bCs/>
                <w:color w:val="000000"/>
                <w:sz w:val="16"/>
                <w:szCs w:val="16"/>
                <w:lang w:val="ka-GE"/>
              </w:rPr>
              <w:t>დოკუმენტაციის</w:t>
            </w:r>
            <w:r w:rsidRPr="009E5560">
              <w:rPr>
                <w:rFonts w:ascii="Sylfaen" w:eastAsia="Times New Roman" w:hAnsi="Sylfaen" w:cs="Calibri"/>
                <w:b/>
                <w:bCs/>
                <w:color w:val="000000"/>
                <w:sz w:val="16"/>
                <w:szCs w:val="16"/>
              </w:rPr>
              <w:t xml:space="preserve"> შეძენა</w:t>
            </w:r>
          </w:p>
        </w:tc>
        <w:tc>
          <w:tcPr>
            <w:tcW w:w="1984" w:type="dxa"/>
            <w:tcBorders>
              <w:top w:val="single" w:sz="4" w:space="0" w:color="auto"/>
              <w:left w:val="nil"/>
              <w:bottom w:val="nil"/>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5" w:type="dxa"/>
            <w:gridSpan w:val="3"/>
            <w:tcBorders>
              <w:top w:val="single" w:sz="4" w:space="0" w:color="auto"/>
              <w:left w:val="nil"/>
              <w:bottom w:val="nil"/>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2028 წლის დაფინანსება</w:t>
            </w:r>
          </w:p>
        </w:tc>
      </w:tr>
      <w:tr w:rsidR="00CD2CE5" w:rsidRPr="00483796" w:rsidTr="00A55BD3">
        <w:trPr>
          <w:gridBefore w:val="1"/>
          <w:wBefore w:w="24" w:type="dxa"/>
          <w:trHeight w:val="48"/>
        </w:trPr>
        <w:tc>
          <w:tcPr>
            <w:tcW w:w="1120" w:type="dxa"/>
            <w:gridSpan w:val="2"/>
            <w:vMerge/>
            <w:tcBorders>
              <w:top w:val="nil"/>
              <w:left w:val="single" w:sz="4" w:space="0" w:color="auto"/>
              <w:bottom w:val="single" w:sz="4" w:space="0" w:color="auto"/>
              <w:right w:val="single" w:sz="8"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CD2CE5" w:rsidRPr="00483796" w:rsidRDefault="00CD2CE5" w:rsidP="00A55BD3">
            <w:pPr>
              <w:spacing w:after="0" w:line="240" w:lineRule="auto"/>
              <w:rPr>
                <w:rFonts w:ascii="Sylfaen" w:eastAsia="Times New Roman" w:hAnsi="Sylfaen" w:cs="Calibri"/>
                <w:b/>
                <w:bCs/>
                <w:color w:val="000000"/>
              </w:rPr>
            </w:pPr>
          </w:p>
        </w:tc>
        <w:tc>
          <w:tcPr>
            <w:tcW w:w="1984" w:type="dxa"/>
            <w:tcBorders>
              <w:top w:val="nil"/>
              <w:left w:val="nil"/>
              <w:bottom w:val="single" w:sz="4"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CD2CE5" w:rsidRPr="00483796" w:rsidTr="00A55BD3">
        <w:trPr>
          <w:gridBefore w:val="1"/>
          <w:wBefore w:w="24" w:type="dxa"/>
          <w:trHeight w:val="22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ka-GE"/>
              </w:rPr>
              <w:t>3</w:t>
            </w:r>
          </w:p>
        </w:tc>
        <w:tc>
          <w:tcPr>
            <w:tcW w:w="2268" w:type="dxa"/>
            <w:gridSpan w:val="2"/>
            <w:vMerge/>
            <w:tcBorders>
              <w:top w:val="nil"/>
              <w:left w:val="single" w:sz="8" w:space="0" w:color="auto"/>
              <w:bottom w:val="single" w:sz="4" w:space="0" w:color="auto"/>
              <w:right w:val="single" w:sz="8"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rPr>
            </w:pPr>
          </w:p>
        </w:tc>
        <w:tc>
          <w:tcPr>
            <w:tcW w:w="1984" w:type="dxa"/>
            <w:tcBorders>
              <w:top w:val="single" w:sz="4" w:space="0" w:color="auto"/>
              <w:left w:val="single" w:sz="4" w:space="0" w:color="auto"/>
              <w:bottom w:val="single" w:sz="4" w:space="0" w:color="auto"/>
              <w:right w:val="single" w:sz="8" w:space="0" w:color="000000"/>
            </w:tcBorders>
            <w:shd w:val="clear" w:color="000000" w:fill="FFFFFF"/>
            <w:vAlign w:val="center"/>
            <w:hideMark/>
          </w:tcPr>
          <w:p w:rsidR="00CD2CE5" w:rsidRPr="00483796" w:rsidRDefault="00CD2CE5" w:rsidP="00A55BD3">
            <w:pPr>
              <w:jc w:val="center"/>
              <w:rPr>
                <w:rFonts w:cs="Calibri"/>
                <w:b/>
                <w:bCs/>
                <w:color w:val="000000"/>
              </w:rPr>
            </w:pPr>
            <w:r>
              <w:rPr>
                <w:rFonts w:ascii="Sylfaen" w:hAnsi="Sylfaen" w:cs="Calibri"/>
                <w:b/>
                <w:bCs/>
                <w:color w:val="000000"/>
                <w:lang w:val="en-GB"/>
              </w:rPr>
              <w:t>750</w:t>
            </w:r>
            <w:r w:rsidRPr="00483796">
              <w:rPr>
                <w:rFonts w:cs="Calibri"/>
                <w:b/>
                <w:bCs/>
                <w:color w:val="000000"/>
              </w:rPr>
              <w:t>,</w:t>
            </w:r>
            <w:r>
              <w:rPr>
                <w:rFonts w:cs="Calibri"/>
                <w:b/>
                <w:bCs/>
                <w:color w:val="000000"/>
                <w:lang w:val="ka-GE"/>
              </w:rPr>
              <w:t>000</w:t>
            </w:r>
          </w:p>
        </w:tc>
        <w:tc>
          <w:tcPr>
            <w:tcW w:w="1985" w:type="dxa"/>
            <w:gridSpan w:val="3"/>
            <w:tcBorders>
              <w:top w:val="single" w:sz="4" w:space="0" w:color="auto"/>
              <w:left w:val="nil"/>
              <w:bottom w:val="single" w:sz="4" w:space="0" w:color="auto"/>
              <w:right w:val="single" w:sz="8" w:space="0" w:color="auto"/>
            </w:tcBorders>
            <w:shd w:val="clear" w:color="000000" w:fill="FFFFFF"/>
            <w:vAlign w:val="center"/>
            <w:hideMark/>
          </w:tcPr>
          <w:p w:rsidR="00CD2CE5" w:rsidRPr="002F189F" w:rsidRDefault="00CD2CE5" w:rsidP="00A55BD3">
            <w:pPr>
              <w:jc w:val="center"/>
              <w:rPr>
                <w:rFonts w:cs="Calibri"/>
                <w:b/>
                <w:bCs/>
                <w:color w:val="000000"/>
                <w:lang w:val="ka-GE"/>
              </w:rPr>
            </w:pPr>
            <w:r w:rsidRPr="00483796">
              <w:rPr>
                <w:rFonts w:cs="Calibri"/>
                <w:b/>
                <w:bCs/>
                <w:color w:val="000000"/>
              </w:rPr>
              <w:t>250,0</w:t>
            </w:r>
            <w:r>
              <w:rPr>
                <w:rFonts w:cs="Calibri"/>
                <w:b/>
                <w:bCs/>
                <w:color w:val="000000"/>
                <w:lang w:val="ka-GE"/>
              </w:rPr>
              <w:t>00</w:t>
            </w:r>
          </w:p>
        </w:tc>
        <w:tc>
          <w:tcPr>
            <w:tcW w:w="1984" w:type="dxa"/>
            <w:gridSpan w:val="2"/>
            <w:tcBorders>
              <w:top w:val="single" w:sz="4" w:space="0" w:color="auto"/>
              <w:left w:val="nil"/>
              <w:bottom w:val="single" w:sz="4" w:space="0" w:color="auto"/>
              <w:right w:val="single" w:sz="8" w:space="0" w:color="auto"/>
            </w:tcBorders>
            <w:shd w:val="clear" w:color="000000" w:fill="FFFFFF"/>
            <w:vAlign w:val="center"/>
            <w:hideMark/>
          </w:tcPr>
          <w:p w:rsidR="00CD2CE5" w:rsidRPr="002F189F" w:rsidRDefault="00CD2CE5" w:rsidP="00A55BD3">
            <w:pPr>
              <w:jc w:val="center"/>
              <w:rPr>
                <w:rFonts w:cs="Calibri"/>
                <w:b/>
                <w:bCs/>
                <w:color w:val="000000"/>
                <w:lang w:val="ka-GE"/>
              </w:rPr>
            </w:pPr>
            <w:r w:rsidRPr="00483796">
              <w:rPr>
                <w:rFonts w:cs="Calibri"/>
                <w:b/>
                <w:bCs/>
                <w:color w:val="000000"/>
              </w:rPr>
              <w:t>250,0</w:t>
            </w:r>
            <w:r>
              <w:rPr>
                <w:rFonts w:cs="Calibri"/>
                <w:b/>
                <w:bCs/>
                <w:color w:val="000000"/>
                <w:lang w:val="ka-GE"/>
              </w:rPr>
              <w:t>00</w:t>
            </w:r>
          </w:p>
        </w:tc>
        <w:tc>
          <w:tcPr>
            <w:tcW w:w="1985" w:type="dxa"/>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2F189F" w:rsidRDefault="00CD2CE5" w:rsidP="00A55BD3">
            <w:pPr>
              <w:jc w:val="center"/>
              <w:rPr>
                <w:rFonts w:cs="Calibri"/>
                <w:b/>
                <w:bCs/>
                <w:color w:val="000000"/>
                <w:lang w:val="ka-GE"/>
              </w:rPr>
            </w:pPr>
            <w:r w:rsidRPr="00483796">
              <w:rPr>
                <w:rFonts w:cs="Calibri"/>
                <w:b/>
                <w:bCs/>
                <w:color w:val="000000"/>
              </w:rPr>
              <w:t>200,0</w:t>
            </w:r>
            <w:r>
              <w:rPr>
                <w:rFonts w:cs="Calibri"/>
                <w:b/>
                <w:bCs/>
                <w:color w:val="000000"/>
                <w:lang w:val="ka-GE"/>
              </w:rPr>
              <w:t>00</w:t>
            </w:r>
          </w:p>
        </w:tc>
      </w:tr>
      <w:tr w:rsidR="00CD2CE5" w:rsidRPr="00483796" w:rsidTr="00A55BD3">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764" w:type="dxa"/>
            <w:gridSpan w:val="11"/>
            <w:tcBorders>
              <w:top w:val="single" w:sz="4" w:space="0" w:color="auto"/>
              <w:left w:val="nil"/>
              <w:bottom w:val="single" w:sz="8"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CD2CE5" w:rsidRPr="00483796" w:rsidTr="00A55BD3">
        <w:trPr>
          <w:gridBefore w:val="1"/>
          <w:wBefore w:w="24" w:type="dxa"/>
          <w:trHeight w:val="512"/>
        </w:trPr>
        <w:tc>
          <w:tcPr>
            <w:tcW w:w="3388" w:type="dxa"/>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764" w:type="dxa"/>
            <w:gridSpan w:val="11"/>
            <w:tcBorders>
              <w:top w:val="single" w:sz="8" w:space="0" w:color="auto"/>
              <w:left w:val="nil"/>
              <w:bottom w:val="single" w:sz="4" w:space="0" w:color="auto"/>
              <w:right w:val="single" w:sz="8" w:space="0" w:color="000000"/>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sz w:val="16"/>
                <w:szCs w:val="16"/>
              </w:rPr>
            </w:pPr>
            <w:r w:rsidRPr="00483796">
              <w:rPr>
                <w:rFonts w:ascii="Sylfaen" w:eastAsia="Times New Roman" w:hAnsi="Sylfaen" w:cs="Calibri"/>
                <w:sz w:val="16"/>
                <w:szCs w:val="16"/>
                <w:lang w:val="ka-GE" w:eastAsia="en-GB"/>
              </w:rPr>
              <w:t xml:space="preserve">ქვეპროგრამა ითვალისწინებს </w:t>
            </w:r>
            <w:r w:rsidRPr="00483796">
              <w:rPr>
                <w:rFonts w:ascii="Sylfaen" w:eastAsia="Times New Roman" w:hAnsi="Sylfaen" w:cs="Calibri"/>
                <w:sz w:val="16"/>
                <w:szCs w:val="16"/>
                <w:lang w:val="en-GB" w:eastAsia="en-GB"/>
              </w:rPr>
              <w:t>სამომავლოდ</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განსახორციელებელი</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სხვადასხვა</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პროექტების</w:t>
            </w:r>
            <w:r>
              <w:rPr>
                <w:rFonts w:ascii="Sylfaen" w:eastAsia="Times New Roman" w:hAnsi="Sylfaen" w:cs="Calibri"/>
                <w:sz w:val="16"/>
                <w:szCs w:val="16"/>
                <w:lang w:val="en-GB" w:eastAsia="en-GB"/>
              </w:rPr>
              <w:t xml:space="preserve"> </w:t>
            </w:r>
            <w:r w:rsidRPr="005A1E36">
              <w:rPr>
                <w:rFonts w:ascii="Sylfaen" w:hAnsi="Sylfaen" w:cs="Calibri"/>
                <w:bCs/>
                <w:sz w:val="18"/>
                <w:szCs w:val="18"/>
              </w:rPr>
              <w:t>საპროექტო - სახარჯთაღრიცხვო</w:t>
            </w:r>
            <w:r>
              <w:rPr>
                <w:rFonts w:ascii="Sylfaen" w:hAnsi="Sylfaen" w:cs="Calibri"/>
                <w:bCs/>
                <w:sz w:val="18"/>
                <w:szCs w:val="18"/>
              </w:rPr>
              <w:t xml:space="preserve"> </w:t>
            </w:r>
            <w:r w:rsidRPr="005A1E36">
              <w:rPr>
                <w:rFonts w:ascii="Sylfaen" w:hAnsi="Sylfaen" w:cs="Calibri"/>
                <w:bCs/>
                <w:sz w:val="18"/>
                <w:szCs w:val="18"/>
              </w:rPr>
              <w:t>დოკუმენტაციის</w:t>
            </w:r>
            <w:r>
              <w:rPr>
                <w:rFonts w:ascii="Sylfaen" w:hAnsi="Sylfaen" w:cs="Calibri"/>
                <w:bCs/>
                <w:sz w:val="18"/>
                <w:szCs w:val="18"/>
              </w:rPr>
              <w:t xml:space="preserve"> </w:t>
            </w:r>
            <w:r w:rsidRPr="005A1E36">
              <w:rPr>
                <w:rFonts w:ascii="Sylfaen" w:hAnsi="Sylfaen" w:cs="Calibri"/>
                <w:bCs/>
                <w:sz w:val="18"/>
                <w:szCs w:val="18"/>
              </w:rPr>
              <w:t>შეძენა</w:t>
            </w:r>
          </w:p>
        </w:tc>
      </w:tr>
      <w:tr w:rsidR="00CD2CE5" w:rsidRPr="00483796" w:rsidTr="00A55BD3">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4"/>
                <w:szCs w:val="14"/>
              </w:rPr>
            </w:pPr>
            <w:r w:rsidRPr="00483796">
              <w:rPr>
                <w:rFonts w:ascii="Sylfaen" w:eastAsia="Times New Roman" w:hAnsi="Sylfaen" w:cs="Calibri"/>
                <w:b/>
                <w:bCs/>
                <w:color w:val="000000"/>
                <w:sz w:val="14"/>
                <w:szCs w:val="14"/>
              </w:rPr>
              <w:t>ქვე</w:t>
            </w:r>
            <w:r>
              <w:rPr>
                <w:rFonts w:ascii="Sylfaen" w:eastAsia="Times New Roman" w:hAnsi="Sylfaen" w:cs="Calibri"/>
                <w:b/>
                <w:bCs/>
                <w:color w:val="000000"/>
                <w:sz w:val="14"/>
                <w:szCs w:val="14"/>
              </w:rPr>
              <w:t>პროგრამის მიზანი და მოსალოდნელი შედეგი</w:t>
            </w:r>
          </w:p>
        </w:tc>
        <w:tc>
          <w:tcPr>
            <w:tcW w:w="10764" w:type="dxa"/>
            <w:gridSpan w:val="11"/>
            <w:tcBorders>
              <w:top w:val="single" w:sz="4" w:space="0" w:color="auto"/>
              <w:left w:val="nil"/>
              <w:bottom w:val="single" w:sz="4" w:space="0" w:color="auto"/>
              <w:right w:val="single" w:sz="4" w:space="0" w:color="auto"/>
            </w:tcBorders>
            <w:shd w:val="clear" w:color="000000" w:fill="FFFFFF"/>
            <w:vAlign w:val="center"/>
            <w:hideMark/>
          </w:tcPr>
          <w:p w:rsidR="00CD2CE5" w:rsidRPr="00EA2901" w:rsidRDefault="00CD2CE5" w:rsidP="00A55BD3">
            <w:pPr>
              <w:spacing w:after="0" w:line="240" w:lineRule="auto"/>
              <w:rPr>
                <w:rFonts w:ascii="Sylfaen" w:eastAsia="Times New Roman" w:hAnsi="Sylfaen" w:cs="Calibri"/>
                <w:sz w:val="18"/>
                <w:szCs w:val="18"/>
                <w:lang w:val="ka-GE" w:eastAsia="en-GB"/>
              </w:rPr>
            </w:pPr>
            <w:r w:rsidRPr="00EA2901">
              <w:rPr>
                <w:rFonts w:ascii="Sylfaen" w:eastAsia="Times New Roman" w:hAnsi="Sylfaen" w:cs="Calibri"/>
                <w:sz w:val="18"/>
                <w:szCs w:val="18"/>
                <w:lang w:val="en-GB" w:eastAsia="en-GB"/>
              </w:rPr>
              <w:t>ქვეპროგრამის  ფარგლებში განხორციელდება ქობულეთის მუნიციპლიტეტის ბიუჯეტიდან სამომავლოდ განსახორციელებელი  ინფრასტრუქტურული სამუშაოებისთვის საჭირო საპროექტო დოკუმენტაციის დამზადებ</w:t>
            </w:r>
            <w:r w:rsidRPr="00EA2901">
              <w:rPr>
                <w:rFonts w:ascii="Sylfaen" w:eastAsia="Times New Roman" w:hAnsi="Sylfaen" w:cs="Calibri"/>
                <w:sz w:val="18"/>
                <w:szCs w:val="18"/>
                <w:lang w:val="ka-GE" w:eastAsia="en-GB"/>
              </w:rPr>
              <w:t>ა</w:t>
            </w:r>
          </w:p>
        </w:tc>
      </w:tr>
      <w:tr w:rsidR="00CD2CE5" w:rsidRPr="00483796" w:rsidTr="00A55BD3">
        <w:trPr>
          <w:gridBefore w:val="1"/>
          <w:wBefore w:w="24" w:type="dxa"/>
          <w:trHeight w:val="444"/>
        </w:trPr>
        <w:tc>
          <w:tcPr>
            <w:tcW w:w="3388" w:type="dxa"/>
            <w:gridSpan w:val="4"/>
            <w:tcBorders>
              <w:top w:val="single" w:sz="4" w:space="0" w:color="auto"/>
            </w:tcBorders>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4"/>
                <w:szCs w:val="14"/>
              </w:rPr>
            </w:pPr>
          </w:p>
        </w:tc>
        <w:tc>
          <w:tcPr>
            <w:tcW w:w="10764" w:type="dxa"/>
            <w:gridSpan w:val="11"/>
            <w:tcBorders>
              <w:top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sz w:val="16"/>
                <w:szCs w:val="16"/>
                <w:lang w:val="en-GB" w:eastAsia="en-GB"/>
              </w:rPr>
            </w:pPr>
          </w:p>
        </w:tc>
      </w:tr>
      <w:tr w:rsidR="00CD2CE5" w:rsidRPr="00483796" w:rsidTr="00A55BD3">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b/>
                <w:bCs/>
                <w:sz w:val="16"/>
                <w:szCs w:val="16"/>
                <w:lang w:val="ka-GE" w:eastAsia="en-GB"/>
              </w:rPr>
            </w:pPr>
            <w:r w:rsidRPr="00CF2EBB">
              <w:rPr>
                <w:rFonts w:ascii="Sylfaen" w:eastAsia="Times New Roman" w:hAnsi="Sylfaen" w:cs="Calibri"/>
                <w:b/>
                <w:bCs/>
                <w:sz w:val="16"/>
                <w:szCs w:val="16"/>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b/>
                <w:bCs/>
                <w:sz w:val="16"/>
                <w:szCs w:val="16"/>
                <w:lang w:val="en-GB" w:eastAsia="en-GB"/>
              </w:rPr>
            </w:pPr>
            <w:r w:rsidRPr="00CF2EBB">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2024 წელს</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2025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b/>
                <w:bCs/>
                <w:sz w:val="16"/>
                <w:szCs w:val="16"/>
                <w:lang w:val="en-GB" w:eastAsia="en-GB"/>
              </w:rPr>
            </w:pPr>
            <w:r w:rsidRPr="00CF2EBB">
              <w:rPr>
                <w:rFonts w:ascii="Sylfaen" w:eastAsia="Times New Roman" w:hAnsi="Sylfaen" w:cs="Calibri"/>
                <w:b/>
                <w:bCs/>
                <w:sz w:val="16"/>
                <w:szCs w:val="16"/>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CD2CE5" w:rsidRPr="00CF2EBB"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gridAfter w:val="1"/>
          <w:wAfter w:w="10" w:type="dxa"/>
          <w:trHeight w:val="1052"/>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საპროექტო-სახარჯთაღრიცხვოდოკუმენტაციისშეძენა</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202</w:t>
            </w:r>
            <w:r>
              <w:rPr>
                <w:rFonts w:ascii="Sylfaen" w:hAnsi="Sylfaen" w:cs="Calibri"/>
                <w:sz w:val="16"/>
                <w:szCs w:val="16"/>
                <w:lang w:val="en-GB"/>
              </w:rPr>
              <w:t xml:space="preserve">4 </w:t>
            </w:r>
            <w:r w:rsidRPr="00483796">
              <w:rPr>
                <w:rFonts w:ascii="Sylfaen" w:hAnsi="Sylfaen" w:cs="Calibri"/>
                <w:sz w:val="16"/>
                <w:szCs w:val="16"/>
              </w:rPr>
              <w:t>წელს</w:t>
            </w:r>
            <w:r>
              <w:rPr>
                <w:rFonts w:ascii="Sylfaen" w:hAnsi="Sylfaen" w:cs="Calibri"/>
                <w:sz w:val="16"/>
                <w:szCs w:val="16"/>
              </w:rPr>
              <w:t xml:space="preserve"> </w:t>
            </w:r>
            <w:r w:rsidRPr="00483796">
              <w:rPr>
                <w:rFonts w:ascii="Sylfaen" w:hAnsi="Sylfaen" w:cs="Calibri"/>
                <w:sz w:val="16"/>
                <w:szCs w:val="16"/>
              </w:rPr>
              <w:t>შეძენილიასხვადასხვაღონისძიებებისგანსახორციელებლადსათანადოსაპროექტო-სახარჯთაღრიცხვოდოკუმენტაცია</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D03D65" w:rsidRDefault="00CD2CE5" w:rsidP="00A55BD3">
            <w:pPr>
              <w:jc w:val="center"/>
              <w:rPr>
                <w:rFonts w:ascii="Sylfaen" w:hAnsi="Sylfaen" w:cs="Calibri"/>
                <w:sz w:val="14"/>
                <w:szCs w:val="14"/>
              </w:rPr>
            </w:pPr>
            <w:r w:rsidRPr="00D03D65">
              <w:rPr>
                <w:rFonts w:ascii="Sylfaen" w:hAnsi="Sylfaen" w:cs="Calibri"/>
                <w:sz w:val="14"/>
                <w:szCs w:val="14"/>
              </w:rPr>
              <w:t>202</w:t>
            </w:r>
            <w:r>
              <w:rPr>
                <w:rFonts w:ascii="Sylfaen" w:hAnsi="Sylfaen" w:cs="Calibri"/>
                <w:sz w:val="14"/>
                <w:szCs w:val="14"/>
                <w:lang w:val="en-GB"/>
              </w:rPr>
              <w:t xml:space="preserve">5 </w:t>
            </w:r>
            <w:r w:rsidRPr="00D03D65">
              <w:rPr>
                <w:rFonts w:ascii="Sylfaen" w:hAnsi="Sylfaen" w:cs="Calibri"/>
                <w:sz w:val="14"/>
                <w:szCs w:val="14"/>
              </w:rPr>
              <w:t>წელს</w:t>
            </w:r>
            <w:r>
              <w:rPr>
                <w:rFonts w:ascii="Sylfaen" w:hAnsi="Sylfaen" w:cs="Calibri"/>
                <w:sz w:val="14"/>
                <w:szCs w:val="14"/>
              </w:rPr>
              <w:t xml:space="preserve"> </w:t>
            </w:r>
            <w:r w:rsidRPr="00D03D65">
              <w:rPr>
                <w:rFonts w:ascii="Sylfaen" w:hAnsi="Sylfaen" w:cs="Calibri"/>
                <w:sz w:val="14"/>
                <w:szCs w:val="14"/>
              </w:rPr>
              <w:t>შეძენილი</w:t>
            </w:r>
            <w:r>
              <w:rPr>
                <w:rFonts w:ascii="Sylfaen" w:hAnsi="Sylfaen" w:cs="Calibri"/>
                <w:sz w:val="14"/>
                <w:szCs w:val="14"/>
              </w:rPr>
              <w:t xml:space="preserve"> </w:t>
            </w:r>
            <w:r w:rsidRPr="00D03D65">
              <w:rPr>
                <w:rFonts w:ascii="Sylfaen" w:hAnsi="Sylfaen" w:cs="Calibri"/>
                <w:sz w:val="14"/>
                <w:szCs w:val="14"/>
              </w:rPr>
              <w:t>იქნება</w:t>
            </w:r>
            <w:r>
              <w:rPr>
                <w:rFonts w:ascii="Sylfaen" w:hAnsi="Sylfaen" w:cs="Calibri"/>
                <w:sz w:val="14"/>
                <w:szCs w:val="14"/>
              </w:rPr>
              <w:t xml:space="preserve"> </w:t>
            </w:r>
            <w:r w:rsidRPr="00D03D65">
              <w:rPr>
                <w:rFonts w:ascii="Sylfaen" w:hAnsi="Sylfaen" w:cs="Calibri"/>
                <w:sz w:val="14"/>
                <w:szCs w:val="14"/>
              </w:rPr>
              <w:t>სხვადასხვა</w:t>
            </w:r>
            <w:r>
              <w:rPr>
                <w:rFonts w:ascii="Sylfaen" w:hAnsi="Sylfaen" w:cs="Calibri"/>
                <w:sz w:val="14"/>
                <w:szCs w:val="14"/>
              </w:rPr>
              <w:t xml:space="preserve"> </w:t>
            </w:r>
            <w:r w:rsidRPr="00D03D65">
              <w:rPr>
                <w:rFonts w:ascii="Sylfaen" w:hAnsi="Sylfaen" w:cs="Calibri"/>
                <w:sz w:val="14"/>
                <w:szCs w:val="14"/>
              </w:rPr>
              <w:t>ღონისძიებების</w:t>
            </w:r>
            <w:r>
              <w:rPr>
                <w:rFonts w:ascii="Sylfaen" w:hAnsi="Sylfaen" w:cs="Calibri"/>
                <w:sz w:val="14"/>
                <w:szCs w:val="14"/>
              </w:rPr>
              <w:t xml:space="preserve"> </w:t>
            </w:r>
            <w:r w:rsidRPr="00D03D65">
              <w:rPr>
                <w:rFonts w:ascii="Sylfaen" w:hAnsi="Sylfaen" w:cs="Calibri"/>
                <w:sz w:val="14"/>
                <w:szCs w:val="14"/>
              </w:rPr>
              <w:t>განსახორციელებლად</w:t>
            </w:r>
            <w:r>
              <w:rPr>
                <w:rFonts w:ascii="Sylfaen" w:hAnsi="Sylfaen" w:cs="Calibri"/>
                <w:sz w:val="14"/>
                <w:szCs w:val="14"/>
              </w:rPr>
              <w:t xml:space="preserve"> </w:t>
            </w:r>
            <w:r w:rsidRPr="00D03D65">
              <w:rPr>
                <w:rFonts w:ascii="Sylfaen" w:hAnsi="Sylfaen" w:cs="Calibri"/>
                <w:sz w:val="14"/>
                <w:szCs w:val="14"/>
              </w:rPr>
              <w:t>სათანადო</w:t>
            </w:r>
            <w:r>
              <w:rPr>
                <w:rFonts w:ascii="Sylfaen" w:hAnsi="Sylfaen" w:cs="Calibri"/>
                <w:sz w:val="14"/>
                <w:szCs w:val="14"/>
              </w:rPr>
              <w:t xml:space="preserve"> </w:t>
            </w:r>
            <w:r w:rsidRPr="00D03D65">
              <w:rPr>
                <w:rFonts w:ascii="Sylfaen" w:hAnsi="Sylfaen" w:cs="Calibri"/>
                <w:sz w:val="14"/>
                <w:szCs w:val="14"/>
              </w:rPr>
              <w:t>საპროექტო-სახარჯთაღრიცხვო</w:t>
            </w:r>
            <w:r>
              <w:rPr>
                <w:rFonts w:ascii="Sylfaen" w:hAnsi="Sylfaen" w:cs="Calibri"/>
                <w:sz w:val="14"/>
                <w:szCs w:val="14"/>
              </w:rPr>
              <w:t xml:space="preserve"> </w:t>
            </w:r>
            <w:r w:rsidRPr="00D03D65">
              <w:rPr>
                <w:rFonts w:ascii="Sylfaen" w:hAnsi="Sylfaen" w:cs="Calibri"/>
                <w:sz w:val="14"/>
                <w:szCs w:val="14"/>
              </w:rPr>
              <w:t>დოკუმენტაცია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5%</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CD2CE5" w:rsidRDefault="00CD2CE5" w:rsidP="00CD2CE5">
      <w:pPr>
        <w:rPr>
          <w:rFonts w:ascii="Sylfaen" w:eastAsia="Times New Roman" w:hAnsi="Sylfaen" w:cs="Calibri"/>
          <w:b/>
          <w:color w:val="000000"/>
          <w:sz w:val="20"/>
          <w:szCs w:val="20"/>
          <w:lang w:val="ka-GE"/>
        </w:rPr>
      </w:pPr>
    </w:p>
    <w:tbl>
      <w:tblPr>
        <w:tblW w:w="14010" w:type="dxa"/>
        <w:tblInd w:w="-10" w:type="dxa"/>
        <w:tblLayout w:type="fixed"/>
        <w:tblLook w:val="04A0"/>
      </w:tblPr>
      <w:tblGrid>
        <w:gridCol w:w="827"/>
        <w:gridCol w:w="2126"/>
        <w:gridCol w:w="2977"/>
        <w:gridCol w:w="2126"/>
        <w:gridCol w:w="1985"/>
        <w:gridCol w:w="1984"/>
        <w:gridCol w:w="1985"/>
      </w:tblGrid>
      <w:tr w:rsidR="00CD2CE5" w:rsidRPr="00483796" w:rsidTr="00A55BD3">
        <w:trPr>
          <w:trHeight w:val="347"/>
        </w:trPr>
        <w:tc>
          <w:tcPr>
            <w:tcW w:w="827"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12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2977"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E56C8C">
              <w:rPr>
                <w:rFonts w:ascii="Sylfaen" w:eastAsia="Times New Roman" w:hAnsi="Sylfaen" w:cs="Calibri"/>
                <w:b/>
                <w:bCs/>
                <w:color w:val="000000"/>
                <w:sz w:val="18"/>
                <w:szCs w:val="18"/>
              </w:rPr>
              <w:t>აზომვითი ნახაზების შედგენის ხარჯი</w:t>
            </w:r>
          </w:p>
        </w:tc>
        <w:tc>
          <w:tcPr>
            <w:tcW w:w="2126" w:type="dxa"/>
            <w:tcBorders>
              <w:top w:val="single" w:sz="4" w:space="0" w:color="auto"/>
              <w:left w:val="nil"/>
              <w:bottom w:val="nil"/>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5" w:type="dxa"/>
            <w:tcBorders>
              <w:top w:val="single" w:sz="4" w:space="0" w:color="auto"/>
              <w:left w:val="nil"/>
              <w:bottom w:val="nil"/>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4" w:type="dxa"/>
            <w:tcBorders>
              <w:top w:val="single" w:sz="4" w:space="0" w:color="auto"/>
              <w:left w:val="nil"/>
              <w:bottom w:val="nil"/>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c>
          <w:tcPr>
            <w:tcW w:w="1985" w:type="dxa"/>
            <w:tcBorders>
              <w:top w:val="single" w:sz="4" w:space="0" w:color="auto"/>
              <w:left w:val="nil"/>
              <w:bottom w:val="nil"/>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2028 წლის დაფინანსება</w:t>
            </w:r>
          </w:p>
        </w:tc>
      </w:tr>
      <w:tr w:rsidR="00CD2CE5" w:rsidRPr="00483796" w:rsidTr="00A55BD3">
        <w:trPr>
          <w:trHeight w:val="116"/>
        </w:trPr>
        <w:tc>
          <w:tcPr>
            <w:tcW w:w="827" w:type="dxa"/>
            <w:vMerge/>
            <w:tcBorders>
              <w:top w:val="nil"/>
              <w:left w:val="single" w:sz="4" w:space="0" w:color="auto"/>
              <w:bottom w:val="single" w:sz="4" w:space="0" w:color="auto"/>
              <w:right w:val="single" w:sz="8"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2126" w:type="dxa"/>
            <w:vMerge/>
            <w:tcBorders>
              <w:top w:val="nil"/>
              <w:left w:val="single" w:sz="8" w:space="0" w:color="auto"/>
              <w:bottom w:val="single" w:sz="4" w:space="0" w:color="auto"/>
              <w:right w:val="single" w:sz="8"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4" w:space="0" w:color="auto"/>
              <w:right w:val="single" w:sz="8" w:space="0" w:color="000000"/>
            </w:tcBorders>
            <w:vAlign w:val="center"/>
            <w:hideMark/>
          </w:tcPr>
          <w:p w:rsidR="00CD2CE5" w:rsidRPr="00483796" w:rsidRDefault="00CD2CE5" w:rsidP="00A55BD3">
            <w:pPr>
              <w:spacing w:after="0" w:line="240" w:lineRule="auto"/>
              <w:rPr>
                <w:rFonts w:ascii="Sylfaen" w:eastAsia="Times New Roman" w:hAnsi="Sylfaen" w:cs="Calibri"/>
                <w:b/>
                <w:bCs/>
                <w:color w:val="000000"/>
              </w:rPr>
            </w:pPr>
          </w:p>
        </w:tc>
        <w:tc>
          <w:tcPr>
            <w:tcW w:w="2126" w:type="dxa"/>
            <w:tcBorders>
              <w:top w:val="nil"/>
              <w:left w:val="nil"/>
              <w:bottom w:val="single" w:sz="4"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tcBorders>
              <w:top w:val="nil"/>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4" w:type="dxa"/>
            <w:tcBorders>
              <w:top w:val="nil"/>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CD2CE5" w:rsidRPr="00483796" w:rsidTr="00A55BD3">
        <w:trPr>
          <w:trHeight w:val="317"/>
        </w:trPr>
        <w:tc>
          <w:tcPr>
            <w:tcW w:w="827" w:type="dxa"/>
            <w:tcBorders>
              <w:top w:val="nil"/>
              <w:left w:val="single" w:sz="8" w:space="0" w:color="auto"/>
              <w:bottom w:val="single" w:sz="8" w:space="0" w:color="auto"/>
              <w:right w:val="single" w:sz="8" w:space="0" w:color="auto"/>
            </w:tcBorders>
            <w:shd w:val="clear" w:color="000000" w:fill="FFFFFF"/>
            <w:vAlign w:val="center"/>
            <w:hideMark/>
          </w:tcPr>
          <w:p w:rsidR="00CD2CE5" w:rsidRPr="00A00D68" w:rsidRDefault="00CD2CE5" w:rsidP="00A55BD3">
            <w:pPr>
              <w:spacing w:after="0" w:line="240" w:lineRule="auto"/>
              <w:jc w:val="center"/>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en-GB"/>
              </w:rPr>
              <w:t>4</w:t>
            </w:r>
          </w:p>
        </w:tc>
        <w:tc>
          <w:tcPr>
            <w:tcW w:w="2126" w:type="dxa"/>
            <w:vMerge/>
            <w:tcBorders>
              <w:top w:val="nil"/>
              <w:left w:val="single" w:sz="8" w:space="0" w:color="auto"/>
              <w:bottom w:val="single" w:sz="8" w:space="0" w:color="000000"/>
              <w:right w:val="single" w:sz="8"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CD2CE5" w:rsidRPr="00483796" w:rsidRDefault="00CD2CE5" w:rsidP="00A55BD3">
            <w:pPr>
              <w:spacing w:after="0" w:line="240" w:lineRule="auto"/>
              <w:rPr>
                <w:rFonts w:ascii="Sylfaen" w:eastAsia="Times New Roman" w:hAnsi="Sylfaen" w:cs="Calibri"/>
                <w:b/>
                <w:bCs/>
                <w:color w:val="000000"/>
              </w:rPr>
            </w:pPr>
          </w:p>
        </w:tc>
        <w:tc>
          <w:tcPr>
            <w:tcW w:w="2126" w:type="dxa"/>
            <w:tcBorders>
              <w:top w:val="single" w:sz="8" w:space="0" w:color="auto"/>
              <w:left w:val="nil"/>
              <w:bottom w:val="single" w:sz="8"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c>
          <w:tcPr>
            <w:tcW w:w="1985" w:type="dxa"/>
            <w:tcBorders>
              <w:top w:val="nil"/>
              <w:left w:val="nil"/>
              <w:bottom w:val="single" w:sz="8"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c>
          <w:tcPr>
            <w:tcW w:w="1984" w:type="dxa"/>
            <w:tcBorders>
              <w:top w:val="nil"/>
              <w:left w:val="nil"/>
              <w:bottom w:val="single" w:sz="8"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c>
          <w:tcPr>
            <w:tcW w:w="1985" w:type="dxa"/>
            <w:tcBorders>
              <w:top w:val="nil"/>
              <w:left w:val="nil"/>
              <w:bottom w:val="single" w:sz="8"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r>
      <w:tr w:rsidR="00CD2CE5" w:rsidRPr="00483796" w:rsidTr="00A55BD3">
        <w:trPr>
          <w:trHeight w:val="600"/>
        </w:trPr>
        <w:tc>
          <w:tcPr>
            <w:tcW w:w="2953"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lastRenderedPageBreak/>
              <w:t>ქვეპროგრამის განმახორციელებელი სამსახური</w:t>
            </w:r>
          </w:p>
        </w:tc>
        <w:tc>
          <w:tcPr>
            <w:tcW w:w="11057" w:type="dxa"/>
            <w:gridSpan w:val="5"/>
            <w:tcBorders>
              <w:top w:val="single" w:sz="8" w:space="0" w:color="auto"/>
              <w:left w:val="nil"/>
              <w:bottom w:val="single" w:sz="8" w:space="0" w:color="auto"/>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20"/>
                <w:szCs w:val="20"/>
              </w:rPr>
            </w:pPr>
            <w:r w:rsidRPr="00483796">
              <w:rPr>
                <w:rFonts w:ascii="Sylfaen" w:eastAsia="Times New Roman" w:hAnsi="Sylfaen" w:cs="Calibri"/>
                <w:b/>
                <w:bCs/>
                <w:color w:val="000000"/>
                <w:sz w:val="20"/>
                <w:szCs w:val="20"/>
                <w:lang w:val="ka-GE"/>
              </w:rPr>
              <w:t xml:space="preserve">ქობულეთის მუნიციპალიტეტის </w:t>
            </w:r>
            <w:r w:rsidRPr="00A67ECF">
              <w:rPr>
                <w:rFonts w:ascii="Sylfaen" w:eastAsia="Times New Roman" w:hAnsi="Sylfaen" w:cs="Calibri"/>
                <w:b/>
                <w:bCs/>
                <w:color w:val="000000"/>
                <w:sz w:val="20"/>
                <w:szCs w:val="20"/>
                <w:lang w:val="ka-GE"/>
              </w:rPr>
              <w:t>ეკონომიკის, ქონების მართვისა და სოფლის მეურნეობის განვითარების სამსახური</w:t>
            </w:r>
          </w:p>
        </w:tc>
      </w:tr>
      <w:tr w:rsidR="00CD2CE5" w:rsidRPr="00483796" w:rsidTr="00A55BD3">
        <w:trPr>
          <w:trHeight w:val="452"/>
        </w:trPr>
        <w:tc>
          <w:tcPr>
            <w:tcW w:w="2953"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57" w:type="dxa"/>
            <w:gridSpan w:val="5"/>
            <w:tcBorders>
              <w:top w:val="single" w:sz="8" w:space="0" w:color="auto"/>
              <w:left w:val="nil"/>
              <w:bottom w:val="nil"/>
              <w:right w:val="single" w:sz="8" w:space="0" w:color="000000"/>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ქვეპროგრამა</w:t>
            </w:r>
            <w:r>
              <w:rPr>
                <w:rFonts w:ascii="Sylfaen" w:eastAsia="Times New Roman" w:hAnsi="Sylfaen" w:cs="Calibri"/>
                <w:sz w:val="16"/>
                <w:szCs w:val="16"/>
              </w:rPr>
              <w:t xml:space="preserve"> </w:t>
            </w:r>
            <w:r w:rsidRPr="00483796">
              <w:rPr>
                <w:rFonts w:ascii="Sylfaen" w:eastAsia="Times New Roman" w:hAnsi="Sylfaen" w:cs="Calibri"/>
                <w:sz w:val="16"/>
                <w:szCs w:val="16"/>
              </w:rPr>
              <w:t>ითვალისწინებს</w:t>
            </w:r>
            <w:r>
              <w:rPr>
                <w:rFonts w:ascii="Sylfaen" w:eastAsia="Times New Roman" w:hAnsi="Sylfaen" w:cs="Calibri"/>
                <w:sz w:val="16"/>
                <w:szCs w:val="16"/>
              </w:rPr>
              <w:t xml:space="preserve"> </w:t>
            </w:r>
            <w:r w:rsidRPr="00483796">
              <w:rPr>
                <w:rFonts w:ascii="Sylfaen" w:eastAsia="Times New Roman" w:hAnsi="Sylfaen" w:cs="Calibri"/>
                <w:sz w:val="16"/>
                <w:szCs w:val="16"/>
              </w:rPr>
              <w:t>აზომვითი</w:t>
            </w:r>
            <w:r>
              <w:rPr>
                <w:rFonts w:ascii="Sylfaen" w:eastAsia="Times New Roman" w:hAnsi="Sylfaen" w:cs="Calibri"/>
                <w:sz w:val="16"/>
                <w:szCs w:val="16"/>
              </w:rPr>
              <w:t xml:space="preserve"> </w:t>
            </w:r>
            <w:r w:rsidRPr="00483796">
              <w:rPr>
                <w:rFonts w:ascii="Sylfaen" w:eastAsia="Times New Roman" w:hAnsi="Sylfaen" w:cs="Calibri"/>
                <w:sz w:val="16"/>
                <w:szCs w:val="16"/>
              </w:rPr>
              <w:t>ნახაზების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შედგენას</w:t>
            </w:r>
          </w:p>
        </w:tc>
      </w:tr>
      <w:tr w:rsidR="00CD2CE5" w:rsidRPr="00483796" w:rsidTr="00A55BD3">
        <w:trPr>
          <w:trHeight w:val="48"/>
        </w:trPr>
        <w:tc>
          <w:tcPr>
            <w:tcW w:w="2953" w:type="dxa"/>
            <w:gridSpan w:val="2"/>
            <w:vMerge/>
            <w:tcBorders>
              <w:top w:val="single" w:sz="8" w:space="0" w:color="auto"/>
              <w:left w:val="single" w:sz="8" w:space="0" w:color="auto"/>
              <w:bottom w:val="single" w:sz="4" w:space="0" w:color="auto"/>
              <w:right w:val="single" w:sz="8" w:space="0" w:color="000000"/>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11057" w:type="dxa"/>
            <w:gridSpan w:val="5"/>
            <w:tcBorders>
              <w:top w:val="nil"/>
              <w:left w:val="nil"/>
              <w:bottom w:val="single" w:sz="4" w:space="0" w:color="auto"/>
              <w:right w:val="single" w:sz="8" w:space="0" w:color="000000"/>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color w:val="000000"/>
                <w:sz w:val="16"/>
                <w:szCs w:val="16"/>
              </w:rPr>
            </w:pPr>
          </w:p>
        </w:tc>
      </w:tr>
      <w:tr w:rsidR="00CD2CE5" w:rsidRPr="00483796" w:rsidTr="00A55BD3">
        <w:trPr>
          <w:trHeight w:val="406"/>
        </w:trPr>
        <w:tc>
          <w:tcPr>
            <w:tcW w:w="2953" w:type="dxa"/>
            <w:gridSpan w:val="2"/>
            <w:tcBorders>
              <w:top w:val="single" w:sz="4" w:space="0" w:color="auto"/>
              <w:left w:val="single" w:sz="4" w:space="0" w:color="auto"/>
              <w:bottom w:val="single" w:sz="4" w:space="0" w:color="auto"/>
              <w:right w:val="single" w:sz="8" w:space="0" w:color="000000"/>
            </w:tcBorders>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057" w:type="dxa"/>
            <w:gridSpan w:val="5"/>
            <w:tcBorders>
              <w:top w:val="single" w:sz="4" w:space="0" w:color="auto"/>
              <w:left w:val="nil"/>
              <w:bottom w:val="single" w:sz="4" w:space="0" w:color="auto"/>
              <w:right w:val="single" w:sz="4" w:space="0" w:color="auto"/>
            </w:tcBorders>
            <w:shd w:val="clear" w:color="000000" w:fill="FFFFFF"/>
            <w:hideMark/>
          </w:tcPr>
          <w:p w:rsidR="00CD2CE5" w:rsidRPr="004F0610" w:rsidRDefault="00CD2CE5" w:rsidP="00A55BD3">
            <w:pPr>
              <w:spacing w:after="0" w:line="240" w:lineRule="auto"/>
              <w:rPr>
                <w:rFonts w:ascii="Sylfaen" w:eastAsia="Times New Roman" w:hAnsi="Sylfaen" w:cs="Calibri"/>
                <w:sz w:val="14"/>
                <w:szCs w:val="14"/>
              </w:rPr>
            </w:pPr>
            <w:r w:rsidRPr="004F0610">
              <w:rPr>
                <w:rFonts w:ascii="Sylfaen" w:eastAsia="Times New Roman" w:hAnsi="Sylfaen" w:cs="Calibri"/>
                <w:sz w:val="14"/>
                <w:szCs w:val="14"/>
              </w:rPr>
              <w:t xml:space="preserve">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w:t>
            </w:r>
            <w:r>
              <w:rPr>
                <w:rFonts w:ascii="Sylfaen" w:eastAsia="Times New Roman" w:hAnsi="Sylfaen" w:cs="Calibri"/>
                <w:sz w:val="14"/>
                <w:szCs w:val="14"/>
                <w:lang w:val="ka-GE"/>
              </w:rPr>
              <w:t xml:space="preserve"> </w:t>
            </w:r>
            <w:r w:rsidRPr="004F0610">
              <w:rPr>
                <w:rFonts w:ascii="Sylfaen" w:eastAsia="Times New Roman" w:hAnsi="Sylfaen" w:cs="Calibri"/>
                <w:sz w:val="14"/>
                <w:szCs w:val="14"/>
              </w:rPr>
              <w:t>რაც მნიშვნელოვნად გაზრდის ქობულეთის მუნიციპალიტეტის საბიუჯეტო</w:t>
            </w:r>
            <w:r>
              <w:rPr>
                <w:rFonts w:ascii="Sylfaen" w:eastAsia="Times New Roman" w:hAnsi="Sylfaen" w:cs="Calibri"/>
                <w:sz w:val="14"/>
                <w:szCs w:val="14"/>
                <w:lang w:val="ka-GE"/>
              </w:rPr>
              <w:t xml:space="preserve"> </w:t>
            </w:r>
            <w:r w:rsidRPr="004F0610">
              <w:rPr>
                <w:rFonts w:ascii="Sylfaen" w:eastAsia="Times New Roman" w:hAnsi="Sylfaen" w:cs="Calibri"/>
                <w:sz w:val="14"/>
                <w:szCs w:val="14"/>
              </w:rPr>
              <w:t>შემოსავლებს.</w:t>
            </w:r>
            <w:r w:rsidRPr="004F0610">
              <w:rPr>
                <w:rFonts w:ascii="Sylfaen" w:eastAsia="Times New Roman" w:hAnsi="Sylfaen" w:cs="Calibri"/>
                <w:sz w:val="14"/>
                <w:szCs w:val="14"/>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w:t>
            </w:r>
          </w:p>
        </w:tc>
      </w:tr>
    </w:tbl>
    <w:p w:rsidR="00CD2CE5" w:rsidRPr="00483796" w:rsidRDefault="00CD2CE5" w:rsidP="00CD2CE5">
      <w:pPr>
        <w:rPr>
          <w:rFonts w:ascii="Sylfaen" w:eastAsia="Times New Roman" w:hAnsi="Sylfaen" w:cs="Calibri"/>
          <w:b/>
          <w:color w:val="000000"/>
          <w:sz w:val="20"/>
          <w:szCs w:val="20"/>
          <w:lang w:val="ka-GE"/>
        </w:rPr>
      </w:pPr>
    </w:p>
    <w:tbl>
      <w:tblPr>
        <w:tblW w:w="13609" w:type="dxa"/>
        <w:tblInd w:w="-34" w:type="dxa"/>
        <w:tblLayout w:type="fixed"/>
        <w:tblLook w:val="04A0"/>
      </w:tblPr>
      <w:tblGrid>
        <w:gridCol w:w="568"/>
        <w:gridCol w:w="2126"/>
        <w:gridCol w:w="2410"/>
        <w:gridCol w:w="2268"/>
        <w:gridCol w:w="1275"/>
        <w:gridCol w:w="1985"/>
        <w:gridCol w:w="1559"/>
        <w:gridCol w:w="1418"/>
      </w:tblGrid>
      <w:tr w:rsidR="00CD2CE5" w:rsidRPr="00483796" w:rsidTr="00A55BD3">
        <w:trPr>
          <w:trHeight w:val="1035"/>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418"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635"/>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val="ka-GE" w:eastAsia="en-GB"/>
              </w:rPr>
              <w:t>3</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წელშიგანსახორციელებელისამუშაოებისპროექტირება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დოკუმენტაციის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დროულად</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და</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კვალიფიციურად</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მომზადება; აზომვითი</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ნახაზების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შედგენის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მაღალი</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ხარისხი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არანაკლებ</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საბაზისო</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მაჩვენებლის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მოცულობის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სამუშაოების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შესრულება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CD2CE5" w:rsidRDefault="00CD2CE5" w:rsidP="00CD2CE5">
      <w:pPr>
        <w:rPr>
          <w:rFonts w:ascii="Sylfaen" w:eastAsia="Times New Roman" w:hAnsi="Sylfaen" w:cs="Calibri"/>
          <w:b/>
          <w:color w:val="000000"/>
          <w:sz w:val="20"/>
          <w:szCs w:val="20"/>
          <w:lang w:val="ka-GE"/>
        </w:rPr>
      </w:pPr>
    </w:p>
    <w:tbl>
      <w:tblPr>
        <w:tblW w:w="13893" w:type="dxa"/>
        <w:tblInd w:w="-34" w:type="dxa"/>
        <w:tblLayout w:type="fixed"/>
        <w:tblLook w:val="04A0"/>
      </w:tblPr>
      <w:tblGrid>
        <w:gridCol w:w="1122"/>
        <w:gridCol w:w="2272"/>
        <w:gridCol w:w="2689"/>
        <w:gridCol w:w="7810"/>
      </w:tblGrid>
      <w:tr w:rsidR="00CD2CE5" w:rsidRPr="0069152D" w:rsidTr="00A55BD3">
        <w:trPr>
          <w:trHeight w:val="407"/>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03AB4" w:rsidRDefault="00CD2CE5" w:rsidP="00A55BD3">
            <w:pPr>
              <w:spacing w:after="0" w:line="240" w:lineRule="auto"/>
              <w:jc w:val="center"/>
              <w:rPr>
                <w:rFonts w:ascii="Sylfaen" w:eastAsia="Times New Roman" w:hAnsi="Sylfaen" w:cs="Calibri"/>
                <w:b/>
                <w:bCs/>
                <w:color w:val="000000"/>
                <w:sz w:val="18"/>
                <w:szCs w:val="18"/>
              </w:rPr>
            </w:pPr>
            <w:r w:rsidRPr="00403AB4">
              <w:rPr>
                <w:rFonts w:ascii="Sylfaen" w:eastAsia="Times New Roman" w:hAnsi="Sylfaen" w:cs="Calibri"/>
                <w:b/>
                <w:bCs/>
                <w:color w:val="000000"/>
                <w:sz w:val="18"/>
                <w:szCs w:val="18"/>
              </w:rPr>
              <w:t>კოდი</w:t>
            </w:r>
          </w:p>
        </w:tc>
        <w:tc>
          <w:tcPr>
            <w:tcW w:w="22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AC1AF1" w:rsidRDefault="00CD2CE5" w:rsidP="00A55BD3">
            <w:pPr>
              <w:spacing w:after="0" w:line="240" w:lineRule="auto"/>
              <w:jc w:val="center"/>
              <w:rPr>
                <w:rFonts w:ascii="Sylfaen" w:eastAsia="Times New Roman" w:hAnsi="Sylfaen" w:cs="Calibri"/>
                <w:b/>
                <w:bCs/>
                <w:color w:val="000000"/>
                <w:sz w:val="18"/>
                <w:szCs w:val="18"/>
                <w:highlight w:val="yellow"/>
              </w:rPr>
            </w:pPr>
            <w:r w:rsidRPr="003922F3">
              <w:rPr>
                <w:rFonts w:ascii="Sylfaen" w:eastAsia="Times New Roman" w:hAnsi="Sylfaen" w:cs="Calibri"/>
                <w:b/>
                <w:bCs/>
                <w:color w:val="000000"/>
                <w:sz w:val="18"/>
                <w:szCs w:val="18"/>
              </w:rPr>
              <w:t>ქვეპროგრამის დასახელება</w:t>
            </w:r>
          </w:p>
        </w:tc>
        <w:tc>
          <w:tcPr>
            <w:tcW w:w="26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3922F3" w:rsidRDefault="00CD2CE5" w:rsidP="00A55BD3">
            <w:pPr>
              <w:jc w:val="center"/>
              <w:rPr>
                <w:rFonts w:ascii="Arial" w:hAnsi="Arial" w:cs="Arial"/>
                <w:b/>
                <w:bCs/>
                <w:sz w:val="16"/>
                <w:szCs w:val="16"/>
              </w:rPr>
            </w:pPr>
            <w:r w:rsidRPr="003922F3">
              <w:rPr>
                <w:rFonts w:ascii="Sylfaen" w:hAnsi="Sylfaen" w:cs="Sylfaen"/>
                <w:b/>
                <w:bCs/>
                <w:sz w:val="16"/>
                <w:szCs w:val="16"/>
              </w:rPr>
              <w:t>ქობულეთის</w:t>
            </w:r>
            <w:r w:rsidRPr="003922F3">
              <w:rPr>
                <w:rFonts w:ascii="Arial" w:hAnsi="Arial" w:cs="Arial"/>
                <w:b/>
                <w:bCs/>
                <w:sz w:val="16"/>
                <w:szCs w:val="16"/>
              </w:rPr>
              <w:t xml:space="preserve"> </w:t>
            </w:r>
            <w:r w:rsidRPr="003922F3">
              <w:rPr>
                <w:rFonts w:ascii="Sylfaen" w:hAnsi="Sylfaen" w:cs="Sylfaen"/>
                <w:b/>
                <w:bCs/>
                <w:sz w:val="16"/>
                <w:szCs w:val="16"/>
              </w:rPr>
              <w:t>მუნიციპალიტეტში</w:t>
            </w:r>
            <w:r w:rsidRPr="003922F3">
              <w:rPr>
                <w:rFonts w:ascii="Arial" w:hAnsi="Arial" w:cs="Arial"/>
                <w:b/>
                <w:bCs/>
                <w:sz w:val="16"/>
                <w:szCs w:val="16"/>
              </w:rPr>
              <w:t xml:space="preserve">, </w:t>
            </w:r>
            <w:r w:rsidRPr="003922F3">
              <w:rPr>
                <w:rFonts w:ascii="Sylfaen" w:hAnsi="Sylfaen" w:cs="Sylfaen"/>
                <w:b/>
                <w:bCs/>
                <w:sz w:val="16"/>
                <w:szCs w:val="16"/>
              </w:rPr>
              <w:t>ატრაქციონების</w:t>
            </w:r>
            <w:r w:rsidRPr="003922F3">
              <w:rPr>
                <w:rFonts w:ascii="Arial" w:hAnsi="Arial" w:cs="Arial"/>
                <w:b/>
                <w:bCs/>
                <w:sz w:val="16"/>
                <w:szCs w:val="16"/>
              </w:rPr>
              <w:t xml:space="preserve"> </w:t>
            </w:r>
            <w:r w:rsidRPr="003922F3">
              <w:rPr>
                <w:rFonts w:ascii="Sylfaen" w:hAnsi="Sylfaen" w:cs="Sylfaen"/>
                <w:b/>
                <w:bCs/>
                <w:sz w:val="16"/>
                <w:szCs w:val="16"/>
              </w:rPr>
              <w:t>შეძენა</w:t>
            </w:r>
            <w:r w:rsidRPr="003922F3">
              <w:rPr>
                <w:rFonts w:ascii="Arial" w:hAnsi="Arial" w:cs="Arial"/>
                <w:b/>
                <w:bCs/>
                <w:sz w:val="16"/>
                <w:szCs w:val="16"/>
              </w:rPr>
              <w:t>-</w:t>
            </w:r>
            <w:r w:rsidRPr="003922F3">
              <w:rPr>
                <w:rFonts w:ascii="Sylfaen" w:hAnsi="Sylfaen" w:cs="Sylfaen"/>
                <w:b/>
                <w:bCs/>
                <w:sz w:val="16"/>
                <w:szCs w:val="16"/>
              </w:rPr>
              <w:t>მონტაჟი</w:t>
            </w:r>
            <w:r w:rsidRPr="003922F3">
              <w:rPr>
                <w:rFonts w:ascii="Arial" w:hAnsi="Arial" w:cs="Arial"/>
                <w:b/>
                <w:bCs/>
                <w:sz w:val="16"/>
                <w:szCs w:val="16"/>
              </w:rPr>
              <w:t xml:space="preserve"> </w:t>
            </w:r>
          </w:p>
          <w:p w:rsidR="00CD2CE5" w:rsidRPr="003922F3" w:rsidRDefault="00CD2CE5" w:rsidP="00A55BD3">
            <w:pPr>
              <w:spacing w:after="0" w:line="240" w:lineRule="auto"/>
              <w:jc w:val="center"/>
              <w:rPr>
                <w:rFonts w:ascii="Sylfaen" w:eastAsia="Times New Roman" w:hAnsi="Sylfaen" w:cs="Calibri"/>
                <w:b/>
                <w:bCs/>
                <w:color w:val="000000"/>
                <w:sz w:val="16"/>
                <w:szCs w:val="16"/>
              </w:rPr>
            </w:pPr>
          </w:p>
        </w:tc>
        <w:tc>
          <w:tcPr>
            <w:tcW w:w="7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6271C" w:rsidRDefault="00CD2CE5" w:rsidP="00A55BD3">
            <w:pPr>
              <w:spacing w:after="0" w:line="240" w:lineRule="auto"/>
              <w:jc w:val="center"/>
              <w:rPr>
                <w:rFonts w:ascii="Sylfaen" w:eastAsia="Times New Roman" w:hAnsi="Sylfaen" w:cs="Calibri"/>
                <w:b/>
                <w:color w:val="000000"/>
                <w:sz w:val="16"/>
                <w:szCs w:val="16"/>
                <w:lang w:val="ka-GE"/>
              </w:rPr>
            </w:pPr>
            <w:r w:rsidRPr="00F6271C">
              <w:rPr>
                <w:rFonts w:ascii="Sylfaen" w:eastAsia="Times New Roman" w:hAnsi="Sylfaen" w:cs="Calibri"/>
                <w:b/>
                <w:color w:val="000000"/>
                <w:sz w:val="16"/>
                <w:szCs w:val="16"/>
                <w:lang w:val="ka-GE"/>
              </w:rPr>
              <w:t>2025 წლის დაფინანსება</w:t>
            </w:r>
          </w:p>
          <w:p w:rsidR="00CD2CE5" w:rsidRPr="0069152D" w:rsidRDefault="00CD2CE5" w:rsidP="00A55BD3">
            <w:pPr>
              <w:spacing w:after="0" w:line="240" w:lineRule="auto"/>
              <w:jc w:val="center"/>
              <w:rPr>
                <w:rFonts w:ascii="Sylfaen" w:eastAsia="Times New Roman" w:hAnsi="Sylfaen" w:cs="Calibri"/>
                <w:color w:val="000000"/>
                <w:sz w:val="16"/>
                <w:szCs w:val="16"/>
                <w:lang w:val="ka-GE"/>
              </w:rPr>
            </w:pPr>
            <w:r w:rsidRPr="00F6271C">
              <w:rPr>
                <w:rFonts w:ascii="Sylfaen" w:eastAsia="Times New Roman" w:hAnsi="Sylfaen" w:cs="Calibri"/>
                <w:b/>
                <w:bCs/>
                <w:color w:val="000000"/>
                <w:sz w:val="16"/>
                <w:szCs w:val="16"/>
              </w:rPr>
              <w:t>ლარში</w:t>
            </w:r>
          </w:p>
        </w:tc>
      </w:tr>
      <w:tr w:rsidR="00CD2CE5" w:rsidRPr="00AC1AF1" w:rsidTr="00A55BD3">
        <w:trPr>
          <w:trHeight w:val="345"/>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A5726" w:rsidRDefault="00CD2CE5" w:rsidP="00A55BD3">
            <w:pPr>
              <w:spacing w:after="0" w:line="240" w:lineRule="auto"/>
              <w:jc w:val="center"/>
              <w:rPr>
                <w:rFonts w:ascii="Sylfaen" w:eastAsia="Times New Roman" w:hAnsi="Sylfaen" w:cs="Calibri"/>
                <w:color w:val="000000"/>
                <w:sz w:val="16"/>
                <w:szCs w:val="16"/>
                <w:lang w:val="ka-GE"/>
              </w:rPr>
            </w:pPr>
            <w:r w:rsidRPr="009D6BDF">
              <w:rPr>
                <w:rFonts w:ascii="Sylfaen" w:eastAsia="Times New Roman" w:hAnsi="Sylfaen" w:cs="Calibri"/>
                <w:b/>
                <w:bCs/>
                <w:sz w:val="20"/>
                <w:szCs w:val="20"/>
                <w:lang w:val="en-GB" w:eastAsia="en-GB"/>
              </w:rPr>
              <w:t xml:space="preserve">02 03 </w:t>
            </w:r>
            <w:r>
              <w:rPr>
                <w:rFonts w:ascii="Sylfaen" w:eastAsia="Times New Roman" w:hAnsi="Sylfaen" w:cs="Calibri"/>
                <w:b/>
                <w:bCs/>
                <w:sz w:val="20"/>
                <w:szCs w:val="20"/>
                <w:lang w:val="ka-GE" w:eastAsia="en-GB"/>
              </w:rPr>
              <w:t>11</w:t>
            </w:r>
          </w:p>
        </w:tc>
        <w:tc>
          <w:tcPr>
            <w:tcW w:w="2272" w:type="dxa"/>
            <w:vMerge/>
            <w:tcBorders>
              <w:top w:val="single" w:sz="4" w:space="0" w:color="auto"/>
              <w:left w:val="single" w:sz="4" w:space="0" w:color="auto"/>
              <w:bottom w:val="single" w:sz="4" w:space="0" w:color="auto"/>
              <w:right w:val="single" w:sz="4" w:space="0" w:color="auto"/>
            </w:tcBorders>
            <w:vAlign w:val="center"/>
            <w:hideMark/>
          </w:tcPr>
          <w:p w:rsidR="00CD2CE5" w:rsidRPr="00403AB4" w:rsidRDefault="00CD2CE5" w:rsidP="00A55BD3">
            <w:pPr>
              <w:spacing w:after="0" w:line="240" w:lineRule="auto"/>
              <w:rPr>
                <w:rFonts w:ascii="Sylfaen" w:eastAsia="Times New Roman" w:hAnsi="Sylfaen" w:cs="Calibri"/>
                <w:b/>
                <w:bCs/>
                <w:color w:val="000000"/>
                <w:sz w:val="18"/>
                <w:szCs w:val="18"/>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rsidR="00CD2CE5" w:rsidRPr="0018711F" w:rsidRDefault="00CD2CE5" w:rsidP="00A55BD3">
            <w:pPr>
              <w:spacing w:after="0" w:line="240" w:lineRule="auto"/>
              <w:rPr>
                <w:rFonts w:ascii="Sylfaen" w:eastAsia="Times New Roman" w:hAnsi="Sylfaen" w:cs="Calibri"/>
                <w:b/>
                <w:bCs/>
                <w:color w:val="000000"/>
                <w:highlight w:val="yellow"/>
              </w:rPr>
            </w:pPr>
          </w:p>
        </w:tc>
        <w:tc>
          <w:tcPr>
            <w:tcW w:w="7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AC1AF1" w:rsidRDefault="00CD2CE5" w:rsidP="00A55BD3">
            <w:pPr>
              <w:jc w:val="center"/>
              <w:rPr>
                <w:rFonts w:cs="Calibri"/>
                <w:b/>
                <w:bCs/>
                <w:color w:val="000000"/>
                <w:highlight w:val="yellow"/>
                <w:lang w:val="en-GB"/>
              </w:rPr>
            </w:pPr>
            <w:r>
              <w:rPr>
                <w:rFonts w:ascii="Sylfaen" w:hAnsi="Sylfaen" w:cs="Calibri"/>
                <w:b/>
                <w:bCs/>
                <w:color w:val="000000"/>
                <w:lang w:val="en-GB"/>
              </w:rPr>
              <w:t>4</w:t>
            </w:r>
            <w:r>
              <w:rPr>
                <w:rFonts w:ascii="Sylfaen" w:hAnsi="Sylfaen" w:cs="Calibri"/>
                <w:b/>
                <w:bCs/>
                <w:color w:val="000000"/>
                <w:lang w:val="ka-GE"/>
              </w:rPr>
              <w:t>0</w:t>
            </w:r>
            <w:r>
              <w:rPr>
                <w:rFonts w:ascii="Sylfaen" w:hAnsi="Sylfaen" w:cs="Calibri"/>
                <w:b/>
                <w:bCs/>
                <w:color w:val="000000"/>
                <w:lang w:val="en-GB"/>
              </w:rPr>
              <w:t>0</w:t>
            </w:r>
            <w:r>
              <w:rPr>
                <w:rFonts w:ascii="Sylfaen" w:hAnsi="Sylfaen" w:cs="Calibri"/>
                <w:b/>
                <w:bCs/>
                <w:color w:val="000000"/>
                <w:lang w:val="ka-GE"/>
              </w:rPr>
              <w:t>,</w:t>
            </w:r>
            <w:r>
              <w:rPr>
                <w:rFonts w:ascii="Sylfaen" w:hAnsi="Sylfaen" w:cs="Calibri"/>
                <w:b/>
                <w:bCs/>
                <w:color w:val="000000"/>
                <w:lang w:val="en-GB"/>
              </w:rPr>
              <w:t>000</w:t>
            </w:r>
          </w:p>
        </w:tc>
      </w:tr>
      <w:tr w:rsidR="00CD2CE5" w:rsidRPr="00FE5500" w:rsidTr="00A55BD3">
        <w:trPr>
          <w:trHeight w:val="412"/>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03AB4"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4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E5500" w:rsidRDefault="00CD2CE5" w:rsidP="00A55BD3">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ქობულეთის მუნიციპალიტეტის</w:t>
            </w:r>
            <w:r w:rsidRPr="00403AB4">
              <w:rPr>
                <w:rFonts w:ascii="Sylfaen" w:eastAsia="Times New Roman" w:hAnsi="Sylfaen" w:cs="Calibri"/>
                <w:b/>
                <w:bCs/>
                <w:color w:val="000000"/>
                <w:sz w:val="20"/>
                <w:szCs w:val="20"/>
                <w:lang w:val="ka-GE"/>
              </w:rPr>
              <w:t xml:space="preserve"> ინფრასტრუქტურის სამსახური</w:t>
            </w:r>
          </w:p>
        </w:tc>
      </w:tr>
      <w:tr w:rsidR="00CD2CE5" w:rsidRPr="003922F3" w:rsidTr="00A55BD3">
        <w:trPr>
          <w:trHeight w:val="501"/>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03AB4"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4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3922F3" w:rsidRDefault="00CD2CE5" w:rsidP="00A55BD3">
            <w:pPr>
              <w:rPr>
                <w:rFonts w:ascii="Sylfaen" w:hAnsi="Sylfaen" w:cs="Calibri"/>
                <w:color w:val="000000"/>
                <w:sz w:val="18"/>
                <w:szCs w:val="18"/>
                <w:highlight w:val="yellow"/>
                <w:lang w:val="ka-GE"/>
              </w:rPr>
            </w:pPr>
            <w:r w:rsidRPr="003922F3">
              <w:rPr>
                <w:rFonts w:ascii="Sylfaen" w:hAnsi="Sylfaen" w:cs="Calibri"/>
                <w:color w:val="000000"/>
                <w:sz w:val="18"/>
                <w:szCs w:val="18"/>
              </w:rPr>
              <w:t xml:space="preserve">პროგრამის ფარგლებში </w:t>
            </w:r>
            <w:r w:rsidRPr="003922F3">
              <w:rPr>
                <w:rFonts w:ascii="Sylfaen" w:hAnsi="Sylfaen" w:cs="Calibri"/>
                <w:color w:val="000000"/>
                <w:sz w:val="18"/>
                <w:szCs w:val="18"/>
                <w:lang w:val="ka-GE"/>
              </w:rPr>
              <w:t>განხორციელდება ატრაქციონის შეძენა მონტაჟი</w:t>
            </w:r>
          </w:p>
        </w:tc>
      </w:tr>
      <w:tr w:rsidR="00CD2CE5" w:rsidRPr="00AC1AF1" w:rsidTr="00A55BD3">
        <w:trPr>
          <w:trHeight w:val="444"/>
        </w:trPr>
        <w:tc>
          <w:tcPr>
            <w:tcW w:w="3394" w:type="dxa"/>
            <w:gridSpan w:val="2"/>
            <w:tcBorders>
              <w:top w:val="single" w:sz="4" w:space="0" w:color="auto"/>
              <w:left w:val="single" w:sz="4" w:space="0" w:color="auto"/>
              <w:bottom w:val="single" w:sz="4" w:space="0" w:color="auto"/>
              <w:right w:val="single" w:sz="4" w:space="0" w:color="auto"/>
            </w:tcBorders>
            <w:vAlign w:val="center"/>
            <w:hideMark/>
          </w:tcPr>
          <w:p w:rsidR="00CD2CE5" w:rsidRPr="00403AB4" w:rsidRDefault="00CD2CE5" w:rsidP="00A55BD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მიზანი და მოსალოდნელი შედეგი</w:t>
            </w:r>
          </w:p>
        </w:tc>
        <w:tc>
          <w:tcPr>
            <w:tcW w:w="104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AC1AF1" w:rsidRDefault="00CD2CE5" w:rsidP="00A55BD3">
            <w:pPr>
              <w:rPr>
                <w:rFonts w:ascii="Sylfaen" w:eastAsia="Times New Roman" w:hAnsi="Sylfaen" w:cs="Calibri"/>
                <w:sz w:val="18"/>
                <w:szCs w:val="18"/>
                <w:highlight w:val="yellow"/>
                <w:lang w:val="en-GB" w:eastAsia="en-GB"/>
              </w:rPr>
            </w:pPr>
            <w:r w:rsidRPr="007337A1">
              <w:rPr>
                <w:rFonts w:ascii="Sylfaen" w:eastAsia="Times New Roman" w:hAnsi="Sylfaen" w:cs="Calibri"/>
                <w:sz w:val="16"/>
                <w:szCs w:val="16"/>
                <w:lang w:val="ka-GE" w:eastAsia="en-GB"/>
              </w:rPr>
              <w:t>მუნიციპალიტეტის ტერიტორიაზე მოწესრიგებული ინფრასტრუქტურა</w:t>
            </w:r>
          </w:p>
        </w:tc>
      </w:tr>
    </w:tbl>
    <w:p w:rsidR="00CD2CE5" w:rsidRDefault="00CD2CE5" w:rsidP="00CD2CE5">
      <w:pPr>
        <w:pStyle w:val="a3"/>
        <w:ind w:left="0"/>
        <w:jc w:val="center"/>
        <w:rPr>
          <w:rFonts w:ascii="Sylfaen" w:hAnsi="Sylfaen" w:cs="Arial"/>
          <w:b/>
          <w:noProof/>
          <w:lang w:val="ka-GE"/>
        </w:rPr>
      </w:pPr>
    </w:p>
    <w:tbl>
      <w:tblPr>
        <w:tblW w:w="13653" w:type="dxa"/>
        <w:tblInd w:w="-34" w:type="dxa"/>
        <w:tblLayout w:type="fixed"/>
        <w:tblLook w:val="04A0"/>
      </w:tblPr>
      <w:tblGrid>
        <w:gridCol w:w="1002"/>
        <w:gridCol w:w="1714"/>
        <w:gridCol w:w="1537"/>
        <w:gridCol w:w="2127"/>
        <w:gridCol w:w="1417"/>
        <w:gridCol w:w="2113"/>
        <w:gridCol w:w="2000"/>
        <w:gridCol w:w="1743"/>
      </w:tblGrid>
      <w:tr w:rsidR="00CD2CE5" w:rsidRPr="009D6BDF" w:rsidTr="00A55BD3">
        <w:trPr>
          <w:trHeight w:val="1200"/>
        </w:trPr>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ცდომილების ალბათობა (%/აღწერა)</w:t>
            </w:r>
          </w:p>
        </w:tc>
        <w:tc>
          <w:tcPr>
            <w:tcW w:w="2113"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w:t>
            </w:r>
            <w:r w:rsidRPr="00A238DD">
              <w:rPr>
                <w:rFonts w:ascii="Sylfaen" w:eastAsia="Times New Roman" w:hAnsi="Sylfaen" w:cs="Calibri"/>
                <w:b/>
                <w:bCs/>
                <w:sz w:val="18"/>
                <w:szCs w:val="18"/>
                <w:lang w:val="ka-GE" w:eastAsia="en-GB"/>
              </w:rPr>
              <w:t>6</w:t>
            </w:r>
            <w:r w:rsidRPr="00A238DD">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CD2CE5" w:rsidRPr="009D6BDF" w:rsidTr="00A55BD3">
        <w:trPr>
          <w:trHeight w:val="1181"/>
        </w:trPr>
        <w:tc>
          <w:tcPr>
            <w:tcW w:w="1002" w:type="dxa"/>
            <w:tcBorders>
              <w:top w:val="nil"/>
              <w:left w:val="single" w:sz="4" w:space="0" w:color="auto"/>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lastRenderedPageBreak/>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CD2CE5" w:rsidRPr="003E33C5" w:rsidRDefault="00CD2CE5" w:rsidP="00A55BD3">
            <w:pPr>
              <w:jc w:val="center"/>
              <w:rPr>
                <w:rFonts w:ascii="Sylfaen" w:hAnsi="Sylfaen" w:cs="Calibri"/>
                <w:sz w:val="16"/>
                <w:szCs w:val="16"/>
              </w:rPr>
            </w:pPr>
            <w:r w:rsidRPr="003E33C5">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lang w:val="ka-GE"/>
              </w:rPr>
            </w:pPr>
            <w:r w:rsidRPr="003E33C5">
              <w:rPr>
                <w:rFonts w:ascii="Sylfaen" w:hAnsi="Sylfaen" w:cs="Calibri"/>
                <w:color w:val="000000"/>
                <w:sz w:val="16"/>
                <w:szCs w:val="16"/>
              </w:rPr>
              <w:t>ქობულეთის მუნიციპალიტეტ</w:t>
            </w:r>
            <w:r>
              <w:rPr>
                <w:rFonts w:ascii="Sylfaen" w:hAnsi="Sylfaen" w:cs="Calibri"/>
                <w:color w:val="000000"/>
                <w:sz w:val="16"/>
                <w:szCs w:val="16"/>
                <w:lang w:val="ka-GE"/>
              </w:rPr>
              <w:t>ში ატრაქციონის შეძენა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5%</w:t>
            </w:r>
          </w:p>
        </w:tc>
        <w:tc>
          <w:tcPr>
            <w:tcW w:w="2113"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 </w:t>
            </w:r>
          </w:p>
        </w:tc>
      </w:tr>
    </w:tbl>
    <w:p w:rsidR="00CD2CE5" w:rsidRDefault="00CD2CE5" w:rsidP="00CD2CE5">
      <w:pPr>
        <w:pStyle w:val="a3"/>
        <w:ind w:left="0"/>
        <w:jc w:val="center"/>
        <w:rPr>
          <w:rFonts w:ascii="Sylfaen" w:hAnsi="Sylfaen" w:cs="Arial"/>
          <w:b/>
          <w:noProof/>
          <w:lang w:val="ka-GE"/>
        </w:rPr>
      </w:pPr>
    </w:p>
    <w:p w:rsidR="00CD2CE5" w:rsidRDefault="00CD2CE5" w:rsidP="00CD2CE5">
      <w:pPr>
        <w:pStyle w:val="a3"/>
        <w:ind w:left="0"/>
        <w:jc w:val="center"/>
        <w:rPr>
          <w:rFonts w:ascii="Sylfaen" w:hAnsi="Sylfaen" w:cs="Arial"/>
          <w:b/>
          <w:noProof/>
          <w:lang w:val="ka-GE"/>
        </w:rPr>
      </w:pPr>
    </w:p>
    <w:p w:rsidR="00CD2CE5" w:rsidRDefault="00CD2CE5" w:rsidP="00CD2CE5">
      <w:pPr>
        <w:pStyle w:val="a3"/>
        <w:ind w:left="0"/>
        <w:jc w:val="center"/>
        <w:rPr>
          <w:rFonts w:ascii="Sylfaen" w:hAnsi="Sylfaen" w:cs="Arial"/>
          <w:b/>
          <w:noProof/>
          <w:lang w:val="ka-GE"/>
        </w:rPr>
      </w:pPr>
    </w:p>
    <w:tbl>
      <w:tblPr>
        <w:tblW w:w="13750" w:type="dxa"/>
        <w:tblInd w:w="-34" w:type="dxa"/>
        <w:tblLayout w:type="fixed"/>
        <w:tblLook w:val="04A0"/>
      </w:tblPr>
      <w:tblGrid>
        <w:gridCol w:w="898"/>
        <w:gridCol w:w="1808"/>
        <w:gridCol w:w="3190"/>
        <w:gridCol w:w="7854"/>
      </w:tblGrid>
      <w:tr w:rsidR="00CD2CE5" w:rsidRPr="00085EBE" w:rsidTr="00A55BD3">
        <w:trPr>
          <w:trHeight w:val="455"/>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b/>
                <w:bCs/>
                <w:color w:val="000000"/>
                <w:sz w:val="18"/>
                <w:szCs w:val="18"/>
              </w:rPr>
            </w:pPr>
          </w:p>
          <w:p w:rsidR="00CD2CE5" w:rsidRPr="00085EBE" w:rsidRDefault="00CD2CE5" w:rsidP="00A55BD3">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8"/>
                <w:szCs w:val="18"/>
              </w:rPr>
            </w:pPr>
            <w:r w:rsidRPr="0023513D">
              <w:rPr>
                <w:rFonts w:ascii="Sylfaen" w:eastAsia="Times New Roman" w:hAnsi="Sylfaen" w:cs="Calibri"/>
                <w:b/>
                <w:bCs/>
                <w:sz w:val="16"/>
                <w:szCs w:val="16"/>
                <w:lang w:val="en-GB" w:eastAsia="en-GB"/>
              </w:rPr>
              <w:t>ქობულეთის მუნიციპალიტეტში მდებარე სოფელი  ციხისძირის  ცენტრის კეთილმოწყობა</w:t>
            </w:r>
          </w:p>
        </w:tc>
        <w:tc>
          <w:tcPr>
            <w:tcW w:w="7854" w:type="dxa"/>
            <w:tcBorders>
              <w:top w:val="single" w:sz="4" w:space="0" w:color="auto"/>
              <w:left w:val="nil"/>
              <w:right w:val="single" w:sz="4" w:space="0" w:color="auto"/>
            </w:tcBorders>
            <w:shd w:val="clear" w:color="000000" w:fill="FFFFFF"/>
            <w:vAlign w:val="center"/>
            <w:hideMark/>
          </w:tcPr>
          <w:p w:rsidR="00CD2CE5" w:rsidRPr="00F6271C" w:rsidRDefault="00CD2CE5" w:rsidP="00A55BD3">
            <w:pPr>
              <w:spacing w:after="0" w:line="240" w:lineRule="auto"/>
              <w:jc w:val="center"/>
              <w:rPr>
                <w:rFonts w:ascii="Sylfaen" w:eastAsia="Times New Roman" w:hAnsi="Sylfaen" w:cs="Calibri"/>
                <w:b/>
                <w:color w:val="000000"/>
                <w:sz w:val="16"/>
                <w:szCs w:val="16"/>
                <w:lang w:val="ka-GE"/>
              </w:rPr>
            </w:pPr>
            <w:r w:rsidRPr="00F6271C">
              <w:rPr>
                <w:rFonts w:ascii="Sylfaen" w:eastAsia="Times New Roman" w:hAnsi="Sylfaen" w:cs="Calibri"/>
                <w:b/>
                <w:color w:val="000000"/>
                <w:sz w:val="16"/>
                <w:szCs w:val="16"/>
                <w:lang w:val="ka-GE"/>
              </w:rPr>
              <w:t>2025 წლის დაფინანსება</w:t>
            </w:r>
          </w:p>
          <w:p w:rsidR="00CD2CE5" w:rsidRPr="00085EBE" w:rsidRDefault="00CD2CE5" w:rsidP="00A55BD3">
            <w:pPr>
              <w:spacing w:after="0" w:line="240" w:lineRule="auto"/>
              <w:jc w:val="center"/>
              <w:rPr>
                <w:rFonts w:ascii="Sylfaen" w:eastAsia="Times New Roman" w:hAnsi="Sylfaen" w:cs="Calibri"/>
                <w:color w:val="000000"/>
                <w:sz w:val="16"/>
                <w:szCs w:val="16"/>
                <w:lang w:val="ka-GE"/>
              </w:rPr>
            </w:pPr>
            <w:r w:rsidRPr="00F6271C">
              <w:rPr>
                <w:rFonts w:ascii="Sylfaen" w:eastAsia="Times New Roman" w:hAnsi="Sylfaen" w:cs="Calibri"/>
                <w:b/>
                <w:bCs/>
                <w:color w:val="000000"/>
                <w:sz w:val="16"/>
                <w:szCs w:val="16"/>
              </w:rPr>
              <w:t>ლარში</w:t>
            </w:r>
          </w:p>
        </w:tc>
      </w:tr>
      <w:tr w:rsidR="00CD2CE5" w:rsidRPr="00085EBE" w:rsidTr="00A55BD3">
        <w:trPr>
          <w:trHeight w:val="431"/>
        </w:trPr>
        <w:tc>
          <w:tcPr>
            <w:tcW w:w="898" w:type="dxa"/>
            <w:tcBorders>
              <w:top w:val="nil"/>
              <w:left w:val="single" w:sz="8" w:space="0" w:color="auto"/>
              <w:bottom w:val="single" w:sz="8" w:space="0" w:color="auto"/>
              <w:right w:val="single" w:sz="8" w:space="0" w:color="auto"/>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color w:val="000000"/>
                <w:sz w:val="16"/>
                <w:szCs w:val="16"/>
                <w:lang w:val="ka-GE"/>
              </w:rPr>
            </w:pPr>
            <w:r w:rsidRPr="00085EBE">
              <w:rPr>
                <w:rFonts w:ascii="Sylfaen" w:eastAsia="Times New Roman" w:hAnsi="Sylfaen" w:cs="Calibri"/>
                <w:color w:val="000000"/>
                <w:sz w:val="16"/>
                <w:szCs w:val="16"/>
              </w:rPr>
              <w:t>02 0</w:t>
            </w:r>
            <w:r w:rsidRPr="00085EBE">
              <w:rPr>
                <w:rFonts w:ascii="Sylfaen" w:eastAsia="Times New Roman" w:hAnsi="Sylfaen" w:cs="Calibri"/>
                <w:color w:val="000000"/>
                <w:sz w:val="16"/>
                <w:szCs w:val="16"/>
                <w:lang w:val="ka-GE"/>
              </w:rPr>
              <w:t>3</w:t>
            </w:r>
            <w:r>
              <w:rPr>
                <w:rFonts w:ascii="Sylfaen" w:eastAsia="Times New Roman" w:hAnsi="Sylfaen" w:cs="Calibri"/>
                <w:color w:val="000000"/>
                <w:sz w:val="16"/>
                <w:szCs w:val="16"/>
                <w:lang w:val="ka-GE"/>
              </w:rPr>
              <w:t xml:space="preserve"> </w:t>
            </w:r>
            <w:r w:rsidRPr="00085EBE">
              <w:rPr>
                <w:rFonts w:ascii="Sylfaen" w:eastAsia="Times New Roman" w:hAnsi="Sylfaen" w:cs="Calibri"/>
                <w:color w:val="000000"/>
                <w:sz w:val="16"/>
                <w:szCs w:val="16"/>
                <w:lang w:val="ka-GE"/>
              </w:rPr>
              <w:t>1</w:t>
            </w:r>
            <w:r>
              <w:rPr>
                <w:rFonts w:ascii="Sylfaen" w:eastAsia="Times New Roman" w:hAnsi="Sylfaen" w:cs="Calibri"/>
                <w:color w:val="000000"/>
                <w:sz w:val="16"/>
                <w:szCs w:val="16"/>
                <w:lang w:val="ka-GE"/>
              </w:rPr>
              <w:t>2</w:t>
            </w:r>
          </w:p>
        </w:tc>
        <w:tc>
          <w:tcPr>
            <w:tcW w:w="1808" w:type="dxa"/>
            <w:vMerge/>
            <w:tcBorders>
              <w:top w:val="nil"/>
              <w:left w:val="single" w:sz="8" w:space="0" w:color="auto"/>
              <w:bottom w:val="single" w:sz="8" w:space="0" w:color="000000"/>
              <w:right w:val="single" w:sz="8" w:space="0" w:color="auto"/>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8" w:space="0" w:color="000000"/>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rPr>
            </w:pPr>
          </w:p>
        </w:tc>
        <w:tc>
          <w:tcPr>
            <w:tcW w:w="7854" w:type="dxa"/>
            <w:tcBorders>
              <w:top w:val="single" w:sz="8" w:space="0" w:color="auto"/>
              <w:left w:val="nil"/>
              <w:bottom w:val="single" w:sz="8" w:space="0" w:color="auto"/>
              <w:right w:val="single" w:sz="8" w:space="0" w:color="auto"/>
            </w:tcBorders>
            <w:shd w:val="clear" w:color="000000" w:fill="FFFFFF"/>
            <w:vAlign w:val="center"/>
            <w:hideMark/>
          </w:tcPr>
          <w:p w:rsidR="00CD2CE5" w:rsidRPr="0023513D" w:rsidRDefault="00CD2CE5" w:rsidP="00A55BD3">
            <w:pPr>
              <w:spacing w:after="0" w:line="240" w:lineRule="auto"/>
              <w:jc w:val="center"/>
              <w:rPr>
                <w:rFonts w:ascii="Sylfaen" w:eastAsia="Times New Roman" w:hAnsi="Sylfaen" w:cs="Calibri"/>
                <w:b/>
                <w:color w:val="000000"/>
                <w:sz w:val="18"/>
                <w:szCs w:val="18"/>
                <w:lang w:val="ka-GE"/>
              </w:rPr>
            </w:pPr>
            <w:r w:rsidRPr="0023513D">
              <w:rPr>
                <w:rFonts w:ascii="Sylfaen" w:eastAsia="Times New Roman" w:hAnsi="Sylfaen" w:cs="Calibri"/>
                <w:b/>
                <w:color w:val="000000"/>
                <w:sz w:val="18"/>
                <w:szCs w:val="18"/>
                <w:lang w:val="ka-GE"/>
              </w:rPr>
              <w:t>436 308</w:t>
            </w:r>
          </w:p>
        </w:tc>
      </w:tr>
      <w:tr w:rsidR="00CD2CE5" w:rsidRPr="00085EBE" w:rsidTr="00A55BD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2"/>
            <w:tcBorders>
              <w:top w:val="single" w:sz="8" w:space="0" w:color="auto"/>
              <w:left w:val="nil"/>
              <w:bottom w:val="single" w:sz="8"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CD2CE5" w:rsidRPr="00B72905" w:rsidTr="00A55BD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44" w:type="dxa"/>
            <w:gridSpan w:val="2"/>
            <w:tcBorders>
              <w:top w:val="single" w:sz="8" w:space="0" w:color="auto"/>
              <w:left w:val="nil"/>
              <w:bottom w:val="nil"/>
              <w:right w:val="single" w:sz="8" w:space="0" w:color="000000"/>
            </w:tcBorders>
            <w:shd w:val="clear" w:color="000000" w:fill="FFFFFF"/>
            <w:hideMark/>
          </w:tcPr>
          <w:p w:rsidR="00CD2CE5" w:rsidRPr="00B72905" w:rsidRDefault="00CD2CE5" w:rsidP="00A55BD3">
            <w:pPr>
              <w:rPr>
                <w:rFonts w:ascii="Sylfaen" w:eastAsia="Times New Roman" w:hAnsi="Sylfaen" w:cs="Calibri"/>
                <w:sz w:val="20"/>
                <w:szCs w:val="20"/>
              </w:rPr>
            </w:pPr>
            <w:r w:rsidRPr="00B72905">
              <w:rPr>
                <w:rFonts w:ascii="Sylfaen" w:eastAsia="Times New Roman" w:hAnsi="Sylfaen" w:cs="Calibri"/>
                <w:sz w:val="20"/>
                <w:szCs w:val="20"/>
                <w:lang w:val="en-GB" w:eastAsia="en-GB"/>
              </w:rPr>
              <w:t xml:space="preserve">პროექტის ფარგლებში </w:t>
            </w:r>
            <w:r>
              <w:rPr>
                <w:rFonts w:ascii="Sylfaen" w:eastAsia="Times New Roman" w:hAnsi="Sylfaen" w:cs="Calibri"/>
                <w:sz w:val="20"/>
                <w:szCs w:val="20"/>
                <w:lang w:val="ka-GE" w:eastAsia="en-GB"/>
              </w:rPr>
              <w:t xml:space="preserve">დაგეგმილია </w:t>
            </w:r>
            <w:r w:rsidRPr="0023513D">
              <w:rPr>
                <w:rFonts w:ascii="Sylfaen" w:eastAsia="Times New Roman" w:hAnsi="Sylfaen" w:cs="Calibri"/>
                <w:sz w:val="20"/>
                <w:szCs w:val="20"/>
                <w:lang w:val="en-GB" w:eastAsia="en-GB"/>
              </w:rPr>
              <w:t>ქობულეთის მუნიციპალიტეტში მდებარე სოფელი  ციხისძირის  ცენტრის</w:t>
            </w:r>
            <w:r w:rsidRPr="0023513D">
              <w:rPr>
                <w:rFonts w:ascii="Sylfaen" w:eastAsia="Times New Roman" w:hAnsi="Sylfaen" w:cs="Calibri"/>
                <w:b/>
                <w:bCs/>
                <w:sz w:val="16"/>
                <w:szCs w:val="16"/>
                <w:lang w:val="en-GB" w:eastAsia="en-GB"/>
              </w:rPr>
              <w:t xml:space="preserve"> </w:t>
            </w:r>
            <w:r w:rsidRPr="00B72905">
              <w:rPr>
                <w:rFonts w:ascii="Sylfaen" w:eastAsia="Times New Roman" w:hAnsi="Sylfaen" w:cs="Calibri"/>
                <w:sz w:val="20"/>
                <w:szCs w:val="20"/>
                <w:lang w:val="en-GB" w:eastAsia="en-GB"/>
              </w:rPr>
              <w:t xml:space="preserve">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w:t>
            </w:r>
          </w:p>
        </w:tc>
      </w:tr>
      <w:tr w:rsidR="00CD2CE5" w:rsidRPr="00B72905" w:rsidTr="00A55BD3">
        <w:trPr>
          <w:trHeight w:val="547"/>
        </w:trPr>
        <w:tc>
          <w:tcPr>
            <w:tcW w:w="2706" w:type="dxa"/>
            <w:gridSpan w:val="2"/>
            <w:vMerge/>
            <w:tcBorders>
              <w:top w:val="single" w:sz="8" w:space="0" w:color="auto"/>
              <w:left w:val="single" w:sz="8" w:space="0" w:color="auto"/>
              <w:bottom w:val="nil"/>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nil"/>
              <w:right w:val="single" w:sz="8" w:space="0" w:color="000000"/>
            </w:tcBorders>
            <w:shd w:val="clear" w:color="000000" w:fill="FFFFFF"/>
            <w:hideMark/>
          </w:tcPr>
          <w:p w:rsidR="00CD2CE5" w:rsidRPr="00A94B84" w:rsidRDefault="00CD2CE5" w:rsidP="00A55BD3">
            <w:pPr>
              <w:rPr>
                <w:rFonts w:ascii="Sylfaen" w:eastAsia="Times New Roman" w:hAnsi="Sylfaen" w:cs="Calibri"/>
                <w:sz w:val="20"/>
                <w:szCs w:val="20"/>
              </w:rPr>
            </w:pPr>
            <w:r w:rsidRPr="00A94B84">
              <w:rPr>
                <w:rFonts w:ascii="Sylfaen" w:eastAsia="Times New Roman" w:hAnsi="Sylfaen" w:cs="Calibri"/>
                <w:sz w:val="20"/>
                <w:szCs w:val="20"/>
                <w:lang w:val="en-GB" w:eastAsia="en-GB"/>
              </w:rPr>
              <w:t>ქობულეთის მუნიციპალიტეტში მდებარე სოფელი  ციხისძირის  ცენტრის კეთილმოწყობა</w:t>
            </w:r>
          </w:p>
        </w:tc>
      </w:tr>
      <w:tr w:rsidR="00CD2CE5" w:rsidRPr="00085EBE" w:rsidTr="00A55BD3">
        <w:trPr>
          <w:trHeight w:val="43"/>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single" w:sz="4"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color w:val="000000"/>
                <w:sz w:val="18"/>
                <w:szCs w:val="18"/>
              </w:rPr>
            </w:pPr>
          </w:p>
        </w:tc>
      </w:tr>
      <w:tr w:rsidR="00CD2CE5" w:rsidRPr="00085EBE" w:rsidTr="00A55BD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085EBE" w:rsidRDefault="00CD2CE5" w:rsidP="00A55BD3">
            <w:pPr>
              <w:spacing w:after="0" w:line="240" w:lineRule="auto"/>
              <w:rPr>
                <w:rFonts w:ascii="Sylfaen" w:eastAsia="Times New Roman" w:hAnsi="Sylfaen" w:cs="Calibri"/>
                <w:bCs/>
                <w:color w:val="000000"/>
                <w:sz w:val="18"/>
                <w:szCs w:val="18"/>
              </w:rPr>
            </w:pPr>
            <w:r w:rsidRPr="009D6BDF">
              <w:rPr>
                <w:rFonts w:ascii="Sylfaen" w:eastAsia="Times New Roman" w:hAnsi="Sylfaen" w:cs="Calibri"/>
                <w:color w:val="000000"/>
                <w:sz w:val="20"/>
                <w:szCs w:val="20"/>
                <w:lang w:val="en-GB" w:eastAsia="en-GB"/>
              </w:rPr>
              <w:t>ქვეპროგრამის  მიზანს წარმოადგენს სოფლის ცენტრებში ადგილობრივი მოსახლეობისთვის  ტურ</w:t>
            </w:r>
            <w:r>
              <w:rPr>
                <w:rFonts w:ascii="Sylfaen" w:eastAsia="Times New Roman" w:hAnsi="Sylfaen" w:cs="Calibri"/>
                <w:color w:val="000000"/>
                <w:sz w:val="20"/>
                <w:szCs w:val="20"/>
                <w:lang w:val="ka-GE" w:eastAsia="en-GB"/>
              </w:rPr>
              <w:t>ი</w:t>
            </w:r>
            <w:r w:rsidRPr="009D6BDF">
              <w:rPr>
                <w:rFonts w:ascii="Sylfaen" w:eastAsia="Times New Roman" w:hAnsi="Sylfaen" w:cs="Calibri"/>
                <w:color w:val="000000"/>
                <w:sz w:val="20"/>
                <w:szCs w:val="20"/>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r>
    </w:tbl>
    <w:p w:rsidR="00CD2CE5" w:rsidRDefault="00CD2CE5" w:rsidP="00CD2CE5">
      <w:pPr>
        <w:pStyle w:val="a3"/>
        <w:ind w:left="0"/>
        <w:jc w:val="center"/>
        <w:rPr>
          <w:rFonts w:ascii="Sylfaen" w:hAnsi="Sylfaen" w:cs="Arial"/>
          <w:b/>
          <w:noProof/>
          <w:lang w:val="ka-GE"/>
        </w:rPr>
      </w:pPr>
    </w:p>
    <w:tbl>
      <w:tblPr>
        <w:tblW w:w="13653" w:type="dxa"/>
        <w:tblInd w:w="-34" w:type="dxa"/>
        <w:tblLayout w:type="fixed"/>
        <w:tblLook w:val="04A0"/>
      </w:tblPr>
      <w:tblGrid>
        <w:gridCol w:w="1002"/>
        <w:gridCol w:w="1714"/>
        <w:gridCol w:w="1537"/>
        <w:gridCol w:w="2127"/>
        <w:gridCol w:w="1417"/>
        <w:gridCol w:w="2113"/>
        <w:gridCol w:w="2000"/>
        <w:gridCol w:w="1743"/>
      </w:tblGrid>
      <w:tr w:rsidR="00CD2CE5" w:rsidRPr="00A238DD" w:rsidTr="00A55BD3">
        <w:trPr>
          <w:trHeight w:val="1200"/>
        </w:trPr>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ცდომილების ალბათობა (%/აღწერა)</w:t>
            </w:r>
          </w:p>
        </w:tc>
        <w:tc>
          <w:tcPr>
            <w:tcW w:w="2113"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w:t>
            </w:r>
            <w:r w:rsidRPr="00A238DD">
              <w:rPr>
                <w:rFonts w:ascii="Sylfaen" w:eastAsia="Times New Roman" w:hAnsi="Sylfaen" w:cs="Calibri"/>
                <w:b/>
                <w:bCs/>
                <w:sz w:val="18"/>
                <w:szCs w:val="18"/>
                <w:lang w:val="ka-GE" w:eastAsia="en-GB"/>
              </w:rPr>
              <w:t>6</w:t>
            </w:r>
            <w:r w:rsidRPr="00A238DD">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CD2CE5" w:rsidRPr="003E33C5" w:rsidTr="00A55BD3">
        <w:trPr>
          <w:trHeight w:val="1181"/>
        </w:trPr>
        <w:tc>
          <w:tcPr>
            <w:tcW w:w="1002" w:type="dxa"/>
            <w:tcBorders>
              <w:top w:val="nil"/>
              <w:left w:val="single" w:sz="4" w:space="0" w:color="auto"/>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CD2CE5" w:rsidRPr="003E33C5" w:rsidRDefault="00CD2CE5" w:rsidP="00A55BD3">
            <w:pPr>
              <w:jc w:val="center"/>
              <w:rPr>
                <w:rFonts w:ascii="Sylfaen" w:hAnsi="Sylfaen" w:cs="Calibri"/>
                <w:sz w:val="16"/>
                <w:szCs w:val="16"/>
              </w:rPr>
            </w:pPr>
            <w:r w:rsidRPr="003E33C5">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CD2CE5" w:rsidRPr="00A238DD" w:rsidRDefault="00CD2CE5" w:rsidP="00A55BD3">
            <w:pPr>
              <w:jc w:val="center"/>
              <w:rPr>
                <w:rFonts w:ascii="Sylfaen" w:hAnsi="Sylfaen" w:cs="Calibri"/>
                <w:color w:val="000000"/>
                <w:sz w:val="16"/>
                <w:szCs w:val="16"/>
                <w:lang w:val="ka-GE"/>
              </w:rPr>
            </w:pPr>
            <w:r w:rsidRPr="00A238DD">
              <w:rPr>
                <w:rFonts w:ascii="Sylfaen" w:eastAsia="Times New Roman" w:hAnsi="Sylfaen" w:cs="Calibri"/>
                <w:color w:val="000000"/>
                <w:sz w:val="16"/>
                <w:szCs w:val="16"/>
                <w:lang w:val="en-GB" w:eastAsia="en-GB"/>
              </w:rPr>
              <w:t>სოფლის ცენტრებში ადგილობრივი მოსახლეობისთვის  ტურ</w:t>
            </w:r>
            <w:r w:rsidRPr="00A238DD">
              <w:rPr>
                <w:rFonts w:ascii="Sylfaen" w:eastAsia="Times New Roman" w:hAnsi="Sylfaen" w:cs="Calibri"/>
                <w:color w:val="000000"/>
                <w:sz w:val="16"/>
                <w:szCs w:val="16"/>
                <w:lang w:val="ka-GE" w:eastAsia="en-GB"/>
              </w:rPr>
              <w:t>ი</w:t>
            </w:r>
            <w:r w:rsidRPr="00A238DD">
              <w:rPr>
                <w:rFonts w:ascii="Sylfaen" w:eastAsia="Times New Roman" w:hAnsi="Sylfaen" w:cs="Calibri"/>
                <w:color w:val="000000"/>
                <w:sz w:val="16"/>
                <w:szCs w:val="16"/>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5%</w:t>
            </w:r>
          </w:p>
        </w:tc>
        <w:tc>
          <w:tcPr>
            <w:tcW w:w="2113"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 </w:t>
            </w:r>
          </w:p>
        </w:tc>
      </w:tr>
    </w:tbl>
    <w:p w:rsidR="00CD2CE5" w:rsidRDefault="00CD2CE5" w:rsidP="00CD2CE5">
      <w:pPr>
        <w:pStyle w:val="a3"/>
        <w:ind w:left="0"/>
        <w:jc w:val="center"/>
        <w:rPr>
          <w:rFonts w:ascii="Sylfaen" w:hAnsi="Sylfaen" w:cs="Arial"/>
          <w:b/>
          <w:noProof/>
          <w:lang w:val="ka-GE"/>
        </w:rPr>
      </w:pPr>
    </w:p>
    <w:p w:rsidR="00CD2CE5" w:rsidRDefault="00CD2CE5" w:rsidP="00CD2CE5">
      <w:pPr>
        <w:pStyle w:val="a3"/>
        <w:ind w:left="0"/>
        <w:jc w:val="center"/>
        <w:rPr>
          <w:rFonts w:ascii="Sylfaen" w:hAnsi="Sylfaen" w:cs="Arial"/>
          <w:b/>
          <w:noProof/>
          <w:lang w:val="ka-GE"/>
        </w:rPr>
      </w:pPr>
    </w:p>
    <w:p w:rsidR="00CD2CE5" w:rsidRDefault="00CD2CE5" w:rsidP="00CD2CE5">
      <w:pPr>
        <w:pStyle w:val="a3"/>
        <w:ind w:left="0"/>
        <w:jc w:val="center"/>
        <w:rPr>
          <w:rFonts w:ascii="Sylfaen" w:hAnsi="Sylfaen" w:cs="Arial"/>
          <w:b/>
          <w:noProof/>
          <w:lang w:val="ka-GE"/>
        </w:rPr>
      </w:pPr>
    </w:p>
    <w:tbl>
      <w:tblPr>
        <w:tblW w:w="13750" w:type="dxa"/>
        <w:tblInd w:w="-34" w:type="dxa"/>
        <w:tblLayout w:type="fixed"/>
        <w:tblLook w:val="04A0"/>
      </w:tblPr>
      <w:tblGrid>
        <w:gridCol w:w="898"/>
        <w:gridCol w:w="1808"/>
        <w:gridCol w:w="3190"/>
        <w:gridCol w:w="7854"/>
      </w:tblGrid>
      <w:tr w:rsidR="00CD2CE5" w:rsidRPr="00A94B84" w:rsidTr="00A55BD3">
        <w:trPr>
          <w:trHeight w:val="500"/>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b/>
                <w:bCs/>
                <w:color w:val="000000"/>
                <w:sz w:val="18"/>
                <w:szCs w:val="18"/>
              </w:rPr>
            </w:pPr>
          </w:p>
          <w:p w:rsidR="00CD2CE5" w:rsidRPr="00085EBE" w:rsidRDefault="00CD2CE5" w:rsidP="00A55BD3">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right w:val="single" w:sz="8" w:space="0" w:color="auto"/>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8"/>
                <w:szCs w:val="18"/>
              </w:rPr>
            </w:pPr>
            <w:r w:rsidRPr="00A94B84">
              <w:rPr>
                <w:rFonts w:ascii="Sylfaen" w:eastAsia="Times New Roman" w:hAnsi="Sylfaen" w:cs="Calibri"/>
                <w:b/>
                <w:bCs/>
                <w:color w:val="000000"/>
                <w:sz w:val="18"/>
                <w:szCs w:val="18"/>
              </w:rPr>
              <w:t xml:space="preserve">ქობულეთის მუნიციპალიტეტში მდებარე სოფელი  </w:t>
            </w:r>
            <w:r>
              <w:rPr>
                <w:rFonts w:ascii="Sylfaen" w:eastAsia="Times New Roman" w:hAnsi="Sylfaen" w:cs="Calibri"/>
                <w:b/>
                <w:bCs/>
                <w:color w:val="000000"/>
                <w:sz w:val="18"/>
                <w:szCs w:val="18"/>
                <w:lang w:val="ka-GE"/>
              </w:rPr>
              <w:t>გვარას</w:t>
            </w:r>
            <w:r w:rsidRPr="00A94B84">
              <w:rPr>
                <w:rFonts w:ascii="Sylfaen" w:eastAsia="Times New Roman" w:hAnsi="Sylfaen" w:cs="Calibri"/>
                <w:b/>
                <w:bCs/>
                <w:color w:val="000000"/>
                <w:sz w:val="18"/>
                <w:szCs w:val="18"/>
              </w:rPr>
              <w:t xml:space="preserve"> </w:t>
            </w:r>
            <w:r>
              <w:rPr>
                <w:rFonts w:ascii="Sylfaen" w:eastAsia="Times New Roman" w:hAnsi="Sylfaen" w:cs="Calibri"/>
                <w:b/>
                <w:bCs/>
                <w:color w:val="000000"/>
                <w:sz w:val="18"/>
                <w:szCs w:val="18"/>
                <w:lang w:val="ka-GE"/>
              </w:rPr>
              <w:t xml:space="preserve">ცენტრის </w:t>
            </w:r>
            <w:r w:rsidRPr="00A94B84">
              <w:rPr>
                <w:rFonts w:ascii="Sylfaen" w:eastAsia="Times New Roman" w:hAnsi="Sylfaen" w:cs="Calibri"/>
                <w:b/>
                <w:bCs/>
                <w:color w:val="000000"/>
                <w:sz w:val="18"/>
                <w:szCs w:val="18"/>
              </w:rPr>
              <w:t>კეთილმოწყობა</w:t>
            </w:r>
          </w:p>
        </w:tc>
        <w:tc>
          <w:tcPr>
            <w:tcW w:w="7854" w:type="dxa"/>
            <w:tcBorders>
              <w:top w:val="single" w:sz="4" w:space="0" w:color="auto"/>
              <w:left w:val="nil"/>
              <w:right w:val="single" w:sz="4" w:space="0" w:color="auto"/>
            </w:tcBorders>
            <w:shd w:val="clear" w:color="000000" w:fill="FFFFFF"/>
            <w:vAlign w:val="center"/>
            <w:hideMark/>
          </w:tcPr>
          <w:p w:rsidR="00CD2CE5" w:rsidRPr="00F6271C" w:rsidRDefault="00CD2CE5" w:rsidP="00A55BD3">
            <w:pPr>
              <w:spacing w:after="0" w:line="240" w:lineRule="auto"/>
              <w:jc w:val="center"/>
              <w:rPr>
                <w:rFonts w:ascii="Sylfaen" w:eastAsia="Times New Roman" w:hAnsi="Sylfaen" w:cs="Calibri"/>
                <w:b/>
                <w:color w:val="000000"/>
                <w:sz w:val="16"/>
                <w:szCs w:val="16"/>
                <w:lang w:val="ka-GE"/>
              </w:rPr>
            </w:pPr>
            <w:r w:rsidRPr="00F6271C">
              <w:rPr>
                <w:rFonts w:ascii="Sylfaen" w:eastAsia="Times New Roman" w:hAnsi="Sylfaen" w:cs="Calibri"/>
                <w:b/>
                <w:color w:val="000000"/>
                <w:sz w:val="16"/>
                <w:szCs w:val="16"/>
                <w:lang w:val="ka-GE"/>
              </w:rPr>
              <w:t>2025 წლის დაფინანსება</w:t>
            </w:r>
          </w:p>
          <w:p w:rsidR="00CD2CE5" w:rsidRPr="00A94B84" w:rsidRDefault="00CD2CE5" w:rsidP="00A55BD3">
            <w:pPr>
              <w:spacing w:after="0" w:line="240" w:lineRule="auto"/>
              <w:jc w:val="center"/>
              <w:rPr>
                <w:rFonts w:ascii="Sylfaen" w:eastAsia="Times New Roman" w:hAnsi="Sylfaen" w:cs="Calibri"/>
                <w:b/>
                <w:color w:val="000000"/>
                <w:sz w:val="16"/>
                <w:szCs w:val="16"/>
                <w:lang w:val="ka-GE"/>
              </w:rPr>
            </w:pPr>
            <w:r w:rsidRPr="00A94B84">
              <w:rPr>
                <w:rFonts w:ascii="Sylfaen" w:eastAsia="Times New Roman" w:hAnsi="Sylfaen" w:cs="Calibri"/>
                <w:b/>
                <w:color w:val="000000"/>
                <w:sz w:val="16"/>
                <w:szCs w:val="16"/>
                <w:lang w:val="ka-GE"/>
              </w:rPr>
              <w:t>ლარში</w:t>
            </w:r>
          </w:p>
        </w:tc>
      </w:tr>
      <w:tr w:rsidR="00CD2CE5" w:rsidRPr="00A94B84" w:rsidTr="00A55BD3">
        <w:trPr>
          <w:trHeight w:val="640"/>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CD2CE5" w:rsidRPr="00A94B84" w:rsidRDefault="00CD2CE5" w:rsidP="00A55BD3">
            <w:pPr>
              <w:spacing w:after="0" w:line="240" w:lineRule="auto"/>
              <w:jc w:val="center"/>
              <w:rPr>
                <w:rFonts w:ascii="Sylfaen" w:eastAsia="Times New Roman" w:hAnsi="Sylfaen" w:cs="Calibri"/>
                <w:b/>
                <w:bCs/>
                <w:color w:val="000000"/>
                <w:sz w:val="18"/>
                <w:szCs w:val="18"/>
                <w:lang w:val="ka-GE"/>
              </w:rPr>
            </w:pPr>
            <w:r w:rsidRPr="00A94B84">
              <w:rPr>
                <w:rFonts w:ascii="Sylfaen" w:eastAsia="Times New Roman" w:hAnsi="Sylfaen" w:cs="Calibri"/>
                <w:b/>
                <w:bCs/>
                <w:color w:val="000000"/>
                <w:sz w:val="18"/>
                <w:szCs w:val="18"/>
              </w:rPr>
              <w:t>02 03 1</w:t>
            </w:r>
            <w:r>
              <w:rPr>
                <w:rFonts w:ascii="Sylfaen" w:eastAsia="Times New Roman" w:hAnsi="Sylfaen" w:cs="Calibri"/>
                <w:b/>
                <w:bCs/>
                <w:color w:val="000000"/>
                <w:sz w:val="18"/>
                <w:szCs w:val="18"/>
                <w:lang w:val="ka-GE"/>
              </w:rPr>
              <w:t>3</w:t>
            </w:r>
          </w:p>
        </w:tc>
        <w:tc>
          <w:tcPr>
            <w:tcW w:w="1808" w:type="dxa"/>
            <w:vMerge/>
            <w:tcBorders>
              <w:left w:val="single" w:sz="8" w:space="0" w:color="auto"/>
              <w:bottom w:val="single" w:sz="8" w:space="0" w:color="000000"/>
              <w:right w:val="single" w:sz="8" w:space="0" w:color="auto"/>
            </w:tcBorders>
            <w:shd w:val="clear" w:color="000000" w:fill="FFFFFF"/>
            <w:vAlign w:val="center"/>
            <w:hideMark/>
          </w:tcPr>
          <w:p w:rsidR="00CD2CE5" w:rsidRPr="00A94B84" w:rsidRDefault="00CD2CE5" w:rsidP="00A55BD3">
            <w:pPr>
              <w:spacing w:after="0" w:line="240" w:lineRule="auto"/>
              <w:jc w:val="center"/>
              <w:rPr>
                <w:rFonts w:ascii="Sylfaen" w:eastAsia="Times New Roman" w:hAnsi="Sylfaen" w:cs="Calibri"/>
                <w:b/>
                <w:bCs/>
                <w:color w:val="000000"/>
                <w:sz w:val="14"/>
                <w:szCs w:val="14"/>
              </w:rPr>
            </w:pPr>
          </w:p>
        </w:tc>
        <w:tc>
          <w:tcPr>
            <w:tcW w:w="3190" w:type="dxa"/>
            <w:vMerge/>
            <w:tcBorders>
              <w:left w:val="single" w:sz="8" w:space="0" w:color="auto"/>
              <w:bottom w:val="single" w:sz="8" w:space="0" w:color="000000"/>
              <w:right w:val="single" w:sz="8" w:space="0" w:color="000000"/>
            </w:tcBorders>
            <w:shd w:val="clear" w:color="000000" w:fill="FFFFFF"/>
            <w:vAlign w:val="center"/>
            <w:hideMark/>
          </w:tcPr>
          <w:p w:rsidR="00CD2CE5" w:rsidRPr="00A94B84" w:rsidRDefault="00CD2CE5" w:rsidP="00A55BD3">
            <w:pPr>
              <w:spacing w:after="0" w:line="240" w:lineRule="auto"/>
              <w:jc w:val="center"/>
              <w:rPr>
                <w:rFonts w:ascii="Sylfaen" w:eastAsia="Times New Roman" w:hAnsi="Sylfaen" w:cs="Calibri"/>
                <w:b/>
                <w:bCs/>
                <w:color w:val="000000"/>
                <w:sz w:val="18"/>
                <w:szCs w:val="18"/>
              </w:rPr>
            </w:pPr>
          </w:p>
        </w:tc>
        <w:tc>
          <w:tcPr>
            <w:tcW w:w="7854" w:type="dxa"/>
            <w:tcBorders>
              <w:top w:val="single" w:sz="4" w:space="0" w:color="auto"/>
              <w:left w:val="nil"/>
              <w:right w:val="single" w:sz="4" w:space="0" w:color="auto"/>
            </w:tcBorders>
            <w:shd w:val="clear" w:color="000000" w:fill="FFFFFF"/>
            <w:vAlign w:val="center"/>
            <w:hideMark/>
          </w:tcPr>
          <w:p w:rsidR="00CD2CE5" w:rsidRPr="00A94B84" w:rsidRDefault="00CD2CE5" w:rsidP="00A55BD3">
            <w:pPr>
              <w:spacing w:after="0" w:line="240" w:lineRule="auto"/>
              <w:jc w:val="center"/>
              <w:rPr>
                <w:rFonts w:ascii="Sylfaen" w:eastAsia="Times New Roman" w:hAnsi="Sylfaen" w:cs="Calibri"/>
                <w:b/>
                <w:color w:val="000000"/>
                <w:sz w:val="16"/>
                <w:szCs w:val="16"/>
                <w:lang w:val="ka-GE"/>
              </w:rPr>
            </w:pPr>
            <w:r w:rsidRPr="00A94B84">
              <w:rPr>
                <w:rFonts w:ascii="Sylfaen" w:eastAsia="Times New Roman" w:hAnsi="Sylfaen" w:cs="Calibri"/>
                <w:b/>
                <w:color w:val="000000"/>
                <w:sz w:val="18"/>
                <w:szCs w:val="18"/>
                <w:lang w:val="ka-GE"/>
              </w:rPr>
              <w:t>279 907</w:t>
            </w:r>
          </w:p>
        </w:tc>
      </w:tr>
      <w:tr w:rsidR="00CD2CE5" w:rsidRPr="00085EBE" w:rsidTr="00A55BD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2"/>
            <w:tcBorders>
              <w:top w:val="single" w:sz="8" w:space="0" w:color="auto"/>
              <w:left w:val="nil"/>
              <w:bottom w:val="single" w:sz="8"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CD2CE5" w:rsidRPr="00B72905" w:rsidTr="00A55BD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44" w:type="dxa"/>
            <w:gridSpan w:val="2"/>
            <w:tcBorders>
              <w:top w:val="single" w:sz="8" w:space="0" w:color="auto"/>
              <w:left w:val="nil"/>
              <w:bottom w:val="nil"/>
              <w:right w:val="single" w:sz="8" w:space="0" w:color="000000"/>
            </w:tcBorders>
            <w:shd w:val="clear" w:color="000000" w:fill="FFFFFF"/>
            <w:hideMark/>
          </w:tcPr>
          <w:p w:rsidR="00CD2CE5" w:rsidRPr="00B72905" w:rsidRDefault="00CD2CE5" w:rsidP="00A55BD3">
            <w:pPr>
              <w:rPr>
                <w:rFonts w:ascii="Sylfaen" w:eastAsia="Times New Roman" w:hAnsi="Sylfaen" w:cs="Calibri"/>
                <w:sz w:val="20"/>
                <w:szCs w:val="20"/>
              </w:rPr>
            </w:pPr>
            <w:r w:rsidRPr="00B72905">
              <w:rPr>
                <w:rFonts w:ascii="Sylfaen" w:eastAsia="Times New Roman" w:hAnsi="Sylfaen" w:cs="Calibri"/>
                <w:sz w:val="20"/>
                <w:szCs w:val="20"/>
                <w:lang w:val="en-GB" w:eastAsia="en-GB"/>
              </w:rPr>
              <w:t xml:space="preserve">პროექტის ფარგლებში </w:t>
            </w:r>
            <w:r>
              <w:rPr>
                <w:rFonts w:ascii="Sylfaen" w:eastAsia="Times New Roman" w:hAnsi="Sylfaen" w:cs="Calibri"/>
                <w:sz w:val="20"/>
                <w:szCs w:val="20"/>
                <w:lang w:val="ka-GE" w:eastAsia="en-GB"/>
              </w:rPr>
              <w:t xml:space="preserve">დაგეგმილია </w:t>
            </w:r>
            <w:r w:rsidRPr="0023513D">
              <w:rPr>
                <w:rFonts w:ascii="Sylfaen" w:eastAsia="Times New Roman" w:hAnsi="Sylfaen" w:cs="Calibri"/>
                <w:sz w:val="20"/>
                <w:szCs w:val="20"/>
                <w:lang w:val="en-GB" w:eastAsia="en-GB"/>
              </w:rPr>
              <w:t xml:space="preserve">ქობულეთის მუნიციპალიტეტში მდებარე სოფელი  </w:t>
            </w:r>
            <w:r>
              <w:rPr>
                <w:rFonts w:ascii="Sylfaen" w:eastAsia="Times New Roman" w:hAnsi="Sylfaen" w:cs="Calibri"/>
                <w:sz w:val="20"/>
                <w:szCs w:val="20"/>
                <w:lang w:val="ka-GE" w:eastAsia="en-GB"/>
              </w:rPr>
              <w:t>გვარას</w:t>
            </w:r>
            <w:r w:rsidRPr="0023513D">
              <w:rPr>
                <w:rFonts w:ascii="Sylfaen" w:eastAsia="Times New Roman" w:hAnsi="Sylfaen" w:cs="Calibri"/>
                <w:sz w:val="20"/>
                <w:szCs w:val="20"/>
                <w:lang w:val="en-GB" w:eastAsia="en-GB"/>
              </w:rPr>
              <w:t xml:space="preserve">  ცენტრის</w:t>
            </w:r>
            <w:r w:rsidRPr="0023513D">
              <w:rPr>
                <w:rFonts w:ascii="Sylfaen" w:eastAsia="Times New Roman" w:hAnsi="Sylfaen" w:cs="Calibri"/>
                <w:b/>
                <w:bCs/>
                <w:sz w:val="16"/>
                <w:szCs w:val="16"/>
                <w:lang w:val="en-GB" w:eastAsia="en-GB"/>
              </w:rPr>
              <w:t xml:space="preserve"> </w:t>
            </w:r>
            <w:r w:rsidRPr="00B72905">
              <w:rPr>
                <w:rFonts w:ascii="Sylfaen" w:eastAsia="Times New Roman" w:hAnsi="Sylfaen" w:cs="Calibri"/>
                <w:sz w:val="20"/>
                <w:szCs w:val="20"/>
                <w:lang w:val="en-GB" w:eastAsia="en-GB"/>
              </w:rPr>
              <w:t xml:space="preserve">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w:t>
            </w:r>
          </w:p>
        </w:tc>
      </w:tr>
      <w:tr w:rsidR="00CD2CE5" w:rsidRPr="00A94B84" w:rsidTr="00A55BD3">
        <w:trPr>
          <w:trHeight w:val="547"/>
        </w:trPr>
        <w:tc>
          <w:tcPr>
            <w:tcW w:w="2706" w:type="dxa"/>
            <w:gridSpan w:val="2"/>
            <w:vMerge/>
            <w:tcBorders>
              <w:top w:val="single" w:sz="8" w:space="0" w:color="auto"/>
              <w:left w:val="single" w:sz="8" w:space="0" w:color="auto"/>
              <w:bottom w:val="nil"/>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nil"/>
              <w:right w:val="single" w:sz="8" w:space="0" w:color="000000"/>
            </w:tcBorders>
            <w:shd w:val="clear" w:color="000000" w:fill="FFFFFF"/>
            <w:hideMark/>
          </w:tcPr>
          <w:p w:rsidR="00CD2CE5" w:rsidRPr="00A94B84" w:rsidRDefault="00CD2CE5" w:rsidP="00A55BD3">
            <w:pPr>
              <w:rPr>
                <w:rFonts w:ascii="Sylfaen" w:eastAsia="Times New Roman" w:hAnsi="Sylfaen" w:cs="Calibri"/>
                <w:sz w:val="20"/>
                <w:szCs w:val="20"/>
              </w:rPr>
            </w:pPr>
            <w:r w:rsidRPr="00A94B84">
              <w:rPr>
                <w:rFonts w:ascii="Sylfaen" w:eastAsia="Times New Roman" w:hAnsi="Sylfaen" w:cs="Calibri"/>
                <w:sz w:val="20"/>
                <w:szCs w:val="20"/>
                <w:lang w:val="en-GB" w:eastAsia="en-GB"/>
              </w:rPr>
              <w:t xml:space="preserve">ქობულეთის მუნიციპალიტეტში მდებარე სოფელი  </w:t>
            </w:r>
            <w:r>
              <w:rPr>
                <w:rFonts w:ascii="Sylfaen" w:eastAsia="Times New Roman" w:hAnsi="Sylfaen" w:cs="Calibri"/>
                <w:sz w:val="20"/>
                <w:szCs w:val="20"/>
                <w:lang w:val="ka-GE" w:eastAsia="en-GB"/>
              </w:rPr>
              <w:t>გვარას</w:t>
            </w:r>
            <w:r w:rsidRPr="00A94B84">
              <w:rPr>
                <w:rFonts w:ascii="Sylfaen" w:eastAsia="Times New Roman" w:hAnsi="Sylfaen" w:cs="Calibri"/>
                <w:sz w:val="20"/>
                <w:szCs w:val="20"/>
                <w:lang w:val="en-GB" w:eastAsia="en-GB"/>
              </w:rPr>
              <w:t xml:space="preserve">  ცენტრის კეთილმოწყობა</w:t>
            </w:r>
          </w:p>
        </w:tc>
      </w:tr>
      <w:tr w:rsidR="00CD2CE5" w:rsidRPr="00085EBE" w:rsidTr="00A55BD3">
        <w:trPr>
          <w:trHeight w:val="43"/>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single" w:sz="4"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color w:val="000000"/>
                <w:sz w:val="18"/>
                <w:szCs w:val="18"/>
              </w:rPr>
            </w:pPr>
          </w:p>
        </w:tc>
      </w:tr>
      <w:tr w:rsidR="00CD2CE5" w:rsidRPr="00085EBE" w:rsidTr="00A55BD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085EBE" w:rsidRDefault="00CD2CE5" w:rsidP="00A55BD3">
            <w:pPr>
              <w:spacing w:after="0" w:line="240" w:lineRule="auto"/>
              <w:rPr>
                <w:rFonts w:ascii="Sylfaen" w:eastAsia="Times New Roman" w:hAnsi="Sylfaen" w:cs="Calibri"/>
                <w:bCs/>
                <w:color w:val="000000"/>
                <w:sz w:val="18"/>
                <w:szCs w:val="18"/>
              </w:rPr>
            </w:pPr>
            <w:r w:rsidRPr="009D6BDF">
              <w:rPr>
                <w:rFonts w:ascii="Sylfaen" w:eastAsia="Times New Roman" w:hAnsi="Sylfaen" w:cs="Calibri"/>
                <w:color w:val="000000"/>
                <w:sz w:val="20"/>
                <w:szCs w:val="20"/>
                <w:lang w:val="en-GB" w:eastAsia="en-GB"/>
              </w:rPr>
              <w:t>ქვეპროგრამის  მიზანს წარმოადგენს სოფლის ცენტრებში ადგილობრივი მოსახლეობისთვის  ტურ</w:t>
            </w:r>
            <w:r>
              <w:rPr>
                <w:rFonts w:ascii="Sylfaen" w:eastAsia="Times New Roman" w:hAnsi="Sylfaen" w:cs="Calibri"/>
                <w:color w:val="000000"/>
                <w:sz w:val="20"/>
                <w:szCs w:val="20"/>
                <w:lang w:val="ka-GE" w:eastAsia="en-GB"/>
              </w:rPr>
              <w:t>ი</w:t>
            </w:r>
            <w:r w:rsidRPr="009D6BDF">
              <w:rPr>
                <w:rFonts w:ascii="Sylfaen" w:eastAsia="Times New Roman" w:hAnsi="Sylfaen" w:cs="Calibri"/>
                <w:color w:val="000000"/>
                <w:sz w:val="20"/>
                <w:szCs w:val="20"/>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r>
    </w:tbl>
    <w:p w:rsidR="00CD2CE5" w:rsidRDefault="00CD2CE5" w:rsidP="00CD2CE5">
      <w:pPr>
        <w:pStyle w:val="a3"/>
        <w:ind w:left="0"/>
        <w:jc w:val="center"/>
        <w:rPr>
          <w:rFonts w:ascii="Sylfaen" w:hAnsi="Sylfaen" w:cs="Arial"/>
          <w:b/>
          <w:noProof/>
          <w:lang w:val="ka-GE"/>
        </w:rPr>
      </w:pPr>
    </w:p>
    <w:tbl>
      <w:tblPr>
        <w:tblW w:w="13653" w:type="dxa"/>
        <w:tblInd w:w="-34" w:type="dxa"/>
        <w:tblLayout w:type="fixed"/>
        <w:tblLook w:val="04A0"/>
      </w:tblPr>
      <w:tblGrid>
        <w:gridCol w:w="1002"/>
        <w:gridCol w:w="1714"/>
        <w:gridCol w:w="1537"/>
        <w:gridCol w:w="2127"/>
        <w:gridCol w:w="1417"/>
        <w:gridCol w:w="2113"/>
        <w:gridCol w:w="2000"/>
        <w:gridCol w:w="1743"/>
      </w:tblGrid>
      <w:tr w:rsidR="00CD2CE5" w:rsidRPr="00A238DD" w:rsidTr="00A55BD3">
        <w:trPr>
          <w:trHeight w:val="1200"/>
        </w:trPr>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ცდომილების ალბათობა (%/აღწერა)</w:t>
            </w:r>
          </w:p>
        </w:tc>
        <w:tc>
          <w:tcPr>
            <w:tcW w:w="2113"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w:t>
            </w:r>
            <w:r w:rsidRPr="00A238DD">
              <w:rPr>
                <w:rFonts w:ascii="Sylfaen" w:eastAsia="Times New Roman" w:hAnsi="Sylfaen" w:cs="Calibri"/>
                <w:b/>
                <w:bCs/>
                <w:sz w:val="18"/>
                <w:szCs w:val="18"/>
                <w:lang w:val="ka-GE" w:eastAsia="en-GB"/>
              </w:rPr>
              <w:t>6</w:t>
            </w:r>
            <w:r w:rsidRPr="00A238DD">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CD2CE5" w:rsidRPr="003E33C5" w:rsidTr="00A55BD3">
        <w:trPr>
          <w:trHeight w:val="1181"/>
        </w:trPr>
        <w:tc>
          <w:tcPr>
            <w:tcW w:w="1002" w:type="dxa"/>
            <w:tcBorders>
              <w:top w:val="nil"/>
              <w:left w:val="single" w:sz="4" w:space="0" w:color="auto"/>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CD2CE5" w:rsidRPr="003E33C5" w:rsidRDefault="00CD2CE5" w:rsidP="00A55BD3">
            <w:pPr>
              <w:jc w:val="center"/>
              <w:rPr>
                <w:rFonts w:ascii="Sylfaen" w:hAnsi="Sylfaen" w:cs="Calibri"/>
                <w:sz w:val="16"/>
                <w:szCs w:val="16"/>
              </w:rPr>
            </w:pPr>
            <w:r w:rsidRPr="003E33C5">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CD2CE5" w:rsidRPr="00A238DD" w:rsidRDefault="00CD2CE5" w:rsidP="00A55BD3">
            <w:pPr>
              <w:jc w:val="center"/>
              <w:rPr>
                <w:rFonts w:ascii="Sylfaen" w:hAnsi="Sylfaen" w:cs="Calibri"/>
                <w:color w:val="000000"/>
                <w:sz w:val="16"/>
                <w:szCs w:val="16"/>
                <w:lang w:val="ka-GE"/>
              </w:rPr>
            </w:pPr>
            <w:r w:rsidRPr="00A238DD">
              <w:rPr>
                <w:rFonts w:ascii="Sylfaen" w:eastAsia="Times New Roman" w:hAnsi="Sylfaen" w:cs="Calibri"/>
                <w:color w:val="000000"/>
                <w:sz w:val="16"/>
                <w:szCs w:val="16"/>
                <w:lang w:val="en-GB" w:eastAsia="en-GB"/>
              </w:rPr>
              <w:t>სოფლის ცენტრებში ადგილობრივი მოსახლეობისთვის  ტურ</w:t>
            </w:r>
            <w:r w:rsidRPr="00A238DD">
              <w:rPr>
                <w:rFonts w:ascii="Sylfaen" w:eastAsia="Times New Roman" w:hAnsi="Sylfaen" w:cs="Calibri"/>
                <w:color w:val="000000"/>
                <w:sz w:val="16"/>
                <w:szCs w:val="16"/>
                <w:lang w:val="ka-GE" w:eastAsia="en-GB"/>
              </w:rPr>
              <w:t>ი</w:t>
            </w:r>
            <w:r w:rsidRPr="00A238DD">
              <w:rPr>
                <w:rFonts w:ascii="Sylfaen" w:eastAsia="Times New Roman" w:hAnsi="Sylfaen" w:cs="Calibri"/>
                <w:color w:val="000000"/>
                <w:sz w:val="16"/>
                <w:szCs w:val="16"/>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5%</w:t>
            </w:r>
          </w:p>
        </w:tc>
        <w:tc>
          <w:tcPr>
            <w:tcW w:w="2113"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 </w:t>
            </w:r>
          </w:p>
        </w:tc>
      </w:tr>
    </w:tbl>
    <w:p w:rsidR="00CD2CE5" w:rsidRDefault="00CD2CE5" w:rsidP="00CD2CE5">
      <w:pPr>
        <w:pStyle w:val="a3"/>
        <w:ind w:left="0"/>
        <w:jc w:val="center"/>
        <w:rPr>
          <w:rFonts w:ascii="Sylfaen" w:hAnsi="Sylfaen" w:cs="Arial"/>
          <w:b/>
          <w:noProof/>
          <w:lang w:val="ka-GE"/>
        </w:rPr>
      </w:pPr>
    </w:p>
    <w:p w:rsidR="00CD2CE5" w:rsidRDefault="00CD2CE5" w:rsidP="00CD2CE5">
      <w:pPr>
        <w:pStyle w:val="a3"/>
        <w:ind w:left="0"/>
        <w:jc w:val="center"/>
        <w:rPr>
          <w:rFonts w:ascii="Sylfaen" w:hAnsi="Sylfaen" w:cs="Arial"/>
          <w:b/>
          <w:noProof/>
          <w:lang w:val="ka-GE"/>
        </w:rPr>
      </w:pPr>
    </w:p>
    <w:p w:rsidR="00CD2CE5" w:rsidRDefault="00CD2CE5" w:rsidP="00CD2CE5">
      <w:pPr>
        <w:pStyle w:val="a3"/>
        <w:ind w:left="0"/>
        <w:jc w:val="center"/>
        <w:rPr>
          <w:rFonts w:ascii="Sylfaen" w:hAnsi="Sylfaen" w:cs="Arial"/>
          <w:b/>
          <w:noProof/>
          <w:lang w:val="ka-GE"/>
        </w:rPr>
      </w:pPr>
    </w:p>
    <w:p w:rsidR="00CD2CE5" w:rsidRDefault="00CD2CE5" w:rsidP="00CD2CE5">
      <w:pPr>
        <w:pStyle w:val="a3"/>
        <w:ind w:left="0"/>
        <w:jc w:val="center"/>
        <w:rPr>
          <w:rFonts w:ascii="Sylfaen" w:hAnsi="Sylfaen" w:cs="Arial"/>
          <w:b/>
          <w:noProof/>
          <w:lang w:val="ka-GE"/>
        </w:rPr>
      </w:pPr>
    </w:p>
    <w:tbl>
      <w:tblPr>
        <w:tblW w:w="13750" w:type="dxa"/>
        <w:tblInd w:w="-34" w:type="dxa"/>
        <w:tblLayout w:type="fixed"/>
        <w:tblLook w:val="04A0"/>
      </w:tblPr>
      <w:tblGrid>
        <w:gridCol w:w="898"/>
        <w:gridCol w:w="1808"/>
        <w:gridCol w:w="3190"/>
        <w:gridCol w:w="7854"/>
      </w:tblGrid>
      <w:tr w:rsidR="00CD2CE5" w:rsidRPr="00085EBE" w:rsidTr="00A55BD3">
        <w:trPr>
          <w:trHeight w:val="640"/>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b/>
                <w:bCs/>
                <w:color w:val="000000"/>
                <w:sz w:val="18"/>
                <w:szCs w:val="18"/>
              </w:rPr>
            </w:pPr>
          </w:p>
          <w:p w:rsidR="00CD2CE5" w:rsidRPr="00085EBE" w:rsidRDefault="00CD2CE5" w:rsidP="00A55BD3">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8"/>
                <w:szCs w:val="18"/>
              </w:rPr>
            </w:pPr>
            <w:r w:rsidRPr="00A94B84">
              <w:rPr>
                <w:rFonts w:ascii="Sylfaen" w:eastAsia="Times New Roman" w:hAnsi="Sylfaen" w:cs="Calibri"/>
                <w:b/>
                <w:bCs/>
                <w:color w:val="000000"/>
                <w:sz w:val="18"/>
                <w:szCs w:val="18"/>
              </w:rPr>
              <w:t xml:space="preserve">ქობულეთის მუნიციპალიტეტში მდებარე სოფელი  </w:t>
            </w:r>
            <w:r>
              <w:rPr>
                <w:rFonts w:ascii="Sylfaen" w:eastAsia="Times New Roman" w:hAnsi="Sylfaen" w:cs="Calibri"/>
                <w:b/>
                <w:bCs/>
                <w:color w:val="000000"/>
                <w:sz w:val="18"/>
                <w:szCs w:val="18"/>
                <w:lang w:val="ka-GE"/>
              </w:rPr>
              <w:t>ქვედა აჭყვას ცენტრის</w:t>
            </w:r>
            <w:r w:rsidRPr="00A94B84">
              <w:rPr>
                <w:rFonts w:ascii="Sylfaen" w:eastAsia="Times New Roman" w:hAnsi="Sylfaen" w:cs="Calibri"/>
                <w:b/>
                <w:bCs/>
                <w:color w:val="000000"/>
                <w:sz w:val="18"/>
                <w:szCs w:val="18"/>
              </w:rPr>
              <w:t xml:space="preserve"> კეთილმოწყობა</w:t>
            </w:r>
          </w:p>
        </w:tc>
        <w:tc>
          <w:tcPr>
            <w:tcW w:w="7854" w:type="dxa"/>
            <w:tcBorders>
              <w:top w:val="single" w:sz="4" w:space="0" w:color="auto"/>
              <w:left w:val="nil"/>
              <w:right w:val="single" w:sz="4" w:space="0" w:color="auto"/>
            </w:tcBorders>
            <w:shd w:val="clear" w:color="000000" w:fill="FFFFFF"/>
            <w:vAlign w:val="center"/>
            <w:hideMark/>
          </w:tcPr>
          <w:p w:rsidR="00CD2CE5" w:rsidRPr="00F6271C" w:rsidRDefault="00CD2CE5" w:rsidP="00A55BD3">
            <w:pPr>
              <w:spacing w:after="0" w:line="240" w:lineRule="auto"/>
              <w:jc w:val="center"/>
              <w:rPr>
                <w:rFonts w:ascii="Sylfaen" w:eastAsia="Times New Roman" w:hAnsi="Sylfaen" w:cs="Calibri"/>
                <w:b/>
                <w:color w:val="000000"/>
                <w:sz w:val="16"/>
                <w:szCs w:val="16"/>
                <w:lang w:val="ka-GE"/>
              </w:rPr>
            </w:pPr>
            <w:r w:rsidRPr="00F6271C">
              <w:rPr>
                <w:rFonts w:ascii="Sylfaen" w:eastAsia="Times New Roman" w:hAnsi="Sylfaen" w:cs="Calibri"/>
                <w:b/>
                <w:color w:val="000000"/>
                <w:sz w:val="16"/>
                <w:szCs w:val="16"/>
                <w:lang w:val="ka-GE"/>
              </w:rPr>
              <w:t>2025 წლის დაფინანსება</w:t>
            </w:r>
          </w:p>
          <w:p w:rsidR="00CD2CE5" w:rsidRPr="00A94B84" w:rsidRDefault="00CD2CE5" w:rsidP="00A55BD3">
            <w:pPr>
              <w:spacing w:after="0" w:line="240" w:lineRule="auto"/>
              <w:jc w:val="center"/>
              <w:rPr>
                <w:rFonts w:ascii="Sylfaen" w:eastAsia="Times New Roman" w:hAnsi="Sylfaen" w:cs="Calibri"/>
                <w:b/>
                <w:color w:val="000000"/>
                <w:sz w:val="16"/>
                <w:szCs w:val="16"/>
                <w:lang w:val="ka-GE"/>
              </w:rPr>
            </w:pPr>
            <w:r w:rsidRPr="00A94B84">
              <w:rPr>
                <w:rFonts w:ascii="Sylfaen" w:eastAsia="Times New Roman" w:hAnsi="Sylfaen" w:cs="Calibri"/>
                <w:b/>
                <w:color w:val="000000"/>
                <w:sz w:val="16"/>
                <w:szCs w:val="16"/>
                <w:lang w:val="ka-GE"/>
              </w:rPr>
              <w:t>ლარში</w:t>
            </w:r>
          </w:p>
        </w:tc>
      </w:tr>
      <w:tr w:rsidR="00CD2CE5" w:rsidRPr="0023513D" w:rsidTr="00A55BD3">
        <w:trPr>
          <w:trHeight w:val="640"/>
        </w:trPr>
        <w:tc>
          <w:tcPr>
            <w:tcW w:w="898" w:type="dxa"/>
            <w:tcBorders>
              <w:top w:val="single" w:sz="4" w:space="0" w:color="auto"/>
              <w:left w:val="single" w:sz="4" w:space="0" w:color="auto"/>
              <w:bottom w:val="single" w:sz="8" w:space="0" w:color="000000"/>
              <w:right w:val="single" w:sz="8" w:space="0" w:color="auto"/>
            </w:tcBorders>
            <w:shd w:val="clear" w:color="000000" w:fill="FFFFFF"/>
            <w:vAlign w:val="center"/>
            <w:hideMark/>
          </w:tcPr>
          <w:p w:rsidR="00CD2CE5" w:rsidRPr="00A94B84" w:rsidRDefault="00CD2CE5" w:rsidP="00A55BD3">
            <w:pPr>
              <w:spacing w:after="0" w:line="240" w:lineRule="auto"/>
              <w:jc w:val="center"/>
              <w:rPr>
                <w:rFonts w:ascii="Sylfaen" w:eastAsia="Times New Roman" w:hAnsi="Sylfaen" w:cs="Calibri"/>
                <w:b/>
                <w:bCs/>
                <w:color w:val="000000"/>
                <w:sz w:val="18"/>
                <w:szCs w:val="18"/>
                <w:lang w:val="ka-GE"/>
              </w:rPr>
            </w:pPr>
            <w:r w:rsidRPr="00A94B84">
              <w:rPr>
                <w:rFonts w:ascii="Sylfaen" w:eastAsia="Times New Roman" w:hAnsi="Sylfaen" w:cs="Calibri"/>
                <w:b/>
                <w:bCs/>
                <w:color w:val="000000"/>
                <w:sz w:val="18"/>
                <w:szCs w:val="18"/>
              </w:rPr>
              <w:lastRenderedPageBreak/>
              <w:t>02 03 1</w:t>
            </w:r>
            <w:r>
              <w:rPr>
                <w:rFonts w:ascii="Sylfaen" w:eastAsia="Times New Roman" w:hAnsi="Sylfaen" w:cs="Calibri"/>
                <w:b/>
                <w:bCs/>
                <w:color w:val="000000"/>
                <w:sz w:val="18"/>
                <w:szCs w:val="18"/>
                <w:lang w:val="ka-GE"/>
              </w:rPr>
              <w:t>4</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CD2CE5" w:rsidRPr="00A94B84" w:rsidRDefault="00CD2CE5" w:rsidP="00A55BD3">
            <w:pPr>
              <w:spacing w:after="0" w:line="240" w:lineRule="auto"/>
              <w:jc w:val="center"/>
              <w:rPr>
                <w:rFonts w:ascii="Sylfaen" w:eastAsia="Times New Roman" w:hAnsi="Sylfaen" w:cs="Calibri"/>
                <w:b/>
                <w:bCs/>
                <w:color w:val="000000"/>
                <w:sz w:val="14"/>
                <w:szCs w:val="14"/>
              </w:rPr>
            </w:pP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CD2CE5" w:rsidRPr="00A94B84" w:rsidRDefault="00CD2CE5" w:rsidP="00A55BD3">
            <w:pPr>
              <w:spacing w:after="0" w:line="240" w:lineRule="auto"/>
              <w:jc w:val="center"/>
              <w:rPr>
                <w:rFonts w:ascii="Sylfaen" w:eastAsia="Times New Roman" w:hAnsi="Sylfaen" w:cs="Calibri"/>
                <w:b/>
                <w:bCs/>
                <w:color w:val="000000"/>
                <w:sz w:val="18"/>
                <w:szCs w:val="18"/>
              </w:rPr>
            </w:pPr>
          </w:p>
        </w:tc>
        <w:tc>
          <w:tcPr>
            <w:tcW w:w="7854" w:type="dxa"/>
            <w:tcBorders>
              <w:top w:val="single" w:sz="4" w:space="0" w:color="auto"/>
              <w:left w:val="nil"/>
              <w:right w:val="single" w:sz="4" w:space="0" w:color="auto"/>
            </w:tcBorders>
            <w:shd w:val="clear" w:color="000000" w:fill="FFFFFF"/>
            <w:vAlign w:val="center"/>
            <w:hideMark/>
          </w:tcPr>
          <w:p w:rsidR="00CD2CE5" w:rsidRPr="00A94B84" w:rsidRDefault="00CD2CE5" w:rsidP="00A55BD3">
            <w:pPr>
              <w:spacing w:after="0" w:line="240" w:lineRule="auto"/>
              <w:jc w:val="center"/>
              <w:rPr>
                <w:rFonts w:ascii="Sylfaen" w:eastAsia="Times New Roman" w:hAnsi="Sylfaen" w:cs="Calibri"/>
                <w:b/>
                <w:color w:val="000000"/>
                <w:sz w:val="16"/>
                <w:szCs w:val="16"/>
                <w:lang w:val="ka-GE"/>
              </w:rPr>
            </w:pPr>
            <w:r>
              <w:rPr>
                <w:rFonts w:ascii="Sylfaen" w:eastAsia="Times New Roman" w:hAnsi="Sylfaen" w:cs="Calibri"/>
                <w:b/>
                <w:color w:val="000000"/>
                <w:sz w:val="18"/>
                <w:szCs w:val="18"/>
                <w:lang w:val="ka-GE"/>
              </w:rPr>
              <w:t>623 583</w:t>
            </w:r>
          </w:p>
        </w:tc>
      </w:tr>
      <w:tr w:rsidR="00CD2CE5" w:rsidRPr="00085EBE" w:rsidTr="00A55BD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2"/>
            <w:tcBorders>
              <w:top w:val="single" w:sz="8" w:space="0" w:color="auto"/>
              <w:left w:val="nil"/>
              <w:bottom w:val="single" w:sz="8"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CD2CE5" w:rsidRPr="00B72905" w:rsidTr="00A55BD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44" w:type="dxa"/>
            <w:gridSpan w:val="2"/>
            <w:tcBorders>
              <w:top w:val="single" w:sz="8" w:space="0" w:color="auto"/>
              <w:left w:val="nil"/>
              <w:bottom w:val="nil"/>
              <w:right w:val="single" w:sz="8" w:space="0" w:color="000000"/>
            </w:tcBorders>
            <w:shd w:val="clear" w:color="000000" w:fill="FFFFFF"/>
            <w:hideMark/>
          </w:tcPr>
          <w:p w:rsidR="00CD2CE5" w:rsidRPr="00B72905" w:rsidRDefault="00CD2CE5" w:rsidP="00A55BD3">
            <w:pPr>
              <w:rPr>
                <w:rFonts w:ascii="Sylfaen" w:eastAsia="Times New Roman" w:hAnsi="Sylfaen" w:cs="Calibri"/>
                <w:sz w:val="20"/>
                <w:szCs w:val="20"/>
              </w:rPr>
            </w:pPr>
            <w:r w:rsidRPr="00B72905">
              <w:rPr>
                <w:rFonts w:ascii="Sylfaen" w:eastAsia="Times New Roman" w:hAnsi="Sylfaen" w:cs="Calibri"/>
                <w:sz w:val="20"/>
                <w:szCs w:val="20"/>
                <w:lang w:val="en-GB" w:eastAsia="en-GB"/>
              </w:rPr>
              <w:t xml:space="preserve">პროექტის ფარგლებში </w:t>
            </w:r>
            <w:r>
              <w:rPr>
                <w:rFonts w:ascii="Sylfaen" w:eastAsia="Times New Roman" w:hAnsi="Sylfaen" w:cs="Calibri"/>
                <w:sz w:val="20"/>
                <w:szCs w:val="20"/>
                <w:lang w:val="ka-GE" w:eastAsia="en-GB"/>
              </w:rPr>
              <w:t xml:space="preserve">დაგეგმილია </w:t>
            </w:r>
            <w:r w:rsidRPr="0023513D">
              <w:rPr>
                <w:rFonts w:ascii="Sylfaen" w:eastAsia="Times New Roman" w:hAnsi="Sylfaen" w:cs="Calibri"/>
                <w:sz w:val="20"/>
                <w:szCs w:val="20"/>
                <w:lang w:val="en-GB" w:eastAsia="en-GB"/>
              </w:rPr>
              <w:t xml:space="preserve">ქობულეთის მუნიციპალიტეტში მდებარე სოფელი  </w:t>
            </w:r>
            <w:r w:rsidRPr="00043234">
              <w:rPr>
                <w:rFonts w:ascii="Sylfaen" w:eastAsia="Times New Roman" w:hAnsi="Sylfaen" w:cs="Calibri"/>
                <w:sz w:val="20"/>
                <w:szCs w:val="20"/>
                <w:lang w:val="en-GB" w:eastAsia="en-GB"/>
              </w:rPr>
              <w:t>ქვედა აჭყვას</w:t>
            </w:r>
            <w:r>
              <w:rPr>
                <w:rFonts w:ascii="Sylfaen" w:eastAsia="Times New Roman" w:hAnsi="Sylfaen" w:cs="Calibri"/>
                <w:b/>
                <w:bCs/>
                <w:color w:val="000000"/>
                <w:sz w:val="18"/>
                <w:szCs w:val="18"/>
                <w:lang w:val="ka-GE"/>
              </w:rPr>
              <w:t xml:space="preserve"> </w:t>
            </w:r>
            <w:r w:rsidRPr="0023513D">
              <w:rPr>
                <w:rFonts w:ascii="Sylfaen" w:eastAsia="Times New Roman" w:hAnsi="Sylfaen" w:cs="Calibri"/>
                <w:sz w:val="20"/>
                <w:szCs w:val="20"/>
                <w:lang w:val="en-GB" w:eastAsia="en-GB"/>
              </w:rPr>
              <w:t xml:space="preserve">  ცენტრის</w:t>
            </w:r>
            <w:r w:rsidRPr="0023513D">
              <w:rPr>
                <w:rFonts w:ascii="Sylfaen" w:eastAsia="Times New Roman" w:hAnsi="Sylfaen" w:cs="Calibri"/>
                <w:b/>
                <w:bCs/>
                <w:sz w:val="16"/>
                <w:szCs w:val="16"/>
                <w:lang w:val="en-GB" w:eastAsia="en-GB"/>
              </w:rPr>
              <w:t xml:space="preserve"> </w:t>
            </w:r>
            <w:r w:rsidRPr="00B72905">
              <w:rPr>
                <w:rFonts w:ascii="Sylfaen" w:eastAsia="Times New Roman" w:hAnsi="Sylfaen" w:cs="Calibri"/>
                <w:sz w:val="20"/>
                <w:szCs w:val="20"/>
                <w:lang w:val="en-GB" w:eastAsia="en-GB"/>
              </w:rPr>
              <w:t xml:space="preserve">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w:t>
            </w:r>
          </w:p>
        </w:tc>
      </w:tr>
      <w:tr w:rsidR="00CD2CE5" w:rsidRPr="00A94B84" w:rsidTr="00A55BD3">
        <w:trPr>
          <w:trHeight w:val="547"/>
        </w:trPr>
        <w:tc>
          <w:tcPr>
            <w:tcW w:w="2706" w:type="dxa"/>
            <w:gridSpan w:val="2"/>
            <w:vMerge/>
            <w:tcBorders>
              <w:top w:val="single" w:sz="8" w:space="0" w:color="auto"/>
              <w:left w:val="single" w:sz="8" w:space="0" w:color="auto"/>
              <w:bottom w:val="nil"/>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nil"/>
              <w:right w:val="single" w:sz="8" w:space="0" w:color="000000"/>
            </w:tcBorders>
            <w:shd w:val="clear" w:color="000000" w:fill="FFFFFF"/>
            <w:hideMark/>
          </w:tcPr>
          <w:p w:rsidR="00CD2CE5" w:rsidRPr="00A94B84" w:rsidRDefault="00CD2CE5" w:rsidP="00A55BD3">
            <w:pPr>
              <w:rPr>
                <w:rFonts w:ascii="Sylfaen" w:eastAsia="Times New Roman" w:hAnsi="Sylfaen" w:cs="Calibri"/>
                <w:sz w:val="20"/>
                <w:szCs w:val="20"/>
              </w:rPr>
            </w:pPr>
            <w:r w:rsidRPr="00A94B84">
              <w:rPr>
                <w:rFonts w:ascii="Sylfaen" w:eastAsia="Times New Roman" w:hAnsi="Sylfaen" w:cs="Calibri"/>
                <w:sz w:val="20"/>
                <w:szCs w:val="20"/>
                <w:lang w:val="en-GB" w:eastAsia="en-GB"/>
              </w:rPr>
              <w:t xml:space="preserve">ქობულეთის მუნიციპალიტეტში მდებარე სოფელი  </w:t>
            </w:r>
            <w:r w:rsidRPr="00043234">
              <w:rPr>
                <w:rFonts w:ascii="Sylfaen" w:eastAsia="Times New Roman" w:hAnsi="Sylfaen" w:cs="Calibri"/>
                <w:sz w:val="20"/>
                <w:szCs w:val="20"/>
                <w:lang w:val="en-GB" w:eastAsia="en-GB"/>
              </w:rPr>
              <w:t>ქვედა აჭყვას</w:t>
            </w:r>
            <w:r>
              <w:rPr>
                <w:rFonts w:ascii="Sylfaen" w:eastAsia="Times New Roman" w:hAnsi="Sylfaen" w:cs="Calibri"/>
                <w:b/>
                <w:bCs/>
                <w:color w:val="000000"/>
                <w:sz w:val="18"/>
                <w:szCs w:val="18"/>
                <w:lang w:val="ka-GE"/>
              </w:rPr>
              <w:t xml:space="preserve"> </w:t>
            </w:r>
            <w:r w:rsidRPr="0023513D">
              <w:rPr>
                <w:rFonts w:ascii="Sylfaen" w:eastAsia="Times New Roman" w:hAnsi="Sylfaen" w:cs="Calibri"/>
                <w:sz w:val="20"/>
                <w:szCs w:val="20"/>
                <w:lang w:val="en-GB" w:eastAsia="en-GB"/>
              </w:rPr>
              <w:t xml:space="preserve">  </w:t>
            </w:r>
            <w:r w:rsidRPr="00A94B84">
              <w:rPr>
                <w:rFonts w:ascii="Sylfaen" w:eastAsia="Times New Roman" w:hAnsi="Sylfaen" w:cs="Calibri"/>
                <w:sz w:val="20"/>
                <w:szCs w:val="20"/>
                <w:lang w:val="en-GB" w:eastAsia="en-GB"/>
              </w:rPr>
              <w:t xml:space="preserve">  ცენტრის კეთილმოწყობა</w:t>
            </w:r>
          </w:p>
        </w:tc>
      </w:tr>
      <w:tr w:rsidR="00CD2CE5" w:rsidRPr="00085EBE" w:rsidTr="00A55BD3">
        <w:trPr>
          <w:trHeight w:val="43"/>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single" w:sz="4"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color w:val="000000"/>
                <w:sz w:val="18"/>
                <w:szCs w:val="18"/>
              </w:rPr>
            </w:pPr>
          </w:p>
        </w:tc>
      </w:tr>
      <w:tr w:rsidR="00CD2CE5" w:rsidRPr="00085EBE" w:rsidTr="00A55BD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085EBE" w:rsidRDefault="00CD2CE5" w:rsidP="00A55BD3">
            <w:pPr>
              <w:spacing w:after="0" w:line="240" w:lineRule="auto"/>
              <w:rPr>
                <w:rFonts w:ascii="Sylfaen" w:eastAsia="Times New Roman" w:hAnsi="Sylfaen" w:cs="Calibri"/>
                <w:bCs/>
                <w:color w:val="000000"/>
                <w:sz w:val="18"/>
                <w:szCs w:val="18"/>
              </w:rPr>
            </w:pPr>
            <w:r w:rsidRPr="009D6BDF">
              <w:rPr>
                <w:rFonts w:ascii="Sylfaen" w:eastAsia="Times New Roman" w:hAnsi="Sylfaen" w:cs="Calibri"/>
                <w:color w:val="000000"/>
                <w:sz w:val="20"/>
                <w:szCs w:val="20"/>
                <w:lang w:val="en-GB" w:eastAsia="en-GB"/>
              </w:rPr>
              <w:t>ქვეპროგრამის  მიზანს წარმოადგენს სოფლის ცენტრებში ადგილობრივი მოსახლეობისთვის  ტურ</w:t>
            </w:r>
            <w:r>
              <w:rPr>
                <w:rFonts w:ascii="Sylfaen" w:eastAsia="Times New Roman" w:hAnsi="Sylfaen" w:cs="Calibri"/>
                <w:color w:val="000000"/>
                <w:sz w:val="20"/>
                <w:szCs w:val="20"/>
                <w:lang w:val="ka-GE" w:eastAsia="en-GB"/>
              </w:rPr>
              <w:t>ი</w:t>
            </w:r>
            <w:r w:rsidRPr="009D6BDF">
              <w:rPr>
                <w:rFonts w:ascii="Sylfaen" w:eastAsia="Times New Roman" w:hAnsi="Sylfaen" w:cs="Calibri"/>
                <w:color w:val="000000"/>
                <w:sz w:val="20"/>
                <w:szCs w:val="20"/>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r>
      <w:tr w:rsidR="00CD2CE5" w:rsidRPr="00085EBE" w:rsidTr="00A55BD3">
        <w:trPr>
          <w:trHeight w:val="276"/>
        </w:trPr>
        <w:tc>
          <w:tcPr>
            <w:tcW w:w="2706" w:type="dxa"/>
            <w:gridSpan w:val="2"/>
            <w:tcBorders>
              <w:top w:val="single" w:sz="4" w:space="0" w:color="auto"/>
              <w:bottom w:val="single" w:sz="4" w:space="0" w:color="auto"/>
            </w:tcBorders>
            <w:vAlign w:val="center"/>
            <w:hideMark/>
          </w:tcPr>
          <w:p w:rsidR="00CD2CE5" w:rsidRDefault="00CD2CE5" w:rsidP="00A55BD3">
            <w:pPr>
              <w:spacing w:after="0" w:line="240" w:lineRule="auto"/>
              <w:jc w:val="center"/>
              <w:rPr>
                <w:rFonts w:ascii="Sylfaen" w:eastAsia="Times New Roman" w:hAnsi="Sylfaen" w:cs="Calibri"/>
                <w:b/>
                <w:bCs/>
                <w:color w:val="000000"/>
                <w:sz w:val="16"/>
                <w:szCs w:val="16"/>
              </w:rPr>
            </w:pPr>
          </w:p>
        </w:tc>
        <w:tc>
          <w:tcPr>
            <w:tcW w:w="11044" w:type="dxa"/>
            <w:gridSpan w:val="2"/>
            <w:tcBorders>
              <w:top w:val="single" w:sz="4" w:space="0" w:color="auto"/>
              <w:bottom w:val="single" w:sz="4" w:space="0" w:color="auto"/>
            </w:tcBorders>
            <w:shd w:val="clear" w:color="000000" w:fill="FFFFFF"/>
            <w:vAlign w:val="center"/>
            <w:hideMark/>
          </w:tcPr>
          <w:p w:rsidR="00CD2CE5" w:rsidRDefault="00CD2CE5" w:rsidP="00A55BD3">
            <w:pPr>
              <w:spacing w:after="0" w:line="240" w:lineRule="auto"/>
              <w:rPr>
                <w:rFonts w:ascii="Sylfaen" w:eastAsia="Times New Roman" w:hAnsi="Sylfaen" w:cs="Calibri"/>
                <w:color w:val="000000"/>
                <w:sz w:val="20"/>
                <w:szCs w:val="20"/>
                <w:lang w:val="ka-GE" w:eastAsia="en-GB"/>
              </w:rPr>
            </w:pPr>
          </w:p>
          <w:p w:rsidR="00CD2CE5" w:rsidRDefault="00CD2CE5" w:rsidP="00A55BD3">
            <w:pPr>
              <w:spacing w:after="0" w:line="240" w:lineRule="auto"/>
              <w:rPr>
                <w:rFonts w:ascii="Sylfaen" w:eastAsia="Times New Roman" w:hAnsi="Sylfaen" w:cs="Calibri"/>
                <w:color w:val="000000"/>
                <w:sz w:val="20"/>
                <w:szCs w:val="20"/>
                <w:lang w:val="ka-GE" w:eastAsia="en-GB"/>
              </w:rPr>
            </w:pPr>
          </w:p>
          <w:p w:rsidR="00CD2CE5" w:rsidRDefault="00CD2CE5" w:rsidP="00A55BD3">
            <w:pPr>
              <w:spacing w:after="0" w:line="240" w:lineRule="auto"/>
              <w:rPr>
                <w:rFonts w:ascii="Sylfaen" w:eastAsia="Times New Roman" w:hAnsi="Sylfaen" w:cs="Calibri"/>
                <w:color w:val="000000"/>
                <w:sz w:val="20"/>
                <w:szCs w:val="20"/>
                <w:lang w:val="ka-GE" w:eastAsia="en-GB"/>
              </w:rPr>
            </w:pPr>
          </w:p>
          <w:p w:rsidR="00CD2CE5" w:rsidRPr="00C7761B" w:rsidRDefault="00CD2CE5" w:rsidP="00A55BD3">
            <w:pPr>
              <w:spacing w:after="0" w:line="240" w:lineRule="auto"/>
              <w:rPr>
                <w:rFonts w:ascii="Sylfaen" w:eastAsia="Times New Roman" w:hAnsi="Sylfaen" w:cs="Calibri"/>
                <w:color w:val="000000"/>
                <w:sz w:val="20"/>
                <w:szCs w:val="20"/>
                <w:lang w:val="ka-GE" w:eastAsia="en-GB"/>
              </w:rPr>
            </w:pPr>
          </w:p>
        </w:tc>
      </w:tr>
      <w:tr w:rsidR="00CD2CE5" w:rsidRPr="00085EBE" w:rsidTr="00A55BD3">
        <w:trPr>
          <w:trHeight w:val="640"/>
        </w:trPr>
        <w:tc>
          <w:tcPr>
            <w:tcW w:w="89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b/>
                <w:bCs/>
                <w:color w:val="000000"/>
                <w:sz w:val="18"/>
                <w:szCs w:val="18"/>
              </w:rPr>
            </w:pPr>
          </w:p>
          <w:p w:rsidR="00CD2CE5" w:rsidRPr="00085EBE" w:rsidRDefault="00CD2CE5" w:rsidP="00A55BD3">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043234" w:rsidRDefault="00CD2CE5" w:rsidP="00A55BD3">
            <w:pPr>
              <w:spacing w:after="0" w:line="240" w:lineRule="auto"/>
              <w:jc w:val="center"/>
              <w:rPr>
                <w:rFonts w:ascii="Sylfaen" w:eastAsia="Times New Roman" w:hAnsi="Sylfaen" w:cs="Calibri"/>
                <w:b/>
                <w:bCs/>
                <w:color w:val="000000"/>
                <w:sz w:val="18"/>
                <w:szCs w:val="18"/>
                <w:lang w:val="ka-GE"/>
              </w:rPr>
            </w:pPr>
            <w:r w:rsidRPr="00043234">
              <w:rPr>
                <w:rFonts w:ascii="Sylfaen" w:eastAsia="Times New Roman" w:hAnsi="Sylfaen" w:cs="Calibri"/>
                <w:b/>
                <w:bCs/>
                <w:color w:val="000000"/>
                <w:sz w:val="18"/>
                <w:szCs w:val="18"/>
              </w:rPr>
              <w:t>ქობულეთის მუნიციპალიტეტში მდებარე სოფლების (აჭი) ცენტრის კეთილმოწყობა</w:t>
            </w:r>
          </w:p>
        </w:tc>
        <w:tc>
          <w:tcPr>
            <w:tcW w:w="7854" w:type="dxa"/>
            <w:tcBorders>
              <w:top w:val="single" w:sz="4" w:space="0" w:color="auto"/>
              <w:left w:val="nil"/>
              <w:bottom w:val="single" w:sz="4" w:space="0" w:color="auto"/>
              <w:right w:val="single" w:sz="4" w:space="0" w:color="auto"/>
            </w:tcBorders>
            <w:shd w:val="clear" w:color="000000" w:fill="FFFFFF"/>
            <w:vAlign w:val="center"/>
            <w:hideMark/>
          </w:tcPr>
          <w:p w:rsidR="00CD2CE5" w:rsidRPr="00F6271C" w:rsidRDefault="00CD2CE5" w:rsidP="00A55BD3">
            <w:pPr>
              <w:spacing w:after="0" w:line="240" w:lineRule="auto"/>
              <w:jc w:val="center"/>
              <w:rPr>
                <w:rFonts w:ascii="Sylfaen" w:eastAsia="Times New Roman" w:hAnsi="Sylfaen" w:cs="Calibri"/>
                <w:b/>
                <w:color w:val="000000"/>
                <w:sz w:val="16"/>
                <w:szCs w:val="16"/>
                <w:lang w:val="ka-GE"/>
              </w:rPr>
            </w:pPr>
            <w:r w:rsidRPr="00F6271C">
              <w:rPr>
                <w:rFonts w:ascii="Sylfaen" w:eastAsia="Times New Roman" w:hAnsi="Sylfaen" w:cs="Calibri"/>
                <w:b/>
                <w:color w:val="000000"/>
                <w:sz w:val="16"/>
                <w:szCs w:val="16"/>
                <w:lang w:val="ka-GE"/>
              </w:rPr>
              <w:t>2025 წლის დაფინანსება</w:t>
            </w:r>
          </w:p>
          <w:p w:rsidR="00CD2CE5" w:rsidRPr="00085EBE" w:rsidRDefault="00CD2CE5" w:rsidP="00A55BD3">
            <w:pPr>
              <w:spacing w:after="0" w:line="240" w:lineRule="auto"/>
              <w:jc w:val="center"/>
              <w:rPr>
                <w:rFonts w:ascii="Sylfaen" w:eastAsia="Times New Roman" w:hAnsi="Sylfaen" w:cs="Calibri"/>
                <w:color w:val="000000"/>
                <w:sz w:val="16"/>
                <w:szCs w:val="16"/>
                <w:lang w:val="ka-GE"/>
              </w:rPr>
            </w:pPr>
            <w:r w:rsidRPr="00F6271C">
              <w:rPr>
                <w:rFonts w:ascii="Sylfaen" w:eastAsia="Times New Roman" w:hAnsi="Sylfaen" w:cs="Calibri"/>
                <w:b/>
                <w:bCs/>
                <w:color w:val="000000"/>
                <w:sz w:val="16"/>
                <w:szCs w:val="16"/>
              </w:rPr>
              <w:t>ლარში</w:t>
            </w:r>
          </w:p>
        </w:tc>
      </w:tr>
      <w:tr w:rsidR="00CD2CE5" w:rsidRPr="00085EBE" w:rsidTr="00A55BD3">
        <w:trPr>
          <w:trHeight w:val="395"/>
        </w:trPr>
        <w:tc>
          <w:tcPr>
            <w:tcW w:w="89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CD2CE5" w:rsidRPr="00813293" w:rsidRDefault="00CD2CE5" w:rsidP="00A55BD3">
            <w:pPr>
              <w:spacing w:after="0" w:line="240" w:lineRule="auto"/>
              <w:jc w:val="center"/>
              <w:rPr>
                <w:rFonts w:ascii="Sylfaen" w:eastAsia="Times New Roman" w:hAnsi="Sylfaen" w:cs="Calibri"/>
                <w:b/>
                <w:color w:val="000000"/>
                <w:sz w:val="16"/>
                <w:szCs w:val="16"/>
                <w:lang w:val="ka-GE"/>
              </w:rPr>
            </w:pPr>
            <w:r w:rsidRPr="00813293">
              <w:rPr>
                <w:rFonts w:ascii="Sylfaen" w:eastAsia="Times New Roman" w:hAnsi="Sylfaen" w:cs="Calibri"/>
                <w:b/>
                <w:color w:val="000000"/>
                <w:sz w:val="16"/>
                <w:szCs w:val="16"/>
              </w:rPr>
              <w:t>02 0</w:t>
            </w:r>
            <w:r w:rsidRPr="00813293">
              <w:rPr>
                <w:rFonts w:ascii="Sylfaen" w:eastAsia="Times New Roman" w:hAnsi="Sylfaen" w:cs="Calibri"/>
                <w:b/>
                <w:color w:val="000000"/>
                <w:sz w:val="16"/>
                <w:szCs w:val="16"/>
                <w:lang w:val="ka-GE"/>
              </w:rPr>
              <w:t>3 15</w:t>
            </w:r>
          </w:p>
        </w:tc>
        <w:tc>
          <w:tcPr>
            <w:tcW w:w="1808" w:type="dxa"/>
            <w:vMerge/>
            <w:tcBorders>
              <w:top w:val="single" w:sz="4" w:space="0" w:color="auto"/>
              <w:left w:val="single" w:sz="8" w:space="0" w:color="auto"/>
              <w:bottom w:val="single" w:sz="8" w:space="0" w:color="000000"/>
              <w:right w:val="single" w:sz="8" w:space="0" w:color="auto"/>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3190" w:type="dxa"/>
            <w:vMerge/>
            <w:tcBorders>
              <w:top w:val="single" w:sz="4" w:space="0" w:color="auto"/>
              <w:left w:val="single" w:sz="8" w:space="0" w:color="auto"/>
              <w:bottom w:val="single" w:sz="8" w:space="0" w:color="000000"/>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rPr>
            </w:pPr>
          </w:p>
        </w:tc>
        <w:tc>
          <w:tcPr>
            <w:tcW w:w="7854" w:type="dxa"/>
            <w:tcBorders>
              <w:top w:val="single" w:sz="4" w:space="0" w:color="auto"/>
              <w:left w:val="nil"/>
              <w:bottom w:val="single" w:sz="8" w:space="0" w:color="auto"/>
              <w:right w:val="single" w:sz="8" w:space="0" w:color="auto"/>
            </w:tcBorders>
            <w:shd w:val="clear" w:color="000000" w:fill="FFFFFF"/>
            <w:vAlign w:val="center"/>
            <w:hideMark/>
          </w:tcPr>
          <w:p w:rsidR="00CD2CE5" w:rsidRPr="00043234" w:rsidRDefault="00CD2CE5" w:rsidP="00A55BD3">
            <w:pPr>
              <w:spacing w:after="0" w:line="240" w:lineRule="auto"/>
              <w:jc w:val="center"/>
              <w:rPr>
                <w:rFonts w:ascii="Sylfaen" w:eastAsia="Times New Roman" w:hAnsi="Sylfaen" w:cs="Calibri"/>
                <w:b/>
                <w:color w:val="000000"/>
                <w:sz w:val="18"/>
                <w:szCs w:val="18"/>
                <w:lang w:val="ka-GE"/>
              </w:rPr>
            </w:pPr>
            <w:r w:rsidRPr="00043234">
              <w:rPr>
                <w:rFonts w:ascii="Sylfaen" w:eastAsia="Times New Roman" w:hAnsi="Sylfaen" w:cs="Calibri"/>
                <w:b/>
                <w:color w:val="000000"/>
                <w:sz w:val="18"/>
                <w:szCs w:val="18"/>
                <w:lang w:val="ka-GE"/>
              </w:rPr>
              <w:t>300 000</w:t>
            </w:r>
          </w:p>
        </w:tc>
      </w:tr>
      <w:tr w:rsidR="00CD2CE5" w:rsidRPr="00085EBE" w:rsidTr="00A55BD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2"/>
            <w:tcBorders>
              <w:top w:val="single" w:sz="8" w:space="0" w:color="auto"/>
              <w:left w:val="nil"/>
              <w:bottom w:val="single" w:sz="8"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CD2CE5" w:rsidRPr="00085EBE" w:rsidTr="00A55BD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44" w:type="dxa"/>
            <w:gridSpan w:val="2"/>
            <w:tcBorders>
              <w:top w:val="single" w:sz="8" w:space="0" w:color="auto"/>
              <w:left w:val="nil"/>
              <w:bottom w:val="nil"/>
              <w:right w:val="single" w:sz="8" w:space="0" w:color="000000"/>
            </w:tcBorders>
            <w:shd w:val="clear" w:color="000000" w:fill="FFFFFF"/>
            <w:vAlign w:val="center"/>
            <w:hideMark/>
          </w:tcPr>
          <w:p w:rsidR="00CD2CE5" w:rsidRPr="00DE3843" w:rsidRDefault="00CD2CE5" w:rsidP="00A55BD3">
            <w:pPr>
              <w:spacing w:after="0" w:line="240" w:lineRule="auto"/>
              <w:jc w:val="center"/>
              <w:rPr>
                <w:rFonts w:ascii="Sylfaen" w:eastAsia="Times New Roman" w:hAnsi="Sylfaen" w:cs="Calibri"/>
                <w:bCs/>
                <w:color w:val="000000"/>
                <w:sz w:val="18"/>
                <w:szCs w:val="18"/>
                <w:lang w:val="ka-GE"/>
              </w:rPr>
            </w:pPr>
            <w:r w:rsidRPr="00DE3843">
              <w:rPr>
                <w:rFonts w:ascii="Sylfaen" w:eastAsia="Times New Roman" w:hAnsi="Sylfaen" w:cs="Calibri"/>
                <w:bCs/>
                <w:color w:val="000000"/>
                <w:sz w:val="18"/>
                <w:szCs w:val="18"/>
              </w:rPr>
              <w:t>ქობულეთისმუნიციპალიტეტისსოფელსამებაში, ცენტრის</w:t>
            </w:r>
            <w:r>
              <w:rPr>
                <w:rFonts w:ascii="Sylfaen" w:eastAsia="Times New Roman" w:hAnsi="Sylfaen" w:cs="Calibri"/>
                <w:bCs/>
                <w:color w:val="000000"/>
                <w:sz w:val="18"/>
                <w:szCs w:val="18"/>
                <w:lang w:val="ka-GE"/>
              </w:rPr>
              <w:t xml:space="preserve"> </w:t>
            </w:r>
            <w:r w:rsidRPr="00DE3843">
              <w:rPr>
                <w:rFonts w:ascii="Sylfaen" w:eastAsia="Times New Roman" w:hAnsi="Sylfaen" w:cs="Calibri"/>
                <w:bCs/>
                <w:color w:val="000000"/>
                <w:sz w:val="18"/>
                <w:szCs w:val="18"/>
              </w:rPr>
              <w:t>კეთილმოწყობა</w:t>
            </w:r>
            <w:r>
              <w:rPr>
                <w:rFonts w:ascii="Sylfaen" w:eastAsia="Times New Roman" w:hAnsi="Sylfaen" w:cs="Calibri"/>
                <w:bCs/>
                <w:color w:val="000000"/>
                <w:sz w:val="18"/>
                <w:szCs w:val="18"/>
                <w:lang w:val="ka-GE"/>
              </w:rPr>
              <w:t xml:space="preserve"> </w:t>
            </w:r>
            <w:r w:rsidRPr="00DE3843">
              <w:rPr>
                <w:rFonts w:ascii="Sylfaen" w:eastAsia="Times New Roman" w:hAnsi="Sylfaen" w:cs="Calibri"/>
                <w:bCs/>
                <w:color w:val="000000"/>
                <w:sz w:val="18"/>
                <w:szCs w:val="18"/>
                <w:lang w:val="ka-GE"/>
              </w:rPr>
              <w:t xml:space="preserve">პროექტის ფარგლებში  სოფლის ცენტრში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 დამონტაჟდება ახალი გარე განათების სისტემა, </w:t>
            </w:r>
          </w:p>
        </w:tc>
      </w:tr>
      <w:tr w:rsidR="00CD2CE5" w:rsidRPr="00085EBE" w:rsidTr="00A55BD3">
        <w:trPr>
          <w:trHeight w:val="48"/>
        </w:trPr>
        <w:tc>
          <w:tcPr>
            <w:tcW w:w="2706" w:type="dxa"/>
            <w:gridSpan w:val="2"/>
            <w:vMerge/>
            <w:tcBorders>
              <w:top w:val="single" w:sz="8" w:space="0" w:color="auto"/>
              <w:left w:val="single" w:sz="8" w:space="0" w:color="auto"/>
              <w:bottom w:val="nil"/>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nil"/>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color w:val="000000"/>
                <w:sz w:val="18"/>
                <w:szCs w:val="18"/>
              </w:rPr>
            </w:pPr>
          </w:p>
        </w:tc>
      </w:tr>
      <w:tr w:rsidR="00CD2CE5" w:rsidRPr="00085EBE" w:rsidTr="00A55BD3">
        <w:trPr>
          <w:trHeight w:val="48"/>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CD2CE5" w:rsidRPr="00085EBE" w:rsidRDefault="00CD2CE5" w:rsidP="00A55BD3">
            <w:pPr>
              <w:spacing w:after="0" w:line="240" w:lineRule="auto"/>
              <w:rPr>
                <w:rFonts w:ascii="Sylfaen" w:eastAsia="Times New Roman" w:hAnsi="Sylfaen" w:cs="Calibri"/>
                <w:b/>
                <w:bCs/>
                <w:color w:val="000000"/>
                <w:sz w:val="18"/>
                <w:szCs w:val="18"/>
              </w:rPr>
            </w:pPr>
          </w:p>
        </w:tc>
        <w:tc>
          <w:tcPr>
            <w:tcW w:w="11044" w:type="dxa"/>
            <w:gridSpan w:val="2"/>
            <w:tcBorders>
              <w:top w:val="nil"/>
              <w:left w:val="nil"/>
              <w:bottom w:val="single" w:sz="4" w:space="0" w:color="auto"/>
              <w:right w:val="single" w:sz="8" w:space="0" w:color="000000"/>
            </w:tcBorders>
            <w:shd w:val="clear" w:color="000000" w:fill="FFFFFF"/>
            <w:vAlign w:val="center"/>
            <w:hideMark/>
          </w:tcPr>
          <w:p w:rsidR="00CD2CE5" w:rsidRPr="00085EBE" w:rsidRDefault="00CD2CE5" w:rsidP="00A55BD3">
            <w:pPr>
              <w:spacing w:after="0" w:line="240" w:lineRule="auto"/>
              <w:jc w:val="center"/>
              <w:rPr>
                <w:rFonts w:ascii="Sylfaen" w:eastAsia="Times New Roman" w:hAnsi="Sylfaen" w:cs="Calibri"/>
                <w:color w:val="000000"/>
                <w:sz w:val="18"/>
                <w:szCs w:val="18"/>
              </w:rPr>
            </w:pPr>
          </w:p>
        </w:tc>
      </w:tr>
      <w:tr w:rsidR="00CD2CE5" w:rsidRPr="00085EBE" w:rsidTr="00A55BD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CD2CE5" w:rsidRPr="00085EBE"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085EBE" w:rsidRDefault="00CD2CE5" w:rsidP="00A55BD3">
            <w:pPr>
              <w:spacing w:after="0" w:line="240" w:lineRule="auto"/>
              <w:rPr>
                <w:rFonts w:ascii="Sylfaen" w:eastAsia="Times New Roman" w:hAnsi="Sylfaen" w:cs="Calibri"/>
                <w:bCs/>
                <w:color w:val="000000"/>
                <w:sz w:val="18"/>
                <w:szCs w:val="18"/>
              </w:rPr>
            </w:pPr>
            <w:r w:rsidRPr="00DE3843">
              <w:rPr>
                <w:rFonts w:ascii="Sylfaen" w:eastAsia="Times New Roman" w:hAnsi="Sylfaen" w:cs="Calibri"/>
                <w:bCs/>
                <w:color w:val="000000"/>
                <w:sz w:val="18"/>
                <w:szCs w:val="18"/>
              </w:rPr>
              <w:t>ქვეპროგრამის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მიზანს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წარმოადგენს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სოფლის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ცენტრებში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ადგილობრივი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მოსახლეობისთვის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ტურ</w:t>
            </w:r>
            <w:r>
              <w:rPr>
                <w:rFonts w:ascii="Sylfaen" w:eastAsia="Times New Roman" w:hAnsi="Sylfaen" w:cs="Calibri"/>
                <w:bCs/>
                <w:color w:val="000000"/>
                <w:sz w:val="18"/>
                <w:szCs w:val="18"/>
                <w:lang w:val="ka-GE"/>
              </w:rPr>
              <w:t>ი</w:t>
            </w:r>
            <w:r w:rsidRPr="00DE3843">
              <w:rPr>
                <w:rFonts w:ascii="Sylfaen" w:eastAsia="Times New Roman" w:hAnsi="Sylfaen" w:cs="Calibri"/>
                <w:bCs/>
                <w:color w:val="000000"/>
                <w:sz w:val="18"/>
                <w:szCs w:val="18"/>
              </w:rPr>
              <w:t>სტებისთვის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მიმზიდველი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გარემოს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შექმნას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და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ყველა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საჭირო</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ინფრასტრუქტურის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მოწესრიგებას.</w:t>
            </w:r>
          </w:p>
        </w:tc>
      </w:tr>
    </w:tbl>
    <w:p w:rsidR="00CD2CE5" w:rsidRPr="00085EBE" w:rsidRDefault="00CD2CE5" w:rsidP="00CD2CE5">
      <w:pPr>
        <w:rPr>
          <w:rFonts w:ascii="Sylfaen" w:eastAsia="Times New Roman" w:hAnsi="Sylfaen" w:cs="Calibri"/>
          <w:b/>
          <w:color w:val="000000"/>
          <w:sz w:val="20"/>
          <w:szCs w:val="20"/>
          <w:lang w:val="ka-GE"/>
        </w:rPr>
      </w:pPr>
    </w:p>
    <w:tbl>
      <w:tblPr>
        <w:tblW w:w="13524" w:type="dxa"/>
        <w:tblInd w:w="-34" w:type="dxa"/>
        <w:tblLayout w:type="fixed"/>
        <w:tblLook w:val="04A0"/>
      </w:tblPr>
      <w:tblGrid>
        <w:gridCol w:w="709"/>
        <w:gridCol w:w="1714"/>
        <w:gridCol w:w="1537"/>
        <w:gridCol w:w="2127"/>
        <w:gridCol w:w="1417"/>
        <w:gridCol w:w="2277"/>
        <w:gridCol w:w="2000"/>
        <w:gridCol w:w="1743"/>
      </w:tblGrid>
      <w:tr w:rsidR="00CD2CE5" w:rsidRPr="00A238DD" w:rsidTr="00A55BD3">
        <w:trPr>
          <w:trHeight w:val="120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ცდომილების ალბათობა (%/აღწერა)</w:t>
            </w:r>
          </w:p>
        </w:tc>
        <w:tc>
          <w:tcPr>
            <w:tcW w:w="227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w:t>
            </w:r>
            <w:r w:rsidRPr="00A238DD">
              <w:rPr>
                <w:rFonts w:ascii="Sylfaen" w:eastAsia="Times New Roman" w:hAnsi="Sylfaen" w:cs="Calibri"/>
                <w:b/>
                <w:bCs/>
                <w:sz w:val="18"/>
                <w:szCs w:val="18"/>
                <w:lang w:val="ka-GE" w:eastAsia="en-GB"/>
              </w:rPr>
              <w:t>6</w:t>
            </w:r>
            <w:r w:rsidRPr="00A238DD">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CD2CE5" w:rsidRPr="003E33C5" w:rsidTr="00A55BD3">
        <w:trPr>
          <w:trHeight w:val="1181"/>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lastRenderedPageBreak/>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CD2CE5" w:rsidRPr="003E33C5" w:rsidRDefault="00CD2CE5" w:rsidP="00A55BD3">
            <w:pPr>
              <w:jc w:val="center"/>
              <w:rPr>
                <w:rFonts w:ascii="Sylfaen" w:hAnsi="Sylfaen" w:cs="Calibri"/>
                <w:sz w:val="16"/>
                <w:szCs w:val="16"/>
              </w:rPr>
            </w:pPr>
            <w:r w:rsidRPr="003E33C5">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CD2CE5" w:rsidRPr="004D3DC1" w:rsidRDefault="00CD2CE5" w:rsidP="00A55BD3">
            <w:pPr>
              <w:jc w:val="center"/>
              <w:rPr>
                <w:rFonts w:ascii="Sylfaen" w:hAnsi="Sylfaen" w:cs="Calibri"/>
                <w:color w:val="000000"/>
                <w:sz w:val="14"/>
                <w:szCs w:val="14"/>
                <w:lang w:val="ka-GE"/>
              </w:rPr>
            </w:pPr>
            <w:r w:rsidRPr="004D3DC1">
              <w:rPr>
                <w:rFonts w:ascii="Sylfaen" w:eastAsia="Times New Roman" w:hAnsi="Sylfaen" w:cs="Calibri"/>
                <w:color w:val="000000"/>
                <w:sz w:val="14"/>
                <w:szCs w:val="14"/>
                <w:lang w:val="en-GB" w:eastAsia="en-GB"/>
              </w:rPr>
              <w:t>სოფლის ცენტრებში ადგილობრივი მოსახლეობისთვის  ტურ</w:t>
            </w:r>
            <w:r w:rsidRPr="004D3DC1">
              <w:rPr>
                <w:rFonts w:ascii="Sylfaen" w:eastAsia="Times New Roman" w:hAnsi="Sylfaen" w:cs="Calibri"/>
                <w:color w:val="000000"/>
                <w:sz w:val="14"/>
                <w:szCs w:val="14"/>
                <w:lang w:val="ka-GE" w:eastAsia="en-GB"/>
              </w:rPr>
              <w:t>ი</w:t>
            </w:r>
            <w:r w:rsidRPr="004D3DC1">
              <w:rPr>
                <w:rFonts w:ascii="Sylfaen" w:eastAsia="Times New Roman" w:hAnsi="Sylfaen" w:cs="Calibri"/>
                <w:color w:val="000000"/>
                <w:sz w:val="14"/>
                <w:szCs w:val="14"/>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5%</w:t>
            </w:r>
          </w:p>
        </w:tc>
        <w:tc>
          <w:tcPr>
            <w:tcW w:w="2277"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 </w:t>
            </w:r>
          </w:p>
        </w:tc>
      </w:tr>
    </w:tbl>
    <w:p w:rsidR="00CD2CE5" w:rsidRDefault="00CD2CE5" w:rsidP="00CD2CE5">
      <w:pPr>
        <w:rPr>
          <w:rFonts w:ascii="Sylfaen" w:eastAsia="Times New Roman" w:hAnsi="Sylfaen" w:cs="Calibri"/>
          <w:b/>
          <w:color w:val="000000"/>
          <w:sz w:val="20"/>
          <w:szCs w:val="20"/>
          <w:lang w:val="en-GB"/>
        </w:rPr>
      </w:pPr>
    </w:p>
    <w:p w:rsidR="00CD2CE5" w:rsidRDefault="00CD2CE5" w:rsidP="00CD2CE5">
      <w:pPr>
        <w:pStyle w:val="2"/>
        <w:ind w:left="644"/>
        <w:rPr>
          <w:rFonts w:ascii="Sylfaen" w:hAnsi="Sylfaen"/>
          <w:sz w:val="20"/>
          <w:szCs w:val="20"/>
          <w:lang w:val="en-GB"/>
        </w:rPr>
      </w:pPr>
    </w:p>
    <w:tbl>
      <w:tblPr>
        <w:tblW w:w="13760" w:type="dxa"/>
        <w:tblInd w:w="-34" w:type="dxa"/>
        <w:tblLayout w:type="fixed"/>
        <w:tblLook w:val="04A0"/>
      </w:tblPr>
      <w:tblGrid>
        <w:gridCol w:w="1111"/>
        <w:gridCol w:w="3426"/>
        <w:gridCol w:w="3694"/>
        <w:gridCol w:w="5529"/>
      </w:tblGrid>
      <w:tr w:rsidR="00CD2CE5" w:rsidRPr="009D6BDF" w:rsidTr="00A55BD3">
        <w:trPr>
          <w:trHeight w:val="662"/>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კოდი</w:t>
            </w:r>
          </w:p>
        </w:tc>
        <w:tc>
          <w:tcPr>
            <w:tcW w:w="34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ქვეპროგრამის დასახელება</w:t>
            </w:r>
          </w:p>
        </w:tc>
        <w:tc>
          <w:tcPr>
            <w:tcW w:w="369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D2CE5" w:rsidRPr="004F2497" w:rsidRDefault="00CD2CE5" w:rsidP="00A55BD3">
            <w:pPr>
              <w:spacing w:after="0" w:line="240" w:lineRule="auto"/>
              <w:jc w:val="center"/>
              <w:rPr>
                <w:rFonts w:ascii="Sylfaen" w:eastAsia="Times New Roman" w:hAnsi="Sylfaen" w:cs="Calibri"/>
                <w:b/>
                <w:bCs/>
                <w:sz w:val="16"/>
                <w:szCs w:val="16"/>
                <w:lang w:val="en-GB" w:eastAsia="en-GB"/>
              </w:rPr>
            </w:pPr>
            <w:r w:rsidRPr="00813293">
              <w:rPr>
                <w:rFonts w:ascii="Sylfaen" w:eastAsia="Times New Roman" w:hAnsi="Sylfaen" w:cs="Calibri"/>
                <w:b/>
                <w:bCs/>
                <w:sz w:val="16"/>
                <w:szCs w:val="16"/>
                <w:lang w:val="en-GB" w:eastAsia="en-GB"/>
              </w:rPr>
              <w:t>მუნიციპალიტეტის ტერიტორიაზე საპირფარეშოების მშენებლობა/რეაბილიტაცია</w:t>
            </w:r>
          </w:p>
        </w:tc>
        <w:tc>
          <w:tcPr>
            <w:tcW w:w="5529" w:type="dxa"/>
            <w:tcBorders>
              <w:top w:val="single" w:sz="4" w:space="0" w:color="auto"/>
              <w:left w:val="nil"/>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2025 წლის დაფინანსება</w:t>
            </w:r>
            <w:r w:rsidRPr="009D6BDF">
              <w:rPr>
                <w:rFonts w:ascii="Sylfaen" w:eastAsia="Times New Roman" w:hAnsi="Sylfaen" w:cs="Calibri"/>
                <w:b/>
                <w:bCs/>
                <w:sz w:val="20"/>
                <w:szCs w:val="20"/>
                <w:lang w:val="en-GB" w:eastAsia="en-GB"/>
              </w:rPr>
              <w:br/>
              <w:t>ლარში</w:t>
            </w:r>
          </w:p>
        </w:tc>
      </w:tr>
      <w:tr w:rsidR="00CD2CE5" w:rsidRPr="009D6BDF" w:rsidTr="00A55BD3">
        <w:trPr>
          <w:trHeight w:val="372"/>
        </w:trPr>
        <w:tc>
          <w:tcPr>
            <w:tcW w:w="1111" w:type="dxa"/>
            <w:tcBorders>
              <w:top w:val="nil"/>
              <w:left w:val="single" w:sz="4" w:space="0" w:color="auto"/>
              <w:bottom w:val="single" w:sz="4" w:space="0" w:color="auto"/>
              <w:right w:val="single" w:sz="4" w:space="0" w:color="auto"/>
            </w:tcBorders>
            <w:shd w:val="clear" w:color="000000" w:fill="FFFFFF"/>
            <w:vAlign w:val="center"/>
            <w:hideMark/>
          </w:tcPr>
          <w:p w:rsidR="00CD2CE5" w:rsidRPr="00813293" w:rsidRDefault="00CD2CE5" w:rsidP="00A55BD3">
            <w:pPr>
              <w:spacing w:after="0" w:line="240" w:lineRule="auto"/>
              <w:jc w:val="center"/>
              <w:rPr>
                <w:rFonts w:ascii="Sylfaen" w:eastAsia="Times New Roman" w:hAnsi="Sylfaen" w:cs="Calibri"/>
                <w:b/>
                <w:bCs/>
                <w:sz w:val="20"/>
                <w:szCs w:val="20"/>
                <w:lang w:val="ka-GE" w:eastAsia="en-GB"/>
              </w:rPr>
            </w:pPr>
            <w:r w:rsidRPr="009D6BDF">
              <w:rPr>
                <w:rFonts w:ascii="Sylfaen" w:eastAsia="Times New Roman" w:hAnsi="Sylfaen" w:cs="Calibri"/>
                <w:b/>
                <w:bCs/>
                <w:sz w:val="20"/>
                <w:szCs w:val="20"/>
                <w:lang w:val="en-GB" w:eastAsia="en-GB"/>
              </w:rPr>
              <w:t xml:space="preserve">02 </w:t>
            </w:r>
            <w:r>
              <w:rPr>
                <w:rFonts w:ascii="Sylfaen" w:eastAsia="Times New Roman" w:hAnsi="Sylfaen" w:cs="Calibri"/>
                <w:b/>
                <w:bCs/>
                <w:sz w:val="20"/>
                <w:szCs w:val="20"/>
                <w:lang w:val="ka-GE" w:eastAsia="en-GB"/>
              </w:rPr>
              <w:t>03 16</w:t>
            </w:r>
          </w:p>
        </w:tc>
        <w:tc>
          <w:tcPr>
            <w:tcW w:w="3426" w:type="dxa"/>
            <w:vMerge/>
            <w:tcBorders>
              <w:top w:val="single" w:sz="4" w:space="0" w:color="auto"/>
              <w:left w:val="single" w:sz="4" w:space="0" w:color="auto"/>
              <w:bottom w:val="single" w:sz="4" w:space="0" w:color="auto"/>
              <w:right w:val="single" w:sz="4" w:space="0" w:color="auto"/>
            </w:tcBorders>
            <w:vAlign w:val="center"/>
            <w:hideMark/>
          </w:tcPr>
          <w:p w:rsidR="00CD2CE5" w:rsidRPr="009D6BDF" w:rsidRDefault="00CD2CE5" w:rsidP="00A55BD3">
            <w:pPr>
              <w:spacing w:after="0" w:line="240" w:lineRule="auto"/>
              <w:rPr>
                <w:rFonts w:ascii="Sylfaen" w:eastAsia="Times New Roman" w:hAnsi="Sylfaen" w:cs="Calibri"/>
                <w:b/>
                <w:bCs/>
                <w:sz w:val="20"/>
                <w:szCs w:val="20"/>
                <w:lang w:val="en-GB" w:eastAsia="en-GB"/>
              </w:rPr>
            </w:pPr>
          </w:p>
        </w:tc>
        <w:tc>
          <w:tcPr>
            <w:tcW w:w="3694" w:type="dxa"/>
            <w:vMerge/>
            <w:tcBorders>
              <w:top w:val="single" w:sz="4" w:space="0" w:color="auto"/>
              <w:left w:val="single" w:sz="4" w:space="0" w:color="auto"/>
              <w:bottom w:val="single" w:sz="4" w:space="0" w:color="000000"/>
              <w:right w:val="single" w:sz="4" w:space="0" w:color="000000"/>
            </w:tcBorders>
            <w:vAlign w:val="center"/>
            <w:hideMark/>
          </w:tcPr>
          <w:p w:rsidR="00CD2CE5" w:rsidRPr="009D6BDF" w:rsidRDefault="00CD2CE5" w:rsidP="00A55BD3">
            <w:pPr>
              <w:spacing w:after="0" w:line="240" w:lineRule="auto"/>
              <w:rPr>
                <w:rFonts w:ascii="Sylfaen" w:eastAsia="Times New Roman" w:hAnsi="Sylfaen" w:cs="Calibri"/>
                <w:b/>
                <w:bCs/>
                <w:sz w:val="20"/>
                <w:szCs w:val="20"/>
                <w:lang w:val="en-GB" w:eastAsia="en-GB"/>
              </w:rPr>
            </w:pPr>
          </w:p>
        </w:tc>
        <w:tc>
          <w:tcPr>
            <w:tcW w:w="5529" w:type="dxa"/>
            <w:tcBorders>
              <w:top w:val="nil"/>
              <w:left w:val="nil"/>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ka-GE" w:eastAsia="en-GB"/>
              </w:rPr>
              <w:t>241 466</w:t>
            </w:r>
          </w:p>
          <w:p w:rsidR="00CD2CE5" w:rsidRPr="009D6BDF" w:rsidRDefault="00CD2CE5" w:rsidP="00A55BD3">
            <w:pPr>
              <w:spacing w:after="0" w:line="240" w:lineRule="auto"/>
              <w:rPr>
                <w:rFonts w:ascii="Sylfaen" w:eastAsia="Times New Roman" w:hAnsi="Sylfaen" w:cs="Calibri"/>
                <w:b/>
                <w:bCs/>
                <w:sz w:val="20"/>
                <w:szCs w:val="20"/>
                <w:lang w:val="en-GB" w:eastAsia="en-GB"/>
              </w:rPr>
            </w:pPr>
          </w:p>
        </w:tc>
      </w:tr>
      <w:tr w:rsidR="00CD2CE5" w:rsidRPr="009D6BDF" w:rsidTr="00A55BD3">
        <w:trPr>
          <w:trHeight w:val="590"/>
        </w:trPr>
        <w:tc>
          <w:tcPr>
            <w:tcW w:w="45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ქვეპროგრამის განმახორციელებელი სამსახური</w:t>
            </w:r>
          </w:p>
        </w:tc>
        <w:tc>
          <w:tcPr>
            <w:tcW w:w="9223"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sz w:val="20"/>
                <w:szCs w:val="20"/>
                <w:lang w:val="en-GB" w:eastAsia="en-GB"/>
              </w:rPr>
            </w:pPr>
            <w:r>
              <w:rPr>
                <w:rFonts w:ascii="Sylfaen" w:eastAsia="Times New Roman" w:hAnsi="Sylfaen" w:cs="Calibri"/>
                <w:sz w:val="20"/>
                <w:szCs w:val="20"/>
                <w:lang w:val="en-GB" w:eastAsia="en-GB"/>
              </w:rPr>
              <w:t>ქობულეთის მუნიციპალიტეტის მერიის ინფრასტრუქტურის სამსახური</w:t>
            </w:r>
          </w:p>
        </w:tc>
      </w:tr>
      <w:tr w:rsidR="00CD2CE5" w:rsidRPr="009D6BDF" w:rsidTr="00A55BD3">
        <w:trPr>
          <w:trHeight w:val="651"/>
        </w:trPr>
        <w:tc>
          <w:tcPr>
            <w:tcW w:w="4537" w:type="dxa"/>
            <w:gridSpan w:val="2"/>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3922F3"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ქვეპროგრამის აღწერა</w:t>
            </w:r>
          </w:p>
        </w:tc>
        <w:tc>
          <w:tcPr>
            <w:tcW w:w="9223" w:type="dxa"/>
            <w:gridSpan w:val="2"/>
            <w:tcBorders>
              <w:top w:val="single" w:sz="4" w:space="0" w:color="auto"/>
              <w:left w:val="nil"/>
              <w:bottom w:val="single" w:sz="4" w:space="0" w:color="auto"/>
              <w:right w:val="single" w:sz="4" w:space="0" w:color="000000"/>
            </w:tcBorders>
            <w:shd w:val="clear" w:color="auto" w:fill="auto"/>
            <w:vAlign w:val="center"/>
            <w:hideMark/>
          </w:tcPr>
          <w:p w:rsidR="00CD2CE5" w:rsidRPr="00813293" w:rsidRDefault="00CD2CE5" w:rsidP="00A55BD3">
            <w:pPr>
              <w:spacing w:after="0" w:line="240" w:lineRule="auto"/>
              <w:rPr>
                <w:rFonts w:ascii="Sylfaen" w:eastAsia="Times New Roman" w:hAnsi="Sylfaen" w:cs="Calibri"/>
                <w:sz w:val="20"/>
                <w:szCs w:val="20"/>
                <w:lang w:val="en-GB" w:eastAsia="en-GB"/>
              </w:rPr>
            </w:pPr>
            <w:r w:rsidRPr="00813293">
              <w:rPr>
                <w:rFonts w:ascii="Sylfaen" w:eastAsia="Times New Roman" w:hAnsi="Sylfaen" w:cs="Calibri"/>
                <w:bCs/>
                <w:sz w:val="16"/>
                <w:szCs w:val="16"/>
                <w:lang w:val="en-GB" w:eastAsia="en-GB"/>
              </w:rPr>
              <w:t>მუნიციპალიტეტის ტერიტორიაზე საპირფარეშოების მშენებლობა/რეაბილიტაცია</w:t>
            </w:r>
          </w:p>
        </w:tc>
      </w:tr>
      <w:tr w:rsidR="00CD2CE5" w:rsidRPr="009D6BDF" w:rsidTr="00A55BD3">
        <w:trPr>
          <w:trHeight w:val="467"/>
        </w:trPr>
        <w:tc>
          <w:tcPr>
            <w:tcW w:w="45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3922F3"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ქვეპროგრამის მიზანი და მოსალოდნელი შედეგი</w:t>
            </w:r>
          </w:p>
        </w:tc>
        <w:tc>
          <w:tcPr>
            <w:tcW w:w="9223" w:type="dxa"/>
            <w:gridSpan w:val="2"/>
            <w:tcBorders>
              <w:top w:val="single" w:sz="4" w:space="0" w:color="auto"/>
              <w:left w:val="single" w:sz="4" w:space="0" w:color="4F81BD"/>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rPr>
                <w:rFonts w:ascii="Sylfaen" w:eastAsia="Times New Roman" w:hAnsi="Sylfaen" w:cs="Calibri"/>
                <w:color w:val="000000"/>
                <w:sz w:val="20"/>
                <w:szCs w:val="20"/>
                <w:lang w:val="en-GB" w:eastAsia="en-GB"/>
              </w:rPr>
            </w:pPr>
            <w:r w:rsidRPr="007337A1">
              <w:rPr>
                <w:rFonts w:ascii="Sylfaen" w:eastAsia="Times New Roman" w:hAnsi="Sylfaen" w:cs="Calibri"/>
                <w:sz w:val="16"/>
                <w:szCs w:val="16"/>
                <w:lang w:val="ka-GE" w:eastAsia="en-GB"/>
              </w:rPr>
              <w:t>მუნიციპალიტეტის ტერიტორიაზე მოწესრიგებული ინფრასტრუქტურა</w:t>
            </w:r>
          </w:p>
        </w:tc>
      </w:tr>
    </w:tbl>
    <w:p w:rsidR="00CD2CE5" w:rsidRDefault="00CD2CE5" w:rsidP="00CD2CE5">
      <w:pPr>
        <w:rPr>
          <w:rFonts w:ascii="Sylfaen" w:eastAsia="Times New Roman" w:hAnsi="Sylfaen" w:cs="Calibri"/>
          <w:b/>
          <w:color w:val="000000"/>
          <w:sz w:val="20"/>
          <w:szCs w:val="20"/>
          <w:lang w:val="ka-GE"/>
        </w:rPr>
      </w:pPr>
    </w:p>
    <w:tbl>
      <w:tblPr>
        <w:tblW w:w="13653" w:type="dxa"/>
        <w:tblInd w:w="-34" w:type="dxa"/>
        <w:tblLayout w:type="fixed"/>
        <w:tblLook w:val="04A0"/>
      </w:tblPr>
      <w:tblGrid>
        <w:gridCol w:w="1002"/>
        <w:gridCol w:w="1714"/>
        <w:gridCol w:w="1537"/>
        <w:gridCol w:w="2127"/>
        <w:gridCol w:w="1417"/>
        <w:gridCol w:w="2113"/>
        <w:gridCol w:w="2000"/>
        <w:gridCol w:w="1743"/>
      </w:tblGrid>
      <w:tr w:rsidR="00CD2CE5" w:rsidRPr="00A238DD" w:rsidTr="00A55BD3">
        <w:trPr>
          <w:trHeight w:val="1200"/>
        </w:trPr>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D6BDF" w:rsidRDefault="00CD2CE5" w:rsidP="00A55BD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საბაზისო მაჩვენებელი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 xml:space="preserve">ინდიკატორის მიზნობრივი მაჩვენებელი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ცდომილების ალბათობა (%/აღწერა)</w:t>
            </w:r>
          </w:p>
        </w:tc>
        <w:tc>
          <w:tcPr>
            <w:tcW w:w="2113"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2026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w:t>
            </w:r>
            <w:r w:rsidRPr="00A238DD">
              <w:rPr>
                <w:rFonts w:ascii="Sylfaen" w:eastAsia="Times New Roman" w:hAnsi="Sylfaen" w:cs="Calibri"/>
                <w:b/>
                <w:bCs/>
                <w:sz w:val="18"/>
                <w:szCs w:val="18"/>
                <w:lang w:val="ka-GE" w:eastAsia="en-GB"/>
              </w:rPr>
              <w:t>6</w:t>
            </w:r>
            <w:r w:rsidRPr="00A238DD">
              <w:rPr>
                <w:rFonts w:ascii="Sylfaen" w:eastAsia="Times New Roman" w:hAnsi="Sylfaen" w:cs="Calibri"/>
                <w:b/>
                <w:bCs/>
                <w:sz w:val="18"/>
                <w:szCs w:val="18"/>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CD2CE5" w:rsidRPr="00A238DD" w:rsidRDefault="00CD2CE5" w:rsidP="00A55BD3">
            <w:pPr>
              <w:spacing w:after="0" w:line="240" w:lineRule="auto"/>
              <w:jc w:val="center"/>
              <w:rPr>
                <w:rFonts w:ascii="Sylfaen" w:eastAsia="Times New Roman" w:hAnsi="Sylfaen" w:cs="Calibri"/>
                <w:b/>
                <w:bCs/>
                <w:sz w:val="18"/>
                <w:szCs w:val="18"/>
                <w:lang w:val="en-GB" w:eastAsia="en-GB"/>
              </w:rPr>
            </w:pPr>
            <w:r w:rsidRPr="00A238DD">
              <w:rPr>
                <w:rFonts w:ascii="Sylfaen" w:eastAsia="Times New Roman" w:hAnsi="Sylfaen" w:cs="Calibri"/>
                <w:b/>
                <w:bCs/>
                <w:sz w:val="18"/>
                <w:szCs w:val="18"/>
                <w:lang w:val="en-GB" w:eastAsia="en-GB"/>
              </w:rPr>
              <w:t>ინდიკატორის მიზნობრივი მაჩვენებელი 2028 წელს</w:t>
            </w:r>
          </w:p>
        </w:tc>
      </w:tr>
      <w:tr w:rsidR="00CD2CE5" w:rsidRPr="003E33C5" w:rsidTr="00A55BD3">
        <w:trPr>
          <w:trHeight w:val="1181"/>
        </w:trPr>
        <w:tc>
          <w:tcPr>
            <w:tcW w:w="1002" w:type="dxa"/>
            <w:tcBorders>
              <w:top w:val="nil"/>
              <w:left w:val="single" w:sz="4" w:space="0" w:color="auto"/>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CD2CE5" w:rsidRPr="003E33C5" w:rsidRDefault="00CD2CE5" w:rsidP="00A55BD3">
            <w:pPr>
              <w:jc w:val="center"/>
              <w:rPr>
                <w:rFonts w:ascii="Sylfaen" w:hAnsi="Sylfaen" w:cs="Calibri"/>
                <w:sz w:val="16"/>
                <w:szCs w:val="16"/>
              </w:rPr>
            </w:pPr>
            <w:r w:rsidRPr="003E33C5">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CD2CE5" w:rsidRPr="00A238DD" w:rsidRDefault="00CD2CE5" w:rsidP="00A55BD3">
            <w:pPr>
              <w:jc w:val="center"/>
              <w:rPr>
                <w:rFonts w:ascii="Sylfaen" w:hAnsi="Sylfaen" w:cs="Calibri"/>
                <w:color w:val="000000"/>
                <w:sz w:val="16"/>
                <w:szCs w:val="16"/>
                <w:lang w:val="ka-GE"/>
              </w:rPr>
            </w:pPr>
            <w:r w:rsidRPr="00A238DD">
              <w:rPr>
                <w:rFonts w:ascii="Sylfaen" w:eastAsia="Times New Roman" w:hAnsi="Sylfaen" w:cs="Calibri"/>
                <w:color w:val="000000"/>
                <w:sz w:val="16"/>
                <w:szCs w:val="16"/>
                <w:lang w:val="en-GB" w:eastAsia="en-GB"/>
              </w:rPr>
              <w:t>სოფლის ცენტრებში ადგილობრივი მოსახლეობისთვის  ტურ</w:t>
            </w:r>
            <w:r w:rsidRPr="00A238DD">
              <w:rPr>
                <w:rFonts w:ascii="Sylfaen" w:eastAsia="Times New Roman" w:hAnsi="Sylfaen" w:cs="Calibri"/>
                <w:color w:val="000000"/>
                <w:sz w:val="16"/>
                <w:szCs w:val="16"/>
                <w:lang w:val="ka-GE" w:eastAsia="en-GB"/>
              </w:rPr>
              <w:t>ი</w:t>
            </w:r>
            <w:r w:rsidRPr="00A238DD">
              <w:rPr>
                <w:rFonts w:ascii="Sylfaen" w:eastAsia="Times New Roman" w:hAnsi="Sylfaen" w:cs="Calibri"/>
                <w:color w:val="000000"/>
                <w:sz w:val="16"/>
                <w:szCs w:val="16"/>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5%</w:t>
            </w:r>
          </w:p>
        </w:tc>
        <w:tc>
          <w:tcPr>
            <w:tcW w:w="2113"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 </w:t>
            </w:r>
          </w:p>
        </w:tc>
      </w:tr>
    </w:tbl>
    <w:p w:rsidR="00CD2CE5" w:rsidRDefault="00CD2CE5" w:rsidP="00CD2CE5">
      <w:pPr>
        <w:rPr>
          <w:rFonts w:ascii="Sylfaen" w:eastAsia="Times New Roman" w:hAnsi="Sylfaen" w:cs="Calibri"/>
          <w:b/>
          <w:color w:val="000000"/>
          <w:sz w:val="20"/>
          <w:szCs w:val="20"/>
          <w:lang w:val="ka-GE"/>
        </w:rPr>
      </w:pPr>
    </w:p>
    <w:p w:rsidR="00CD2CE5" w:rsidRDefault="00CD2CE5" w:rsidP="00CD2CE5">
      <w:pPr>
        <w:rPr>
          <w:rFonts w:ascii="Sylfaen" w:eastAsia="Times New Roman" w:hAnsi="Sylfaen" w:cs="Calibri"/>
          <w:b/>
          <w:color w:val="000000"/>
          <w:sz w:val="20"/>
          <w:szCs w:val="20"/>
          <w:lang w:val="ka-GE"/>
        </w:rPr>
      </w:pPr>
    </w:p>
    <w:p w:rsidR="00CD2CE5" w:rsidRPr="003E33C5" w:rsidRDefault="00CD2CE5" w:rsidP="00CD2CE5">
      <w:pPr>
        <w:rPr>
          <w:lang w:val="ka-GE" w:eastAsia="ru-RU"/>
        </w:rPr>
      </w:pPr>
    </w:p>
    <w:p w:rsidR="00CD2CE5" w:rsidRPr="0084211D" w:rsidRDefault="00CD2CE5" w:rsidP="00CD2CE5">
      <w:pPr>
        <w:pStyle w:val="2"/>
        <w:ind w:left="644"/>
        <w:rPr>
          <w:sz w:val="20"/>
          <w:szCs w:val="20"/>
          <w:lang w:val="ka-GE"/>
        </w:rPr>
      </w:pPr>
      <w:r w:rsidRPr="0084211D">
        <w:rPr>
          <w:rFonts w:ascii="Sylfaen" w:hAnsi="Sylfaen"/>
          <w:sz w:val="20"/>
          <w:szCs w:val="20"/>
          <w:lang w:val="ka-GE"/>
        </w:rPr>
        <w:t>3.2 დასუფთავება და გარემოს დაცვა</w:t>
      </w:r>
    </w:p>
    <w:p w:rsidR="00CD2CE5" w:rsidRPr="00A51B5F" w:rsidRDefault="00CD2CE5" w:rsidP="00CD2CE5">
      <w:pPr>
        <w:pStyle w:val="a3"/>
        <w:spacing w:line="240" w:lineRule="auto"/>
        <w:ind w:left="1140"/>
        <w:jc w:val="both"/>
        <w:rPr>
          <w:rFonts w:ascii="Sylfaen" w:hAnsi="Sylfaen"/>
          <w:b/>
          <w:lang w:val="en-GB"/>
        </w:rPr>
      </w:pPr>
    </w:p>
    <w:p w:rsidR="00CD2CE5" w:rsidRPr="00483796" w:rsidRDefault="00CD2CE5" w:rsidP="00CD2CE5">
      <w:pPr>
        <w:pStyle w:val="a3"/>
        <w:ind w:left="0" w:firstLine="644"/>
        <w:jc w:val="both"/>
        <w:rPr>
          <w:rFonts w:ascii="Sylfaen" w:hAnsi="Sylfaen" w:cs="Sylfaen"/>
          <w:sz w:val="20"/>
          <w:szCs w:val="20"/>
          <w:lang w:val="ka-GE"/>
        </w:rPr>
      </w:pPr>
      <w:r w:rsidRPr="0084211D">
        <w:rPr>
          <w:rFonts w:ascii="Sylfaen" w:hAnsi="Sylfaen" w:cs="Sylfaen"/>
          <w:sz w:val="20"/>
          <w:szCs w:val="20"/>
          <w:lang w:val="ka-GE"/>
        </w:rPr>
        <w:t>პროგრა</w:t>
      </w:r>
      <w:r w:rsidRPr="0084211D">
        <w:rPr>
          <w:rFonts w:ascii="Sylfaen" w:hAnsi="Sylfaen"/>
          <w:sz w:val="20"/>
          <w:szCs w:val="20"/>
          <w:lang w:val="ka-GE"/>
        </w:rPr>
        <w:t>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w:t>
      </w:r>
      <w:r>
        <w:rPr>
          <w:rFonts w:ascii="Sylfaen" w:hAnsi="Sylfaen"/>
          <w:sz w:val="20"/>
          <w:szCs w:val="20"/>
          <w:lang w:val="en-GB"/>
        </w:rPr>
        <w:t xml:space="preserve"> </w:t>
      </w:r>
      <w:r w:rsidRPr="0084211D">
        <w:rPr>
          <w:rFonts w:ascii="Sylfaen" w:hAnsi="Sylfaen"/>
          <w:sz w:val="20"/>
          <w:szCs w:val="20"/>
          <w:lang w:val="ka-GE"/>
        </w:rPr>
        <w:t xml:space="preserve">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84211D">
        <w:rPr>
          <w:rFonts w:ascii="Sylfaen" w:hAnsi="Sylfaen" w:cs="Sylfaen"/>
          <w:sz w:val="20"/>
          <w:szCs w:val="20"/>
          <w:lang w:val="ka-GE"/>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w:t>
      </w:r>
    </w:p>
    <w:p w:rsidR="00CD2CE5" w:rsidRPr="00483796" w:rsidRDefault="00CD2CE5" w:rsidP="00CD2CE5">
      <w:pPr>
        <w:pStyle w:val="a3"/>
        <w:ind w:left="0" w:firstLine="644"/>
        <w:jc w:val="both"/>
        <w:rPr>
          <w:rFonts w:ascii="Sylfaen" w:hAnsi="Sylfaen" w:cs="Sylfaen"/>
          <w:sz w:val="20"/>
          <w:szCs w:val="20"/>
          <w:lang w:val="ka-GE"/>
        </w:rPr>
      </w:pPr>
    </w:p>
    <w:tbl>
      <w:tblPr>
        <w:tblW w:w="13334" w:type="dxa"/>
        <w:tblInd w:w="99" w:type="dxa"/>
        <w:tblLayout w:type="fixed"/>
        <w:tblLook w:val="04A0"/>
      </w:tblPr>
      <w:tblGrid>
        <w:gridCol w:w="1143"/>
        <w:gridCol w:w="4962"/>
        <w:gridCol w:w="1559"/>
        <w:gridCol w:w="1418"/>
        <w:gridCol w:w="1275"/>
        <w:gridCol w:w="1418"/>
        <w:gridCol w:w="1559"/>
      </w:tblGrid>
      <w:tr w:rsidR="00CD2CE5" w:rsidRPr="00483796" w:rsidTr="00A55BD3">
        <w:trPr>
          <w:trHeight w:val="652"/>
        </w:trPr>
        <w:tc>
          <w:tcPr>
            <w:tcW w:w="1143" w:type="dxa"/>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sz w:val="20"/>
                <w:szCs w:val="20"/>
                <w:lang w:val="en-GB" w:eastAsia="en-GB"/>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color w:val="000000"/>
                <w:sz w:val="18"/>
                <w:szCs w:val="18"/>
              </w:rPr>
              <w:t>პრიორიტეტეის/პროგრამების/ქვეპროგრამის/</w:t>
            </w:r>
            <w:r>
              <w:rPr>
                <w:rFonts w:ascii="Sylfaen" w:hAnsi="Sylfaen" w:cs="Calibri"/>
                <w:b/>
                <w:bCs/>
                <w:color w:val="000000"/>
                <w:sz w:val="18"/>
                <w:szCs w:val="18"/>
              </w:rPr>
              <w:t xml:space="preserve"> </w:t>
            </w:r>
            <w:r w:rsidRPr="00483796">
              <w:rPr>
                <w:rFonts w:ascii="Sylfaen" w:hAnsi="Sylfaen" w:cs="Calibri"/>
                <w:b/>
                <w:bCs/>
                <w:color w:val="000000"/>
                <w:sz w:val="18"/>
                <w:szCs w:val="18"/>
              </w:rPr>
              <w:t>ღონისძიებების</w:t>
            </w:r>
            <w:r>
              <w:rPr>
                <w:rFonts w:ascii="Sylfaen" w:hAnsi="Sylfaen" w:cs="Calibri"/>
                <w:b/>
                <w:bCs/>
                <w:color w:val="000000"/>
                <w:sz w:val="18"/>
                <w:szCs w:val="18"/>
              </w:rPr>
              <w:t xml:space="preserve"> </w:t>
            </w:r>
            <w:r w:rsidRPr="00483796">
              <w:rPr>
                <w:rFonts w:ascii="Sylfaen" w:hAnsi="Sylfaen" w:cs="Calibri"/>
                <w:b/>
                <w:bCs/>
                <w:color w:val="000000"/>
                <w:sz w:val="18"/>
                <w:szCs w:val="18"/>
              </w:rPr>
              <w:t>დასახელება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 xml:space="preserve">5 </w:t>
            </w:r>
            <w:r w:rsidRPr="00483796">
              <w:rPr>
                <w:rFonts w:ascii="Sylfaen" w:hAnsi="Sylfaen" w:cs="Calibri"/>
                <w:b/>
                <w:bCs/>
                <w:color w:val="000000"/>
                <w:sz w:val="20"/>
                <w:szCs w:val="20"/>
              </w:rPr>
              <w:t>წლი</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Pr>
                <w:rFonts w:ascii="Sylfaen" w:hAnsi="Sylfaen" w:cs="Calibri"/>
                <w:b/>
                <w:bCs/>
                <w:color w:val="000000"/>
                <w:sz w:val="20"/>
                <w:szCs w:val="20"/>
              </w:rPr>
              <w:t>2026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 xml:space="preserve">7 </w:t>
            </w:r>
            <w:r w:rsidRPr="00483796">
              <w:rPr>
                <w:rFonts w:ascii="Sylfaen" w:hAnsi="Sylfaen" w:cs="Calibri"/>
                <w:b/>
                <w:bCs/>
                <w:color w:val="000000"/>
                <w:sz w:val="20"/>
                <w:szCs w:val="20"/>
              </w:rPr>
              <w:t>წელი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 xml:space="preserve">8 </w:t>
            </w:r>
            <w:r w:rsidRPr="00483796">
              <w:rPr>
                <w:rFonts w:ascii="Sylfaen" w:hAnsi="Sylfaen" w:cs="Calibri"/>
                <w:b/>
                <w:bCs/>
                <w:color w:val="000000"/>
                <w:sz w:val="20"/>
                <w:szCs w:val="20"/>
              </w:rPr>
              <w:t>წელი</w:t>
            </w:r>
          </w:p>
        </w:tc>
      </w:tr>
      <w:tr w:rsidR="00CD2CE5" w:rsidRPr="00483796" w:rsidTr="00A55BD3">
        <w:trPr>
          <w:trHeight w:val="266"/>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03  00</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დასუფთავება და გარემოს დაცვა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28,633,905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7,653,145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6,979,820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6,992,620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7,008,320</w:t>
            </w:r>
          </w:p>
        </w:tc>
      </w:tr>
      <w:tr w:rsidR="00CD2CE5" w:rsidRPr="00483796" w:rsidTr="00A55BD3">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03 01</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მუნიციპალიტეტის სანიტარული დასუფთავების ღონისძიებები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21,269,480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5,798,380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5,158,600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5,156,000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5,156,500</w:t>
            </w:r>
          </w:p>
        </w:tc>
      </w:tr>
      <w:tr w:rsidR="00CD2CE5" w:rsidRPr="00483796" w:rsidTr="00A55BD3">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03 01 01</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 xml:space="preserve">დასუფთავების ღონისძიებები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535,000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85,000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150,000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150,000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150,000</w:t>
            </w:r>
          </w:p>
        </w:tc>
      </w:tr>
      <w:tr w:rsidR="00CD2CE5" w:rsidRPr="00483796" w:rsidTr="00A55BD3">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03 01 02</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ა(ა)იპ ქობულეთის სანდასუფთავება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20,734,480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5,713,380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5,008,600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5,006,000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5,006,500</w:t>
            </w:r>
          </w:p>
        </w:tc>
      </w:tr>
      <w:tr w:rsidR="00CD2CE5" w:rsidRPr="00483796" w:rsidTr="00A55BD3">
        <w:trPr>
          <w:trHeight w:val="34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 xml:space="preserve">03 02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გარემოს დაცვა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7,364,425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1,854,765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1,821,220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1,836,620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1,851,820</w:t>
            </w:r>
          </w:p>
        </w:tc>
      </w:tr>
      <w:tr w:rsidR="00CD2CE5" w:rsidRPr="00483796" w:rsidTr="00A55BD3">
        <w:trPr>
          <w:trHeight w:val="39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03 02 01</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ა(ა)იპ ქობულეთის გამწვანება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3,688,465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952,665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905,500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911,300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919,000</w:t>
            </w:r>
          </w:p>
        </w:tc>
      </w:tr>
      <w:tr w:rsidR="00CD2CE5" w:rsidRPr="00483796" w:rsidTr="00A55BD3">
        <w:trPr>
          <w:trHeight w:val="30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03 02 02</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ა(ა)იპ ქობულეთის პარკი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3,675,960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902,100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915,720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925,320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932,820</w:t>
            </w:r>
          </w:p>
        </w:tc>
      </w:tr>
    </w:tbl>
    <w:p w:rsidR="00CD2CE5" w:rsidRPr="00483796" w:rsidRDefault="00CD2CE5" w:rsidP="00CD2CE5">
      <w:pPr>
        <w:pStyle w:val="a3"/>
        <w:ind w:left="0" w:firstLine="644"/>
        <w:jc w:val="both"/>
        <w:rPr>
          <w:rFonts w:ascii="Sylfaen" w:hAnsi="Sylfaen" w:cs="Sylfaen"/>
          <w:sz w:val="20"/>
          <w:szCs w:val="20"/>
          <w:lang w:val="ka-GE"/>
        </w:rPr>
      </w:pPr>
    </w:p>
    <w:p w:rsidR="00CD2CE5" w:rsidRPr="00483796" w:rsidRDefault="00CD2CE5" w:rsidP="00CD2CE5">
      <w:pPr>
        <w:pStyle w:val="a3"/>
        <w:ind w:left="0" w:firstLine="644"/>
        <w:jc w:val="both"/>
        <w:rPr>
          <w:rFonts w:ascii="Sylfaen" w:hAnsi="Sylfaen" w:cs="Sylfaen"/>
          <w:sz w:val="20"/>
          <w:szCs w:val="20"/>
          <w:lang w:val="ka-GE"/>
        </w:rPr>
      </w:pPr>
    </w:p>
    <w:tbl>
      <w:tblPr>
        <w:tblW w:w="13575" w:type="dxa"/>
        <w:tblLayout w:type="fixed"/>
        <w:tblLook w:val="04A0"/>
      </w:tblPr>
      <w:tblGrid>
        <w:gridCol w:w="727"/>
        <w:gridCol w:w="1640"/>
        <w:gridCol w:w="4161"/>
        <w:gridCol w:w="408"/>
        <w:gridCol w:w="1446"/>
        <w:gridCol w:w="1854"/>
        <w:gridCol w:w="430"/>
        <w:gridCol w:w="1208"/>
        <w:gridCol w:w="1701"/>
      </w:tblGrid>
      <w:tr w:rsidR="00CD2CE5" w:rsidRPr="00483796" w:rsidTr="00A55BD3">
        <w:trPr>
          <w:trHeight w:val="543"/>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41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rPr>
            </w:pPr>
            <w:r w:rsidRPr="00483796">
              <w:rPr>
                <w:rFonts w:ascii="Sylfaen" w:hAnsi="Sylfaen" w:cs="Arial CYR"/>
                <w:b/>
                <w:color w:val="000000"/>
                <w:sz w:val="18"/>
                <w:szCs w:val="18"/>
              </w:rPr>
              <w:t>მუნიციპალიტეტის</w:t>
            </w:r>
            <w:r>
              <w:rPr>
                <w:rFonts w:ascii="Sylfaen" w:hAnsi="Sylfaen" w:cs="Arial CYR"/>
                <w:b/>
                <w:color w:val="000000"/>
                <w:sz w:val="18"/>
                <w:szCs w:val="18"/>
              </w:rPr>
              <w:t xml:space="preserve"> </w:t>
            </w:r>
            <w:r w:rsidRPr="00483796">
              <w:rPr>
                <w:rFonts w:ascii="Sylfaen" w:hAnsi="Sylfaen" w:cs="Arial CYR"/>
                <w:b/>
                <w:color w:val="000000"/>
                <w:sz w:val="18"/>
                <w:szCs w:val="18"/>
              </w:rPr>
              <w:t>სანიტარული</w:t>
            </w:r>
            <w:r>
              <w:rPr>
                <w:rFonts w:ascii="Sylfaen" w:hAnsi="Sylfaen" w:cs="Arial CYR"/>
                <w:b/>
                <w:color w:val="000000"/>
                <w:sz w:val="18"/>
                <w:szCs w:val="18"/>
              </w:rPr>
              <w:t xml:space="preserve"> </w:t>
            </w:r>
            <w:r w:rsidRPr="00483796">
              <w:rPr>
                <w:rFonts w:ascii="Sylfaen" w:hAnsi="Sylfaen" w:cs="Arial CYR"/>
                <w:b/>
                <w:color w:val="000000"/>
                <w:sz w:val="18"/>
                <w:szCs w:val="18"/>
              </w:rPr>
              <w:t>დასუფთავების</w:t>
            </w:r>
            <w:r>
              <w:rPr>
                <w:rFonts w:ascii="Sylfaen" w:hAnsi="Sylfaen" w:cs="Arial CYR"/>
                <w:b/>
                <w:color w:val="000000"/>
                <w:sz w:val="18"/>
                <w:szCs w:val="18"/>
              </w:rPr>
              <w:t xml:space="preserve"> </w:t>
            </w:r>
            <w:r w:rsidRPr="00483796">
              <w:rPr>
                <w:rFonts w:ascii="Sylfaen" w:hAnsi="Sylfaen" w:cs="Arial CYR"/>
                <w:b/>
                <w:color w:val="000000"/>
                <w:sz w:val="18"/>
                <w:szCs w:val="18"/>
              </w:rPr>
              <w:t>ღონისძიებები</w:t>
            </w:r>
          </w:p>
        </w:tc>
        <w:tc>
          <w:tcPr>
            <w:tcW w:w="1854"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5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63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297"/>
        </w:trPr>
        <w:tc>
          <w:tcPr>
            <w:tcW w:w="727" w:type="dxa"/>
            <w:tcBorders>
              <w:top w:val="nil"/>
              <w:left w:val="single" w:sz="4" w:space="0" w:color="auto"/>
              <w:bottom w:val="single" w:sz="4" w:space="0" w:color="auto"/>
              <w:right w:val="single" w:sz="4" w:space="0" w:color="auto"/>
            </w:tcBorders>
            <w:shd w:val="clear" w:color="000000" w:fill="FFFFFF"/>
            <w:vAlign w:val="center"/>
            <w:hideMark/>
          </w:tcPr>
          <w:p w:rsidR="00CD2CE5" w:rsidRPr="00FB7DF2" w:rsidRDefault="00CD2CE5" w:rsidP="00A55BD3">
            <w:pPr>
              <w:spacing w:after="0" w:line="240" w:lineRule="auto"/>
              <w:jc w:val="center"/>
              <w:rPr>
                <w:rFonts w:ascii="Sylfaen" w:eastAsia="Times New Roman" w:hAnsi="Sylfaen" w:cs="Calibri"/>
                <w:b/>
                <w:color w:val="000000"/>
                <w:sz w:val="16"/>
                <w:szCs w:val="16"/>
                <w:lang w:val="en-GB"/>
              </w:rPr>
            </w:pPr>
            <w:r w:rsidRPr="00FB7DF2">
              <w:rPr>
                <w:rFonts w:ascii="Sylfaen" w:eastAsia="Times New Roman" w:hAnsi="Sylfaen" w:cs="Calibri"/>
                <w:b/>
                <w:color w:val="000000"/>
                <w:sz w:val="16"/>
                <w:szCs w:val="16"/>
              </w:rPr>
              <w:t xml:space="preserve">03 </w:t>
            </w:r>
            <w:r w:rsidRPr="00FB7DF2">
              <w:rPr>
                <w:rFonts w:ascii="Sylfaen" w:eastAsia="Times New Roman" w:hAnsi="Sylfaen" w:cs="Calibri"/>
                <w:b/>
                <w:color w:val="000000"/>
                <w:sz w:val="16"/>
                <w:szCs w:val="16"/>
                <w:lang w:val="ka-GE"/>
              </w:rPr>
              <w:t>0</w:t>
            </w:r>
            <w:r w:rsidRPr="00FB7DF2">
              <w:rPr>
                <w:rFonts w:ascii="Sylfaen" w:eastAsia="Times New Roman" w:hAnsi="Sylfaen" w:cs="Calibri"/>
                <w:b/>
                <w:color w:val="000000"/>
                <w:sz w:val="16"/>
                <w:szCs w:val="16"/>
                <w:lang w:val="en-GB"/>
              </w:rPr>
              <w:t>1</w:t>
            </w: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4161"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color w:val="000000"/>
              </w:rPr>
            </w:pPr>
          </w:p>
        </w:tc>
        <w:tc>
          <w:tcPr>
            <w:tcW w:w="1854" w:type="dxa"/>
            <w:gridSpan w:val="2"/>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5,798,380</w:t>
            </w:r>
          </w:p>
        </w:tc>
        <w:tc>
          <w:tcPr>
            <w:tcW w:w="1854"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5,158,600</w:t>
            </w:r>
          </w:p>
        </w:tc>
        <w:tc>
          <w:tcPr>
            <w:tcW w:w="1638" w:type="dxa"/>
            <w:gridSpan w:val="2"/>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5,156,000</w:t>
            </w:r>
          </w:p>
        </w:tc>
        <w:tc>
          <w:tcPr>
            <w:tcW w:w="1701"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5,156,500</w:t>
            </w:r>
          </w:p>
        </w:tc>
      </w:tr>
      <w:tr w:rsidR="00CD2CE5" w:rsidRPr="00483796" w:rsidTr="00A55BD3">
        <w:trPr>
          <w:trHeight w:val="498"/>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 და (ა)იპ ქობულეთის სანდასუფთავება</w:t>
            </w:r>
          </w:p>
        </w:tc>
      </w:tr>
      <w:tr w:rsidR="00CD2CE5" w:rsidRPr="00483796" w:rsidTr="00A55BD3">
        <w:trPr>
          <w:trHeight w:val="27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პროგრამისაღწერა</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240" w:line="240" w:lineRule="auto"/>
              <w:rPr>
                <w:rFonts w:ascii="Sylfaen" w:eastAsia="Times New Roman" w:hAnsi="Sylfaen" w:cs="Calibri"/>
                <w:color w:val="000000"/>
                <w:sz w:val="16"/>
                <w:szCs w:val="16"/>
                <w:lang w:val="ka-GE"/>
              </w:rPr>
            </w:pPr>
            <w:r w:rsidRPr="00FA2E49">
              <w:rPr>
                <w:rFonts w:ascii="Sylfaen" w:eastAsia="Times New Roman" w:hAnsi="Sylfaen" w:cs="Calibri"/>
                <w:color w:val="000000"/>
                <w:sz w:val="16"/>
                <w:szCs w:val="16"/>
              </w:rPr>
              <w:t>პროგრამისფარგლებშიგათვალისწინებულიამუნიციპალიტეტისსამოქმედოტერიტორიისდასუფთავება,რაცთავისმხრივმოიცავ</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ქუჩებისადამისიმიმდებარეტერიტორიების, ეზოების, პარკებისდაგვა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ნარჩენებისშეგროვება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დაგატანას. ნარჩენებისმართვისპროცესშიმოხდებაგენდერულიასპექტებისგათვალისწინება. მუნიციპალიტეტშიდასუფთავებისღონისძიბებისგანხორციელებაერთ-ერთმნიშვნელოვანპრიორიტეტსწარმოადგენს. მთელიწლისგანმავლობაში ა(ა)იპ „ ქობულეთისსანდასუფთავებამუნიციპალურტერიტორიის, 2</w:t>
            </w:r>
            <w:r w:rsidRPr="00FA2E49">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en-GB"/>
              </w:rPr>
              <w:t xml:space="preserve"> </w:t>
            </w:r>
            <w:r w:rsidRPr="00FA2E49">
              <w:rPr>
                <w:rFonts w:ascii="Sylfaen" w:eastAsia="Times New Roman" w:hAnsi="Sylfaen" w:cs="Calibri"/>
                <w:color w:val="000000"/>
                <w:sz w:val="16"/>
                <w:szCs w:val="16"/>
              </w:rPr>
              <w:t>სოფლის</w:t>
            </w:r>
            <w:r>
              <w:rPr>
                <w:rFonts w:ascii="Sylfaen" w:eastAsia="Times New Roman" w:hAnsi="Sylfaen" w:cs="Calibri"/>
                <w:color w:val="000000"/>
                <w:sz w:val="16"/>
                <w:szCs w:val="16"/>
              </w:rPr>
              <w:t xml:space="preserve"> </w:t>
            </w:r>
            <w:r w:rsidRPr="00FA2E49">
              <w:rPr>
                <w:rFonts w:ascii="Sylfaen" w:eastAsia="Times New Roman" w:hAnsi="Sylfaen" w:cs="Calibri"/>
                <w:color w:val="000000"/>
                <w:sz w:val="16"/>
                <w:szCs w:val="16"/>
              </w:rPr>
              <w:t>დაგვა</w:t>
            </w:r>
            <w:r>
              <w:rPr>
                <w:rFonts w:ascii="Sylfaen" w:eastAsia="Times New Roman" w:hAnsi="Sylfaen" w:cs="Calibri"/>
                <w:color w:val="000000"/>
                <w:sz w:val="16"/>
                <w:szCs w:val="16"/>
              </w:rPr>
              <w:t xml:space="preserve"> </w:t>
            </w:r>
            <w:r w:rsidRPr="00FA2E49">
              <w:rPr>
                <w:rFonts w:ascii="Sylfaen" w:eastAsia="Times New Roman" w:hAnsi="Sylfaen" w:cs="Calibri"/>
                <w:color w:val="000000"/>
                <w:sz w:val="16"/>
                <w:szCs w:val="16"/>
              </w:rPr>
              <w:t>დასუფთავებას</w:t>
            </w:r>
            <w:r>
              <w:rPr>
                <w:rFonts w:ascii="Sylfaen" w:eastAsia="Times New Roman" w:hAnsi="Sylfaen" w:cs="Calibri"/>
                <w:color w:val="000000"/>
                <w:sz w:val="16"/>
                <w:szCs w:val="16"/>
              </w:rPr>
              <w:t xml:space="preserve"> </w:t>
            </w:r>
            <w:r w:rsidRPr="00FA2E49">
              <w:rPr>
                <w:rFonts w:ascii="Sylfaen" w:eastAsia="Times New Roman" w:hAnsi="Sylfaen" w:cs="Calibri"/>
                <w:color w:val="000000"/>
                <w:sz w:val="16"/>
                <w:szCs w:val="16"/>
              </w:rPr>
              <w:t>ას</w:t>
            </w:r>
            <w:r>
              <w:rPr>
                <w:rFonts w:ascii="Sylfaen" w:eastAsia="Times New Roman" w:hAnsi="Sylfaen" w:cs="Calibri"/>
                <w:color w:val="000000"/>
                <w:sz w:val="16"/>
                <w:szCs w:val="16"/>
                <w:lang w:val="ka-GE"/>
              </w:rPr>
              <w:t>ე</w:t>
            </w:r>
            <w:r w:rsidRPr="00FA2E49">
              <w:rPr>
                <w:rFonts w:ascii="Sylfaen" w:eastAsia="Times New Roman" w:hAnsi="Sylfaen" w:cs="Calibri"/>
                <w:color w:val="000000"/>
                <w:sz w:val="16"/>
                <w:szCs w:val="16"/>
              </w:rPr>
              <w:t>ვე</w:t>
            </w:r>
            <w:r>
              <w:rPr>
                <w:rFonts w:ascii="Sylfaen" w:eastAsia="Times New Roman" w:hAnsi="Sylfaen" w:cs="Calibri"/>
                <w:color w:val="000000"/>
                <w:sz w:val="16"/>
                <w:szCs w:val="16"/>
              </w:rPr>
              <w:t xml:space="preserve"> </w:t>
            </w:r>
            <w:r w:rsidRPr="00FA2E49">
              <w:rPr>
                <w:rFonts w:ascii="Sylfaen" w:eastAsia="Times New Roman" w:hAnsi="Sylfaen" w:cs="Calibri"/>
                <w:color w:val="000000"/>
                <w:sz w:val="16"/>
                <w:szCs w:val="16"/>
              </w:rPr>
              <w:t>მუნიციპალიტეტის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მთელი</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ტერიტორიიდან</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საყოფაცხოვრებლო</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ნარჩენების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გატანას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ჯამში</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სანდასუფთავების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სამსახური</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ემსახურება 98090, მუნიციპალიტეტის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ტერიტორიაზე</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მაცხოვრებელ</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მოქალაქეს, ამ</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საქმიანობას</w:t>
            </w:r>
            <w:r>
              <w:rPr>
                <w:rFonts w:ascii="Sylfaen" w:eastAsia="Times New Roman" w:hAnsi="Sylfaen" w:cs="Calibri"/>
                <w:color w:val="000000"/>
                <w:sz w:val="16"/>
                <w:szCs w:val="16"/>
                <w:lang w:val="ka-GE"/>
              </w:rPr>
              <w:t xml:space="preserve"> ე</w:t>
            </w:r>
            <w:r w:rsidRPr="00FA2E49">
              <w:rPr>
                <w:rFonts w:ascii="Sylfaen" w:eastAsia="Times New Roman" w:hAnsi="Sylfaen" w:cs="Calibri"/>
                <w:color w:val="000000"/>
                <w:sz w:val="16"/>
                <w:szCs w:val="16"/>
              </w:rPr>
              <w:t>მსახურება</w:t>
            </w:r>
            <w:r w:rsidRPr="00FA2E49">
              <w:rPr>
                <w:rFonts w:ascii="Sylfaen" w:eastAsia="Times New Roman" w:hAnsi="Sylfaen" w:cs="Calibri"/>
                <w:color w:val="000000"/>
                <w:sz w:val="16"/>
                <w:szCs w:val="16"/>
                <w:lang w:val="ka-GE"/>
              </w:rPr>
              <w:t xml:space="preserve"> 328 </w:t>
            </w:r>
            <w:r w:rsidRPr="00FA2E49">
              <w:rPr>
                <w:rFonts w:ascii="Sylfaen" w:eastAsia="Times New Roman" w:hAnsi="Sylfaen" w:cs="Calibri"/>
                <w:color w:val="000000"/>
                <w:sz w:val="16"/>
                <w:szCs w:val="16"/>
              </w:rPr>
              <w:t>ადმინისტრაცია</w:t>
            </w:r>
            <w:r w:rsidRPr="00FA2E49">
              <w:rPr>
                <w:rFonts w:ascii="Sylfaen" w:eastAsia="Times New Roman" w:hAnsi="Sylfaen" w:cs="Calibri"/>
                <w:color w:val="000000"/>
                <w:sz w:val="16"/>
                <w:szCs w:val="16"/>
                <w:lang w:val="ka-GE"/>
              </w:rPr>
              <w:t xml:space="preserve">. </w:t>
            </w:r>
          </w:p>
          <w:p w:rsidR="00CD2CE5" w:rsidRPr="00483796" w:rsidRDefault="00CD2CE5" w:rsidP="00A55BD3">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დასუფთავების ღონისძიებები;</w:t>
            </w:r>
          </w:p>
          <w:p w:rsidR="00CD2CE5" w:rsidRPr="00483796" w:rsidRDefault="00CD2CE5" w:rsidP="00A55BD3">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ა(ა)იპ ქობულეთის სანდასუფთავება;</w:t>
            </w:r>
          </w:p>
          <w:p w:rsidR="00CD2CE5" w:rsidRPr="00483796" w:rsidRDefault="00CD2CE5" w:rsidP="00A55BD3">
            <w:pPr>
              <w:spacing w:after="240" w:line="240" w:lineRule="auto"/>
              <w:rPr>
                <w:rFonts w:ascii="Sylfaen" w:eastAsia="Times New Roman" w:hAnsi="Sylfaen" w:cs="Calibri"/>
                <w:sz w:val="18"/>
                <w:szCs w:val="18"/>
                <w:lang w:val="ka-GE"/>
              </w:rPr>
            </w:pPr>
            <w:r w:rsidRPr="00483796">
              <w:rPr>
                <w:rFonts w:ascii="Sylfaen" w:hAnsi="Sylfaen" w:cs="Calibri"/>
                <w:sz w:val="16"/>
                <w:szCs w:val="16"/>
                <w:lang w:val="ka-GE"/>
              </w:rPr>
              <w:t>მუნიციპალიტეტებში ნარჩენების მართვის სისტემის გაუმჯობესება (კონტეინერების შეძენა) მოსახლეობისთვის, განსაკუთრებით კი ქალებისთვის მნიშვნელოვანია, რადგან ძირითადად ქალები არიან ჩართული საოჯახო საქმეებში და მათი არაანაზღაურებადი შრომის ნაწილია საყოფაცხოვრებო ნარჩენებზე ზრუნვა.</w:t>
            </w:r>
          </w:p>
        </w:tc>
      </w:tr>
      <w:tr w:rsidR="00CD2CE5" w:rsidRPr="00483796" w:rsidTr="00A55BD3">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2721F8" w:rsidRDefault="00CD2CE5" w:rsidP="00A55BD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CD2CE5" w:rsidRPr="00483796" w:rsidRDefault="00CD2CE5" w:rsidP="00A55BD3">
            <w:pPr>
              <w:autoSpaceDE w:val="0"/>
              <w:autoSpaceDN w:val="0"/>
              <w:adjustRightInd w:val="0"/>
              <w:spacing w:after="0" w:line="240" w:lineRule="auto"/>
              <w:rPr>
                <w:rFonts w:ascii="Sylfaen" w:eastAsia="Times New Roman" w:hAnsi="Sylfaen" w:cs="Calibri"/>
                <w:color w:val="000000"/>
                <w:sz w:val="16"/>
                <w:szCs w:val="16"/>
                <w:lang w:val="ka-GE"/>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r w:rsidR="00CD2CE5" w:rsidRPr="00483796" w:rsidTr="00A55BD3">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569"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ინოვაციადაინფრასტრუქტურა;</w:t>
            </w:r>
          </w:p>
          <w:p w:rsidR="00CD2CE5" w:rsidRPr="00483796" w:rsidRDefault="00CD2CE5" w:rsidP="00A55BD3">
            <w:pPr>
              <w:pStyle w:val="TableParagraph"/>
              <w:spacing w:before="130"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მიზანი 12 - მდგრადიმოხმარებადაწარმოება</w:t>
            </w:r>
          </w:p>
        </w:tc>
        <w:tc>
          <w:tcPr>
            <w:tcW w:w="3730" w:type="dxa"/>
            <w:gridSpan w:val="3"/>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2909" w:type="dxa"/>
            <w:gridSpan w:val="2"/>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18" w:type="dxa"/>
        <w:tblInd w:w="-176" w:type="dxa"/>
        <w:tblLayout w:type="fixed"/>
        <w:tblLook w:val="04A0"/>
      </w:tblPr>
      <w:tblGrid>
        <w:gridCol w:w="347"/>
        <w:gridCol w:w="1922"/>
        <w:gridCol w:w="2126"/>
        <w:gridCol w:w="2126"/>
        <w:gridCol w:w="2127"/>
        <w:gridCol w:w="1701"/>
        <w:gridCol w:w="1701"/>
        <w:gridCol w:w="2268"/>
      </w:tblGrid>
      <w:tr w:rsidR="00CD2CE5" w:rsidRPr="00483796" w:rsidTr="00A55BD3">
        <w:trPr>
          <w:trHeight w:val="870"/>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დასუფთავებულიდასახლებულიტერიტორიულიერთეულებისრაოდენობა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w:t>
            </w:r>
            <w:r>
              <w:rPr>
                <w:rFonts w:ascii="Sylfaen" w:eastAsia="Times New Roman" w:hAnsi="Sylfaen" w:cs="Calibri"/>
                <w:color w:val="000000"/>
                <w:sz w:val="14"/>
                <w:szCs w:val="14"/>
                <w:lang w:val="ka-GE" w:eastAsia="en-GB"/>
              </w:rPr>
              <w:t>ჩ</w:t>
            </w:r>
            <w:r w:rsidRPr="00483796">
              <w:rPr>
                <w:rFonts w:ascii="Sylfaen" w:eastAsia="Times New Roman" w:hAnsi="Sylfaen" w:cs="Calibri"/>
                <w:color w:val="000000"/>
                <w:sz w:val="14"/>
                <w:szCs w:val="14"/>
                <w:lang w:val="en-GB" w:eastAsia="en-GB"/>
              </w:rPr>
              <w:t>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მოხდება 1 ქალაქიდანდა 2</w:t>
            </w:r>
            <w:r>
              <w:rPr>
                <w:rFonts w:ascii="Sylfaen" w:eastAsia="Times New Roman" w:hAnsi="Sylfaen" w:cs="Calibri"/>
                <w:color w:val="000000"/>
                <w:sz w:val="14"/>
                <w:szCs w:val="14"/>
                <w:lang w:val="ka-GE" w:eastAsia="en-GB"/>
              </w:rPr>
              <w:t xml:space="preserve">2 </w:t>
            </w:r>
            <w:r w:rsidRPr="00483796">
              <w:rPr>
                <w:rFonts w:ascii="Sylfaen" w:eastAsia="Times New Roman" w:hAnsi="Sylfaen" w:cs="Calibri"/>
                <w:color w:val="000000"/>
                <w:sz w:val="14"/>
                <w:szCs w:val="14"/>
                <w:lang w:val="en-GB" w:eastAsia="en-GB"/>
              </w:rPr>
              <w:t>სოფლიდან</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w:t>
            </w:r>
            <w:r>
              <w:rPr>
                <w:rFonts w:ascii="Sylfaen" w:eastAsia="Times New Roman" w:hAnsi="Sylfaen" w:cs="Calibri"/>
                <w:color w:val="000000"/>
                <w:sz w:val="14"/>
                <w:szCs w:val="14"/>
                <w:lang w:val="ka-GE" w:eastAsia="en-GB"/>
              </w:rPr>
              <w:t>ჩ</w:t>
            </w:r>
            <w:r w:rsidRPr="00483796">
              <w:rPr>
                <w:rFonts w:ascii="Sylfaen" w:eastAsia="Times New Roman" w:hAnsi="Sylfaen" w:cs="Calibri"/>
                <w:color w:val="000000"/>
                <w:sz w:val="14"/>
                <w:szCs w:val="14"/>
                <w:lang w:val="en-GB" w:eastAsia="en-GB"/>
              </w:rPr>
              <w:t>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მოხდება 1 ქალაქიდანდა 2</w:t>
            </w:r>
            <w:r>
              <w:rPr>
                <w:rFonts w:ascii="Sylfaen" w:eastAsia="Times New Roman" w:hAnsi="Sylfaen" w:cs="Calibri"/>
                <w:color w:val="000000"/>
                <w:sz w:val="14"/>
                <w:szCs w:val="14"/>
                <w:lang w:val="ka-GE" w:eastAsia="en-GB"/>
              </w:rPr>
              <w:t xml:space="preserve">2 </w:t>
            </w:r>
            <w:r w:rsidRPr="00483796">
              <w:rPr>
                <w:rFonts w:ascii="Sylfaen" w:eastAsia="Times New Roman" w:hAnsi="Sylfaen" w:cs="Calibri"/>
                <w:color w:val="000000"/>
                <w:sz w:val="14"/>
                <w:szCs w:val="14"/>
                <w:lang w:val="en-GB" w:eastAsia="en-GB"/>
              </w:rPr>
              <w:t>სოფლიდან</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20%-შესაბამისიინფრასტრუქტურისარარსებობა (მანქანაკონტეინერი)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CD2CE5" w:rsidRPr="00483796" w:rsidTr="00A55BD3">
        <w:trPr>
          <w:trHeight w:val="76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მუნიციპალიტეტისტერიტორიიდანგატანილინარჩენებისრაოდნეობა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საშუალოდ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საშუალოდ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CD2CE5" w:rsidRPr="00483796" w:rsidTr="00A55BD3">
        <w:trPr>
          <w:trHeight w:val="70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დასუფთავებულიტერიტორიისფართობი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ჯამში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ხორციელდება 305206 მ² ტერიტორიისდასუფთავება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ჯამში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ხორციელდება 305206 მ² ტერიტორიისდასუფთავება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CD2CE5" w:rsidRPr="00483796" w:rsidTr="00A55BD3">
        <w:trPr>
          <w:trHeight w:val="85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4</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ყოველდღიურადნარჩენებისგანდაცლილიკონტეინერებისრაოდენობა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დღეში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განხორციელდება</w:t>
            </w:r>
            <w:r>
              <w:rPr>
                <w:rFonts w:ascii="Sylfaen" w:eastAsia="Times New Roman" w:hAnsi="Sylfaen" w:cs="Calibri"/>
                <w:color w:val="000000"/>
                <w:sz w:val="14"/>
                <w:szCs w:val="14"/>
                <w:lang w:val="ka-GE" w:eastAsia="en-GB"/>
              </w:rPr>
              <w:t xml:space="preserve"> 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დღეში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განხორციელდება</w:t>
            </w:r>
            <w:r>
              <w:rPr>
                <w:rFonts w:ascii="Sylfaen" w:eastAsia="Times New Roman" w:hAnsi="Sylfaen" w:cs="Calibri"/>
                <w:color w:val="000000"/>
                <w:sz w:val="14"/>
                <w:szCs w:val="14"/>
                <w:lang w:val="ka-GE" w:eastAsia="en-GB"/>
              </w:rPr>
              <w:t xml:space="preserve"> 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CD2CE5" w:rsidRPr="00483796" w:rsidTr="00A55BD3">
        <w:trPr>
          <w:trHeight w:val="81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lastRenderedPageBreak/>
              <w:t>5</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ჩატარებულიამაწანწალაცხოველებისპოპულაციისრეგულირებისღონისძიებები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646</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r>
      <w:tr w:rsidR="00CD2CE5" w:rsidRPr="00483796" w:rsidTr="00A55BD3">
        <w:trPr>
          <w:trHeight w:val="54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6</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შეძენილიურნებისრაოდენობა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300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537" w:type="dxa"/>
        <w:tblInd w:w="-34" w:type="dxa"/>
        <w:tblLook w:val="04A0"/>
      </w:tblPr>
      <w:tblGrid>
        <w:gridCol w:w="950"/>
        <w:gridCol w:w="2829"/>
        <w:gridCol w:w="2816"/>
        <w:gridCol w:w="1890"/>
        <w:gridCol w:w="1664"/>
        <w:gridCol w:w="1488"/>
        <w:gridCol w:w="1900"/>
      </w:tblGrid>
      <w:tr w:rsidR="00CD2CE5" w:rsidRPr="00483796" w:rsidTr="00A55BD3">
        <w:trPr>
          <w:trHeight w:val="543"/>
        </w:trPr>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717563" w:rsidRDefault="00CD2CE5" w:rsidP="00A55BD3">
            <w:pPr>
              <w:spacing w:after="0" w:line="240" w:lineRule="auto"/>
              <w:jc w:val="center"/>
              <w:rPr>
                <w:rFonts w:ascii="Sylfaen" w:eastAsia="Times New Roman" w:hAnsi="Sylfaen" w:cs="Calibri"/>
                <w:b/>
                <w:bCs/>
                <w:color w:val="000000"/>
                <w:sz w:val="18"/>
                <w:szCs w:val="18"/>
              </w:rPr>
            </w:pPr>
            <w:r w:rsidRPr="00717563">
              <w:rPr>
                <w:rFonts w:ascii="Sylfaen" w:eastAsia="Times New Roman" w:hAnsi="Sylfaen" w:cs="Calibri"/>
                <w:b/>
                <w:bCs/>
                <w:color w:val="000000"/>
                <w:sz w:val="18"/>
                <w:szCs w:val="18"/>
              </w:rPr>
              <w:t>კოდი</w:t>
            </w:r>
          </w:p>
        </w:tc>
        <w:tc>
          <w:tcPr>
            <w:tcW w:w="28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717563" w:rsidRDefault="00CD2CE5" w:rsidP="00A55BD3">
            <w:pPr>
              <w:spacing w:after="0" w:line="240" w:lineRule="auto"/>
              <w:jc w:val="center"/>
              <w:rPr>
                <w:rFonts w:ascii="Sylfaen" w:eastAsia="Times New Roman" w:hAnsi="Sylfaen" w:cs="Calibri"/>
                <w:b/>
                <w:bCs/>
                <w:color w:val="000000"/>
                <w:sz w:val="18"/>
                <w:szCs w:val="18"/>
              </w:rPr>
            </w:pPr>
            <w:r w:rsidRPr="00717563">
              <w:rPr>
                <w:rFonts w:ascii="Sylfaen" w:eastAsia="Times New Roman" w:hAnsi="Sylfaen" w:cs="Calibri"/>
                <w:b/>
                <w:bCs/>
                <w:color w:val="000000"/>
                <w:sz w:val="18"/>
                <w:szCs w:val="18"/>
                <w:lang w:val="ka-GE"/>
              </w:rPr>
              <w:t>პროგრამის დასახელება</w:t>
            </w:r>
          </w:p>
        </w:tc>
        <w:tc>
          <w:tcPr>
            <w:tcW w:w="29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717563" w:rsidRDefault="00CD2CE5" w:rsidP="00A55BD3">
            <w:pPr>
              <w:spacing w:after="240" w:line="240" w:lineRule="auto"/>
              <w:rPr>
                <w:rFonts w:ascii="Sylfaen" w:eastAsia="Times New Roman" w:hAnsi="Sylfaen" w:cs="Calibri"/>
                <w:color w:val="000000"/>
              </w:rPr>
            </w:pPr>
            <w:r w:rsidRPr="00717563">
              <w:rPr>
                <w:rFonts w:ascii="Sylfaen" w:eastAsia="Times New Roman" w:hAnsi="Sylfaen" w:cs="Calibri"/>
                <w:b/>
                <w:color w:val="000000"/>
                <w:sz w:val="16"/>
                <w:szCs w:val="16"/>
                <w:lang w:val="ka-GE"/>
              </w:rPr>
              <w:t>დასუფთავების ღონისძიებები</w:t>
            </w:r>
          </w:p>
        </w:tc>
        <w:tc>
          <w:tcPr>
            <w:tcW w:w="1944" w:type="dxa"/>
            <w:tcBorders>
              <w:top w:val="single" w:sz="4" w:space="0" w:color="auto"/>
              <w:left w:val="nil"/>
              <w:bottom w:val="single" w:sz="4" w:space="0" w:color="auto"/>
              <w:right w:val="single" w:sz="4" w:space="0" w:color="auto"/>
            </w:tcBorders>
            <w:shd w:val="clear" w:color="000000" w:fill="FFFFFF"/>
            <w:vAlign w:val="center"/>
            <w:hideMark/>
          </w:tcPr>
          <w:p w:rsidR="00CD2CE5" w:rsidRPr="00717563"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717563">
              <w:rPr>
                <w:rFonts w:ascii="Sylfaen" w:eastAsia="Times New Roman" w:hAnsi="Sylfaen" w:cs="Calibri"/>
                <w:b/>
                <w:bCs/>
                <w:color w:val="000000"/>
                <w:sz w:val="16"/>
                <w:szCs w:val="16"/>
              </w:rPr>
              <w:br/>
              <w:t>ლარში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717563"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717563">
              <w:rPr>
                <w:rFonts w:ascii="Sylfaen" w:eastAsia="Times New Roman" w:hAnsi="Sylfaen" w:cs="Calibri"/>
                <w:b/>
                <w:bCs/>
                <w:color w:val="000000"/>
                <w:sz w:val="16"/>
                <w:szCs w:val="16"/>
              </w:rPr>
              <w:br/>
              <w:t>ლარში</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CD2CE5" w:rsidRPr="00717563"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717563">
              <w:rPr>
                <w:rFonts w:ascii="Sylfaen" w:eastAsia="Times New Roman" w:hAnsi="Sylfaen" w:cs="Calibri"/>
                <w:b/>
                <w:bCs/>
                <w:color w:val="000000"/>
                <w:sz w:val="16"/>
                <w:szCs w:val="16"/>
              </w:rPr>
              <w:b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D2CE5" w:rsidRPr="00717563"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717563">
              <w:rPr>
                <w:rFonts w:ascii="Sylfaen" w:eastAsia="Times New Roman" w:hAnsi="Sylfaen" w:cs="Calibri"/>
                <w:b/>
                <w:bCs/>
                <w:color w:val="000000"/>
                <w:sz w:val="16"/>
                <w:szCs w:val="16"/>
              </w:rPr>
              <w:br/>
              <w:t>ლარში</w:t>
            </w:r>
          </w:p>
        </w:tc>
      </w:tr>
      <w:tr w:rsidR="00CD2CE5" w:rsidRPr="00483796" w:rsidTr="00A55BD3">
        <w:trPr>
          <w:trHeight w:val="348"/>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CD2CE5" w:rsidRPr="00717563" w:rsidRDefault="00CD2CE5" w:rsidP="00A55BD3">
            <w:pPr>
              <w:spacing w:after="0" w:line="240" w:lineRule="auto"/>
              <w:jc w:val="center"/>
              <w:rPr>
                <w:rFonts w:ascii="Sylfaen" w:eastAsia="Times New Roman" w:hAnsi="Sylfaen" w:cs="Calibri"/>
                <w:color w:val="000000"/>
                <w:sz w:val="16"/>
                <w:szCs w:val="16"/>
                <w:lang w:val="ka-GE"/>
              </w:rPr>
            </w:pPr>
            <w:r w:rsidRPr="00717563">
              <w:rPr>
                <w:rFonts w:ascii="Sylfaen" w:eastAsia="Times New Roman" w:hAnsi="Sylfaen" w:cs="Calibri"/>
                <w:color w:val="000000"/>
                <w:sz w:val="16"/>
                <w:szCs w:val="16"/>
              </w:rPr>
              <w:t xml:space="preserve">03 </w:t>
            </w:r>
            <w:r w:rsidRPr="00717563">
              <w:rPr>
                <w:rFonts w:ascii="Sylfaen" w:eastAsia="Times New Roman" w:hAnsi="Sylfaen" w:cs="Calibri"/>
                <w:color w:val="000000"/>
                <w:sz w:val="16"/>
                <w:szCs w:val="16"/>
                <w:lang w:val="ka-GE"/>
              </w:rPr>
              <w:t>0</w:t>
            </w:r>
            <w:r w:rsidRPr="00717563">
              <w:rPr>
                <w:rFonts w:ascii="Sylfaen" w:eastAsia="Times New Roman" w:hAnsi="Sylfaen" w:cs="Calibri"/>
                <w:color w:val="000000"/>
                <w:sz w:val="16"/>
                <w:szCs w:val="16"/>
                <w:lang w:val="en-GB"/>
              </w:rPr>
              <w:t>1</w:t>
            </w:r>
            <w:r w:rsidRPr="00717563">
              <w:rPr>
                <w:rFonts w:ascii="Sylfaen" w:eastAsia="Times New Roman" w:hAnsi="Sylfaen" w:cs="Calibri"/>
                <w:color w:val="000000"/>
                <w:sz w:val="16"/>
                <w:szCs w:val="16"/>
                <w:lang w:val="ka-GE"/>
              </w:rPr>
              <w:t xml:space="preserve"> 01</w:t>
            </w: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CD2CE5" w:rsidRPr="00717563" w:rsidRDefault="00CD2CE5" w:rsidP="00A55BD3">
            <w:pPr>
              <w:spacing w:after="0" w:line="240" w:lineRule="auto"/>
              <w:rPr>
                <w:rFonts w:ascii="Sylfaen" w:eastAsia="Times New Roman" w:hAnsi="Sylfaen" w:cs="Calibri"/>
                <w:b/>
                <w:bCs/>
                <w:color w:val="000000"/>
                <w:sz w:val="18"/>
                <w:szCs w:val="18"/>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D2CE5" w:rsidRPr="00717563" w:rsidRDefault="00CD2CE5" w:rsidP="00A55BD3">
            <w:pPr>
              <w:spacing w:after="0" w:line="240" w:lineRule="auto"/>
              <w:rPr>
                <w:rFonts w:ascii="Sylfaen" w:eastAsia="Times New Roman" w:hAnsi="Sylfaen" w:cs="Calibri"/>
                <w:color w:val="000000"/>
              </w:rPr>
            </w:pPr>
          </w:p>
        </w:tc>
        <w:tc>
          <w:tcPr>
            <w:tcW w:w="1944" w:type="dxa"/>
            <w:tcBorders>
              <w:top w:val="nil"/>
              <w:left w:val="nil"/>
              <w:bottom w:val="single" w:sz="4" w:space="0" w:color="auto"/>
              <w:right w:val="single" w:sz="4" w:space="0" w:color="auto"/>
            </w:tcBorders>
            <w:shd w:val="clear" w:color="000000" w:fill="FFFFFF"/>
            <w:vAlign w:val="center"/>
            <w:hideMark/>
          </w:tcPr>
          <w:p w:rsidR="00CD2CE5" w:rsidRPr="00717563" w:rsidRDefault="00CD2CE5" w:rsidP="00A55BD3">
            <w:pPr>
              <w:jc w:val="center"/>
              <w:rPr>
                <w:rFonts w:asciiTheme="minorHAnsi" w:hAnsiTheme="minorHAnsi" w:cs="Arial"/>
                <w:b/>
                <w:bCs/>
                <w:sz w:val="20"/>
                <w:szCs w:val="20"/>
                <w:lang w:val="ka-GE"/>
              </w:rPr>
            </w:pPr>
            <w:r w:rsidRPr="00717563">
              <w:rPr>
                <w:rFonts w:ascii="Sylfaen" w:hAnsi="Sylfaen" w:cs="Arial"/>
                <w:b/>
                <w:bCs/>
                <w:sz w:val="20"/>
                <w:szCs w:val="20"/>
                <w:lang w:val="ka-GE"/>
              </w:rPr>
              <w:t>8</w:t>
            </w:r>
            <w:r w:rsidRPr="00717563">
              <w:rPr>
                <w:rFonts w:asciiTheme="minorHAnsi" w:hAnsiTheme="minorHAnsi" w:cs="Arial"/>
                <w:b/>
                <w:bCs/>
                <w:sz w:val="20"/>
                <w:szCs w:val="20"/>
                <w:lang w:val="en-GB"/>
              </w:rPr>
              <w:t>5</w:t>
            </w:r>
            <w:r w:rsidRPr="00717563">
              <w:rPr>
                <w:rFonts w:ascii="Arial" w:hAnsi="Arial" w:cs="Arial"/>
                <w:b/>
                <w:bCs/>
                <w:sz w:val="20"/>
                <w:szCs w:val="20"/>
              </w:rPr>
              <w:t>,</w:t>
            </w:r>
            <w:r w:rsidRPr="00717563">
              <w:rPr>
                <w:rFonts w:asciiTheme="minorHAnsi" w:hAnsiTheme="minorHAnsi" w:cs="Arial"/>
                <w:b/>
                <w:bCs/>
                <w:sz w:val="20"/>
                <w:szCs w:val="20"/>
                <w:lang w:val="ka-GE"/>
              </w:rPr>
              <w:t>000</w:t>
            </w:r>
          </w:p>
        </w:tc>
        <w:tc>
          <w:tcPr>
            <w:tcW w:w="1701" w:type="dxa"/>
            <w:tcBorders>
              <w:top w:val="nil"/>
              <w:left w:val="nil"/>
              <w:bottom w:val="single" w:sz="4" w:space="0" w:color="auto"/>
              <w:right w:val="single" w:sz="4" w:space="0" w:color="auto"/>
            </w:tcBorders>
            <w:shd w:val="clear" w:color="000000" w:fill="FFFFFF"/>
            <w:vAlign w:val="center"/>
            <w:hideMark/>
          </w:tcPr>
          <w:p w:rsidR="00CD2CE5" w:rsidRPr="00717563" w:rsidRDefault="00CD2CE5" w:rsidP="00A55BD3">
            <w:pPr>
              <w:jc w:val="center"/>
              <w:rPr>
                <w:rFonts w:ascii="Arial" w:hAnsi="Arial" w:cs="Arial"/>
                <w:b/>
                <w:bCs/>
                <w:sz w:val="20"/>
                <w:szCs w:val="20"/>
              </w:rPr>
            </w:pPr>
            <w:r w:rsidRPr="00717563">
              <w:rPr>
                <w:rFonts w:ascii="Sylfaen" w:hAnsi="Sylfaen" w:cs="Arial"/>
                <w:b/>
                <w:bCs/>
                <w:sz w:val="20"/>
                <w:szCs w:val="20"/>
                <w:lang w:val="ka-GE"/>
              </w:rPr>
              <w:t>5</w:t>
            </w:r>
            <w:r w:rsidRPr="00717563">
              <w:rPr>
                <w:rFonts w:asciiTheme="minorHAnsi" w:hAnsiTheme="minorHAnsi" w:cs="Arial"/>
                <w:b/>
                <w:bCs/>
                <w:sz w:val="20"/>
                <w:szCs w:val="20"/>
                <w:lang w:val="ka-GE"/>
              </w:rPr>
              <w:t>0</w:t>
            </w:r>
            <w:r w:rsidRPr="00717563">
              <w:rPr>
                <w:rFonts w:ascii="Arial" w:hAnsi="Arial" w:cs="Arial"/>
                <w:b/>
                <w:bCs/>
                <w:sz w:val="20"/>
                <w:szCs w:val="20"/>
              </w:rPr>
              <w:t>,</w:t>
            </w:r>
            <w:r w:rsidRPr="00717563">
              <w:rPr>
                <w:rFonts w:asciiTheme="minorHAnsi" w:hAnsiTheme="minorHAnsi" w:cs="Arial"/>
                <w:b/>
                <w:bCs/>
                <w:sz w:val="20"/>
                <w:szCs w:val="20"/>
                <w:lang w:val="ka-GE"/>
              </w:rPr>
              <w:t>000</w:t>
            </w:r>
          </w:p>
        </w:tc>
        <w:tc>
          <w:tcPr>
            <w:tcW w:w="1512" w:type="dxa"/>
            <w:tcBorders>
              <w:top w:val="nil"/>
              <w:left w:val="nil"/>
              <w:bottom w:val="single" w:sz="4" w:space="0" w:color="auto"/>
              <w:right w:val="single" w:sz="4" w:space="0" w:color="auto"/>
            </w:tcBorders>
            <w:shd w:val="clear" w:color="000000" w:fill="FFFFFF"/>
            <w:vAlign w:val="center"/>
            <w:hideMark/>
          </w:tcPr>
          <w:p w:rsidR="00CD2CE5" w:rsidRPr="00717563" w:rsidRDefault="00CD2CE5" w:rsidP="00A55BD3">
            <w:pPr>
              <w:jc w:val="center"/>
              <w:rPr>
                <w:rFonts w:ascii="Arial" w:hAnsi="Arial" w:cs="Arial"/>
                <w:b/>
                <w:bCs/>
                <w:sz w:val="20"/>
                <w:szCs w:val="20"/>
              </w:rPr>
            </w:pPr>
            <w:r w:rsidRPr="00717563">
              <w:rPr>
                <w:rFonts w:ascii="Sylfaen" w:hAnsi="Sylfaen" w:cs="Arial"/>
                <w:b/>
                <w:bCs/>
                <w:sz w:val="20"/>
                <w:szCs w:val="20"/>
                <w:lang w:val="ka-GE"/>
              </w:rPr>
              <w:t>5</w:t>
            </w:r>
            <w:r w:rsidRPr="00717563">
              <w:rPr>
                <w:rFonts w:asciiTheme="minorHAnsi" w:hAnsiTheme="minorHAnsi" w:cs="Arial"/>
                <w:b/>
                <w:bCs/>
                <w:sz w:val="20"/>
                <w:szCs w:val="20"/>
                <w:lang w:val="ka-GE"/>
              </w:rPr>
              <w:t>0</w:t>
            </w:r>
            <w:r w:rsidRPr="00717563">
              <w:rPr>
                <w:rFonts w:ascii="Arial" w:hAnsi="Arial" w:cs="Arial"/>
                <w:b/>
                <w:bCs/>
                <w:sz w:val="20"/>
                <w:szCs w:val="20"/>
              </w:rPr>
              <w:t>,</w:t>
            </w:r>
            <w:r w:rsidRPr="00717563">
              <w:rPr>
                <w:rFonts w:asciiTheme="minorHAnsi" w:hAnsiTheme="minorHAnsi" w:cs="Arial"/>
                <w:b/>
                <w:bCs/>
                <w:sz w:val="20"/>
                <w:szCs w:val="20"/>
                <w:lang w:val="ka-GE"/>
              </w:rPr>
              <w:t>000</w:t>
            </w:r>
          </w:p>
        </w:tc>
        <w:tc>
          <w:tcPr>
            <w:tcW w:w="0" w:type="auto"/>
            <w:tcBorders>
              <w:top w:val="nil"/>
              <w:left w:val="nil"/>
              <w:bottom w:val="single" w:sz="4" w:space="0" w:color="auto"/>
              <w:right w:val="single" w:sz="4" w:space="0" w:color="auto"/>
            </w:tcBorders>
            <w:shd w:val="clear" w:color="000000" w:fill="FFFFFF"/>
            <w:vAlign w:val="center"/>
            <w:hideMark/>
          </w:tcPr>
          <w:p w:rsidR="00CD2CE5" w:rsidRPr="00717563" w:rsidRDefault="00CD2CE5" w:rsidP="00A55BD3">
            <w:pPr>
              <w:jc w:val="center"/>
              <w:rPr>
                <w:rFonts w:ascii="Sylfaen" w:hAnsi="Sylfaen" w:cs="Arial"/>
                <w:b/>
                <w:bCs/>
                <w:sz w:val="20"/>
                <w:szCs w:val="20"/>
              </w:rPr>
            </w:pPr>
            <w:r w:rsidRPr="00717563">
              <w:rPr>
                <w:rFonts w:ascii="Sylfaen" w:hAnsi="Sylfaen" w:cs="Arial"/>
                <w:b/>
                <w:bCs/>
                <w:sz w:val="20"/>
                <w:szCs w:val="20"/>
                <w:lang w:val="ka-GE"/>
              </w:rPr>
              <w:t>118 223</w:t>
            </w:r>
          </w:p>
        </w:tc>
      </w:tr>
      <w:tr w:rsidR="00CD2CE5" w:rsidRPr="00483796" w:rsidTr="00A55BD3">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717563" w:rsidRDefault="00CD2CE5" w:rsidP="00A55BD3">
            <w:pPr>
              <w:spacing w:after="0" w:line="240" w:lineRule="auto"/>
              <w:jc w:val="center"/>
              <w:rPr>
                <w:rFonts w:ascii="Sylfaen" w:eastAsia="Times New Roman" w:hAnsi="Sylfaen" w:cs="Calibri"/>
                <w:b/>
                <w:bCs/>
                <w:color w:val="000000"/>
                <w:sz w:val="18"/>
                <w:szCs w:val="18"/>
              </w:rPr>
            </w:pPr>
            <w:r w:rsidRPr="00717563">
              <w:rPr>
                <w:rFonts w:ascii="Sylfaen" w:eastAsia="Times New Roman" w:hAnsi="Sylfaen" w:cs="Calibri"/>
                <w:b/>
                <w:bCs/>
                <w:color w:val="000000"/>
                <w:sz w:val="18"/>
                <w:szCs w:val="18"/>
              </w:rPr>
              <w:t>პროგრამისგანმახორციელებელისამსახური</w:t>
            </w:r>
          </w:p>
        </w:tc>
        <w:tc>
          <w:tcPr>
            <w:tcW w:w="9758"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717563" w:rsidRDefault="00CD2CE5" w:rsidP="00A55BD3">
            <w:pPr>
              <w:spacing w:after="0" w:line="240" w:lineRule="auto"/>
              <w:rPr>
                <w:rFonts w:ascii="Sylfaen" w:eastAsia="Times New Roman" w:hAnsi="Sylfaen" w:cs="Calibri"/>
                <w:b/>
                <w:color w:val="000000"/>
                <w:sz w:val="20"/>
                <w:szCs w:val="20"/>
                <w:lang w:val="ka-GE"/>
              </w:rPr>
            </w:pPr>
            <w:r w:rsidRPr="00717563">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CD2CE5" w:rsidRPr="00483796" w:rsidTr="00A55BD3">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9758"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9461EF" w:rsidRDefault="00CD2CE5" w:rsidP="00A55BD3">
            <w:pPr>
              <w:spacing w:after="0" w:line="240" w:lineRule="auto"/>
              <w:rPr>
                <w:rFonts w:ascii="Sylfaen" w:eastAsia="Times New Roman" w:hAnsi="Sylfaen" w:cs="Calibri"/>
                <w:b/>
                <w:color w:val="000000"/>
                <w:sz w:val="20"/>
                <w:szCs w:val="20"/>
                <w:lang w:val="ka-GE"/>
              </w:rPr>
            </w:pPr>
            <w:r w:rsidRPr="009461EF">
              <w:rPr>
                <w:rFonts w:ascii="Sylfaen" w:eastAsia="Times New Roman" w:hAnsi="Sylfaen" w:cs="Calibri"/>
                <w:color w:val="000000"/>
                <w:sz w:val="16"/>
                <w:szCs w:val="16"/>
                <w:lang w:val="ka-GE"/>
              </w:rPr>
              <w:t>ქვეპროგრამის ფარგლებში დაგეგმილია</w:t>
            </w:r>
            <w:r>
              <w:rPr>
                <w:rFonts w:ascii="Sylfaen" w:eastAsia="Times New Roman" w:hAnsi="Sylfaen" w:cs="Calibri"/>
                <w:color w:val="000000"/>
                <w:sz w:val="16"/>
                <w:szCs w:val="16"/>
                <w:lang w:val="ka-GE"/>
              </w:rPr>
              <w:t xml:space="preserve"> </w:t>
            </w:r>
            <w:r w:rsidRPr="005006F0">
              <w:rPr>
                <w:rFonts w:ascii="Sylfaen" w:eastAsia="Times New Roman" w:hAnsi="Sylfaen" w:cs="Calibri"/>
                <w:color w:val="000000"/>
                <w:sz w:val="16"/>
                <w:szCs w:val="16"/>
              </w:rPr>
              <w:t>დასუფთავების ღონისძიებები (მაწანწალა ცხოველების დაჭერა, ტრანსპორტირება და დაჭერილი ცხოველების გაუვნებელყოფა)</w:t>
            </w:r>
            <w:r>
              <w:rPr>
                <w:rFonts w:ascii="Sylfaen" w:eastAsia="Times New Roman" w:hAnsi="Sylfaen" w:cs="Calibri"/>
                <w:color w:val="000000"/>
                <w:sz w:val="16"/>
                <w:szCs w:val="16"/>
                <w:lang w:val="ka-GE"/>
              </w:rPr>
              <w:t xml:space="preserve"> </w:t>
            </w:r>
            <w:r w:rsidRPr="005006F0">
              <w:rPr>
                <w:rFonts w:ascii="Sylfaen" w:eastAsia="Times New Roman" w:hAnsi="Sylfaen" w:cs="Calibri"/>
                <w:color w:val="000000"/>
                <w:sz w:val="16"/>
                <w:szCs w:val="16"/>
              </w:rPr>
              <w:t>დაგეგმილია მაწანწალა ცხოველების (ძაღლების) პოპულაციის რეგულირების ღონისძიებები: დაჭერა და ტრანსპორტირება; ევთანაზია (ჰუმანური დაძინება ნარკოზით); სტერილიზაცია; კასტრაცია;  ვაქცინაცია და დაბირკვა.</w:t>
            </w:r>
            <w:r>
              <w:rPr>
                <w:rFonts w:ascii="Sylfaen" w:eastAsia="Times New Roman" w:hAnsi="Sylfaen" w:cs="Calibri"/>
                <w:color w:val="000000"/>
                <w:sz w:val="16"/>
                <w:szCs w:val="16"/>
                <w:lang w:val="ka-GE"/>
              </w:rPr>
              <w:t xml:space="preserve">  </w:t>
            </w:r>
          </w:p>
        </w:tc>
      </w:tr>
      <w:tr w:rsidR="00CD2CE5" w:rsidRPr="00483796" w:rsidTr="00A55BD3">
        <w:trPr>
          <w:trHeight w:val="902"/>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9758"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2721F8" w:rsidRDefault="00CD2CE5" w:rsidP="00A55BD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CD2CE5" w:rsidRPr="002721F8" w:rsidRDefault="00CD2CE5" w:rsidP="00A55BD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61" w:type="dxa"/>
        <w:tblInd w:w="-34" w:type="dxa"/>
        <w:tblLook w:val="04A0"/>
      </w:tblPr>
      <w:tblGrid>
        <w:gridCol w:w="554"/>
        <w:gridCol w:w="2195"/>
        <w:gridCol w:w="1817"/>
        <w:gridCol w:w="2217"/>
        <w:gridCol w:w="2006"/>
        <w:gridCol w:w="1524"/>
        <w:gridCol w:w="1524"/>
        <w:gridCol w:w="1524"/>
      </w:tblGrid>
      <w:tr w:rsidR="00CD2CE5" w:rsidRPr="00483796" w:rsidTr="00A55BD3">
        <w:trPr>
          <w:trHeight w:val="990"/>
        </w:trPr>
        <w:tc>
          <w:tcPr>
            <w:tcW w:w="554"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19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1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1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00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24"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214"/>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y" w:hAnsi="Sylfaeny" w:cs="Calibri"/>
                <w:color w:val="000000"/>
                <w:sz w:val="19"/>
                <w:szCs w:val="19"/>
              </w:rPr>
            </w:pPr>
            <w:r w:rsidRPr="00483796">
              <w:rPr>
                <w:rFonts w:ascii="Sylfaeny" w:hAnsi="Sylfaeny" w:cs="Calibri"/>
                <w:color w:val="000000"/>
                <w:sz w:val="19"/>
                <w:szCs w:val="19"/>
              </w:rPr>
              <w:t>1</w:t>
            </w:r>
          </w:p>
        </w:tc>
        <w:tc>
          <w:tcPr>
            <w:tcW w:w="219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ჩატარებულია</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მაწანწალა</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ცხოველების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პოპულაციის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რეგულირების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ღონისძიებები</w:t>
            </w:r>
          </w:p>
        </w:tc>
        <w:tc>
          <w:tcPr>
            <w:tcW w:w="1817" w:type="dxa"/>
            <w:tcBorders>
              <w:top w:val="single" w:sz="4" w:space="0" w:color="auto"/>
              <w:left w:val="nil"/>
              <w:bottom w:val="single" w:sz="4" w:space="0" w:color="auto"/>
              <w:right w:val="single" w:sz="4" w:space="0" w:color="auto"/>
            </w:tcBorders>
            <w:shd w:val="clear" w:color="000000" w:fill="FFFFFF"/>
            <w:vAlign w:val="center"/>
            <w:hideMark/>
          </w:tcPr>
          <w:p w:rsidR="00CD2CE5" w:rsidRPr="008554E4" w:rsidRDefault="00CD2CE5" w:rsidP="00A55BD3">
            <w:pPr>
              <w:jc w:val="center"/>
              <w:rPr>
                <w:rFonts w:ascii="Sylfaen" w:hAnsi="Sylfaen" w:cs="Calibri"/>
                <w:sz w:val="19"/>
                <w:szCs w:val="19"/>
                <w:lang w:val="ka-GE"/>
              </w:rPr>
            </w:pPr>
            <w:r>
              <w:rPr>
                <w:rFonts w:ascii="Sylfaen" w:hAnsi="Sylfaen" w:cs="Calibri"/>
                <w:sz w:val="19"/>
                <w:szCs w:val="19"/>
                <w:lang w:val="ka-GE"/>
              </w:rPr>
              <w:t>652</w:t>
            </w:r>
          </w:p>
        </w:tc>
        <w:tc>
          <w:tcPr>
            <w:tcW w:w="2217" w:type="dxa"/>
            <w:tcBorders>
              <w:top w:val="single" w:sz="4" w:space="0" w:color="auto"/>
              <w:left w:val="nil"/>
              <w:bottom w:val="single" w:sz="4" w:space="0" w:color="auto"/>
              <w:right w:val="single" w:sz="4" w:space="0" w:color="auto"/>
            </w:tcBorders>
            <w:shd w:val="clear" w:color="000000" w:fill="FFFFFF"/>
            <w:vAlign w:val="center"/>
            <w:hideMark/>
          </w:tcPr>
          <w:p w:rsidR="00CD2CE5" w:rsidRPr="008554E4" w:rsidRDefault="00CD2CE5" w:rsidP="00A55BD3">
            <w:pPr>
              <w:jc w:val="center"/>
              <w:rPr>
                <w:rFonts w:ascii="Sylfaen" w:hAnsi="Sylfaen" w:cs="Calibri"/>
                <w:sz w:val="19"/>
                <w:szCs w:val="19"/>
                <w:lang w:val="ka-GE"/>
              </w:rPr>
            </w:pPr>
            <w:r>
              <w:rPr>
                <w:rFonts w:ascii="Sylfaen" w:hAnsi="Sylfaen" w:cs="Calibri"/>
                <w:sz w:val="19"/>
                <w:szCs w:val="19"/>
                <w:lang w:val="ka-GE"/>
              </w:rPr>
              <w:t>652</w:t>
            </w:r>
          </w:p>
        </w:tc>
        <w:tc>
          <w:tcPr>
            <w:tcW w:w="200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y" w:hAnsi="Sylfaeny" w:cs="Calibri"/>
                <w:color w:val="000000"/>
                <w:sz w:val="19"/>
                <w:szCs w:val="19"/>
              </w:rPr>
            </w:pPr>
            <w:r w:rsidRPr="00483796">
              <w:rPr>
                <w:rFonts w:ascii="Sylfaeny" w:hAnsi="Sylfaeny" w:cs="Calibri"/>
                <w:color w:val="000000"/>
                <w:sz w:val="19"/>
                <w:szCs w:val="19"/>
              </w:rPr>
              <w:t>10%</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y" w:hAnsi="Sylfaeny" w:cs="Calibri"/>
                <w:sz w:val="19"/>
                <w:szCs w:val="19"/>
              </w:rPr>
            </w:pPr>
            <w:r w:rsidRPr="00483796">
              <w:rPr>
                <w:rFonts w:ascii="Sylfaeny" w:hAnsi="Sylfaeny" w:cs="Calibri"/>
                <w:sz w:val="19"/>
                <w:szCs w:val="19"/>
              </w:rPr>
              <w:t>500</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y" w:hAnsi="Sylfaeny" w:cs="Calibri"/>
                <w:sz w:val="19"/>
                <w:szCs w:val="19"/>
              </w:rPr>
            </w:pPr>
            <w:r w:rsidRPr="00483796">
              <w:rPr>
                <w:rFonts w:ascii="Sylfaeny" w:hAnsi="Sylfaeny" w:cs="Calibri"/>
                <w:sz w:val="19"/>
                <w:szCs w:val="19"/>
              </w:rPr>
              <w:t>500</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y" w:hAnsi="Sylfaeny" w:cs="Calibri"/>
                <w:sz w:val="19"/>
                <w:szCs w:val="19"/>
              </w:rPr>
            </w:pPr>
            <w:r w:rsidRPr="00483796">
              <w:rPr>
                <w:rFonts w:ascii="Sylfaeny" w:hAnsi="Sylfaeny" w:cs="Calibri"/>
                <w:sz w:val="19"/>
                <w:szCs w:val="19"/>
              </w:rPr>
              <w:t>500</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Ind w:w="-34" w:type="dxa"/>
        <w:tblLook w:val="04A0"/>
      </w:tblPr>
      <w:tblGrid>
        <w:gridCol w:w="1124"/>
        <w:gridCol w:w="2655"/>
        <w:gridCol w:w="2595"/>
        <w:gridCol w:w="1901"/>
        <w:gridCol w:w="1901"/>
        <w:gridCol w:w="1901"/>
        <w:gridCol w:w="1901"/>
      </w:tblGrid>
      <w:tr w:rsidR="00CD2CE5" w:rsidRPr="00483796" w:rsidTr="00A55BD3">
        <w:trPr>
          <w:trHeight w:val="543"/>
        </w:trPr>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240" w:line="240" w:lineRule="auto"/>
              <w:jc w:val="center"/>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ა(ა)იპ ქობულეთის სანდასუფთავება</w:t>
            </w:r>
          </w:p>
          <w:p w:rsidR="00CD2CE5" w:rsidRPr="00483796" w:rsidRDefault="00CD2CE5" w:rsidP="00A55BD3">
            <w:pPr>
              <w:spacing w:after="0" w:line="240" w:lineRule="auto"/>
              <w:jc w:val="center"/>
              <w:rPr>
                <w:rFonts w:ascii="Sylfaen" w:eastAsia="Times New Roman" w:hAnsi="Sylfaen" w:cs="Calibri"/>
                <w:b/>
                <w:color w:val="00000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325"/>
        </w:trPr>
        <w:tc>
          <w:tcPr>
            <w:tcW w:w="926" w:type="dxa"/>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r w:rsidRPr="00483796">
              <w:rPr>
                <w:rFonts w:ascii="Sylfaen" w:eastAsia="Times New Roman" w:hAnsi="Sylfaen" w:cs="Calibri"/>
                <w:color w:val="000000"/>
                <w:sz w:val="16"/>
                <w:szCs w:val="16"/>
                <w:lang w:val="ka-GE"/>
              </w:rPr>
              <w:t xml:space="preserve">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bottom"/>
            <w:hideMark/>
          </w:tcPr>
          <w:p w:rsidR="00CD2CE5" w:rsidRPr="00807D74" w:rsidRDefault="00CD2CE5" w:rsidP="00A55BD3">
            <w:pPr>
              <w:jc w:val="center"/>
              <w:rPr>
                <w:rFonts w:ascii="Arial" w:hAnsi="Arial" w:cs="Arial"/>
                <w:b/>
                <w:bCs/>
                <w:color w:val="000000"/>
                <w:sz w:val="20"/>
                <w:szCs w:val="20"/>
              </w:rPr>
            </w:pPr>
            <w:r w:rsidRPr="00807D74">
              <w:rPr>
                <w:rFonts w:ascii="Arial" w:hAnsi="Arial" w:cs="Arial"/>
                <w:b/>
                <w:bCs/>
                <w:color w:val="000000"/>
                <w:sz w:val="20"/>
                <w:szCs w:val="20"/>
              </w:rPr>
              <w:t>5</w:t>
            </w:r>
            <w:r w:rsidRPr="001A2C6C">
              <w:rPr>
                <w:rFonts w:ascii="Arial" w:hAnsi="Arial" w:cs="Arial"/>
                <w:b/>
                <w:bCs/>
                <w:color w:val="000000"/>
                <w:sz w:val="20"/>
                <w:szCs w:val="20"/>
              </w:rPr>
              <w:t>,</w:t>
            </w:r>
            <w:r w:rsidRPr="00FB7DF2">
              <w:rPr>
                <w:rFonts w:ascii="Arial" w:hAnsi="Arial" w:cs="Arial"/>
                <w:b/>
                <w:bCs/>
                <w:color w:val="000000"/>
                <w:sz w:val="20"/>
                <w:szCs w:val="20"/>
              </w:rPr>
              <w:t>7</w:t>
            </w:r>
            <w:r w:rsidRPr="00807D74">
              <w:rPr>
                <w:rFonts w:ascii="Arial" w:hAnsi="Arial" w:cs="Arial"/>
                <w:b/>
                <w:bCs/>
                <w:color w:val="000000"/>
                <w:sz w:val="20"/>
                <w:szCs w:val="20"/>
              </w:rPr>
              <w:t>13</w:t>
            </w:r>
            <w:r w:rsidRPr="001A2C6C">
              <w:rPr>
                <w:rFonts w:ascii="Arial" w:hAnsi="Arial" w:cs="Arial"/>
                <w:b/>
                <w:bCs/>
                <w:color w:val="000000"/>
                <w:sz w:val="20"/>
                <w:szCs w:val="20"/>
              </w:rPr>
              <w:t>,</w:t>
            </w:r>
            <w:r w:rsidRPr="00807D74">
              <w:rPr>
                <w:rFonts w:ascii="Arial" w:hAnsi="Arial" w:cs="Arial"/>
                <w:b/>
                <w:bCs/>
                <w:color w:val="000000"/>
                <w:sz w:val="20"/>
                <w:szCs w:val="20"/>
              </w:rPr>
              <w:t>380</w:t>
            </w:r>
          </w:p>
        </w:tc>
        <w:tc>
          <w:tcPr>
            <w:tcW w:w="0" w:type="auto"/>
            <w:tcBorders>
              <w:top w:val="nil"/>
              <w:left w:val="nil"/>
              <w:bottom w:val="single" w:sz="4" w:space="0" w:color="auto"/>
              <w:right w:val="single" w:sz="4" w:space="0" w:color="auto"/>
            </w:tcBorders>
            <w:shd w:val="clear" w:color="000000" w:fill="FFFFFF"/>
            <w:vAlign w:val="bottom"/>
            <w:hideMark/>
          </w:tcPr>
          <w:p w:rsidR="00CD2CE5" w:rsidRPr="003E69CC" w:rsidRDefault="00CD2CE5" w:rsidP="00A55BD3">
            <w:pPr>
              <w:jc w:val="center"/>
              <w:rPr>
                <w:rFonts w:ascii="Arial" w:hAnsi="Arial" w:cs="Arial"/>
                <w:b/>
                <w:bCs/>
                <w:color w:val="000000"/>
                <w:sz w:val="20"/>
                <w:szCs w:val="20"/>
              </w:rPr>
            </w:pPr>
            <w:r w:rsidRPr="003E69CC">
              <w:rPr>
                <w:rFonts w:ascii="Arial" w:hAnsi="Arial" w:cs="Arial"/>
                <w:b/>
                <w:bCs/>
                <w:color w:val="000000"/>
                <w:sz w:val="20"/>
                <w:szCs w:val="20"/>
              </w:rPr>
              <w:t>4,459,990</w:t>
            </w:r>
          </w:p>
        </w:tc>
        <w:tc>
          <w:tcPr>
            <w:tcW w:w="0" w:type="auto"/>
            <w:tcBorders>
              <w:top w:val="nil"/>
              <w:left w:val="nil"/>
              <w:bottom w:val="single" w:sz="4" w:space="0" w:color="auto"/>
              <w:right w:val="single" w:sz="4" w:space="0" w:color="auto"/>
            </w:tcBorders>
            <w:shd w:val="clear" w:color="000000" w:fill="FFFFFF"/>
            <w:vAlign w:val="bottom"/>
            <w:hideMark/>
          </w:tcPr>
          <w:p w:rsidR="00CD2CE5" w:rsidRPr="003E69CC" w:rsidRDefault="00CD2CE5" w:rsidP="00A55BD3">
            <w:pPr>
              <w:jc w:val="center"/>
              <w:rPr>
                <w:rFonts w:ascii="Arial" w:hAnsi="Arial" w:cs="Arial"/>
                <w:b/>
                <w:bCs/>
                <w:color w:val="000000"/>
                <w:sz w:val="20"/>
                <w:szCs w:val="20"/>
              </w:rPr>
            </w:pPr>
            <w:r w:rsidRPr="003E69CC">
              <w:rPr>
                <w:rFonts w:ascii="Arial" w:hAnsi="Arial" w:cs="Arial"/>
                <w:b/>
                <w:bCs/>
                <w:color w:val="000000"/>
                <w:sz w:val="20"/>
                <w:szCs w:val="20"/>
              </w:rPr>
              <w:t>4,463,890</w:t>
            </w:r>
          </w:p>
        </w:tc>
        <w:tc>
          <w:tcPr>
            <w:tcW w:w="0" w:type="auto"/>
            <w:tcBorders>
              <w:top w:val="nil"/>
              <w:left w:val="nil"/>
              <w:bottom w:val="single" w:sz="4" w:space="0" w:color="auto"/>
              <w:right w:val="single" w:sz="4" w:space="0" w:color="auto"/>
            </w:tcBorders>
            <w:shd w:val="clear" w:color="000000" w:fill="FFFFFF"/>
            <w:vAlign w:val="bottom"/>
            <w:hideMark/>
          </w:tcPr>
          <w:p w:rsidR="00CD2CE5" w:rsidRPr="003E69CC" w:rsidRDefault="00CD2CE5" w:rsidP="00A55BD3">
            <w:pPr>
              <w:jc w:val="center"/>
              <w:rPr>
                <w:rFonts w:ascii="Arial" w:hAnsi="Arial" w:cs="Arial"/>
                <w:b/>
                <w:bCs/>
                <w:color w:val="000000"/>
                <w:sz w:val="20"/>
                <w:szCs w:val="20"/>
              </w:rPr>
            </w:pPr>
            <w:r w:rsidRPr="003E69CC">
              <w:rPr>
                <w:rFonts w:ascii="Arial" w:hAnsi="Arial" w:cs="Arial"/>
                <w:b/>
                <w:bCs/>
                <w:color w:val="000000"/>
                <w:sz w:val="20"/>
                <w:szCs w:val="20"/>
              </w:rPr>
              <w:t>4,474,590</w:t>
            </w:r>
          </w:p>
        </w:tc>
      </w:tr>
      <w:tr w:rsidR="00CD2CE5" w:rsidRPr="00483796" w:rsidTr="00A55BD3">
        <w:trPr>
          <w:trHeight w:val="498"/>
        </w:trPr>
        <w:tc>
          <w:tcPr>
            <w:tcW w:w="349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(ა)იპ ქობულეთის სანდასუფთავება</w:t>
            </w:r>
          </w:p>
        </w:tc>
      </w:tr>
      <w:tr w:rsidR="00CD2CE5" w:rsidRPr="00483796" w:rsidTr="00A55BD3">
        <w:trPr>
          <w:trHeight w:val="1321"/>
        </w:trPr>
        <w:tc>
          <w:tcPr>
            <w:tcW w:w="349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FA2E49" w:rsidRDefault="00CD2CE5" w:rsidP="00A55BD3">
            <w:pPr>
              <w:spacing w:after="240" w:line="240" w:lineRule="auto"/>
              <w:rPr>
                <w:rFonts w:ascii="Sylfaen" w:eastAsia="Times New Roman" w:hAnsi="Sylfaen" w:cs="Calibri"/>
                <w:color w:val="000000"/>
                <w:sz w:val="16"/>
                <w:szCs w:val="16"/>
                <w:lang w:val="ka-GE"/>
              </w:rPr>
            </w:pPr>
            <w:r w:rsidRPr="00FA2E49">
              <w:rPr>
                <w:rFonts w:ascii="Sylfaen" w:eastAsia="Times New Roman" w:hAnsi="Sylfaen" w:cs="Calibri"/>
                <w:color w:val="000000"/>
                <w:sz w:val="16"/>
                <w:szCs w:val="16"/>
              </w:rPr>
              <w:t>პროგრამის ფარგლებში გათვალისწინებულია მუნიციპალიტეტის სამოქმედო ტერიტორიის   დასუფთავება,</w:t>
            </w:r>
            <w:r w:rsidRPr="00FA2E49">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რაც თავის მხრივ მოიცავ</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xml:space="preserve"> ქუჩებისა და მისი მიმდებარე ტერიტორიების, ეზოების, პარკების დაგვა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ნარჩენების შეგროვება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xml:space="preserve"> და  გატანა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მთელი წლის განმავლობაში ა(ა)იპ „ ქობულეთის სანდასუფთავება მუნიციპალურ ტერიტორიის, 2</w:t>
            </w:r>
            <w:r w:rsidRPr="00FA2E49">
              <w:rPr>
                <w:rFonts w:ascii="Sylfaen" w:eastAsia="Times New Roman" w:hAnsi="Sylfaen" w:cs="Calibri"/>
                <w:color w:val="000000"/>
                <w:sz w:val="16"/>
                <w:szCs w:val="16"/>
                <w:lang w:val="ka-GE"/>
              </w:rPr>
              <w:t>2</w:t>
            </w:r>
            <w:r w:rsidRPr="00FA2E49">
              <w:rPr>
                <w:rFonts w:ascii="Sylfaen" w:eastAsia="Times New Roman" w:hAnsi="Sylfaen" w:cs="Calibri"/>
                <w:color w:val="000000"/>
                <w:sz w:val="16"/>
                <w:szCs w:val="16"/>
              </w:rPr>
              <w:t xml:space="preserve">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სანდასუფთავების სამსახური ემსახურება 98090, მუნიციპალიტეტის ტერიტორიაზე მაცხოვრებელ მოქალაქეს, ამ საქმიანობას </w:t>
            </w:r>
            <w:r w:rsidRPr="00FA2E49">
              <w:rPr>
                <w:rFonts w:ascii="Sylfaen" w:eastAsia="Times New Roman" w:hAnsi="Sylfaen" w:cs="Calibri"/>
                <w:color w:val="000000"/>
                <w:sz w:val="16"/>
                <w:szCs w:val="16"/>
                <w:lang w:val="ka-GE"/>
              </w:rPr>
              <w:t>ე</w:t>
            </w:r>
            <w:r w:rsidRPr="00FA2E49">
              <w:rPr>
                <w:rFonts w:ascii="Sylfaen" w:eastAsia="Times New Roman" w:hAnsi="Sylfaen" w:cs="Calibri"/>
                <w:color w:val="000000"/>
                <w:sz w:val="16"/>
                <w:szCs w:val="16"/>
              </w:rPr>
              <w:t xml:space="preserve">მსახურება </w:t>
            </w:r>
            <w:r w:rsidRPr="00FA2E49">
              <w:rPr>
                <w:rFonts w:ascii="Sylfaen" w:eastAsia="Times New Roman" w:hAnsi="Sylfaen" w:cs="Calibri"/>
                <w:color w:val="000000"/>
                <w:sz w:val="16"/>
                <w:szCs w:val="16"/>
                <w:lang w:val="ka-GE"/>
              </w:rPr>
              <w:t xml:space="preserve">328 </w:t>
            </w:r>
            <w:r w:rsidRPr="00FA2E49">
              <w:rPr>
                <w:rFonts w:ascii="Sylfaen" w:eastAsia="Times New Roman" w:hAnsi="Sylfaen" w:cs="Calibri"/>
                <w:color w:val="000000"/>
                <w:sz w:val="16"/>
                <w:szCs w:val="16"/>
              </w:rPr>
              <w:t>ადმინისტრაცია</w:t>
            </w:r>
            <w:r w:rsidRPr="00FA2E49">
              <w:rPr>
                <w:rFonts w:ascii="Sylfaen" w:eastAsia="Times New Roman" w:hAnsi="Sylfaen" w:cs="Calibri"/>
                <w:color w:val="000000"/>
                <w:sz w:val="16"/>
                <w:szCs w:val="16"/>
                <w:lang w:val="ka-GE"/>
              </w:rPr>
              <w:t>.</w:t>
            </w:r>
            <w:r w:rsidRPr="00FA2E49">
              <w:rPr>
                <w:rFonts w:ascii="Sylfaen" w:eastAsia="Times New Roman" w:hAnsi="Sylfaen" w:cs="Calibri"/>
                <w:color w:val="000000"/>
                <w:sz w:val="16"/>
                <w:szCs w:val="16"/>
              </w:rPr>
              <w:t xml:space="preserve"> </w:t>
            </w:r>
          </w:p>
        </w:tc>
      </w:tr>
      <w:tr w:rsidR="00CD2CE5" w:rsidRPr="00483796" w:rsidTr="00A55BD3">
        <w:trPr>
          <w:trHeight w:val="610"/>
        </w:trPr>
        <w:tc>
          <w:tcPr>
            <w:tcW w:w="349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2721F8" w:rsidRDefault="00CD2CE5" w:rsidP="00A55BD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CD2CE5" w:rsidRPr="002721F8" w:rsidRDefault="00CD2CE5" w:rsidP="00A55BD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37" w:type="dxa"/>
        <w:tblInd w:w="-318" w:type="dxa"/>
        <w:tblLayout w:type="fixed"/>
        <w:tblLook w:val="04A0"/>
      </w:tblPr>
      <w:tblGrid>
        <w:gridCol w:w="347"/>
        <w:gridCol w:w="2206"/>
        <w:gridCol w:w="2410"/>
        <w:gridCol w:w="2268"/>
        <w:gridCol w:w="2126"/>
        <w:gridCol w:w="1701"/>
        <w:gridCol w:w="1560"/>
        <w:gridCol w:w="1319"/>
      </w:tblGrid>
      <w:tr w:rsidR="00CD2CE5" w:rsidRPr="00483796" w:rsidTr="00A55BD3">
        <w:trPr>
          <w:trHeight w:val="924"/>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19"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დასახლებული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ტერიტორიული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ერთეულების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w:t>
            </w:r>
            <w:r>
              <w:rPr>
                <w:rFonts w:ascii="Sylfaen" w:eastAsia="Times New Roman" w:hAnsi="Sylfaen" w:cs="Calibri"/>
                <w:color w:val="000000"/>
                <w:sz w:val="14"/>
                <w:szCs w:val="14"/>
                <w:lang w:val="ka-GE" w:eastAsia="en-GB"/>
              </w:rPr>
              <w:t>ჩ</w:t>
            </w:r>
            <w:r w:rsidRPr="00483796">
              <w:rPr>
                <w:rFonts w:ascii="Sylfaen" w:eastAsia="Times New Roman" w:hAnsi="Sylfaen" w:cs="Calibri"/>
                <w:color w:val="000000"/>
                <w:sz w:val="14"/>
                <w:szCs w:val="14"/>
                <w:lang w:val="en-GB" w:eastAsia="en-GB"/>
              </w:rPr>
              <w:t>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მოხდება 1 ქალაქიდან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 2</w:t>
            </w:r>
            <w:r>
              <w:rPr>
                <w:rFonts w:ascii="Sylfaen" w:eastAsia="Times New Roman" w:hAnsi="Sylfaen" w:cs="Calibri"/>
                <w:color w:val="000000"/>
                <w:sz w:val="14"/>
                <w:szCs w:val="14"/>
                <w:lang w:val="ka-GE" w:eastAsia="en-GB"/>
              </w:rPr>
              <w:t xml:space="preserve">2 </w:t>
            </w:r>
            <w:r w:rsidRPr="00483796">
              <w:rPr>
                <w:rFonts w:ascii="Sylfaen" w:eastAsia="Times New Roman" w:hAnsi="Sylfaen" w:cs="Calibri"/>
                <w:color w:val="000000"/>
                <w:sz w:val="14"/>
                <w:szCs w:val="14"/>
                <w:lang w:val="en-GB" w:eastAsia="en-GB"/>
              </w:rPr>
              <w:t>სოფლიდან</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w:t>
            </w:r>
            <w:r>
              <w:rPr>
                <w:rFonts w:ascii="Sylfaen" w:eastAsia="Times New Roman" w:hAnsi="Sylfaen" w:cs="Calibri"/>
                <w:color w:val="000000"/>
                <w:sz w:val="14"/>
                <w:szCs w:val="14"/>
                <w:lang w:val="ka-GE" w:eastAsia="en-GB"/>
              </w:rPr>
              <w:t>ჩ</w:t>
            </w:r>
            <w:r w:rsidRPr="00483796">
              <w:rPr>
                <w:rFonts w:ascii="Sylfaen" w:eastAsia="Times New Roman" w:hAnsi="Sylfaen" w:cs="Calibri"/>
                <w:color w:val="000000"/>
                <w:sz w:val="14"/>
                <w:szCs w:val="14"/>
                <w:lang w:val="en-GB" w:eastAsia="en-GB"/>
              </w:rPr>
              <w:t>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მოხდება 1 ქალაქიდან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 2</w:t>
            </w:r>
            <w:r>
              <w:rPr>
                <w:rFonts w:ascii="Sylfaen" w:eastAsia="Times New Roman" w:hAnsi="Sylfaen" w:cs="Calibri"/>
                <w:color w:val="000000"/>
                <w:sz w:val="14"/>
                <w:szCs w:val="14"/>
                <w:lang w:val="ka-GE" w:eastAsia="en-GB"/>
              </w:rPr>
              <w:t xml:space="preserve">2 </w:t>
            </w:r>
            <w:r w:rsidRPr="00483796">
              <w:rPr>
                <w:rFonts w:ascii="Sylfaen" w:eastAsia="Times New Roman" w:hAnsi="Sylfaen" w:cs="Calibri"/>
                <w:color w:val="000000"/>
                <w:sz w:val="14"/>
                <w:szCs w:val="14"/>
                <w:lang w:val="en-GB" w:eastAsia="en-GB"/>
              </w:rPr>
              <w:t>სოფლიდან</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ინფრასტრუქტურის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არარსებობა (მანქანა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CD2CE5" w:rsidRPr="00483796" w:rsidTr="00A55BD3">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გატანილი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ნარჩენების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რაოდნეობა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საშუალოდ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საშუალოდ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ზუსტი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განსაზღვრა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შეუძლებელა, გაანგარიშება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გაკეთებულია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წინაწლების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მაჩვენებლების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CD2CE5" w:rsidRPr="00483796" w:rsidTr="00A55BD3">
        <w:trPr>
          <w:trHeight w:val="78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ფართობი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ჯამში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ხორციელდება 305</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206 მ² ტერიტორიის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დასუფთავება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ჯამში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ხორციელდება 305</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206 მ² ტერიტორიის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დასუფთავება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571025" w:rsidRDefault="00CD2CE5" w:rsidP="00A55BD3">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CD2CE5" w:rsidRPr="00483796" w:rsidTr="00A55BD3">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4</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ნარჩენებისგან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დაცლილი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კონტეინერების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დღეში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განხორციელდება</w:t>
            </w:r>
            <w:r>
              <w:rPr>
                <w:rFonts w:ascii="Sylfaen" w:eastAsia="Times New Roman" w:hAnsi="Sylfaen" w:cs="Calibri"/>
                <w:color w:val="000000"/>
                <w:sz w:val="14"/>
                <w:szCs w:val="14"/>
                <w:lang w:val="ka-GE" w:eastAsia="en-GB"/>
              </w:rPr>
              <w:t xml:space="preserve"> 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დღეში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განხორციელდება</w:t>
            </w:r>
            <w:r>
              <w:rPr>
                <w:rFonts w:ascii="Sylfaen" w:eastAsia="Times New Roman" w:hAnsi="Sylfaen" w:cs="Calibri"/>
                <w:color w:val="000000"/>
                <w:sz w:val="14"/>
                <w:szCs w:val="14"/>
                <w:lang w:val="ka-GE" w:eastAsia="en-GB"/>
              </w:rPr>
              <w:t xml:space="preserve"> 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ზუსტი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განსაზღვრა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შეუძლებელა, გაანგარიშება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გაკეთებულია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წინაწლების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მაჩვენებლების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Ind w:w="-176" w:type="dxa"/>
        <w:tblLook w:val="04A0"/>
      </w:tblPr>
      <w:tblGrid>
        <w:gridCol w:w="1220"/>
        <w:gridCol w:w="2436"/>
        <w:gridCol w:w="2600"/>
        <w:gridCol w:w="1966"/>
        <w:gridCol w:w="1966"/>
        <w:gridCol w:w="1966"/>
        <w:gridCol w:w="1966"/>
      </w:tblGrid>
      <w:tr w:rsidR="00CD2CE5" w:rsidRPr="00483796" w:rsidTr="00A55BD3">
        <w:trPr>
          <w:trHeight w:val="543"/>
        </w:trPr>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rPr>
            </w:pPr>
            <w:r w:rsidRPr="00E176EF">
              <w:rPr>
                <w:rFonts w:ascii="Sylfaen" w:eastAsia="Times New Roman" w:hAnsi="Sylfaen" w:cs="Calibri"/>
                <w:b/>
                <w:color w:val="000000"/>
                <w:sz w:val="20"/>
                <w:szCs w:val="20"/>
                <w:lang w:val="ka-GE"/>
              </w:rPr>
              <w:t>(ა)იპ ქობულეთის გამწვანება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283"/>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Pr>
                <w:rFonts w:ascii="Sylfaen" w:eastAsia="Times New Roman" w:hAnsi="Sylfaen" w:cs="Calibri"/>
                <w:color w:val="000000"/>
                <w:sz w:val="16"/>
                <w:szCs w:val="16"/>
                <w:lang w:val="ka-GE"/>
              </w:rPr>
              <w:t>2</w:t>
            </w:r>
            <w:r w:rsidRPr="00483796">
              <w:rPr>
                <w:rFonts w:ascii="Sylfaen" w:eastAsia="Times New Roman" w:hAnsi="Sylfaen" w:cs="Calibri"/>
                <w:color w:val="000000"/>
                <w:sz w:val="16"/>
                <w:szCs w:val="16"/>
                <w:lang w:val="en-GB"/>
              </w:rPr>
              <w:t xml:space="preserve"> 0</w:t>
            </w:r>
            <w:r>
              <w:rPr>
                <w:rFonts w:ascii="Sylfaen" w:eastAsia="Times New Roman" w:hAnsi="Sylfaen" w:cs="Calibri"/>
                <w:color w:val="000000"/>
                <w:sz w:val="16"/>
                <w:szCs w:val="16"/>
                <w:lang w:val="ka-GE"/>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CD2CE5" w:rsidRPr="00A51B5F" w:rsidRDefault="00CD2CE5" w:rsidP="00A55BD3">
            <w:pPr>
              <w:jc w:val="center"/>
              <w:rPr>
                <w:rFonts w:ascii="Sylfaen" w:hAnsi="Sylfaen" w:cs="Arial"/>
                <w:b/>
                <w:bCs/>
                <w:sz w:val="20"/>
                <w:szCs w:val="20"/>
                <w:lang w:val="en-GB"/>
              </w:rPr>
            </w:pPr>
            <w:r>
              <w:rPr>
                <w:rFonts w:cs="Calibri"/>
                <w:b/>
                <w:bCs/>
                <w:color w:val="000000"/>
                <w:lang w:val="ka-GE"/>
              </w:rPr>
              <w:t>952,665</w:t>
            </w:r>
          </w:p>
        </w:tc>
        <w:tc>
          <w:tcPr>
            <w:tcW w:w="0" w:type="auto"/>
            <w:tcBorders>
              <w:top w:val="nil"/>
              <w:left w:val="nil"/>
              <w:bottom w:val="single" w:sz="4" w:space="0" w:color="auto"/>
              <w:right w:val="single" w:sz="4" w:space="0" w:color="auto"/>
            </w:tcBorders>
            <w:shd w:val="clear" w:color="000000" w:fill="FFFFFF"/>
            <w:vAlign w:val="center"/>
            <w:hideMark/>
          </w:tcPr>
          <w:p w:rsidR="00CD2CE5" w:rsidRPr="00E176EF" w:rsidRDefault="00CD2CE5" w:rsidP="00A55BD3">
            <w:pPr>
              <w:jc w:val="center"/>
              <w:rPr>
                <w:rFonts w:cs="Calibri"/>
                <w:b/>
                <w:bCs/>
                <w:color w:val="000000"/>
              </w:rPr>
            </w:pPr>
            <w:r>
              <w:rPr>
                <w:rFonts w:cs="Calibri"/>
                <w:b/>
                <w:bCs/>
                <w:color w:val="000000"/>
                <w:lang w:val="ka-GE"/>
              </w:rPr>
              <w:t>859,725</w:t>
            </w:r>
          </w:p>
        </w:tc>
        <w:tc>
          <w:tcPr>
            <w:tcW w:w="0" w:type="auto"/>
            <w:tcBorders>
              <w:top w:val="nil"/>
              <w:left w:val="nil"/>
              <w:bottom w:val="single" w:sz="4" w:space="0" w:color="auto"/>
              <w:right w:val="single" w:sz="4" w:space="0" w:color="auto"/>
            </w:tcBorders>
            <w:shd w:val="clear" w:color="000000" w:fill="FFFFFF"/>
            <w:vAlign w:val="center"/>
            <w:hideMark/>
          </w:tcPr>
          <w:p w:rsidR="00CD2CE5" w:rsidRPr="00E176EF" w:rsidRDefault="00CD2CE5" w:rsidP="00A55BD3">
            <w:pPr>
              <w:jc w:val="center"/>
              <w:rPr>
                <w:rFonts w:cs="Calibri"/>
                <w:b/>
                <w:bCs/>
                <w:color w:val="000000"/>
              </w:rPr>
            </w:pPr>
            <w:r>
              <w:rPr>
                <w:rFonts w:cs="Calibri"/>
                <w:b/>
                <w:bCs/>
                <w:color w:val="000000"/>
                <w:lang w:val="ka-GE"/>
              </w:rPr>
              <w:t>865</w:t>
            </w:r>
            <w:r w:rsidRPr="00E176EF">
              <w:rPr>
                <w:rFonts w:cs="Calibri"/>
                <w:b/>
                <w:bCs/>
                <w:color w:val="000000"/>
              </w:rPr>
              <w:t>,</w:t>
            </w:r>
            <w:r>
              <w:rPr>
                <w:rFonts w:cs="Calibri"/>
                <w:b/>
                <w:bCs/>
                <w:color w:val="000000"/>
                <w:lang w:val="ka-GE"/>
              </w:rPr>
              <w:t>575</w:t>
            </w:r>
          </w:p>
        </w:tc>
        <w:tc>
          <w:tcPr>
            <w:tcW w:w="0" w:type="auto"/>
            <w:tcBorders>
              <w:top w:val="nil"/>
              <w:left w:val="nil"/>
              <w:bottom w:val="single" w:sz="4" w:space="0" w:color="auto"/>
              <w:right w:val="single" w:sz="4" w:space="0" w:color="auto"/>
            </w:tcBorders>
            <w:shd w:val="clear" w:color="000000" w:fill="FFFFFF"/>
            <w:vAlign w:val="center"/>
            <w:hideMark/>
          </w:tcPr>
          <w:p w:rsidR="00CD2CE5" w:rsidRPr="00511433" w:rsidRDefault="00CD2CE5" w:rsidP="00A55BD3">
            <w:pPr>
              <w:jc w:val="center"/>
              <w:rPr>
                <w:rFonts w:cs="Calibri"/>
                <w:b/>
                <w:bCs/>
                <w:color w:val="000000"/>
                <w:lang w:val="ka-GE"/>
              </w:rPr>
            </w:pPr>
            <w:r>
              <w:rPr>
                <w:rFonts w:cs="Calibri"/>
                <w:b/>
                <w:bCs/>
                <w:color w:val="000000"/>
                <w:lang w:val="ka-GE"/>
              </w:rPr>
              <w:t>873</w:t>
            </w:r>
            <w:r w:rsidRPr="00E176EF">
              <w:rPr>
                <w:rFonts w:cs="Calibri"/>
                <w:b/>
                <w:bCs/>
                <w:color w:val="000000"/>
              </w:rPr>
              <w:t>,</w:t>
            </w:r>
            <w:r>
              <w:rPr>
                <w:rFonts w:cs="Calibri"/>
                <w:b/>
                <w:bCs/>
                <w:color w:val="000000"/>
                <w:lang w:val="ka-GE"/>
              </w:rPr>
              <w:t>275</w:t>
            </w:r>
          </w:p>
        </w:tc>
      </w:tr>
      <w:tr w:rsidR="00CD2CE5" w:rsidRPr="00483796" w:rsidTr="00A55BD3">
        <w:trPr>
          <w:trHeight w:val="498"/>
        </w:trPr>
        <w:tc>
          <w:tcPr>
            <w:tcW w:w="365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CD2CE5" w:rsidRPr="00483796" w:rsidTr="00A55BD3">
        <w:trPr>
          <w:trHeight w:val="355"/>
        </w:trPr>
        <w:tc>
          <w:tcPr>
            <w:tcW w:w="365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AD2F41" w:rsidRDefault="00CD2CE5" w:rsidP="00A55BD3">
            <w:pPr>
              <w:spacing w:after="240" w:line="240" w:lineRule="auto"/>
              <w:rPr>
                <w:rFonts w:ascii="Sylfaen" w:eastAsia="Times New Roman" w:hAnsi="Sylfaen" w:cs="Calibri"/>
                <w:color w:val="000000"/>
                <w:sz w:val="16"/>
                <w:szCs w:val="16"/>
                <w:lang w:val="ka-GE"/>
              </w:rPr>
            </w:pPr>
            <w:r w:rsidRPr="00AD2F41">
              <w:rPr>
                <w:rFonts w:ascii="Sylfaen" w:eastAsia="Times New Roman" w:hAnsi="Sylfaen" w:cs="Calibri"/>
                <w:color w:val="000000"/>
                <w:sz w:val="16"/>
                <w:szCs w:val="16"/>
                <w:lang w:val="ka-GE"/>
              </w:rPr>
              <w:t>პროგრამის ფარგლებში გათვალისწინებულია 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რაც მნიშვნელოვნად გაზრდის ქობულეთის მუნიციპალიტეტის საბიუჯეტოშემოსავლებს.</w:t>
            </w:r>
            <w:r w:rsidRPr="00AD2F41">
              <w:rPr>
                <w:rFonts w:ascii="Sylfaen" w:eastAsia="Times New Roman" w:hAnsi="Sylfaen" w:cs="Calibri"/>
                <w:color w:val="000000"/>
                <w:sz w:val="16"/>
                <w:szCs w:val="16"/>
                <w:lang w:val="ka-GE"/>
              </w:rPr>
              <w:br/>
            </w:r>
            <w:r w:rsidRPr="00AD2F41">
              <w:rPr>
                <w:rFonts w:ascii="Sylfaen" w:eastAsia="Times New Roman" w:hAnsi="Sylfaen" w:cs="Calibri"/>
                <w:color w:val="000000"/>
                <w:sz w:val="16"/>
                <w:szCs w:val="16"/>
                <w:lang w:val="ka-GE"/>
              </w:rPr>
              <w:lastRenderedPageBreak/>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 პროგრამის ფარგლებში ასაევე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ნარგგავების დარგვა, მორწყვა, შეწამვლა და საჭიროების შემთხვევაში შხამქიმიკატების შეტანა. </w:t>
            </w:r>
            <w:r>
              <w:rPr>
                <w:rFonts w:ascii="Sylfaen" w:eastAsia="Times New Roman" w:hAnsi="Sylfaen" w:cs="Calibri"/>
                <w:color w:val="000000"/>
                <w:sz w:val="16"/>
                <w:szCs w:val="16"/>
                <w:lang w:val="ka-GE"/>
              </w:rPr>
              <w:t xml:space="preserve"> </w:t>
            </w:r>
          </w:p>
        </w:tc>
      </w:tr>
      <w:tr w:rsidR="00CD2CE5" w:rsidRPr="00483796" w:rsidTr="00A55BD3">
        <w:trPr>
          <w:trHeight w:val="610"/>
        </w:trPr>
        <w:tc>
          <w:tcPr>
            <w:tcW w:w="365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CB1AA3" w:rsidRDefault="00CD2CE5" w:rsidP="00A55BD3">
            <w:pPr>
              <w:rPr>
                <w:rFonts w:ascii="Sylfaen" w:eastAsia="Times New Roman" w:hAnsi="Sylfaen" w:cs="Calibri"/>
                <w:sz w:val="16"/>
                <w:szCs w:val="16"/>
              </w:rPr>
            </w:pPr>
            <w:r w:rsidRPr="00CB1AA3">
              <w:rPr>
                <w:rFonts w:ascii="Sylfaen" w:eastAsia="Times New Roman" w:hAnsi="Sylfaen" w:cs="Calibri"/>
                <w:sz w:val="16"/>
                <w:szCs w:val="16"/>
              </w:rPr>
              <w:t>ქალაქისა და მუნიციპალიტეტის ტერიტორიებზე დაირგვება ნარგავები; მოხდება მათი მორწყვა, შხამ 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 მუნიციპალიტეტის ტერიტორიაზე არსებულ სკვერებში და პარკებში მოსახლეობისთვის სასიამოვნო, ჯანსაღი გარემოს შექმნა.</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1"/>
        <w:gridCol w:w="2073"/>
        <w:gridCol w:w="1701"/>
        <w:gridCol w:w="2126"/>
        <w:gridCol w:w="1701"/>
        <w:gridCol w:w="1985"/>
        <w:gridCol w:w="1984"/>
        <w:gridCol w:w="2126"/>
      </w:tblGrid>
      <w:tr w:rsidR="00CD2CE5" w:rsidRPr="00483796" w:rsidTr="00A55BD3">
        <w:trPr>
          <w:trHeight w:val="1035"/>
        </w:trPr>
        <w:tc>
          <w:tcPr>
            <w:tcW w:w="62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07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984"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126"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050"/>
        </w:trPr>
        <w:tc>
          <w:tcPr>
            <w:tcW w:w="62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07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დარგულია</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ყვავილების</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დამრავალწლიანინარგავებისრაოდენობა</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 xml:space="preserve">4 </w:t>
            </w:r>
            <w:r w:rsidRPr="00483796">
              <w:rPr>
                <w:rFonts w:ascii="Sylfaen" w:eastAsia="Times New Roman" w:hAnsi="Sylfaen" w:cs="Calibri"/>
                <w:color w:val="000000"/>
                <w:sz w:val="18"/>
                <w:szCs w:val="18"/>
                <w:lang w:val="en-GB" w:eastAsia="en-GB"/>
              </w:rPr>
              <w:t>წელში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დაირგვება</w:t>
            </w:r>
            <w:r w:rsidRPr="00483796">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 xml:space="preserve">200 </w:t>
            </w:r>
            <w:r w:rsidRPr="00483796">
              <w:rPr>
                <w:rFonts w:ascii="Sylfaen" w:eastAsia="Times New Roman" w:hAnsi="Sylfaen" w:cs="Calibri"/>
                <w:color w:val="000000"/>
                <w:sz w:val="18"/>
                <w:szCs w:val="18"/>
                <w:lang w:val="en-GB" w:eastAsia="en-GB"/>
              </w:rPr>
              <w:t>მდე</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ძირი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ნერგი</w:t>
            </w:r>
            <w:r w:rsidRPr="00483796">
              <w:rPr>
                <w:rFonts w:ascii="Sylfaen" w:eastAsia="Times New Roman" w:hAnsi="Sylfaen" w:cs="Calibri"/>
                <w:color w:val="000000"/>
                <w:sz w:val="18"/>
                <w:szCs w:val="18"/>
                <w:lang w:val="ka-GE" w:eastAsia="en-GB"/>
              </w:rPr>
              <w:t xml:space="preserve"> და </w:t>
            </w:r>
            <w:r>
              <w:rPr>
                <w:rFonts w:ascii="Sylfaen" w:eastAsia="Times New Roman" w:hAnsi="Sylfaen" w:cs="Calibri"/>
                <w:color w:val="000000"/>
                <w:sz w:val="18"/>
                <w:szCs w:val="18"/>
                <w:lang w:val="ka-GE" w:eastAsia="en-GB"/>
              </w:rPr>
              <w:t xml:space="preserve">15 </w:t>
            </w:r>
            <w:r w:rsidRPr="00483796">
              <w:rPr>
                <w:rFonts w:ascii="Sylfaen" w:eastAsia="Times New Roman" w:hAnsi="Sylfaen" w:cs="Calibri"/>
                <w:color w:val="000000"/>
                <w:sz w:val="18"/>
                <w:szCs w:val="18"/>
                <w:lang w:val="ka-GE" w:eastAsia="en-GB"/>
              </w:rPr>
              <w:t>000 ძირი ყვავილი</w:t>
            </w:r>
          </w:p>
        </w:tc>
        <w:tc>
          <w:tcPr>
            <w:tcW w:w="2126"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 xml:space="preserve">5 </w:t>
            </w:r>
            <w:r w:rsidRPr="00483796">
              <w:rPr>
                <w:rFonts w:ascii="Sylfaen" w:eastAsia="Times New Roman" w:hAnsi="Sylfaen" w:cs="Calibri"/>
                <w:color w:val="000000"/>
                <w:sz w:val="18"/>
                <w:szCs w:val="18"/>
                <w:lang w:val="en-GB" w:eastAsia="en-GB"/>
              </w:rPr>
              <w:t>წელში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დაირგვება</w:t>
            </w:r>
            <w:r w:rsidRPr="00483796">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 xml:space="preserve">200 </w:t>
            </w:r>
            <w:r w:rsidRPr="00483796">
              <w:rPr>
                <w:rFonts w:ascii="Sylfaen" w:eastAsia="Times New Roman" w:hAnsi="Sylfaen" w:cs="Calibri"/>
                <w:color w:val="000000"/>
                <w:sz w:val="18"/>
                <w:szCs w:val="18"/>
                <w:lang w:val="en-GB" w:eastAsia="en-GB"/>
              </w:rPr>
              <w:t>მდე</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ძირი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ნერგი</w:t>
            </w:r>
            <w:r w:rsidRPr="00483796">
              <w:rPr>
                <w:rFonts w:ascii="Sylfaen" w:eastAsia="Times New Roman" w:hAnsi="Sylfaen" w:cs="Calibri"/>
                <w:color w:val="000000"/>
                <w:sz w:val="18"/>
                <w:szCs w:val="18"/>
                <w:lang w:val="ka-GE" w:eastAsia="en-GB"/>
              </w:rPr>
              <w:t xml:space="preserve"> და </w:t>
            </w:r>
            <w:r>
              <w:rPr>
                <w:rFonts w:ascii="Sylfaen" w:eastAsia="Times New Roman" w:hAnsi="Sylfaen" w:cs="Calibri"/>
                <w:color w:val="000000"/>
                <w:sz w:val="18"/>
                <w:szCs w:val="18"/>
                <w:lang w:val="ka-GE" w:eastAsia="en-GB"/>
              </w:rPr>
              <w:t xml:space="preserve">15 </w:t>
            </w:r>
            <w:r w:rsidRPr="00483796">
              <w:rPr>
                <w:rFonts w:ascii="Sylfaen" w:eastAsia="Times New Roman" w:hAnsi="Sylfaen" w:cs="Calibri"/>
                <w:color w:val="000000"/>
                <w:sz w:val="18"/>
                <w:szCs w:val="18"/>
                <w:lang w:val="ka-GE" w:eastAsia="en-GB"/>
              </w:rPr>
              <w:t>000 ძირი ყვავილი</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CD2CE5" w:rsidRPr="00483796" w:rsidTr="00A55BD3">
        <w:trPr>
          <w:trHeight w:val="1005"/>
        </w:trPr>
        <w:tc>
          <w:tcPr>
            <w:tcW w:w="62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207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გაცელილიტერიტორიისფართობიქალაქისადამუნიციპალიტეტისტერიტორიაზე</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 xml:space="preserve">4 </w:t>
            </w:r>
            <w:r w:rsidRPr="00483796">
              <w:rPr>
                <w:rFonts w:ascii="Sylfaen" w:eastAsia="Times New Roman" w:hAnsi="Sylfaen" w:cs="Calibri"/>
                <w:color w:val="000000"/>
                <w:sz w:val="18"/>
                <w:szCs w:val="18"/>
                <w:lang w:val="en-GB" w:eastAsia="en-GB"/>
              </w:rPr>
              <w:t>წელს</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გაიცელება</w:t>
            </w:r>
            <w:r>
              <w:rPr>
                <w:rFonts w:ascii="Sylfaen" w:eastAsia="Times New Roman" w:hAnsi="Sylfaen" w:cs="Calibri"/>
                <w:color w:val="000000"/>
                <w:sz w:val="18"/>
                <w:szCs w:val="18"/>
                <w:lang w:val="ka-GE" w:eastAsia="en-GB"/>
              </w:rPr>
              <w:t xml:space="preserve"> 55</w:t>
            </w:r>
            <w:r w:rsidRPr="00483796">
              <w:rPr>
                <w:rFonts w:ascii="Sylfaen" w:eastAsia="Times New Roman" w:hAnsi="Sylfaen" w:cs="Calibri"/>
                <w:color w:val="000000"/>
                <w:sz w:val="18"/>
                <w:szCs w:val="18"/>
                <w:lang w:val="en-GB" w:eastAsia="en-GB"/>
              </w:rPr>
              <w:t xml:space="preserve"> 000 მდეკვ/მეტრი</w:t>
            </w:r>
          </w:p>
        </w:tc>
        <w:tc>
          <w:tcPr>
            <w:tcW w:w="2126"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 xml:space="preserve">5 </w:t>
            </w:r>
            <w:r w:rsidRPr="00483796">
              <w:rPr>
                <w:rFonts w:ascii="Sylfaen" w:eastAsia="Times New Roman" w:hAnsi="Sylfaen" w:cs="Calibri"/>
                <w:color w:val="000000"/>
                <w:sz w:val="18"/>
                <w:szCs w:val="18"/>
                <w:lang w:val="en-GB" w:eastAsia="en-GB"/>
              </w:rPr>
              <w:t>წელს</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გაიცელება</w:t>
            </w:r>
            <w:r>
              <w:rPr>
                <w:rFonts w:ascii="Sylfaen" w:eastAsia="Times New Roman" w:hAnsi="Sylfaen" w:cs="Calibri"/>
                <w:color w:val="000000"/>
                <w:sz w:val="18"/>
                <w:szCs w:val="18"/>
                <w:lang w:val="ka-GE" w:eastAsia="en-GB"/>
              </w:rPr>
              <w:t xml:space="preserve"> 55</w:t>
            </w:r>
            <w:r w:rsidRPr="00483796">
              <w:rPr>
                <w:rFonts w:ascii="Sylfaen" w:eastAsia="Times New Roman" w:hAnsi="Sylfaen" w:cs="Calibri"/>
                <w:color w:val="000000"/>
                <w:sz w:val="18"/>
                <w:szCs w:val="18"/>
                <w:lang w:val="en-GB" w:eastAsia="en-GB"/>
              </w:rPr>
              <w:t xml:space="preserve"> 000 მდეკვ/მეტრი</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D2CE5" w:rsidRPr="00483796" w:rsidRDefault="00CD2CE5" w:rsidP="00CD2CE5">
      <w:pPr>
        <w:pStyle w:val="2"/>
        <w:ind w:left="644"/>
        <w:rPr>
          <w:rFonts w:ascii="Sylfaen" w:hAnsi="Sylfaen"/>
          <w:b/>
          <w:sz w:val="22"/>
          <w:szCs w:val="22"/>
          <w:lang w:val="ka-GE"/>
        </w:rPr>
      </w:pPr>
    </w:p>
    <w:tbl>
      <w:tblPr>
        <w:tblW w:w="5133" w:type="pct"/>
        <w:tblLayout w:type="fixed"/>
        <w:tblLook w:val="04A0"/>
      </w:tblPr>
      <w:tblGrid>
        <w:gridCol w:w="3132"/>
        <w:gridCol w:w="1091"/>
        <w:gridCol w:w="1603"/>
        <w:gridCol w:w="2119"/>
        <w:gridCol w:w="2133"/>
        <w:gridCol w:w="2136"/>
        <w:gridCol w:w="2101"/>
      </w:tblGrid>
      <w:tr w:rsidR="00CD2CE5" w:rsidRPr="00483796" w:rsidTr="00A55BD3">
        <w:trPr>
          <w:trHeight w:val="527"/>
        </w:trPr>
        <w:tc>
          <w:tcPr>
            <w:tcW w:w="109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6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20"/>
                <w:szCs w:val="20"/>
                <w:lang w:val="ka-GE"/>
              </w:rPr>
            </w:pPr>
            <w:r w:rsidRPr="00483796">
              <w:rPr>
                <w:rFonts w:ascii="Sylfaen" w:eastAsia="Times New Roman" w:hAnsi="Sylfaen" w:cs="Sylfaen"/>
                <w:b/>
                <w:bCs/>
                <w:color w:val="000000"/>
                <w:sz w:val="20"/>
                <w:szCs w:val="20"/>
              </w:rPr>
              <w:t>ა(ა)იპ</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ქობულეთის</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პარკი</w:t>
            </w:r>
          </w:p>
        </w:tc>
        <w:tc>
          <w:tcPr>
            <w:tcW w:w="740"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5"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4"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93"/>
        </w:trPr>
        <w:tc>
          <w:tcPr>
            <w:tcW w:w="1094" w:type="pct"/>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381" w:type="pct"/>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w:t>
            </w:r>
            <w:r w:rsidRPr="00483796">
              <w:rPr>
                <w:rFonts w:eastAsia="Times New Roman" w:cs="Calibri"/>
                <w:b/>
                <w:bCs/>
                <w:color w:val="000000"/>
                <w:sz w:val="18"/>
                <w:szCs w:val="18"/>
                <w:lang w:val="ka-GE"/>
              </w:rPr>
              <w:t>3</w:t>
            </w:r>
            <w:r w:rsidRPr="00483796">
              <w:rPr>
                <w:rFonts w:eastAsia="Times New Roman" w:cs="Calibri"/>
                <w:b/>
                <w:bCs/>
                <w:color w:val="000000"/>
                <w:sz w:val="18"/>
                <w:szCs w:val="18"/>
              </w:rPr>
              <w:t xml:space="preserve"> 02 0</w:t>
            </w:r>
            <w:r w:rsidRPr="00483796">
              <w:rPr>
                <w:rFonts w:eastAsia="Times New Roman" w:cs="Calibri"/>
                <w:b/>
                <w:bCs/>
                <w:color w:val="000000"/>
                <w:sz w:val="18"/>
                <w:szCs w:val="18"/>
                <w:lang w:val="ka-GE"/>
              </w:rPr>
              <w:t>2</w:t>
            </w:r>
          </w:p>
        </w:tc>
        <w:tc>
          <w:tcPr>
            <w:tcW w:w="560" w:type="pct"/>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jc w:val="center"/>
              <w:rPr>
                <w:rFonts w:eastAsia="Times New Roman" w:cs="Calibri"/>
                <w:b/>
                <w:bCs/>
                <w:color w:val="000000"/>
                <w:sz w:val="20"/>
                <w:szCs w:val="20"/>
              </w:rPr>
            </w:pPr>
          </w:p>
        </w:tc>
        <w:tc>
          <w:tcPr>
            <w:tcW w:w="740" w:type="pct"/>
            <w:tcBorders>
              <w:top w:val="nil"/>
              <w:left w:val="nil"/>
              <w:bottom w:val="single" w:sz="4" w:space="0" w:color="auto"/>
              <w:right w:val="single" w:sz="4" w:space="0" w:color="auto"/>
            </w:tcBorders>
            <w:shd w:val="clear" w:color="000000" w:fill="FFFFFF"/>
            <w:vAlign w:val="center"/>
            <w:hideMark/>
          </w:tcPr>
          <w:p w:rsidR="00CD2CE5" w:rsidRPr="00151694" w:rsidRDefault="00CD2CE5" w:rsidP="00A55BD3">
            <w:pPr>
              <w:jc w:val="center"/>
              <w:rPr>
                <w:rFonts w:ascii="Arial" w:hAnsi="Arial" w:cs="Arial"/>
                <w:b/>
                <w:bCs/>
                <w:lang w:val="ka-GE"/>
              </w:rPr>
            </w:pPr>
            <w:r>
              <w:rPr>
                <w:rFonts w:asciiTheme="minorHAnsi" w:hAnsiTheme="minorHAnsi" w:cs="Arial"/>
                <w:b/>
                <w:bCs/>
                <w:lang w:val="ka-GE"/>
              </w:rPr>
              <w:t>902</w:t>
            </w:r>
            <w:r w:rsidRPr="00347628">
              <w:rPr>
                <w:rFonts w:ascii="Arial" w:hAnsi="Arial" w:cs="Arial"/>
                <w:b/>
                <w:bCs/>
              </w:rPr>
              <w:t>,</w:t>
            </w:r>
            <w:r>
              <w:rPr>
                <w:rFonts w:asciiTheme="minorHAnsi" w:hAnsiTheme="minorHAnsi" w:cs="Arial"/>
                <w:b/>
                <w:bCs/>
                <w:lang w:val="ka-GE"/>
              </w:rPr>
              <w:t>100</w:t>
            </w:r>
          </w:p>
        </w:tc>
        <w:tc>
          <w:tcPr>
            <w:tcW w:w="745" w:type="pct"/>
            <w:tcBorders>
              <w:top w:val="nil"/>
              <w:left w:val="nil"/>
              <w:bottom w:val="single" w:sz="4" w:space="0" w:color="auto"/>
              <w:right w:val="single" w:sz="4" w:space="0" w:color="auto"/>
            </w:tcBorders>
            <w:shd w:val="clear" w:color="000000" w:fill="FFFFFF"/>
            <w:vAlign w:val="center"/>
            <w:hideMark/>
          </w:tcPr>
          <w:p w:rsidR="00CD2CE5" w:rsidRPr="00E176EF" w:rsidRDefault="00CD2CE5" w:rsidP="00A55BD3">
            <w:pPr>
              <w:jc w:val="center"/>
              <w:rPr>
                <w:rFonts w:cs="Calibri"/>
                <w:b/>
                <w:bCs/>
                <w:color w:val="000000"/>
              </w:rPr>
            </w:pPr>
            <w:r>
              <w:rPr>
                <w:rFonts w:cs="Calibri"/>
                <w:b/>
                <w:bCs/>
                <w:color w:val="000000"/>
                <w:lang w:val="ka-GE"/>
              </w:rPr>
              <w:t>674,420</w:t>
            </w:r>
          </w:p>
        </w:tc>
        <w:tc>
          <w:tcPr>
            <w:tcW w:w="746" w:type="pct"/>
            <w:tcBorders>
              <w:top w:val="nil"/>
              <w:left w:val="nil"/>
              <w:bottom w:val="single" w:sz="4" w:space="0" w:color="auto"/>
              <w:right w:val="single" w:sz="4" w:space="0" w:color="auto"/>
            </w:tcBorders>
            <w:shd w:val="clear" w:color="000000" w:fill="FFFFFF"/>
            <w:vAlign w:val="center"/>
            <w:hideMark/>
          </w:tcPr>
          <w:p w:rsidR="00CD2CE5" w:rsidRPr="00E176EF" w:rsidRDefault="00CD2CE5" w:rsidP="00A55BD3">
            <w:pPr>
              <w:jc w:val="center"/>
              <w:rPr>
                <w:rFonts w:cs="Calibri"/>
                <w:b/>
                <w:bCs/>
                <w:color w:val="000000"/>
              </w:rPr>
            </w:pPr>
            <w:r>
              <w:rPr>
                <w:rFonts w:cs="Calibri"/>
                <w:b/>
                <w:bCs/>
                <w:color w:val="000000"/>
                <w:lang w:val="ka-GE"/>
              </w:rPr>
              <w:t>668,020</w:t>
            </w:r>
          </w:p>
        </w:tc>
        <w:tc>
          <w:tcPr>
            <w:tcW w:w="734" w:type="pct"/>
            <w:tcBorders>
              <w:top w:val="nil"/>
              <w:left w:val="nil"/>
              <w:bottom w:val="single" w:sz="4" w:space="0" w:color="auto"/>
              <w:right w:val="single" w:sz="4" w:space="0" w:color="auto"/>
            </w:tcBorders>
            <w:shd w:val="clear" w:color="000000" w:fill="FFFFFF"/>
            <w:vAlign w:val="center"/>
            <w:hideMark/>
          </w:tcPr>
          <w:p w:rsidR="00CD2CE5" w:rsidRPr="00511433" w:rsidRDefault="00CD2CE5" w:rsidP="00A55BD3">
            <w:pPr>
              <w:rPr>
                <w:rFonts w:cs="Calibri"/>
                <w:b/>
                <w:bCs/>
                <w:color w:val="000000"/>
                <w:lang w:val="ka-GE"/>
              </w:rPr>
            </w:pPr>
            <w:r>
              <w:rPr>
                <w:rFonts w:cs="Calibri"/>
                <w:b/>
                <w:bCs/>
                <w:color w:val="000000"/>
                <w:lang w:val="ka-GE"/>
              </w:rPr>
              <w:t xml:space="preserve">       672,620</w:t>
            </w:r>
          </w:p>
        </w:tc>
      </w:tr>
      <w:tr w:rsidR="00CD2CE5" w:rsidRPr="00483796" w:rsidTr="00A55BD3">
        <w:trPr>
          <w:trHeight w:val="486"/>
        </w:trPr>
        <w:tc>
          <w:tcPr>
            <w:tcW w:w="1094"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906"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b/>
                <w:color w:val="000000"/>
                <w:sz w:val="18"/>
                <w:szCs w:val="18"/>
                <w:lang w:val="ka-GE"/>
              </w:rPr>
            </w:pPr>
            <w:r w:rsidRPr="00483796">
              <w:rPr>
                <w:rFonts w:ascii="Sylfaen" w:eastAsia="Times New Roman" w:hAnsi="Sylfaen" w:cs="Sylfaen"/>
                <w:b/>
                <w:bCs/>
                <w:color w:val="000000"/>
                <w:sz w:val="20"/>
                <w:szCs w:val="20"/>
              </w:rPr>
              <w:t>ა(ა)იპ</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ქობულეთის</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პარკი</w:t>
            </w:r>
          </w:p>
        </w:tc>
      </w:tr>
      <w:tr w:rsidR="00CD2CE5" w:rsidRPr="00483796" w:rsidTr="00A55BD3">
        <w:trPr>
          <w:trHeight w:val="268"/>
        </w:trPr>
        <w:tc>
          <w:tcPr>
            <w:tcW w:w="1094"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06"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F25100" w:rsidRDefault="00CD2CE5" w:rsidP="00A55BD3">
            <w:pPr>
              <w:spacing w:after="0" w:line="240" w:lineRule="auto"/>
              <w:rPr>
                <w:rFonts w:ascii="Sylfaen" w:eastAsia="Times New Roman" w:hAnsi="Sylfaen" w:cs="Calibri"/>
                <w:bCs/>
                <w:sz w:val="20"/>
                <w:szCs w:val="20"/>
              </w:rPr>
            </w:pPr>
            <w:r w:rsidRPr="00F25100">
              <w:rPr>
                <w:rFonts w:ascii="Sylfaen" w:eastAsia="Times New Roman" w:hAnsi="Sylfaen" w:cs="Calibri"/>
                <w:b/>
                <w:bCs/>
                <w:sz w:val="16"/>
                <w:szCs w:val="16"/>
              </w:rPr>
              <w:t xml:space="preserve">მცენარეების მოვლა პატრონობა:     </w:t>
            </w:r>
            <w:r w:rsidRPr="00F25100">
              <w:rPr>
                <w:rFonts w:ascii="Sylfaen" w:eastAsia="Times New Roman" w:hAnsi="Sylfaen" w:cs="Calibri"/>
                <w:bCs/>
                <w:sz w:val="16"/>
                <w:szCs w:val="16"/>
              </w:rPr>
              <w:t>ხე-მცენარეების დეკორატიული სხვლა, გადამხმარი და დაზიანებული ხე მცენარეების ამოძირკვა და გატანა, სასუქის და მიწის შეტანა, ხე-მცენარეების გადაბელვა, ხე-მცენარეების შეხვევა გახსნა სეზონურად, მწვანე ნარგავების მორწყვა, ტერიტორიის ჰერბიციდებით დამუშავება, ხე-მცენარეების შეღებვა ჩაუმქრალი კირით, ხე-მცენარეების ირგვლივ შემობარვა გათოხნა-გაფხვიერება, სეზონური მოყვავილე ერთწლიანი ყვავილების დარგვა და ამოღება, მცენარეების ირგვლივ გამარგვლა-გამოხილვა,  მცენარეების  შეწამლვა  შხამქიმიკატ</w:t>
            </w:r>
            <w:r w:rsidRPr="00F25100">
              <w:rPr>
                <w:rFonts w:ascii="Sylfaen" w:eastAsia="Times New Roman" w:hAnsi="Sylfaen" w:cs="Calibri"/>
                <w:bCs/>
                <w:sz w:val="16"/>
                <w:szCs w:val="16"/>
                <w:lang w:val="ka-GE"/>
              </w:rPr>
              <w:t>ი</w:t>
            </w:r>
            <w:r w:rsidRPr="00F25100">
              <w:rPr>
                <w:rFonts w:ascii="Sylfaen" w:eastAsia="Times New Roman" w:hAnsi="Sylfaen" w:cs="Calibri"/>
                <w:bCs/>
                <w:sz w:val="20"/>
                <w:szCs w:val="20"/>
              </w:rPr>
              <w:t xml:space="preserve"> </w:t>
            </w:r>
          </w:p>
          <w:p w:rsidR="00CD2CE5" w:rsidRPr="00F25100" w:rsidRDefault="00CD2CE5" w:rsidP="00A55BD3">
            <w:pPr>
              <w:spacing w:after="0" w:line="240" w:lineRule="auto"/>
              <w:rPr>
                <w:rFonts w:eastAsia="Times New Roman" w:cs="Calibri"/>
                <w:color w:val="000000"/>
                <w:sz w:val="18"/>
                <w:szCs w:val="18"/>
              </w:rPr>
            </w:pPr>
            <w:r w:rsidRPr="00F25100">
              <w:rPr>
                <w:rFonts w:ascii="Sylfaen" w:eastAsia="Times New Roman" w:hAnsi="Sylfaen" w:cs="Calibri"/>
                <w:bCs/>
                <w:sz w:val="20"/>
                <w:szCs w:val="20"/>
              </w:rPr>
              <w:t xml:space="preserve"> </w:t>
            </w:r>
            <w:r w:rsidRPr="00F25100">
              <w:rPr>
                <w:rFonts w:ascii="Sylfaen" w:eastAsia="Times New Roman" w:hAnsi="Sylfaen" w:cs="Calibri"/>
                <w:b/>
                <w:bCs/>
                <w:sz w:val="18"/>
                <w:szCs w:val="18"/>
              </w:rPr>
              <w:t xml:space="preserve">მწვანე ზოლის მოვლა-პატრონობა:                             </w:t>
            </w:r>
            <w:r w:rsidRPr="00F25100">
              <w:rPr>
                <w:rFonts w:ascii="Sylfaen" w:eastAsia="Times New Roman" w:hAnsi="Sylfaen" w:cs="Calibri"/>
                <w:b/>
                <w:bCs/>
                <w:sz w:val="18"/>
                <w:szCs w:val="18"/>
                <w:lang w:val="ka-GE"/>
              </w:rPr>
              <w:t xml:space="preserve">                            </w:t>
            </w:r>
            <w:r w:rsidRPr="00F25100">
              <w:rPr>
                <w:rFonts w:ascii="Sylfaen" w:eastAsia="Times New Roman" w:hAnsi="Sylfaen" w:cs="Calibri"/>
                <w:b/>
                <w:bCs/>
                <w:sz w:val="18"/>
                <w:szCs w:val="18"/>
              </w:rPr>
              <w:t xml:space="preserve">                                                                                             </w:t>
            </w:r>
            <w:r w:rsidRPr="00F25100">
              <w:rPr>
                <w:rFonts w:ascii="Sylfaen" w:eastAsia="Times New Roman" w:hAnsi="Sylfaen" w:cs="Calibri"/>
                <w:bCs/>
                <w:sz w:val="16"/>
                <w:szCs w:val="16"/>
              </w:rPr>
              <w:t xml:space="preserve">გაცელვითი სამუშაოები   </w:t>
            </w:r>
            <w:r w:rsidRPr="00F25100">
              <w:rPr>
                <w:rFonts w:ascii="Sylfaen" w:eastAsia="Times New Roman" w:hAnsi="Sylfaen" w:cs="Calibri"/>
                <w:bCs/>
                <w:sz w:val="16"/>
                <w:szCs w:val="16"/>
                <w:lang w:val="ka-GE"/>
              </w:rPr>
              <w:t>83739</w:t>
            </w:r>
            <w:r w:rsidRPr="00F25100">
              <w:rPr>
                <w:rFonts w:ascii="Sylfaen" w:eastAsia="Times New Roman" w:hAnsi="Sylfaen" w:cs="Calibri"/>
                <w:bCs/>
                <w:sz w:val="16"/>
                <w:szCs w:val="16"/>
              </w:rPr>
              <w:t xml:space="preserve"> კვ.მ. დაფოცხვა გაწმენდა.  არსებული ინფრასტრუქტურის მოვლა,შენახვა პატრონობა (მიმდინარე სარემონტო სამუშაოები):  განათების სისტემის მიმდინარე შეკეთება, დაზიანებული ნათურების შეცვლა, სავალი ბილიკების და ბორდიურების შეკეთება გამოცვლა.  შადრევნების  (სულ 5 ერთეული) მოვლა-პატრონობა,  ღობეების, სკამების, განათების ბოძების, სანაგვე ურნების, ატრაქციონების, ტრენაჟორების, </w:t>
            </w:r>
            <w:r w:rsidRPr="00F25100">
              <w:rPr>
                <w:rFonts w:ascii="Sylfaen" w:eastAsia="Times New Roman" w:hAnsi="Sylfaen" w:cs="Calibri"/>
                <w:bCs/>
                <w:sz w:val="16"/>
                <w:szCs w:val="16"/>
              </w:rPr>
              <w:lastRenderedPageBreak/>
              <w:t xml:space="preserve">შენობა-ნაგებობების და ა.შ. მიმდინა-რე რემონტი, აღდგენა/შეღებვა.                                                                                                                                                    </w:t>
            </w:r>
            <w:r w:rsidRPr="00F25100">
              <w:rPr>
                <w:rFonts w:ascii="Sylfaen" w:eastAsia="Times New Roman" w:hAnsi="Sylfaen" w:cs="Calibri"/>
                <w:b/>
                <w:bCs/>
                <w:sz w:val="18"/>
                <w:szCs w:val="18"/>
              </w:rPr>
              <w:t xml:space="preserve">ტერიტორიების დალაგება-დასუფთავება:     </w:t>
            </w:r>
            <w:r w:rsidRPr="00F25100">
              <w:rPr>
                <w:rFonts w:ascii="Sylfaen" w:eastAsia="Times New Roman" w:hAnsi="Sylfaen" w:cs="Calibri"/>
                <w:bCs/>
                <w:sz w:val="18"/>
                <w:szCs w:val="18"/>
              </w:rPr>
              <w:t xml:space="preserve">   </w:t>
            </w:r>
            <w:r w:rsidRPr="00F25100">
              <w:rPr>
                <w:rFonts w:ascii="Sylfaen" w:eastAsia="Times New Roman" w:hAnsi="Sylfaen" w:cs="Calibri"/>
                <w:bCs/>
                <w:sz w:val="18"/>
                <w:szCs w:val="18"/>
                <w:lang w:val="ka-GE"/>
              </w:rPr>
              <w:t xml:space="preserve">                  </w:t>
            </w:r>
            <w:r w:rsidRPr="00F25100">
              <w:rPr>
                <w:rFonts w:ascii="Sylfaen" w:eastAsia="Times New Roman" w:hAnsi="Sylfaen" w:cs="Calibri"/>
                <w:bCs/>
                <w:sz w:val="18"/>
                <w:szCs w:val="18"/>
              </w:rPr>
              <w:t xml:space="preserve">        </w:t>
            </w:r>
            <w:r w:rsidRPr="00F25100">
              <w:rPr>
                <w:rFonts w:ascii="Sylfaen" w:eastAsia="Times New Roman" w:hAnsi="Sylfaen" w:cs="Calibri"/>
                <w:bCs/>
                <w:sz w:val="18"/>
                <w:szCs w:val="18"/>
                <w:lang w:val="ka-GE"/>
              </w:rPr>
              <w:t xml:space="preserve">                          </w:t>
            </w:r>
            <w:r w:rsidRPr="00F25100">
              <w:rPr>
                <w:rFonts w:ascii="Sylfaen" w:eastAsia="Times New Roman" w:hAnsi="Sylfaen" w:cs="Calibri"/>
                <w:bCs/>
                <w:sz w:val="18"/>
                <w:szCs w:val="18"/>
              </w:rPr>
              <w:t xml:space="preserve">          </w:t>
            </w:r>
            <w:r w:rsidRPr="00F25100">
              <w:rPr>
                <w:rFonts w:ascii="Sylfaen" w:eastAsia="Times New Roman" w:hAnsi="Sylfaen" w:cs="Calibri"/>
                <w:bCs/>
                <w:sz w:val="18"/>
                <w:szCs w:val="18"/>
                <w:lang w:val="ka-GE"/>
              </w:rPr>
              <w:t xml:space="preserve">                            </w:t>
            </w:r>
            <w:r w:rsidRPr="00F25100">
              <w:rPr>
                <w:rFonts w:ascii="Sylfaen" w:eastAsia="Times New Roman" w:hAnsi="Sylfaen" w:cs="Calibri"/>
                <w:bCs/>
                <w:sz w:val="18"/>
                <w:szCs w:val="18"/>
              </w:rPr>
              <w:t xml:space="preserve">                                                            </w:t>
            </w:r>
            <w:r w:rsidRPr="00F25100">
              <w:rPr>
                <w:rFonts w:ascii="Sylfaen" w:eastAsia="Times New Roman" w:hAnsi="Sylfaen" w:cs="Calibri"/>
                <w:bCs/>
                <w:sz w:val="16"/>
                <w:szCs w:val="16"/>
              </w:rPr>
              <w:t xml:space="preserve">სავალი ტერიტორიის (სულ </w:t>
            </w:r>
            <w:r w:rsidRPr="00F25100">
              <w:rPr>
                <w:rFonts w:ascii="Sylfaen" w:eastAsia="Times New Roman" w:hAnsi="Sylfaen" w:cs="Calibri"/>
                <w:bCs/>
                <w:sz w:val="16"/>
                <w:szCs w:val="16"/>
                <w:lang w:val="ka-GE"/>
              </w:rPr>
              <w:t>25862</w:t>
            </w:r>
            <w:r w:rsidRPr="00F25100">
              <w:rPr>
                <w:rFonts w:ascii="Sylfaen" w:eastAsia="Times New Roman" w:hAnsi="Sylfaen" w:cs="Calibri"/>
                <w:bCs/>
                <w:sz w:val="16"/>
                <w:szCs w:val="16"/>
              </w:rPr>
              <w:t xml:space="preserve"> კვ.მ.) დახვეტა, დალაგება, ნაგვის ურნების  დაცლა. საპირფარეშოების დალაგება (სულ 8 ერთეული)</w:t>
            </w:r>
            <w:r w:rsidRPr="00F25100">
              <w:rPr>
                <w:rFonts w:ascii="Sylfaen" w:eastAsia="Times New Roman" w:hAnsi="Sylfaen" w:cs="Sylfaen"/>
                <w:color w:val="000000"/>
                <w:sz w:val="16"/>
                <w:szCs w:val="16"/>
              </w:rPr>
              <w:t xml:space="preserve">. </w:t>
            </w:r>
            <w:r w:rsidRPr="00F25100">
              <w:rPr>
                <w:rFonts w:ascii="Sylfaen" w:eastAsia="Times New Roman" w:hAnsi="Sylfaen" w:cs="Calibri"/>
                <w:sz w:val="16"/>
                <w:szCs w:val="16"/>
              </w:rPr>
              <w:t>ქობულეთის პარკებისა და სკვერების მოვლა პატრონობა, განაშ</w:t>
            </w:r>
            <w:r w:rsidRPr="00F25100">
              <w:rPr>
                <w:rFonts w:ascii="Sylfaen" w:eastAsia="Times New Roman" w:hAnsi="Sylfaen" w:cs="Calibri"/>
                <w:sz w:val="16"/>
                <w:szCs w:val="16"/>
                <w:lang w:val="ka-GE"/>
              </w:rPr>
              <w:t>ე</w:t>
            </w:r>
            <w:r w:rsidRPr="00F25100">
              <w:rPr>
                <w:rFonts w:ascii="Sylfaen" w:eastAsia="Times New Roman" w:hAnsi="Sylfaen" w:cs="Calibri"/>
                <w:sz w:val="16"/>
                <w:szCs w:val="16"/>
              </w:rPr>
              <w:t>ნიანება</w:t>
            </w:r>
          </w:p>
        </w:tc>
      </w:tr>
      <w:tr w:rsidR="00CD2CE5" w:rsidRPr="00483796" w:rsidTr="00A55BD3">
        <w:trPr>
          <w:trHeight w:val="422"/>
        </w:trPr>
        <w:tc>
          <w:tcPr>
            <w:tcW w:w="1094"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906"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47195E" w:rsidRDefault="00CD2CE5" w:rsidP="00A55BD3">
            <w:pPr>
              <w:spacing w:after="240" w:line="240" w:lineRule="auto"/>
              <w:rPr>
                <w:rFonts w:eastAsia="Times New Roman" w:cs="Calibri"/>
                <w:color w:val="000000"/>
                <w:sz w:val="16"/>
                <w:szCs w:val="16"/>
              </w:rPr>
            </w:pPr>
            <w:r w:rsidRPr="0047195E">
              <w:rPr>
                <w:rFonts w:ascii="Sylfaen" w:eastAsia="Times New Roman" w:hAnsi="Sylfaen" w:cs="Calibri"/>
                <w:sz w:val="16"/>
                <w:szCs w:val="16"/>
              </w:rPr>
              <w:t>ქობულეთის პარკებისა და სკვერების მოვლა პატრონობა, განაშ</w:t>
            </w:r>
            <w:r w:rsidRPr="0047195E">
              <w:rPr>
                <w:rFonts w:ascii="Sylfaen" w:eastAsia="Times New Roman" w:hAnsi="Sylfaen" w:cs="Calibri"/>
                <w:sz w:val="16"/>
                <w:szCs w:val="16"/>
                <w:lang w:val="ka-GE"/>
              </w:rPr>
              <w:t>ე</w:t>
            </w:r>
            <w:r w:rsidRPr="0047195E">
              <w:rPr>
                <w:rFonts w:ascii="Sylfaen" w:eastAsia="Times New Roman" w:hAnsi="Sylfaen" w:cs="Calibri"/>
                <w:sz w:val="16"/>
                <w:szCs w:val="16"/>
              </w:rPr>
              <w:t>ნიანება</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1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
        <w:gridCol w:w="2215"/>
        <w:gridCol w:w="1843"/>
        <w:gridCol w:w="1559"/>
        <w:gridCol w:w="1701"/>
        <w:gridCol w:w="1559"/>
        <w:gridCol w:w="1701"/>
        <w:gridCol w:w="2693"/>
      </w:tblGrid>
      <w:tr w:rsidR="00CD2CE5" w:rsidRPr="00483796" w:rsidTr="00A55BD3">
        <w:trPr>
          <w:trHeight w:val="1035"/>
        </w:trPr>
        <w:tc>
          <w:tcPr>
            <w:tcW w:w="34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15"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4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55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5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69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923"/>
        </w:trPr>
        <w:tc>
          <w:tcPr>
            <w:tcW w:w="34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215"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გაცელილიტერიტორიისფართობიქალაქისადამუნიციპალიტეტისტერიტორიაზე</w:t>
            </w:r>
          </w:p>
        </w:tc>
        <w:tc>
          <w:tcPr>
            <w:tcW w:w="184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 xml:space="preserve">4 </w:t>
            </w:r>
            <w:r w:rsidRPr="00483796">
              <w:rPr>
                <w:rFonts w:ascii="Sylfaen" w:eastAsia="Times New Roman" w:hAnsi="Sylfaen" w:cs="Calibri"/>
                <w:color w:val="000000"/>
                <w:sz w:val="16"/>
                <w:szCs w:val="16"/>
                <w:lang w:val="en-GB" w:eastAsia="en-GB"/>
              </w:rPr>
              <w:t>წელს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გაიცელება</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ka-GE" w:eastAsia="en-GB"/>
              </w:rPr>
              <w:t>66739</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კვ/მეტრი</w:t>
            </w:r>
          </w:p>
        </w:tc>
        <w:tc>
          <w:tcPr>
            <w:tcW w:w="155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 xml:space="preserve">5 </w:t>
            </w:r>
            <w:r w:rsidRPr="00483796">
              <w:rPr>
                <w:rFonts w:ascii="Sylfaen" w:eastAsia="Times New Roman" w:hAnsi="Sylfaen" w:cs="Calibri"/>
                <w:color w:val="000000"/>
                <w:sz w:val="16"/>
                <w:szCs w:val="16"/>
                <w:lang w:val="en-GB" w:eastAsia="en-GB"/>
              </w:rPr>
              <w:t>წელს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გაიცელება</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ka-GE" w:eastAsia="en-GB"/>
              </w:rPr>
              <w:t>66739</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კვ/მეტრი</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გარემოპირობებზე (ამინდი)</w:t>
            </w:r>
          </w:p>
        </w:tc>
        <w:tc>
          <w:tcPr>
            <w:tcW w:w="155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CD2CE5" w:rsidRPr="00483796" w:rsidTr="00A55BD3">
        <w:trPr>
          <w:trHeight w:val="1050"/>
        </w:trPr>
        <w:tc>
          <w:tcPr>
            <w:tcW w:w="34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215"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დახვეტა, დალაგება, ნაგვისურნებისდაცლა. ქობულეთისპარკებისადასკვერებისმოვლაპატრონობა, განაშენიანება</w:t>
            </w:r>
          </w:p>
        </w:tc>
        <w:tc>
          <w:tcPr>
            <w:tcW w:w="184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 xml:space="preserve">4 </w:t>
            </w:r>
            <w:r w:rsidRPr="00483796">
              <w:rPr>
                <w:rFonts w:ascii="Sylfaen" w:eastAsia="Times New Roman" w:hAnsi="Sylfaen" w:cs="Calibri"/>
                <w:color w:val="000000"/>
                <w:sz w:val="16"/>
                <w:szCs w:val="16"/>
                <w:lang w:val="en-GB" w:eastAsia="en-GB"/>
              </w:rPr>
              <w:t>წელს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155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 xml:space="preserve">5 </w:t>
            </w:r>
            <w:r w:rsidRPr="00483796">
              <w:rPr>
                <w:rFonts w:ascii="Sylfaen" w:eastAsia="Times New Roman" w:hAnsi="Sylfaen" w:cs="Calibri"/>
                <w:color w:val="000000"/>
                <w:sz w:val="16"/>
                <w:szCs w:val="16"/>
                <w:lang w:val="en-GB" w:eastAsia="en-GB"/>
              </w:rPr>
              <w:t>წელს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CD2CE5" w:rsidRPr="00483796" w:rsidTr="00A55BD3">
        <w:trPr>
          <w:trHeight w:val="799"/>
        </w:trPr>
        <w:tc>
          <w:tcPr>
            <w:tcW w:w="34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w:t>
            </w:r>
          </w:p>
        </w:tc>
        <w:tc>
          <w:tcPr>
            <w:tcW w:w="2215"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დალაგებული საპირფარეშოების რაოდენობა</w:t>
            </w:r>
          </w:p>
        </w:tc>
        <w:tc>
          <w:tcPr>
            <w:tcW w:w="1843" w:type="dxa"/>
            <w:shd w:val="clear" w:color="000000" w:fill="FFFFFF"/>
            <w:vAlign w:val="center"/>
            <w:hideMark/>
          </w:tcPr>
          <w:p w:rsidR="00CD2CE5" w:rsidRPr="00834071"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8</w:t>
            </w:r>
          </w:p>
        </w:tc>
        <w:tc>
          <w:tcPr>
            <w:tcW w:w="155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8</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CD2CE5" w:rsidRDefault="00CD2CE5" w:rsidP="00CD2CE5">
      <w:pPr>
        <w:pStyle w:val="2"/>
        <w:ind w:left="644"/>
        <w:rPr>
          <w:rFonts w:ascii="Sylfaen" w:hAnsi="Sylfaen"/>
          <w:b/>
          <w:sz w:val="20"/>
          <w:szCs w:val="20"/>
          <w:lang w:val="ka-GE"/>
        </w:rPr>
      </w:pPr>
    </w:p>
    <w:p w:rsidR="00CD2CE5" w:rsidRDefault="00CD2CE5" w:rsidP="00CD2CE5">
      <w:pPr>
        <w:pStyle w:val="2"/>
        <w:ind w:left="644"/>
        <w:rPr>
          <w:rFonts w:ascii="Sylfaen" w:hAnsi="Sylfaen"/>
          <w:b/>
          <w:sz w:val="20"/>
          <w:szCs w:val="20"/>
          <w:lang w:val="ka-GE"/>
        </w:rPr>
      </w:pPr>
    </w:p>
    <w:p w:rsidR="00CD2CE5" w:rsidRDefault="00CD2CE5" w:rsidP="00CD2CE5">
      <w:pPr>
        <w:pStyle w:val="2"/>
        <w:ind w:left="644"/>
        <w:rPr>
          <w:rFonts w:ascii="Sylfaen" w:hAnsi="Sylfaen"/>
          <w:b/>
          <w:sz w:val="20"/>
          <w:szCs w:val="20"/>
          <w:lang w:val="ka-GE"/>
        </w:rPr>
      </w:pPr>
    </w:p>
    <w:p w:rsidR="00CD2CE5" w:rsidRPr="00B84EFD" w:rsidRDefault="00CD2CE5" w:rsidP="00CD2CE5">
      <w:pPr>
        <w:pStyle w:val="2"/>
        <w:ind w:left="644"/>
        <w:rPr>
          <w:rFonts w:ascii="Sylfaen" w:hAnsi="Sylfaen"/>
          <w:b/>
          <w:sz w:val="20"/>
          <w:szCs w:val="20"/>
          <w:lang w:val="ka-GE"/>
        </w:rPr>
      </w:pPr>
      <w:r w:rsidRPr="00B84EFD">
        <w:rPr>
          <w:rFonts w:ascii="Sylfaen" w:hAnsi="Sylfaen"/>
          <w:b/>
          <w:sz w:val="20"/>
          <w:szCs w:val="20"/>
          <w:lang w:val="ka-GE"/>
        </w:rPr>
        <w:t>3.3 განათლების ხელშეწყობა</w:t>
      </w:r>
    </w:p>
    <w:p w:rsidR="00CD2CE5" w:rsidRPr="00B84EFD" w:rsidRDefault="00CD2CE5" w:rsidP="00CD2CE5">
      <w:pPr>
        <w:pStyle w:val="a3"/>
        <w:spacing w:line="240" w:lineRule="auto"/>
        <w:ind w:left="0" w:firstLine="644"/>
        <w:jc w:val="both"/>
        <w:rPr>
          <w:rFonts w:ascii="Sylfaen" w:hAnsi="Sylfaen"/>
          <w:sz w:val="20"/>
          <w:szCs w:val="20"/>
          <w:lang w:val="ka-GE"/>
        </w:rPr>
      </w:pPr>
      <w:r w:rsidRPr="00B84EFD">
        <w:rPr>
          <w:rFonts w:ascii="Sylfaen" w:hAnsi="Sylfaen"/>
          <w:sz w:val="20"/>
          <w:szCs w:val="20"/>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w:t>
      </w:r>
    </w:p>
    <w:p w:rsidR="00CD2CE5" w:rsidRPr="00483796" w:rsidRDefault="00CD2CE5" w:rsidP="00CD2CE5">
      <w:pPr>
        <w:pStyle w:val="a3"/>
        <w:spacing w:line="240" w:lineRule="auto"/>
        <w:ind w:left="0" w:firstLine="644"/>
        <w:jc w:val="both"/>
        <w:rPr>
          <w:rFonts w:ascii="Sylfaen" w:hAnsi="Sylfaen"/>
          <w:sz w:val="18"/>
          <w:szCs w:val="18"/>
          <w:lang w:val="ka-GE"/>
        </w:rPr>
      </w:pPr>
    </w:p>
    <w:tbl>
      <w:tblPr>
        <w:tblW w:w="13892" w:type="dxa"/>
        <w:tblInd w:w="-34" w:type="dxa"/>
        <w:tblLayout w:type="fixed"/>
        <w:tblLook w:val="04A0"/>
      </w:tblPr>
      <w:tblGrid>
        <w:gridCol w:w="993"/>
        <w:gridCol w:w="4102"/>
        <w:gridCol w:w="1993"/>
        <w:gridCol w:w="1701"/>
        <w:gridCol w:w="1843"/>
        <w:gridCol w:w="1701"/>
        <w:gridCol w:w="1559"/>
      </w:tblGrid>
      <w:tr w:rsidR="00CD2CE5" w:rsidRPr="00483796" w:rsidTr="00A55BD3">
        <w:trPr>
          <w:trHeight w:val="644"/>
        </w:trPr>
        <w:tc>
          <w:tcPr>
            <w:tcW w:w="5095" w:type="dxa"/>
            <w:gridSpan w:val="2"/>
            <w:tcBorders>
              <w:top w:val="single" w:sz="4" w:space="0" w:color="auto"/>
              <w:left w:val="single" w:sz="4" w:space="0" w:color="auto"/>
              <w:bottom w:val="single" w:sz="4" w:space="0" w:color="000000"/>
              <w:right w:val="single" w:sz="4" w:space="0" w:color="auto"/>
            </w:tcBorders>
            <w:vAlign w:val="center"/>
            <w:hideMark/>
          </w:tcPr>
          <w:p w:rsidR="00CD2CE5" w:rsidRPr="00B84EFD" w:rsidRDefault="00CD2CE5" w:rsidP="00A55BD3">
            <w:pPr>
              <w:spacing w:after="0" w:line="240" w:lineRule="auto"/>
              <w:jc w:val="center"/>
              <w:rPr>
                <w:rFonts w:ascii="Sylfaen" w:eastAsia="Times New Roman" w:hAnsi="Sylfaen" w:cs="Calibri"/>
                <w:b/>
                <w:bCs/>
                <w:sz w:val="16"/>
                <w:szCs w:val="16"/>
                <w:lang w:val="en-GB" w:eastAsia="en-GB"/>
              </w:rPr>
            </w:pPr>
            <w:r>
              <w:rPr>
                <w:rFonts w:ascii="Sylfaen" w:hAnsi="Sylfaen" w:cs="Calibri"/>
                <w:b/>
                <w:bCs/>
                <w:color w:val="000000"/>
                <w:sz w:val="16"/>
                <w:szCs w:val="16"/>
              </w:rPr>
              <w:t>პრიორიტეტებისა და მათში შემავალი პროგრამების/ღონისძიებების დასახელება</w:t>
            </w:r>
          </w:p>
        </w:tc>
        <w:tc>
          <w:tcPr>
            <w:tcW w:w="1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B84EFD" w:rsidRDefault="00CD2CE5" w:rsidP="00A55BD3">
            <w:pPr>
              <w:jc w:val="center"/>
              <w:rPr>
                <w:rFonts w:ascii="Sylfaen" w:hAnsi="Sylfaen" w:cs="Calibri"/>
                <w:b/>
                <w:bCs/>
                <w:color w:val="000000"/>
                <w:sz w:val="16"/>
                <w:szCs w:val="16"/>
              </w:rPr>
            </w:pPr>
            <w:r w:rsidRPr="00B84EFD">
              <w:rPr>
                <w:rFonts w:ascii="Sylfaen" w:hAnsi="Sylfaen" w:cs="Calibri"/>
                <w:b/>
                <w:bCs/>
                <w:color w:val="000000"/>
                <w:sz w:val="16"/>
                <w:szCs w:val="16"/>
              </w:rPr>
              <w:t>სულ 4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B84EFD" w:rsidRDefault="00CD2CE5" w:rsidP="00A55BD3">
            <w:pPr>
              <w:jc w:val="center"/>
              <w:rPr>
                <w:rFonts w:ascii="Sylfaen" w:hAnsi="Sylfaen" w:cs="Calibri"/>
                <w:b/>
                <w:bCs/>
                <w:color w:val="000000"/>
                <w:sz w:val="16"/>
                <w:szCs w:val="16"/>
              </w:rPr>
            </w:pPr>
            <w:r w:rsidRPr="00B84EFD">
              <w:rPr>
                <w:rFonts w:ascii="Sylfaen" w:hAnsi="Sylfaen" w:cs="Calibri"/>
                <w:b/>
                <w:bCs/>
                <w:color w:val="000000"/>
                <w:sz w:val="16"/>
                <w:szCs w:val="16"/>
              </w:rPr>
              <w:t>202</w:t>
            </w:r>
            <w:r>
              <w:rPr>
                <w:rFonts w:ascii="Sylfaen" w:hAnsi="Sylfaen" w:cs="Calibri"/>
                <w:b/>
                <w:bCs/>
                <w:color w:val="000000"/>
                <w:sz w:val="16"/>
                <w:szCs w:val="16"/>
                <w:lang w:val="ka-GE"/>
              </w:rPr>
              <w:t>5</w:t>
            </w:r>
            <w:r w:rsidRPr="00B84EFD">
              <w:rPr>
                <w:rFonts w:ascii="Sylfaen" w:hAnsi="Sylfaen" w:cs="Calibri"/>
                <w:b/>
                <w:bCs/>
                <w:color w:val="000000"/>
                <w:sz w:val="16"/>
                <w:szCs w:val="16"/>
              </w:rPr>
              <w:t xml:space="preserve">  წ</w:t>
            </w:r>
            <w:r w:rsidRPr="00B84EFD">
              <w:rPr>
                <w:rFonts w:ascii="Sylfaen" w:hAnsi="Sylfaen" w:cs="Calibri"/>
                <w:b/>
                <w:bCs/>
                <w:color w:val="000000"/>
                <w:sz w:val="16"/>
                <w:szCs w:val="16"/>
                <w:lang w:val="ka-GE"/>
              </w:rPr>
              <w:t>ე</w:t>
            </w:r>
            <w:r w:rsidRPr="00B84EFD">
              <w:rPr>
                <w:rFonts w:ascii="Sylfaen" w:hAnsi="Sylfaen" w:cs="Calibri"/>
                <w:b/>
                <w:bCs/>
                <w:color w:val="000000"/>
                <w:sz w:val="16"/>
                <w:szCs w:val="16"/>
              </w:rPr>
              <w:t>ლი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CD2CE5" w:rsidRPr="00B84EFD" w:rsidRDefault="00CD2CE5" w:rsidP="00A55BD3">
            <w:pPr>
              <w:jc w:val="center"/>
              <w:rPr>
                <w:rFonts w:ascii="Sylfaen" w:hAnsi="Sylfaen" w:cs="Calibri"/>
                <w:b/>
                <w:bCs/>
                <w:color w:val="000000"/>
                <w:sz w:val="16"/>
                <w:szCs w:val="16"/>
              </w:rPr>
            </w:pPr>
            <w:r>
              <w:rPr>
                <w:rFonts w:ascii="Sylfaen" w:hAnsi="Sylfaen" w:cs="Calibri"/>
                <w:b/>
                <w:bCs/>
                <w:color w:val="000000"/>
                <w:sz w:val="16"/>
                <w:szCs w:val="16"/>
              </w:rPr>
              <w:t>2026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B84EFD" w:rsidRDefault="00CD2CE5" w:rsidP="00A55BD3">
            <w:pPr>
              <w:jc w:val="center"/>
              <w:rPr>
                <w:rFonts w:ascii="Sylfaen" w:hAnsi="Sylfaen" w:cs="Calibri"/>
                <w:b/>
                <w:bCs/>
                <w:color w:val="000000"/>
                <w:sz w:val="16"/>
                <w:szCs w:val="16"/>
              </w:rPr>
            </w:pPr>
            <w:r>
              <w:rPr>
                <w:rFonts w:ascii="Sylfaen" w:hAnsi="Sylfaen" w:cs="Calibri"/>
                <w:b/>
                <w:bCs/>
                <w:color w:val="000000"/>
                <w:sz w:val="16"/>
                <w:szCs w:val="16"/>
              </w:rPr>
              <w:t>2027 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B84EFD" w:rsidRDefault="00CD2CE5" w:rsidP="00A55BD3">
            <w:pPr>
              <w:jc w:val="center"/>
              <w:rPr>
                <w:rFonts w:ascii="Sylfaen" w:hAnsi="Sylfaen" w:cs="Calibri"/>
                <w:b/>
                <w:bCs/>
                <w:color w:val="000000"/>
                <w:sz w:val="16"/>
                <w:szCs w:val="16"/>
              </w:rPr>
            </w:pPr>
            <w:r>
              <w:rPr>
                <w:rFonts w:ascii="Sylfaen" w:hAnsi="Sylfaen" w:cs="Calibri"/>
                <w:b/>
                <w:bCs/>
                <w:color w:val="000000"/>
                <w:sz w:val="16"/>
                <w:szCs w:val="16"/>
              </w:rPr>
              <w:t>2028 წელი</w:t>
            </w:r>
          </w:p>
        </w:tc>
      </w:tr>
      <w:tr w:rsidR="00CD2CE5" w:rsidRPr="00483796" w:rsidTr="00A55BD3">
        <w:trPr>
          <w:trHeight w:val="231"/>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04. 00</w:t>
            </w:r>
          </w:p>
        </w:tc>
        <w:tc>
          <w:tcPr>
            <w:tcW w:w="410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განათლების ხელშეწყობა</w:t>
            </w:r>
          </w:p>
        </w:tc>
        <w:tc>
          <w:tcPr>
            <w:tcW w:w="1993"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43,051,774</w:t>
            </w:r>
          </w:p>
        </w:tc>
        <w:tc>
          <w:tcPr>
            <w:tcW w:w="1701"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ascii="Arial" w:hAnsi="Arial" w:cs="Arial"/>
                <w:bCs/>
                <w:color w:val="000000"/>
              </w:rPr>
            </w:pPr>
            <w:r w:rsidRPr="00FA2E49">
              <w:rPr>
                <w:rFonts w:ascii="Arial" w:hAnsi="Arial" w:cs="Arial"/>
                <w:bCs/>
                <w:color w:val="000000"/>
              </w:rPr>
              <w:t>11,775,474</w:t>
            </w:r>
          </w:p>
        </w:tc>
        <w:tc>
          <w:tcPr>
            <w:tcW w:w="1843"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10,413,600</w:t>
            </w:r>
          </w:p>
        </w:tc>
        <w:tc>
          <w:tcPr>
            <w:tcW w:w="1701"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10,423,600</w:t>
            </w:r>
          </w:p>
        </w:tc>
        <w:tc>
          <w:tcPr>
            <w:tcW w:w="1559"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10,439,100</w:t>
            </w:r>
          </w:p>
        </w:tc>
      </w:tr>
      <w:tr w:rsidR="00CD2CE5" w:rsidRPr="00483796" w:rsidTr="00A55BD3">
        <w:trPr>
          <w:trHeight w:val="351"/>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04 01</w:t>
            </w:r>
          </w:p>
        </w:tc>
        <w:tc>
          <w:tcPr>
            <w:tcW w:w="410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სკოლამდელი განათლების დაფინანსება</w:t>
            </w:r>
          </w:p>
        </w:tc>
        <w:tc>
          <w:tcPr>
            <w:tcW w:w="1993"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43,051,774</w:t>
            </w:r>
          </w:p>
        </w:tc>
        <w:tc>
          <w:tcPr>
            <w:tcW w:w="1701"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ascii="Arial" w:hAnsi="Arial" w:cs="Arial"/>
                <w:bCs/>
                <w:color w:val="000000"/>
              </w:rPr>
            </w:pPr>
            <w:r w:rsidRPr="00FA2E49">
              <w:rPr>
                <w:rFonts w:ascii="Arial" w:hAnsi="Arial" w:cs="Arial"/>
                <w:bCs/>
                <w:color w:val="000000"/>
              </w:rPr>
              <w:t>11,775,474</w:t>
            </w:r>
          </w:p>
        </w:tc>
        <w:tc>
          <w:tcPr>
            <w:tcW w:w="1843"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10,413,600</w:t>
            </w:r>
          </w:p>
        </w:tc>
        <w:tc>
          <w:tcPr>
            <w:tcW w:w="1701"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10,423,600</w:t>
            </w:r>
          </w:p>
        </w:tc>
        <w:tc>
          <w:tcPr>
            <w:tcW w:w="1559"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10,439,100</w:t>
            </w:r>
          </w:p>
        </w:tc>
      </w:tr>
      <w:tr w:rsidR="00CD2CE5" w:rsidRPr="00483796" w:rsidTr="00A55BD3">
        <w:trPr>
          <w:trHeight w:val="457"/>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lastRenderedPageBreak/>
              <w:t>04 01 01</w:t>
            </w:r>
          </w:p>
        </w:tc>
        <w:tc>
          <w:tcPr>
            <w:tcW w:w="410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ა(ა)იპ ქობულეთის მუნიციპალიტეტის საბავშვო ბაღების გაერთიანება</w:t>
            </w:r>
          </w:p>
        </w:tc>
        <w:tc>
          <w:tcPr>
            <w:tcW w:w="1993"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41,659,420</w:t>
            </w:r>
          </w:p>
        </w:tc>
        <w:tc>
          <w:tcPr>
            <w:tcW w:w="1701"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ascii="Arial" w:hAnsi="Arial" w:cs="Arial"/>
                <w:bCs/>
                <w:color w:val="000000"/>
              </w:rPr>
            </w:pPr>
            <w:r w:rsidRPr="00FA2E49">
              <w:rPr>
                <w:rFonts w:ascii="Arial" w:hAnsi="Arial" w:cs="Arial"/>
                <w:bCs/>
                <w:color w:val="000000"/>
              </w:rPr>
              <w:t>10,383,120</w:t>
            </w:r>
          </w:p>
        </w:tc>
        <w:tc>
          <w:tcPr>
            <w:tcW w:w="1843"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10,413,600</w:t>
            </w:r>
          </w:p>
        </w:tc>
        <w:tc>
          <w:tcPr>
            <w:tcW w:w="1701"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10,423,600</w:t>
            </w:r>
          </w:p>
        </w:tc>
        <w:tc>
          <w:tcPr>
            <w:tcW w:w="1559"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10,439,100</w:t>
            </w:r>
          </w:p>
        </w:tc>
      </w:tr>
      <w:tr w:rsidR="00CD2CE5" w:rsidRPr="00483796" w:rsidTr="00A55BD3">
        <w:trPr>
          <w:trHeight w:val="339"/>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04 01 02</w:t>
            </w:r>
          </w:p>
        </w:tc>
        <w:tc>
          <w:tcPr>
            <w:tcW w:w="410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საბავშვო ბაღების მშენებლობა, რეაბილიტაცია, ინვენტარით უზრუნველყოფა</w:t>
            </w:r>
          </w:p>
        </w:tc>
        <w:tc>
          <w:tcPr>
            <w:tcW w:w="1993"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1,392,354</w:t>
            </w:r>
          </w:p>
        </w:tc>
        <w:tc>
          <w:tcPr>
            <w:tcW w:w="1701"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ascii="Arial" w:hAnsi="Arial" w:cs="Arial"/>
                <w:bCs/>
                <w:color w:val="000000"/>
              </w:rPr>
            </w:pPr>
            <w:r w:rsidRPr="00FA2E49">
              <w:rPr>
                <w:rFonts w:ascii="Arial" w:hAnsi="Arial" w:cs="Arial"/>
                <w:bCs/>
                <w:color w:val="000000"/>
              </w:rPr>
              <w:t>1,392,354</w:t>
            </w:r>
          </w:p>
        </w:tc>
        <w:tc>
          <w:tcPr>
            <w:tcW w:w="1843"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w:t>
            </w:r>
          </w:p>
        </w:tc>
        <w:tc>
          <w:tcPr>
            <w:tcW w:w="1701"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w:t>
            </w:r>
          </w:p>
        </w:tc>
        <w:tc>
          <w:tcPr>
            <w:tcW w:w="1559" w:type="dxa"/>
            <w:tcBorders>
              <w:top w:val="nil"/>
              <w:left w:val="nil"/>
              <w:bottom w:val="single" w:sz="4" w:space="0" w:color="auto"/>
              <w:right w:val="single" w:sz="4" w:space="0" w:color="auto"/>
            </w:tcBorders>
            <w:shd w:val="clear" w:color="000000" w:fill="FFFFFF"/>
            <w:vAlign w:val="center"/>
            <w:hideMark/>
          </w:tcPr>
          <w:p w:rsidR="00CD2CE5" w:rsidRPr="00FA2E49" w:rsidRDefault="00CD2CE5" w:rsidP="00A55BD3">
            <w:pPr>
              <w:jc w:val="center"/>
              <w:rPr>
                <w:rFonts w:cs="Calibri"/>
                <w:color w:val="000000"/>
              </w:rPr>
            </w:pPr>
            <w:r w:rsidRPr="00FA2E49">
              <w:rPr>
                <w:rFonts w:cs="Calibri"/>
                <w:color w:val="000000"/>
              </w:rPr>
              <w:t>-</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Look w:val="04A0"/>
      </w:tblPr>
      <w:tblGrid>
        <w:gridCol w:w="681"/>
        <w:gridCol w:w="1969"/>
        <w:gridCol w:w="3519"/>
        <w:gridCol w:w="1861"/>
        <w:gridCol w:w="1718"/>
        <w:gridCol w:w="1867"/>
        <w:gridCol w:w="1762"/>
      </w:tblGrid>
      <w:tr w:rsidR="00CD2CE5" w:rsidRPr="00483796" w:rsidTr="00A55BD3">
        <w:trPr>
          <w:trHeight w:val="55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9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5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en-GB" w:eastAsia="en-GB"/>
              </w:rPr>
              <w:t>სკოლამდელი</w:t>
            </w:r>
            <w:r>
              <w:rPr>
                <w:rFonts w:ascii="Sylfaen" w:eastAsia="Times New Roman" w:hAnsi="Sylfaen" w:cs="Calibri"/>
                <w:b/>
                <w:bCs/>
                <w:sz w:val="16"/>
                <w:szCs w:val="16"/>
                <w:lang w:val="en-GB" w:eastAsia="en-GB"/>
              </w:rPr>
              <w:t xml:space="preserve"> </w:t>
            </w:r>
            <w:r w:rsidRPr="00483796">
              <w:rPr>
                <w:rFonts w:ascii="Sylfaen" w:eastAsia="Times New Roman" w:hAnsi="Sylfaen" w:cs="Calibri"/>
                <w:b/>
                <w:bCs/>
                <w:sz w:val="16"/>
                <w:szCs w:val="16"/>
                <w:lang w:val="en-GB" w:eastAsia="en-GB"/>
              </w:rPr>
              <w:t>განათლების</w:t>
            </w:r>
            <w:r>
              <w:rPr>
                <w:rFonts w:ascii="Sylfaen" w:eastAsia="Times New Roman" w:hAnsi="Sylfaen" w:cs="Calibri"/>
                <w:b/>
                <w:bCs/>
                <w:sz w:val="16"/>
                <w:szCs w:val="16"/>
                <w:lang w:val="en-GB" w:eastAsia="en-GB"/>
              </w:rPr>
              <w:t xml:space="preserve"> </w:t>
            </w:r>
            <w:r w:rsidRPr="00483796">
              <w:rPr>
                <w:rFonts w:ascii="Sylfaen" w:eastAsia="Times New Roman" w:hAnsi="Sylfaen" w:cs="Calibri"/>
                <w:b/>
                <w:bCs/>
                <w:sz w:val="16"/>
                <w:szCs w:val="16"/>
                <w:lang w:val="en-GB" w:eastAsia="en-GB"/>
              </w:rPr>
              <w:t>დაფინანსება</w:t>
            </w:r>
          </w:p>
        </w:tc>
        <w:tc>
          <w:tcPr>
            <w:tcW w:w="186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6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6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w:t>
            </w: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color w:val="000000"/>
              </w:rPr>
            </w:pPr>
          </w:p>
        </w:tc>
        <w:tc>
          <w:tcPr>
            <w:tcW w:w="1861"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rPr>
                <w:rFonts w:cs="Calibri"/>
                <w:color w:val="000000"/>
              </w:rPr>
            </w:pPr>
            <w:r>
              <w:rPr>
                <w:rFonts w:cs="Calibri"/>
                <w:color w:val="000000"/>
              </w:rPr>
              <w:t xml:space="preserve">   1</w:t>
            </w:r>
            <w:r>
              <w:rPr>
                <w:rFonts w:cs="Calibri"/>
                <w:color w:val="000000"/>
                <w:lang w:val="ka-GE"/>
              </w:rPr>
              <w:t>1</w:t>
            </w:r>
            <w:r>
              <w:rPr>
                <w:rFonts w:cs="Calibri"/>
                <w:color w:val="000000"/>
              </w:rPr>
              <w:t>,</w:t>
            </w:r>
            <w:r>
              <w:rPr>
                <w:rFonts w:cs="Calibri"/>
                <w:color w:val="000000"/>
                <w:lang w:val="ka-GE"/>
              </w:rPr>
              <w:t>775</w:t>
            </w:r>
            <w:r>
              <w:rPr>
                <w:rFonts w:cs="Calibri"/>
                <w:color w:val="000000"/>
              </w:rPr>
              <w:t>,</w:t>
            </w:r>
            <w:r>
              <w:rPr>
                <w:rFonts w:cs="Calibri"/>
                <w:color w:val="000000"/>
                <w:lang w:val="ka-GE"/>
              </w:rPr>
              <w:t>474</w:t>
            </w:r>
            <w:r>
              <w:rPr>
                <w:rFonts w:cs="Calibri"/>
                <w:color w:val="000000"/>
              </w:rPr>
              <w:t xml:space="preserve"> </w:t>
            </w:r>
          </w:p>
        </w:tc>
        <w:tc>
          <w:tcPr>
            <w:tcW w:w="1718"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rPr>
                <w:rFonts w:cs="Calibri"/>
                <w:color w:val="000000"/>
              </w:rPr>
            </w:pPr>
            <w:r>
              <w:rPr>
                <w:rFonts w:cs="Calibri"/>
                <w:color w:val="000000"/>
              </w:rPr>
              <w:t xml:space="preserve">        10,413,600 </w:t>
            </w:r>
          </w:p>
        </w:tc>
        <w:tc>
          <w:tcPr>
            <w:tcW w:w="1867"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rPr>
                <w:rFonts w:cs="Calibri"/>
                <w:color w:val="000000"/>
              </w:rPr>
            </w:pPr>
            <w:r>
              <w:rPr>
                <w:rFonts w:cs="Calibri"/>
                <w:color w:val="000000"/>
              </w:rPr>
              <w:t xml:space="preserve">        10,423,600 </w:t>
            </w:r>
          </w:p>
        </w:tc>
        <w:tc>
          <w:tcPr>
            <w:tcW w:w="176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rPr>
                <w:rFonts w:cs="Calibri"/>
                <w:color w:val="000000"/>
              </w:rPr>
            </w:pPr>
            <w:r>
              <w:rPr>
                <w:rFonts w:cs="Calibri"/>
                <w:color w:val="000000"/>
              </w:rPr>
              <w:t xml:space="preserve">     10,439,100 </w:t>
            </w:r>
          </w:p>
        </w:tc>
      </w:tr>
      <w:tr w:rsidR="00CD2CE5" w:rsidRPr="00483796" w:rsidTr="00A55BD3">
        <w:trPr>
          <w:trHeight w:val="639"/>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rPr>
              <w:t>ა(ა)იპ</w:t>
            </w:r>
            <w:r>
              <w:rPr>
                <w:rFonts w:ascii="Sylfaen" w:hAnsi="Sylfaen" w:cs="Calibri"/>
                <w:b/>
                <w:bCs/>
                <w:sz w:val="16"/>
                <w:szCs w:val="16"/>
              </w:rPr>
              <w:t xml:space="preserve">ქობულეთის მუნიციპალიტეტის </w:t>
            </w:r>
            <w:r w:rsidRPr="00483796">
              <w:rPr>
                <w:rFonts w:ascii="Sylfaen" w:hAnsi="Sylfaen" w:cs="Calibri"/>
                <w:b/>
                <w:bCs/>
                <w:sz w:val="16"/>
                <w:szCs w:val="16"/>
              </w:rPr>
              <w:t>საბავშვო</w:t>
            </w:r>
            <w:r>
              <w:rPr>
                <w:rFonts w:ascii="Sylfaen" w:hAnsi="Sylfaen" w:cs="Calibri"/>
                <w:b/>
                <w:bCs/>
                <w:sz w:val="16"/>
                <w:szCs w:val="16"/>
              </w:rPr>
              <w:t xml:space="preserve"> </w:t>
            </w:r>
            <w:r w:rsidRPr="00483796">
              <w:rPr>
                <w:rFonts w:ascii="Sylfaen" w:hAnsi="Sylfaen" w:cs="Calibri"/>
                <w:b/>
                <w:bCs/>
                <w:sz w:val="16"/>
                <w:szCs w:val="16"/>
              </w:rPr>
              <w:t>ბაღების</w:t>
            </w:r>
            <w:r>
              <w:rPr>
                <w:rFonts w:ascii="Sylfaen" w:hAnsi="Sylfaen" w:cs="Calibri"/>
                <w:b/>
                <w:bCs/>
                <w:sz w:val="16"/>
                <w:szCs w:val="16"/>
              </w:rPr>
              <w:t xml:space="preserve"> </w:t>
            </w:r>
            <w:r w:rsidRPr="00483796">
              <w:rPr>
                <w:rFonts w:ascii="Sylfaen" w:hAnsi="Sylfaen" w:cs="Calibri"/>
                <w:b/>
                <w:bCs/>
                <w:sz w:val="16"/>
                <w:szCs w:val="16"/>
              </w:rPr>
              <w:t>გაერთიანება</w:t>
            </w:r>
            <w:r w:rsidRPr="00483796">
              <w:rPr>
                <w:rFonts w:ascii="Sylfaen" w:hAnsi="Sylfaen" w:cs="Calibri"/>
                <w:b/>
                <w:bCs/>
                <w:sz w:val="16"/>
                <w:szCs w:val="16"/>
                <w:lang w:val="ka-GE"/>
              </w:rPr>
              <w:t>, ქობულეთის მუნიცპალიტეტის ინფრასტრუქტურის სამსახური და განათლების, კულტურის, სპორტის, ახალგაზრდობისა და გენდერულ საკითხთა სამსახური</w:t>
            </w:r>
          </w:p>
        </w:tc>
      </w:tr>
      <w:tr w:rsidR="00CD2CE5" w:rsidRPr="00483796" w:rsidTr="00A55BD3">
        <w:trPr>
          <w:trHeight w:val="695"/>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034D6A" w:rsidRDefault="00CD2CE5" w:rsidP="00A55BD3">
            <w:pPr>
              <w:spacing w:after="0" w:line="240" w:lineRule="auto"/>
              <w:rPr>
                <w:rFonts w:ascii="Sylfaen" w:eastAsia="Times New Roman" w:hAnsi="Sylfaen" w:cs="Calibri"/>
                <w:color w:val="000000"/>
                <w:sz w:val="16"/>
                <w:szCs w:val="16"/>
              </w:rPr>
            </w:pPr>
            <w:r w:rsidRPr="00034D6A">
              <w:rPr>
                <w:rFonts w:ascii="Sylfaen" w:eastAsia="Times New Roman" w:hAnsi="Sylfaen" w:cs="Calibri"/>
                <w:color w:val="000000"/>
                <w:sz w:val="16"/>
                <w:szCs w:val="16"/>
              </w:rPr>
              <w:t>„ადგილობრივი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w:t>
            </w:r>
            <w:r w:rsidRPr="00034D6A">
              <w:rPr>
                <w:rFonts w:ascii="Sylfaen" w:eastAsia="Times New Roman" w:hAnsi="Sylfaen" w:cs="Calibri"/>
                <w:color w:val="000000"/>
                <w:sz w:val="16"/>
                <w:szCs w:val="16"/>
                <w:lang w:val="ka-GE"/>
              </w:rPr>
              <w:t xml:space="preserve">295 მეტი </w:t>
            </w:r>
            <w:r w:rsidRPr="00034D6A">
              <w:rPr>
                <w:rFonts w:ascii="Sylfaen" w:eastAsia="Times New Roman" w:hAnsi="Sylfaen" w:cs="Calibri"/>
                <w:color w:val="000000"/>
                <w:sz w:val="16"/>
                <w:szCs w:val="16"/>
              </w:rPr>
              <w:t xml:space="preserve">ბავშვი. </w:t>
            </w:r>
            <w:r w:rsidRPr="00034D6A">
              <w:rPr>
                <w:rFonts w:ascii="Sylfaen" w:eastAsia="Times New Roman" w:hAnsi="Sylfaen" w:cs="Calibri"/>
                <w:sz w:val="16"/>
                <w:szCs w:val="16"/>
                <w:lang w:val="ka-GE"/>
              </w:rPr>
              <w:t>(მათ შორის გოგო</w:t>
            </w:r>
            <w:r w:rsidRPr="00034D6A">
              <w:rPr>
                <w:rFonts w:ascii="Sylfaen" w:eastAsia="Times New Roman" w:hAnsi="Sylfaen" w:cs="Calibri"/>
                <w:sz w:val="16"/>
                <w:szCs w:val="16"/>
              </w:rPr>
              <w:t xml:space="preserve"> 50.8 </w:t>
            </w:r>
            <w:r w:rsidRPr="00034D6A">
              <w:rPr>
                <w:rFonts w:ascii="Sylfaen" w:eastAsia="Times New Roman" w:hAnsi="Sylfaen" w:cs="Calibri"/>
                <w:sz w:val="16"/>
                <w:szCs w:val="16"/>
                <w:lang w:val="ka-GE"/>
              </w:rPr>
              <w:t>%, ბიჭი</w:t>
            </w:r>
            <w:r w:rsidRPr="00034D6A">
              <w:rPr>
                <w:rFonts w:ascii="Sylfaen" w:eastAsia="Times New Roman" w:hAnsi="Sylfaen" w:cs="Calibri"/>
                <w:sz w:val="16"/>
                <w:szCs w:val="16"/>
              </w:rPr>
              <w:t xml:space="preserve"> 49.2</w:t>
            </w:r>
            <w:r w:rsidRPr="00034D6A">
              <w:rPr>
                <w:rFonts w:ascii="Sylfaen" w:eastAsia="Times New Roman" w:hAnsi="Sylfaen" w:cs="Calibri"/>
                <w:sz w:val="16"/>
                <w:szCs w:val="16"/>
                <w:lang w:val="ka-GE"/>
              </w:rPr>
              <w:t>%)</w:t>
            </w:r>
            <w:r w:rsidRPr="00034D6A">
              <w:rPr>
                <w:rFonts w:ascii="Sylfaen" w:eastAsia="Times New Roman" w:hAnsi="Sylfaen" w:cs="Calibri"/>
                <w:sz w:val="16"/>
                <w:szCs w:val="16"/>
              </w:rPr>
              <w:t>.</w:t>
            </w:r>
            <w:r w:rsidRPr="00034D6A">
              <w:rPr>
                <w:rFonts w:ascii="Sylfaen" w:eastAsia="Times New Roman" w:hAnsi="Sylfaen" w:cs="Calibri"/>
                <w:color w:val="FF0000"/>
                <w:sz w:val="16"/>
                <w:szCs w:val="16"/>
              </w:rPr>
              <w:t xml:space="preserve"> </w:t>
            </w:r>
            <w:r w:rsidRPr="00034D6A">
              <w:rPr>
                <w:rFonts w:ascii="Sylfaen" w:eastAsia="Times New Roman" w:hAnsi="Sylfaen" w:cs="Calibri"/>
                <w:color w:val="000000"/>
                <w:sz w:val="16"/>
                <w:szCs w:val="16"/>
              </w:rPr>
              <w:t xml:space="preserve">ბაგა-ბაღებში ჯამში დასაქმებულია </w:t>
            </w:r>
            <w:r w:rsidRPr="00034D6A">
              <w:rPr>
                <w:rFonts w:ascii="Sylfaen" w:eastAsia="Times New Roman" w:hAnsi="Sylfaen" w:cs="Calibri"/>
                <w:color w:val="000000"/>
                <w:sz w:val="16"/>
                <w:szCs w:val="16"/>
                <w:lang w:val="ka-GE"/>
              </w:rPr>
              <w:t>631</w:t>
            </w:r>
            <w:r w:rsidRPr="00034D6A">
              <w:rPr>
                <w:rFonts w:ascii="Sylfaen" w:eastAsia="Times New Roman" w:hAnsi="Sylfaen" w:cs="Calibri"/>
                <w:color w:val="000000"/>
                <w:sz w:val="16"/>
                <w:szCs w:val="16"/>
              </w:rPr>
              <w:t xml:space="preserve"> აღმზრდელი, სხვა პერსონალი და ადმინისტრაცა.  </w:t>
            </w:r>
          </w:p>
          <w:p w:rsidR="00CD2CE5" w:rsidRPr="00034D6A" w:rsidRDefault="00CD2CE5" w:rsidP="00A55BD3">
            <w:pPr>
              <w:spacing w:after="0" w:line="240" w:lineRule="auto"/>
              <w:rPr>
                <w:rFonts w:ascii="Sylfaen" w:eastAsia="Times New Roman" w:hAnsi="Sylfaen" w:cs="Calibri"/>
                <w:color w:val="000000"/>
                <w:sz w:val="16"/>
                <w:szCs w:val="16"/>
                <w:lang w:val="ka-GE"/>
              </w:rPr>
            </w:pPr>
            <w:r w:rsidRPr="00034D6A">
              <w:rPr>
                <w:rFonts w:ascii="Sylfaen" w:eastAsia="Times New Roman" w:hAnsi="Sylfaen" w:cs="Calibri"/>
                <w:color w:val="000000"/>
                <w:sz w:val="16"/>
                <w:szCs w:val="16"/>
              </w:rPr>
              <w:t xml:space="preserve">  </w:t>
            </w:r>
            <w:r w:rsidRPr="00034D6A">
              <w:rPr>
                <w:rFonts w:ascii="Sylfaen" w:eastAsia="Times New Roman" w:hAnsi="Sylfaen" w:cs="Calibri"/>
                <w:b/>
                <w:color w:val="000000"/>
                <w:sz w:val="16"/>
                <w:szCs w:val="16"/>
              </w:rPr>
              <w:t>"სკოლამდელი აღზრდის დაწესებულებების ფუნქციონირების “ პროგრამის მიზანია:</w:t>
            </w:r>
            <w:r w:rsidRPr="00034D6A">
              <w:rPr>
                <w:rFonts w:ascii="Sylfaen" w:eastAsia="Times New Roman" w:hAnsi="Sylfaen" w:cs="Calibri"/>
                <w:color w:val="000000"/>
                <w:sz w:val="16"/>
                <w:szCs w:val="16"/>
              </w:rPr>
              <w:t xml:space="preserve">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p w:rsidR="00CD2CE5" w:rsidRPr="00034D6A" w:rsidRDefault="00CD2CE5" w:rsidP="00A55BD3">
            <w:pPr>
              <w:spacing w:after="0" w:line="240" w:lineRule="auto"/>
              <w:jc w:val="both"/>
              <w:rPr>
                <w:rFonts w:ascii="Sylfaen" w:eastAsia="Times New Roman" w:hAnsi="Sylfaen" w:cs="Calibri"/>
                <w:b/>
                <w:color w:val="000000"/>
                <w:sz w:val="16"/>
                <w:szCs w:val="16"/>
                <w:lang w:val="ka-GE"/>
              </w:rPr>
            </w:pPr>
            <w:r w:rsidRPr="00034D6A">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p w:rsidR="00CD2CE5" w:rsidRPr="00034D6A" w:rsidRDefault="00CD2CE5" w:rsidP="00A55BD3">
            <w:pPr>
              <w:spacing w:after="0" w:line="240" w:lineRule="auto"/>
              <w:jc w:val="both"/>
              <w:rPr>
                <w:rFonts w:ascii="Sylfaen" w:eastAsia="Times New Roman" w:hAnsi="Sylfaen" w:cs="Calibri"/>
                <w:b/>
                <w:color w:val="000000"/>
                <w:sz w:val="16"/>
                <w:szCs w:val="16"/>
                <w:lang w:val="ka-GE"/>
              </w:rPr>
            </w:pPr>
            <w:r w:rsidRPr="00034D6A">
              <w:rPr>
                <w:rFonts w:ascii="Sylfaen" w:eastAsia="Times New Roman" w:hAnsi="Sylfaen" w:cs="Calibri"/>
                <w:b/>
                <w:color w:val="000000"/>
                <w:sz w:val="16"/>
                <w:szCs w:val="16"/>
                <w:lang w:val="ka-GE"/>
              </w:rPr>
              <w:t>საბავშვო ბაღების მშენებლობა, რეაბილიტაცია, ინვენტარით უზრუნველყოფა</w:t>
            </w:r>
          </w:p>
          <w:p w:rsidR="00CD2CE5" w:rsidRPr="00034D6A" w:rsidRDefault="00CD2CE5" w:rsidP="00A55BD3">
            <w:pPr>
              <w:spacing w:after="0" w:line="240" w:lineRule="auto"/>
              <w:jc w:val="both"/>
              <w:rPr>
                <w:rFonts w:ascii="Sylfaen" w:eastAsia="Times New Roman" w:hAnsi="Sylfaen" w:cs="Calibri"/>
                <w:b/>
                <w:color w:val="000000"/>
                <w:sz w:val="16"/>
                <w:szCs w:val="16"/>
                <w:lang w:val="ka-GE"/>
              </w:rPr>
            </w:pPr>
            <w:r w:rsidRPr="00034D6A">
              <w:rPr>
                <w:rFonts w:ascii="Sylfaen" w:eastAsia="Times New Roman" w:hAnsi="Sylfaen" w:cs="Calibri"/>
                <w:color w:val="000000"/>
                <w:sz w:val="16"/>
                <w:szCs w:val="16"/>
              </w:rPr>
              <w:t>სკოლამდელი აღზრდის დაწესებულების ფუნქციონირება გენდერულად მნიშვნელოვანია, ადაპტირებული ინფრასტრუქტურის შექმნითა და ინკლუზიური სწავლების დანერგვით იქნმება თანაბარი ხელმისაწვდომობა ყველა ბავშვისთვის. ამასთან ხელს უწყობს 2-დან 6-წლამდე ბავშვიანი ოჯახების სოციალურ-ეკონომიკური მდგომარეობის გაუმჯობესებას, რადგან მშობლებს, განსაკუთრებით კი დედებს უთავისუფლდებათ დრო და საშუალება ეძლევათ დასაქმდნენ, რაც მნიშვნელოვანია ოჯახის მატერიალური მდგომარების გაუმჯობესებისა და ქალთა ეკონომიკური თავისუფლებისთვის.</w:t>
            </w:r>
          </w:p>
        </w:tc>
      </w:tr>
      <w:tr w:rsidR="00CD2CE5" w:rsidRPr="00483796" w:rsidTr="00A55BD3">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034D6A" w:rsidRDefault="00CD2CE5" w:rsidP="00A55BD3">
            <w:pPr>
              <w:spacing w:after="0" w:line="240" w:lineRule="auto"/>
              <w:rPr>
                <w:rFonts w:ascii="Sylfaen" w:eastAsia="Times New Roman" w:hAnsi="Sylfaen" w:cs="Calibri"/>
                <w:color w:val="000000"/>
                <w:sz w:val="16"/>
                <w:szCs w:val="16"/>
                <w:lang w:val="ka-GE"/>
              </w:rPr>
            </w:pPr>
            <w:r w:rsidRPr="00034D6A">
              <w:rPr>
                <w:rFonts w:ascii="Sylfaen" w:eastAsia="Times New Roman" w:hAnsi="Sylfaen" w:cs="Calibri"/>
                <w:color w:val="000000"/>
                <w:sz w:val="16"/>
                <w:szCs w:val="16"/>
              </w:rPr>
              <w:t xml:space="preserve">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w:t>
            </w:r>
            <w:r w:rsidRPr="00034D6A">
              <w:rPr>
                <w:rFonts w:ascii="Sylfaen" w:eastAsia="Times New Roman" w:hAnsi="Sylfaen" w:cs="Calibri"/>
                <w:color w:val="000000"/>
                <w:sz w:val="16"/>
                <w:szCs w:val="16"/>
                <w:lang w:val="ka-GE"/>
              </w:rPr>
              <w:t>3295</w:t>
            </w:r>
            <w:r w:rsidRPr="00034D6A">
              <w:rPr>
                <w:rFonts w:ascii="Sylfaen" w:eastAsia="Times New Roman" w:hAnsi="Sylfaen" w:cs="Calibri"/>
                <w:color w:val="000000"/>
                <w:sz w:val="16"/>
                <w:szCs w:val="16"/>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034D6A">
              <w:rPr>
                <w:rFonts w:ascii="Sylfaen" w:eastAsia="Times New Roman" w:hAnsi="Sylfaen" w:cs="Calibri"/>
                <w:color w:val="000000"/>
                <w:sz w:val="16"/>
                <w:szCs w:val="16"/>
                <w:lang w:val="ka-GE"/>
              </w:rPr>
              <w:t xml:space="preserve">                        </w:t>
            </w:r>
          </w:p>
        </w:tc>
      </w:tr>
      <w:tr w:rsidR="00CD2CE5" w:rsidRPr="00483796" w:rsidTr="00A55BD3">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hAnsi="Sylfaen"/>
                <w:b/>
                <w:bCs/>
                <w:sz w:val="18"/>
                <w:szCs w:val="18"/>
                <w:lang w:val="ka-GE"/>
              </w:rPr>
            </w:pPr>
            <w:r>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5380"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01785F" w:rsidRDefault="00CD2CE5" w:rsidP="00A55BD3">
            <w:pPr>
              <w:spacing w:after="0" w:line="240" w:lineRule="auto"/>
              <w:jc w:val="center"/>
              <w:rPr>
                <w:rFonts w:ascii="Sylfaen" w:hAnsi="Sylfaen" w:cs="Sylfaen"/>
                <w:sz w:val="14"/>
                <w:szCs w:val="14"/>
                <w:lang w:val="ka-GE"/>
              </w:rPr>
            </w:pPr>
            <w:r>
              <w:rPr>
                <w:rFonts w:ascii="Sylfaen" w:hAnsi="Sylfaen"/>
                <w:sz w:val="14"/>
                <w:szCs w:val="14"/>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CD2CE5" w:rsidRPr="0001785F" w:rsidRDefault="00CD2CE5" w:rsidP="00A55BD3">
            <w:pPr>
              <w:spacing w:after="0" w:line="240" w:lineRule="auto"/>
              <w:jc w:val="center"/>
              <w:rPr>
                <w:rFonts w:ascii="Sylfaen" w:hAnsi="Sylfaen"/>
                <w:sz w:val="16"/>
                <w:szCs w:val="16"/>
              </w:rPr>
            </w:pPr>
            <w:r w:rsidRPr="0001785F">
              <w:rPr>
                <w:rFonts w:ascii="Sylfaen" w:hAnsi="Sylfaen" w:cs="Sylfaen"/>
                <w:sz w:val="14"/>
                <w:szCs w:val="14"/>
                <w:lang w:val="ka-GE"/>
              </w:rPr>
              <w:t>მიზანი 5 - გენდერული თანასწორობა</w:t>
            </w:r>
          </w:p>
        </w:tc>
        <w:tc>
          <w:tcPr>
            <w:tcW w:w="3585" w:type="dxa"/>
            <w:gridSpan w:val="2"/>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hAnsi="Sylfaen"/>
                <w:b/>
                <w:bCs/>
                <w:sz w:val="18"/>
                <w:szCs w:val="18"/>
              </w:rPr>
            </w:pPr>
            <w:r w:rsidRPr="00483796">
              <w:rPr>
                <w:rFonts w:ascii="Sylfaen" w:hAnsi="Sylfaen"/>
                <w:b/>
                <w:bCs/>
                <w:sz w:val="18"/>
                <w:szCs w:val="18"/>
                <w:lang w:val="ka-GE"/>
              </w:rPr>
              <w:t xml:space="preserve">გათვალისწინებულია თუ არა </w:t>
            </w:r>
            <w:r w:rsidRPr="00483796">
              <w:rPr>
                <w:rFonts w:ascii="Sylfaen" w:hAnsi="Sylfaen"/>
                <w:b/>
                <w:bCs/>
                <w:sz w:val="18"/>
                <w:szCs w:val="18"/>
              </w:rPr>
              <w:t>გენდერული</w:t>
            </w:r>
            <w:r w:rsidRPr="00483796">
              <w:rPr>
                <w:rFonts w:ascii="Sylfaen" w:hAnsi="Sylfaen"/>
                <w:b/>
                <w:bCs/>
                <w:sz w:val="18"/>
                <w:szCs w:val="18"/>
                <w:lang w:val="ka-GE"/>
              </w:rPr>
              <w:t xml:space="preserve"> ასპექტები</w:t>
            </w:r>
          </w:p>
        </w:tc>
        <w:tc>
          <w:tcPr>
            <w:tcW w:w="1762" w:type="dxa"/>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hAnsi="Sylfaen"/>
                <w:sz w:val="18"/>
                <w:szCs w:val="18"/>
              </w:rPr>
            </w:pPr>
            <w:r w:rsidRPr="00483796">
              <w:rPr>
                <w:rFonts w:ascii="Sylfaen" w:hAnsi="Sylfaen"/>
                <w:sz w:val="18"/>
                <w:szCs w:val="18"/>
              </w:rPr>
              <w:t>დიახ</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34" w:type="dxa"/>
        <w:tblInd w:w="-318" w:type="dxa"/>
        <w:tblLayout w:type="fixed"/>
        <w:tblLook w:val="04A0"/>
      </w:tblPr>
      <w:tblGrid>
        <w:gridCol w:w="300"/>
        <w:gridCol w:w="1686"/>
        <w:gridCol w:w="2127"/>
        <w:gridCol w:w="1700"/>
        <w:gridCol w:w="2126"/>
        <w:gridCol w:w="1843"/>
        <w:gridCol w:w="1985"/>
        <w:gridCol w:w="2267"/>
      </w:tblGrid>
      <w:tr w:rsidR="00CD2CE5" w:rsidRPr="00483796" w:rsidTr="00A55BD3">
        <w:trPr>
          <w:trHeight w:val="1035"/>
        </w:trPr>
        <w:tc>
          <w:tcPr>
            <w:tcW w:w="3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686"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2267"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26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სკოლამდელიაღზრდისდაწესებულებისმომსახურებითმოსარგებლებავშვებისრაოდენობა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საბავშვო</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ბაღების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მომსახურებით</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 xml:space="preserve">სარგებლობს </w:t>
            </w:r>
            <w:r>
              <w:rPr>
                <w:rFonts w:ascii="Sylfaen" w:eastAsia="Times New Roman" w:hAnsi="Sylfaen" w:cs="Calibri"/>
                <w:sz w:val="14"/>
                <w:szCs w:val="14"/>
                <w:lang w:val="ka-GE" w:eastAsia="en-GB"/>
              </w:rPr>
              <w:t xml:space="preserve">3200 </w:t>
            </w:r>
            <w:r w:rsidRPr="00483796">
              <w:rPr>
                <w:rFonts w:ascii="Sylfaen" w:eastAsia="Times New Roman" w:hAnsi="Sylfaen" w:cs="Calibri"/>
                <w:sz w:val="14"/>
                <w:szCs w:val="14"/>
                <w:lang w:val="en-GB" w:eastAsia="en-GB"/>
              </w:rPr>
              <w:t>ბავშვი</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საბავშვო</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ბაღების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მომსახურებით</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 xml:space="preserve">სარგებლობს </w:t>
            </w:r>
            <w:r>
              <w:rPr>
                <w:rFonts w:ascii="Sylfaen" w:eastAsia="Times New Roman" w:hAnsi="Sylfaen" w:cs="Calibri"/>
                <w:sz w:val="14"/>
                <w:szCs w:val="14"/>
                <w:lang w:val="ka-GE" w:eastAsia="en-GB"/>
              </w:rPr>
              <w:t xml:space="preserve">3200 </w:t>
            </w:r>
            <w:r w:rsidRPr="00483796">
              <w:rPr>
                <w:rFonts w:ascii="Sylfaen" w:eastAsia="Times New Roman" w:hAnsi="Sylfaen" w:cs="Calibri"/>
                <w:sz w:val="14"/>
                <w:szCs w:val="14"/>
                <w:lang w:val="en-GB" w:eastAsia="en-GB"/>
              </w:rPr>
              <w:t>ბავშვი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 -ბაღებისრაოდენობასრულადუზრუნველყოფსმუნიციპალიტეტშიდღესარსებულმოთხოვნას. მოთხოვნისზრდისშემთხვევაშიარსებულირესურსებისფარგლებშიშესაძლებელიაასევედამატებითაღსაზრდელებისმიღებ</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CD2CE5" w:rsidRPr="00483796" w:rsidTr="00A55BD3">
        <w:trPr>
          <w:trHeight w:val="127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ბავშვებისრაოდენობა, რომლებიცმზადარიანმიიღონდაწყებითისაშუალოგანათლება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დაწყებითი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განათლების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მიღებისათვის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მზად</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იქნება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ყველაის 1</w:t>
            </w:r>
            <w:r w:rsidRPr="00483796">
              <w:rPr>
                <w:rFonts w:ascii="Sylfaen" w:eastAsia="Times New Roman" w:hAnsi="Sylfaen" w:cs="Calibri"/>
                <w:sz w:val="14"/>
                <w:szCs w:val="14"/>
                <w:lang w:val="ka-GE" w:eastAsia="en-GB"/>
              </w:rPr>
              <w:t>6</w:t>
            </w:r>
            <w:r w:rsidRPr="00483796">
              <w:rPr>
                <w:rFonts w:ascii="Sylfaen" w:eastAsia="Times New Roman" w:hAnsi="Sylfaen" w:cs="Calibri"/>
                <w:sz w:val="14"/>
                <w:szCs w:val="14"/>
                <w:lang w:val="en-GB" w:eastAsia="en-GB"/>
              </w:rPr>
              <w:t>00 აღსაზრდელი, რომელიც</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მიაღწევს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სკოლის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ასაკს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დაწყებითი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განათლების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მიღებისათვის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მზად</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იქნება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ყველაის 1</w:t>
            </w:r>
            <w:r w:rsidRPr="00483796">
              <w:rPr>
                <w:rFonts w:ascii="Sylfaen" w:eastAsia="Times New Roman" w:hAnsi="Sylfaen" w:cs="Calibri"/>
                <w:sz w:val="14"/>
                <w:szCs w:val="14"/>
                <w:lang w:val="ka-GE" w:eastAsia="en-GB"/>
              </w:rPr>
              <w:t>6</w:t>
            </w:r>
            <w:r w:rsidRPr="00483796">
              <w:rPr>
                <w:rFonts w:ascii="Sylfaen" w:eastAsia="Times New Roman" w:hAnsi="Sylfaen" w:cs="Calibri"/>
                <w:sz w:val="14"/>
                <w:szCs w:val="14"/>
                <w:lang w:val="en-GB" w:eastAsia="en-GB"/>
              </w:rPr>
              <w:t>00 აღსაზრდელი, რომელიც</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მიაღწევს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სკოლის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ასაკს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CD2CE5" w:rsidRPr="00483796" w:rsidTr="00A55BD3">
        <w:trPr>
          <w:trHeight w:val="1124"/>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6"/>
                <w:szCs w:val="16"/>
                <w:lang w:val="ka-GE"/>
              </w:rPr>
            </w:pPr>
            <w:r w:rsidRPr="00483796">
              <w:rPr>
                <w:rFonts w:ascii="Sylfaen" w:hAnsi="Sylfaen" w:cs="Calibri"/>
                <w:color w:val="000000"/>
                <w:sz w:val="16"/>
                <w:szCs w:val="16"/>
                <w:lang w:val="ka-GE"/>
              </w:rPr>
              <w:t>3</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წელსდასრულდება 3 ბაღისმშენებლობა, რეაბილიტაციაჩაუტარდება 8 ბაღს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483796">
              <w:rPr>
                <w:rFonts w:ascii="Sylfaen" w:eastAsia="Times New Roman" w:hAnsi="Sylfaen" w:cs="Calibri"/>
                <w:sz w:val="14"/>
                <w:szCs w:val="14"/>
                <w:lang w:val="en-GB" w:eastAsia="en-GB"/>
              </w:rPr>
              <w:t>წელსდასრულდება 3 ბაღისმშენებლობა, რეაბილიტაციაჩაუტარდება 8 ბაღს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5% - საბავშვობაღებისაჭიროებსმუდმივმოვლა-შეკეთებასკლიმატურიპირობებისგამო, შესაბამისადკონკრეტულიპერიოდისთვისშესაძლებელიავერგანხორციელდესბაღებისსრულიმოცვა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D2CE5" w:rsidRPr="00834071"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64" w:type="dxa"/>
        <w:tblInd w:w="-176" w:type="dxa"/>
        <w:tblLayout w:type="fixed"/>
        <w:tblLook w:val="04A0"/>
      </w:tblPr>
      <w:tblGrid>
        <w:gridCol w:w="851"/>
        <w:gridCol w:w="1386"/>
        <w:gridCol w:w="3419"/>
        <w:gridCol w:w="2597"/>
        <w:gridCol w:w="2126"/>
        <w:gridCol w:w="1843"/>
        <w:gridCol w:w="1842"/>
      </w:tblGrid>
      <w:tr w:rsidR="00CD2CE5" w:rsidRPr="00483796" w:rsidTr="00A55BD3">
        <w:trPr>
          <w:trHeight w:val="55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3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4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rPr>
            </w:pPr>
            <w:r w:rsidRPr="00483796">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tc>
        <w:tc>
          <w:tcPr>
            <w:tcW w:w="259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33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04 0</w:t>
            </w:r>
            <w:r w:rsidRPr="00483796">
              <w:rPr>
                <w:rFonts w:ascii="Sylfaen" w:eastAsia="Times New Roman" w:hAnsi="Sylfaen" w:cs="Calibri"/>
                <w:color w:val="000000"/>
                <w:sz w:val="16"/>
                <w:szCs w:val="16"/>
                <w:lang w:val="ka-GE"/>
              </w:rPr>
              <w:t>1 01</w:t>
            </w: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3419"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color w:val="000000"/>
              </w:rPr>
            </w:pPr>
          </w:p>
        </w:tc>
        <w:tc>
          <w:tcPr>
            <w:tcW w:w="2597"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10,383,120</w:t>
            </w:r>
          </w:p>
        </w:tc>
        <w:tc>
          <w:tcPr>
            <w:tcW w:w="2126"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10,413,600</w:t>
            </w:r>
          </w:p>
        </w:tc>
        <w:tc>
          <w:tcPr>
            <w:tcW w:w="1843"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10,423,600</w:t>
            </w:r>
          </w:p>
        </w:tc>
        <w:tc>
          <w:tcPr>
            <w:tcW w:w="184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10,439,100</w:t>
            </w:r>
          </w:p>
        </w:tc>
      </w:tr>
      <w:tr w:rsidR="00CD2CE5" w:rsidRPr="00483796" w:rsidTr="00A55BD3">
        <w:trPr>
          <w:trHeight w:val="477"/>
        </w:trPr>
        <w:tc>
          <w:tcPr>
            <w:tcW w:w="22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1827"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rPr>
              <w:t>ა(ა)იპ</w:t>
            </w:r>
            <w:r>
              <w:rPr>
                <w:rFonts w:ascii="Sylfaen" w:hAnsi="Sylfaen" w:cs="Calibri"/>
                <w:b/>
                <w:bCs/>
                <w:sz w:val="16"/>
                <w:szCs w:val="16"/>
              </w:rPr>
              <w:t>ქობულეთის მუნიციპალიტეტის</w:t>
            </w:r>
            <w:r w:rsidRPr="00483796">
              <w:rPr>
                <w:rFonts w:ascii="Sylfaen" w:hAnsi="Sylfaen" w:cs="Calibri"/>
                <w:b/>
                <w:bCs/>
                <w:sz w:val="16"/>
                <w:szCs w:val="16"/>
              </w:rPr>
              <w:t>საბავშვობაღებისგაერთიანება</w:t>
            </w:r>
            <w:r w:rsidRPr="00483796">
              <w:rPr>
                <w:rFonts w:ascii="Sylfaen" w:hAnsi="Sylfaen" w:cs="Calibri"/>
                <w:b/>
                <w:bCs/>
                <w:sz w:val="16"/>
                <w:szCs w:val="16"/>
                <w:lang w:val="ka-GE"/>
              </w:rPr>
              <w:t xml:space="preserve">  და განათლების, კულტურის, სპორტის, ახალგაზრდობისა და გენდერულ საკითხთა სამსახური</w:t>
            </w:r>
          </w:p>
        </w:tc>
      </w:tr>
      <w:tr w:rsidR="00CD2CE5" w:rsidRPr="00483796" w:rsidTr="00A55BD3">
        <w:trPr>
          <w:trHeight w:val="416"/>
        </w:trPr>
        <w:tc>
          <w:tcPr>
            <w:tcW w:w="22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827"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F0610" w:rsidRDefault="00CD2CE5" w:rsidP="00A55BD3">
            <w:pPr>
              <w:spacing w:after="0" w:line="240" w:lineRule="auto"/>
              <w:rPr>
                <w:rFonts w:ascii="Sylfaen" w:eastAsia="Times New Roman" w:hAnsi="Sylfaen" w:cs="Calibri"/>
                <w:color w:val="000000"/>
                <w:sz w:val="14"/>
                <w:szCs w:val="14"/>
              </w:rPr>
            </w:pPr>
            <w:r w:rsidRPr="004F0610">
              <w:rPr>
                <w:rFonts w:ascii="Sylfaen" w:eastAsia="Times New Roman" w:hAnsi="Sylfaen" w:cs="Calibri"/>
                <w:color w:val="000000"/>
                <w:sz w:val="14"/>
                <w:szCs w:val="14"/>
              </w:rPr>
              <w:t xml:space="preserve">„ადგილობრივი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w:t>
            </w:r>
            <w:r w:rsidRPr="00034D6A">
              <w:rPr>
                <w:rFonts w:ascii="Sylfaen" w:eastAsia="Times New Roman" w:hAnsi="Sylfaen" w:cs="Calibri"/>
                <w:color w:val="000000"/>
                <w:sz w:val="14"/>
                <w:szCs w:val="14"/>
              </w:rPr>
              <w:t>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32</w:t>
            </w:r>
            <w:r w:rsidRPr="00034D6A">
              <w:rPr>
                <w:rFonts w:ascii="Sylfaen" w:eastAsia="Times New Roman" w:hAnsi="Sylfaen" w:cs="Calibri"/>
                <w:color w:val="000000"/>
                <w:sz w:val="14"/>
                <w:szCs w:val="14"/>
                <w:lang w:val="ka-GE"/>
              </w:rPr>
              <w:t>95</w:t>
            </w:r>
            <w:r w:rsidRPr="00034D6A">
              <w:rPr>
                <w:rFonts w:ascii="Sylfaen" w:eastAsia="Times New Roman" w:hAnsi="Sylfaen" w:cs="Calibri"/>
                <w:color w:val="000000"/>
                <w:sz w:val="14"/>
                <w:szCs w:val="14"/>
              </w:rPr>
              <w:t xml:space="preserve"> </w:t>
            </w:r>
            <w:r w:rsidRPr="00034D6A">
              <w:rPr>
                <w:rFonts w:ascii="Sylfaen" w:eastAsia="Times New Roman" w:hAnsi="Sylfaen" w:cs="Calibri"/>
                <w:color w:val="000000"/>
                <w:sz w:val="14"/>
                <w:szCs w:val="14"/>
                <w:lang w:val="ka-GE"/>
              </w:rPr>
              <w:t>ზე მეტი</w:t>
            </w:r>
            <w:r w:rsidRPr="00034D6A">
              <w:rPr>
                <w:rFonts w:ascii="Sylfaen" w:eastAsia="Times New Roman" w:hAnsi="Sylfaen" w:cs="Calibri"/>
                <w:color w:val="000000"/>
                <w:sz w:val="14"/>
                <w:szCs w:val="14"/>
              </w:rPr>
              <w:t xml:space="preserve"> ბავშვი.                                                                                                                                                                                                                                                                           ბაგა-ბაღებში ჯამში დასაქმებულია</w:t>
            </w:r>
            <w:r w:rsidRPr="00034D6A">
              <w:rPr>
                <w:rFonts w:ascii="Sylfaen" w:eastAsia="Times New Roman" w:hAnsi="Sylfaen" w:cs="Calibri"/>
                <w:color w:val="000000"/>
                <w:sz w:val="14"/>
                <w:szCs w:val="14"/>
                <w:lang w:val="ka-GE"/>
              </w:rPr>
              <w:t xml:space="preserve"> 631</w:t>
            </w:r>
            <w:r w:rsidRPr="00034D6A">
              <w:rPr>
                <w:rFonts w:ascii="Sylfaen" w:eastAsia="Times New Roman" w:hAnsi="Sylfaen" w:cs="Calibri"/>
                <w:color w:val="000000"/>
                <w:sz w:val="14"/>
                <w:szCs w:val="14"/>
              </w:rPr>
              <w:t xml:space="preserve"> აღმზრდელი, სხვა პერსონალი და ადმინისტრაცა.                                                                                                                                                                                       "სკოლამდელი აღზრდის დაწესებულებების ფუნქციონირების “ პროგრამის მიზანია:  ბაგა-ბაღებში</w:t>
            </w:r>
            <w:r w:rsidRPr="004F0610">
              <w:rPr>
                <w:rFonts w:ascii="Sylfaen" w:eastAsia="Times New Roman" w:hAnsi="Sylfaen" w:cs="Calibri"/>
                <w:color w:val="000000"/>
                <w:sz w:val="14"/>
                <w:szCs w:val="14"/>
              </w:rPr>
              <w:t xml:space="preserve">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tc>
      </w:tr>
      <w:tr w:rsidR="00CD2CE5" w:rsidRPr="00483796" w:rsidTr="00A55BD3">
        <w:trPr>
          <w:trHeight w:val="414"/>
        </w:trPr>
        <w:tc>
          <w:tcPr>
            <w:tcW w:w="22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1827"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F0610" w:rsidRDefault="00CD2CE5" w:rsidP="00A55BD3">
            <w:pPr>
              <w:spacing w:after="0" w:line="240" w:lineRule="auto"/>
              <w:jc w:val="both"/>
              <w:rPr>
                <w:rFonts w:ascii="Sylfaen" w:eastAsia="Times New Roman" w:hAnsi="Sylfaen" w:cs="Calibri"/>
                <w:color w:val="000000"/>
                <w:sz w:val="14"/>
                <w:szCs w:val="14"/>
                <w:lang w:val="ka-GE"/>
              </w:rPr>
            </w:pPr>
            <w:r w:rsidRPr="004F0610">
              <w:rPr>
                <w:rFonts w:ascii="Sylfaen" w:eastAsia="Times New Roman" w:hAnsi="Sylfaen" w:cs="Calibri"/>
                <w:color w:val="000000"/>
                <w:sz w:val="14"/>
                <w:szCs w:val="14"/>
              </w:rPr>
              <w:t xml:space="preserve">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w:t>
            </w:r>
            <w:r w:rsidRPr="00DE6BBA">
              <w:rPr>
                <w:rFonts w:ascii="Sylfaen" w:eastAsia="Times New Roman" w:hAnsi="Sylfaen" w:cs="Calibri"/>
                <w:color w:val="000000"/>
                <w:sz w:val="14"/>
                <w:szCs w:val="14"/>
              </w:rPr>
              <w:t>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sidRPr="00DE6BBA">
              <w:rPr>
                <w:rFonts w:ascii="Sylfaen" w:eastAsia="Times New Roman" w:hAnsi="Sylfaen" w:cs="Calibri"/>
                <w:color w:val="000000"/>
                <w:sz w:val="14"/>
                <w:szCs w:val="14"/>
                <w:lang w:val="en-GB"/>
              </w:rPr>
              <w:t>2</w:t>
            </w:r>
            <w:r w:rsidRPr="00DE6BBA">
              <w:rPr>
                <w:rFonts w:ascii="Sylfaen" w:eastAsia="Times New Roman" w:hAnsi="Sylfaen" w:cs="Calibri"/>
                <w:color w:val="000000"/>
                <w:sz w:val="14"/>
                <w:szCs w:val="14"/>
                <w:lang w:val="ka-GE"/>
              </w:rPr>
              <w:t>95</w:t>
            </w:r>
            <w:r w:rsidRPr="00DE6BBA">
              <w:rPr>
                <w:rFonts w:ascii="Sylfaen" w:eastAsia="Times New Roman" w:hAnsi="Sylfaen" w:cs="Calibri"/>
                <w:color w:val="000000"/>
                <w:sz w:val="14"/>
                <w:szCs w:val="14"/>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4F0610">
              <w:rPr>
                <w:rFonts w:ascii="Sylfaen" w:eastAsia="Times New Roman" w:hAnsi="Sylfaen" w:cs="Calibri"/>
                <w:color w:val="000000"/>
                <w:sz w:val="14"/>
                <w:szCs w:val="14"/>
                <w:lang w:val="ka-GE"/>
              </w:rPr>
              <w:t xml:space="preserve">                        </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60" w:type="dxa"/>
        <w:tblInd w:w="-318" w:type="dxa"/>
        <w:tblLayout w:type="fixed"/>
        <w:tblLook w:val="04A0"/>
      </w:tblPr>
      <w:tblGrid>
        <w:gridCol w:w="347"/>
        <w:gridCol w:w="1780"/>
        <w:gridCol w:w="2977"/>
        <w:gridCol w:w="2268"/>
        <w:gridCol w:w="1843"/>
        <w:gridCol w:w="1615"/>
        <w:gridCol w:w="1615"/>
        <w:gridCol w:w="1615"/>
      </w:tblGrid>
      <w:tr w:rsidR="00CD2CE5" w:rsidRPr="00483796" w:rsidTr="00A55BD3">
        <w:trPr>
          <w:trHeight w:val="103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80"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843"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615"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68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სკოლამდელიაღზრდისდაწესებულებისმომსახურებითმოსარგებლებავშვებისრაოდენობა</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4</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საბავშვო</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ბაღების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მომსახურებით</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სარგებლობს 3</w:t>
            </w:r>
            <w:r>
              <w:rPr>
                <w:rFonts w:ascii="Sylfaen" w:eastAsia="Times New Roman" w:hAnsi="Sylfaen" w:cs="Calibri"/>
                <w:sz w:val="16"/>
                <w:szCs w:val="16"/>
                <w:lang w:val="en-GB" w:eastAsia="en-GB"/>
              </w:rPr>
              <w:t>500</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ბავშვი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საბავშვო</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ბაღების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მომსახურებით</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სარგებლობს 3</w:t>
            </w:r>
            <w:r>
              <w:rPr>
                <w:rFonts w:ascii="Sylfaen" w:eastAsia="Times New Roman" w:hAnsi="Sylfaen" w:cs="Calibri"/>
                <w:sz w:val="16"/>
                <w:szCs w:val="16"/>
                <w:lang w:val="en-GB" w:eastAsia="en-GB"/>
              </w:rPr>
              <w:t>500</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ბავშვი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 -ბაღებისრაოდენობასრულადუზრუნველყოფსმუნიციპალიტეტშიდღესარსებულმოთხოვნას. მოთხოვნისზრდისშემთხვევაშიარსებულირესურსებისფარგლებშიშესაძლებელიაასევედამატებითაღსაზრდელებისმიღებ</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CD2CE5" w:rsidRPr="00483796" w:rsidTr="00A55BD3">
        <w:trPr>
          <w:trHeight w:val="129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ბავშვებისრაოდენობა, რომლებიცმზადარიანმიიღონდაწყებითისაშუალოგანათლება</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3</w:t>
            </w:r>
            <w:r w:rsidRPr="00483796">
              <w:rPr>
                <w:rFonts w:ascii="Sylfaen" w:eastAsia="Times New Roman" w:hAnsi="Sylfaen" w:cs="Calibri"/>
                <w:sz w:val="16"/>
                <w:szCs w:val="16"/>
                <w:lang w:val="en-GB" w:eastAsia="en-GB"/>
              </w:rPr>
              <w:t>წელსდაწყებითიგანათლებისმიღებისათვისმზადიქნებაყველაის 1500 აღსაზრდელი, რომელიცმიაღწევსსკოლისასაკს</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4</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დაწყებითი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განათლების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მიღებისათვის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მზად</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იქნება</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ყველაის 1500 აღსაზრდელი, რომელიც</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მიაღწევს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სკოლის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ასაკს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0%</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CD2CE5" w:rsidRPr="00483796" w:rsidRDefault="00CD2CE5" w:rsidP="00CD2CE5">
      <w:pPr>
        <w:pStyle w:val="2"/>
        <w:ind w:left="644"/>
        <w:rPr>
          <w:rFonts w:ascii="Sylfaen" w:hAnsi="Sylfaen"/>
          <w:sz w:val="24"/>
          <w:lang w:val="ka-GE"/>
        </w:rPr>
      </w:pPr>
    </w:p>
    <w:tbl>
      <w:tblPr>
        <w:tblW w:w="13893" w:type="dxa"/>
        <w:tblInd w:w="-318" w:type="dxa"/>
        <w:tblLayout w:type="fixed"/>
        <w:tblLook w:val="04A0"/>
      </w:tblPr>
      <w:tblGrid>
        <w:gridCol w:w="2146"/>
        <w:gridCol w:w="2369"/>
        <w:gridCol w:w="2518"/>
        <w:gridCol w:w="2182"/>
        <w:gridCol w:w="1570"/>
        <w:gridCol w:w="1876"/>
        <w:gridCol w:w="1232"/>
      </w:tblGrid>
      <w:tr w:rsidR="00CD2CE5" w:rsidRPr="00483796" w:rsidTr="00A55BD3">
        <w:trPr>
          <w:trHeight w:val="557"/>
        </w:trPr>
        <w:tc>
          <w:tcPr>
            <w:tcW w:w="21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ka-GE" w:eastAsia="en-GB"/>
              </w:rPr>
              <w:t>საბავშვო ბაღების მშენებლობა, რეაბილიტაცია, ინვენტარით უზრუნველყოფა</w:t>
            </w:r>
          </w:p>
        </w:tc>
        <w:tc>
          <w:tcPr>
            <w:tcW w:w="218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7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339"/>
        </w:trPr>
        <w:tc>
          <w:tcPr>
            <w:tcW w:w="2146" w:type="dxa"/>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1 02</w:t>
            </w:r>
          </w:p>
        </w:tc>
        <w:tc>
          <w:tcPr>
            <w:tcW w:w="2369"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bCs/>
                <w:color w:val="000000"/>
                <w:sz w:val="18"/>
                <w:szCs w:val="18"/>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ascii="Sylfaen" w:eastAsia="Times New Roman" w:hAnsi="Sylfaen" w:cs="Calibri"/>
                <w:b/>
                <w:color w:val="000000"/>
              </w:rPr>
            </w:pPr>
          </w:p>
        </w:tc>
        <w:tc>
          <w:tcPr>
            <w:tcW w:w="2182" w:type="dxa"/>
            <w:tcBorders>
              <w:top w:val="nil"/>
              <w:left w:val="nil"/>
              <w:bottom w:val="single" w:sz="4" w:space="0" w:color="auto"/>
              <w:right w:val="single" w:sz="4" w:space="0" w:color="auto"/>
            </w:tcBorders>
            <w:shd w:val="clear" w:color="000000" w:fill="FFFFFF"/>
            <w:vAlign w:val="center"/>
            <w:hideMark/>
          </w:tcPr>
          <w:p w:rsidR="00CD2CE5" w:rsidRPr="00834071" w:rsidRDefault="00CD2CE5" w:rsidP="00A55BD3">
            <w:pPr>
              <w:jc w:val="center"/>
              <w:rPr>
                <w:rFonts w:ascii="Sylfaen" w:hAnsi="Sylfaen" w:cs="Calibri"/>
                <w:b/>
                <w:bCs/>
                <w:sz w:val="19"/>
                <w:szCs w:val="19"/>
                <w:lang w:val="ka-GE"/>
              </w:rPr>
            </w:pPr>
            <w:r w:rsidRPr="00834071">
              <w:rPr>
                <w:rFonts w:cs="Calibri"/>
                <w:b/>
                <w:bCs/>
                <w:color w:val="000000"/>
                <w:lang w:val="ka-GE"/>
              </w:rPr>
              <w:t>1,</w:t>
            </w:r>
            <w:r>
              <w:rPr>
                <w:rFonts w:cs="Calibri"/>
                <w:b/>
                <w:bCs/>
                <w:color w:val="000000"/>
                <w:lang w:val="ka-GE"/>
              </w:rPr>
              <w:t>39</w:t>
            </w:r>
            <w:r w:rsidRPr="00834071">
              <w:rPr>
                <w:rFonts w:cs="Calibri"/>
                <w:b/>
                <w:bCs/>
                <w:color w:val="000000"/>
                <w:lang w:val="ka-GE"/>
              </w:rPr>
              <w:t>2,354</w:t>
            </w:r>
          </w:p>
        </w:tc>
        <w:tc>
          <w:tcPr>
            <w:tcW w:w="1570" w:type="dxa"/>
            <w:tcBorders>
              <w:top w:val="nil"/>
              <w:left w:val="nil"/>
              <w:bottom w:val="single" w:sz="4" w:space="0" w:color="auto"/>
              <w:right w:val="single" w:sz="4" w:space="0" w:color="auto"/>
            </w:tcBorders>
            <w:shd w:val="clear" w:color="000000" w:fill="FFFFFF"/>
            <w:vAlign w:val="bottom"/>
            <w:hideMark/>
          </w:tcPr>
          <w:p w:rsidR="00CD2CE5" w:rsidRPr="00834071" w:rsidRDefault="00CD2CE5" w:rsidP="00A55BD3">
            <w:pPr>
              <w:jc w:val="center"/>
              <w:rPr>
                <w:rFonts w:cs="Calibri"/>
                <w:b/>
                <w:bCs/>
                <w:color w:val="000000"/>
              </w:rPr>
            </w:pPr>
            <w:r w:rsidRPr="00834071">
              <w:rPr>
                <w:rFonts w:cs="Calibri"/>
                <w:b/>
                <w:bCs/>
                <w:color w:val="000000"/>
                <w:lang w:val="ka-GE"/>
              </w:rPr>
              <w:t>1,672,735</w:t>
            </w:r>
          </w:p>
        </w:tc>
        <w:tc>
          <w:tcPr>
            <w:tcW w:w="1876" w:type="dxa"/>
            <w:tcBorders>
              <w:top w:val="nil"/>
              <w:left w:val="nil"/>
              <w:bottom w:val="single" w:sz="4" w:space="0" w:color="auto"/>
              <w:right w:val="single" w:sz="4" w:space="0" w:color="auto"/>
            </w:tcBorders>
            <w:shd w:val="clear" w:color="000000" w:fill="FFFFFF"/>
            <w:vAlign w:val="bottom"/>
            <w:hideMark/>
          </w:tcPr>
          <w:p w:rsidR="00CD2CE5" w:rsidRPr="00834071" w:rsidRDefault="00CD2CE5" w:rsidP="00A55BD3">
            <w:pPr>
              <w:jc w:val="center"/>
              <w:rPr>
                <w:rFonts w:cs="Calibri"/>
                <w:b/>
                <w:bCs/>
                <w:color w:val="000000"/>
              </w:rPr>
            </w:pPr>
            <w:r w:rsidRPr="00834071">
              <w:rPr>
                <w:rFonts w:cs="Calibri"/>
                <w:b/>
                <w:bCs/>
                <w:color w:val="000000"/>
                <w:lang w:val="ka-GE"/>
              </w:rPr>
              <w:t>837,014</w:t>
            </w:r>
          </w:p>
        </w:tc>
        <w:tc>
          <w:tcPr>
            <w:tcW w:w="1232" w:type="dxa"/>
            <w:tcBorders>
              <w:top w:val="nil"/>
              <w:left w:val="nil"/>
              <w:bottom w:val="single" w:sz="4" w:space="0" w:color="auto"/>
              <w:right w:val="single" w:sz="4" w:space="0" w:color="auto"/>
            </w:tcBorders>
            <w:shd w:val="clear" w:color="000000" w:fill="FFFFFF"/>
            <w:vAlign w:val="center"/>
            <w:hideMark/>
          </w:tcPr>
          <w:p w:rsidR="00CD2CE5" w:rsidRPr="003C2B5D" w:rsidRDefault="00CD2CE5" w:rsidP="00A55BD3">
            <w:pPr>
              <w:spacing w:after="0" w:line="240" w:lineRule="auto"/>
              <w:jc w:val="center"/>
              <w:rPr>
                <w:rFonts w:ascii="Arial" w:eastAsia="Times New Roman" w:hAnsi="Arial" w:cs="Arial"/>
                <w:b/>
                <w:bCs/>
                <w:sz w:val="16"/>
                <w:szCs w:val="16"/>
                <w:highlight w:val="yellow"/>
                <w:lang w:val="en-GB" w:eastAsia="en-GB"/>
              </w:rPr>
            </w:pPr>
          </w:p>
        </w:tc>
      </w:tr>
      <w:tr w:rsidR="00CD2CE5" w:rsidRPr="00483796" w:rsidTr="00A55BD3">
        <w:trPr>
          <w:trHeight w:val="53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lang w:val="ka-GE"/>
              </w:rPr>
              <w:t xml:space="preserve">ქობულეთის მუნიცპალიტეტის ინფრასტრუქტურის სამსახური </w:t>
            </w:r>
          </w:p>
        </w:tc>
      </w:tr>
      <w:tr w:rsidR="00CD2CE5" w:rsidRPr="00483796" w:rsidTr="00A55BD3">
        <w:trPr>
          <w:trHeight w:val="169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2F5F31" w:rsidRDefault="00CD2CE5" w:rsidP="00A55BD3">
            <w:pPr>
              <w:spacing w:after="0" w:line="240" w:lineRule="auto"/>
              <w:rPr>
                <w:rFonts w:ascii="Sylfaen" w:eastAsia="Times New Roman" w:hAnsi="Sylfaen" w:cs="Calibri"/>
                <w:bCs/>
                <w:sz w:val="18"/>
                <w:szCs w:val="18"/>
                <w:lang w:val="en-GB"/>
              </w:rPr>
            </w:pPr>
            <w:r w:rsidRPr="002F5F31">
              <w:rPr>
                <w:rFonts w:ascii="Sylfaen" w:eastAsia="Times New Roman" w:hAnsi="Sylfaen" w:cs="Calibri"/>
                <w:b/>
                <w:bCs/>
                <w:sz w:val="18"/>
                <w:szCs w:val="18"/>
              </w:rPr>
              <w:t xml:space="preserve">პროექტის ფარგლებში </w:t>
            </w:r>
            <w:r w:rsidRPr="002F5F31">
              <w:rPr>
                <w:rFonts w:ascii="Sylfaen" w:eastAsia="Times New Roman" w:hAnsi="Sylfaen" w:cs="Calibri"/>
                <w:b/>
                <w:bCs/>
                <w:sz w:val="18"/>
                <w:szCs w:val="18"/>
                <w:lang w:val="ka-GE"/>
              </w:rPr>
              <w:t>დაგეგმილია</w:t>
            </w:r>
            <w:r w:rsidRPr="002F5F31">
              <w:rPr>
                <w:rFonts w:ascii="Sylfaen" w:eastAsia="Times New Roman" w:hAnsi="Sylfaen" w:cs="Calibri"/>
                <w:bCs/>
                <w:sz w:val="18"/>
                <w:szCs w:val="18"/>
                <w:lang w:val="ka-GE"/>
              </w:rPr>
              <w:t xml:space="preserve"> </w:t>
            </w:r>
          </w:p>
          <w:p w:rsidR="00CD2CE5" w:rsidRPr="002F5F31" w:rsidRDefault="00CD2CE5" w:rsidP="00A55BD3">
            <w:pPr>
              <w:spacing w:after="0" w:line="240" w:lineRule="auto"/>
              <w:jc w:val="both"/>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w:t>
            </w:r>
            <w:r w:rsidRPr="002F5F31">
              <w:rPr>
                <w:rFonts w:ascii="Sylfaen" w:eastAsia="Times New Roman" w:hAnsi="Sylfaen" w:cs="Calibri"/>
                <w:color w:val="000000"/>
                <w:sz w:val="18"/>
                <w:szCs w:val="18"/>
                <w:lang w:val="ka-GE"/>
              </w:rPr>
              <w:t xml:space="preserve">   ქობულეთის მუნიციპალიტეტის სოფელ გვარაში საბავშვო ბაღის მშენებლობა.  </w:t>
            </w:r>
          </w:p>
          <w:p w:rsidR="00CD2CE5" w:rsidRPr="002F5F31" w:rsidRDefault="00CD2CE5" w:rsidP="00A55BD3">
            <w:pPr>
              <w:spacing w:after="0" w:line="240" w:lineRule="auto"/>
              <w:jc w:val="both"/>
              <w:rPr>
                <w:rFonts w:ascii="Sylfaen" w:eastAsia="Times New Roman" w:hAnsi="Sylfaen" w:cs="Calibri"/>
                <w:color w:val="000000"/>
                <w:sz w:val="18"/>
                <w:szCs w:val="18"/>
                <w:lang w:val="ka-GE"/>
              </w:rPr>
            </w:pPr>
          </w:p>
          <w:p w:rsidR="00CD2CE5" w:rsidRDefault="00CD2CE5" w:rsidP="00A55BD3">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 xml:space="preserve">- </w:t>
            </w:r>
            <w:r w:rsidRPr="002F5F31">
              <w:rPr>
                <w:rFonts w:ascii="Sylfaen" w:eastAsia="Times New Roman" w:hAnsi="Sylfaen" w:cs="Calibri"/>
                <w:color w:val="000000"/>
                <w:sz w:val="18"/>
                <w:szCs w:val="18"/>
                <w:lang w:val="ka-GE"/>
              </w:rPr>
              <w:t xml:space="preserve">ქობულეთის მუნიციპალიტეტის სოფელ ქვედა კვირიკეში საბავშვო ბაღის მშენებლობა, </w:t>
            </w:r>
          </w:p>
          <w:p w:rsidR="00CD2CE5" w:rsidRDefault="00CD2CE5" w:rsidP="00A55BD3">
            <w:pPr>
              <w:spacing w:after="0" w:line="240" w:lineRule="auto"/>
              <w:rPr>
                <w:rFonts w:ascii="Sylfaen" w:eastAsia="Times New Roman" w:hAnsi="Sylfaen" w:cs="Calibri"/>
                <w:b/>
                <w:color w:val="000000"/>
                <w:sz w:val="18"/>
                <w:szCs w:val="18"/>
                <w:lang w:val="ka-GE"/>
              </w:rPr>
            </w:pPr>
          </w:p>
          <w:tbl>
            <w:tblPr>
              <w:tblW w:w="8414" w:type="dxa"/>
              <w:tblLayout w:type="fixed"/>
              <w:tblLook w:val="04A0"/>
            </w:tblPr>
            <w:tblGrid>
              <w:gridCol w:w="460"/>
              <w:gridCol w:w="4977"/>
              <w:gridCol w:w="1560"/>
              <w:gridCol w:w="1417"/>
            </w:tblGrid>
            <w:tr w:rsidR="00CD2CE5" w:rsidRPr="00483796" w:rsidTr="00A55BD3">
              <w:trPr>
                <w:trHeight w:val="383"/>
              </w:trPr>
              <w:tc>
                <w:tcPr>
                  <w:tcW w:w="460"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483796" w:rsidRDefault="00CD2CE5" w:rsidP="00A55BD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დასახელება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თანხა</w:t>
                  </w:r>
                </w:p>
              </w:tc>
              <w:tc>
                <w:tcPr>
                  <w:tcW w:w="1417" w:type="dxa"/>
                  <w:tcBorders>
                    <w:top w:val="single" w:sz="4" w:space="0" w:color="auto"/>
                    <w:left w:val="nil"/>
                    <w:bottom w:val="single" w:sz="4" w:space="0" w:color="auto"/>
                    <w:right w:val="single" w:sz="4" w:space="0" w:color="auto"/>
                  </w:tcBorders>
                  <w:shd w:val="clear" w:color="000000" w:fill="FFFFFF"/>
                  <w:vAlign w:val="bottom"/>
                  <w:hideMark/>
                </w:tcPr>
                <w:p w:rsidR="00CD2CE5" w:rsidRPr="00483796" w:rsidRDefault="00CD2CE5" w:rsidP="00A55BD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რაოდენობა</w:t>
                  </w:r>
                </w:p>
              </w:tc>
            </w:tr>
            <w:tr w:rsidR="00CD2CE5" w:rsidRPr="00483796" w:rsidTr="00A55BD3">
              <w:trPr>
                <w:trHeight w:val="553"/>
              </w:trPr>
              <w:tc>
                <w:tcPr>
                  <w:tcW w:w="460" w:type="dxa"/>
                  <w:tcBorders>
                    <w:top w:val="nil"/>
                    <w:left w:val="single" w:sz="4" w:space="0" w:color="auto"/>
                    <w:bottom w:val="single" w:sz="4" w:space="0" w:color="auto"/>
                    <w:right w:val="single" w:sz="4" w:space="0" w:color="auto"/>
                  </w:tcBorders>
                  <w:shd w:val="clear" w:color="000000" w:fill="FFFFFF"/>
                  <w:hideMark/>
                </w:tcPr>
                <w:p w:rsidR="00CD2CE5" w:rsidRPr="007478EE" w:rsidRDefault="00CD2CE5" w:rsidP="00A55BD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1</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CD2CE5" w:rsidRPr="007478EE" w:rsidRDefault="00CD2CE5" w:rsidP="00A55BD3">
                  <w:pPr>
                    <w:spacing w:after="0" w:line="240" w:lineRule="auto"/>
                    <w:rPr>
                      <w:rFonts w:ascii="Sylfaen" w:eastAsia="Times New Roman" w:hAnsi="Sylfaen" w:cs="Calibri"/>
                      <w:color w:val="000000"/>
                      <w:sz w:val="19"/>
                      <w:szCs w:val="19"/>
                      <w:lang w:val="en-GB" w:eastAsia="en-GB"/>
                    </w:rPr>
                  </w:pPr>
                  <w:r w:rsidRPr="007478EE">
                    <w:rPr>
                      <w:rFonts w:ascii="Sylfaen" w:eastAsia="Times New Roman" w:hAnsi="Sylfaen" w:cs="Calibri"/>
                      <w:color w:val="000000"/>
                      <w:sz w:val="19"/>
                      <w:szCs w:val="19"/>
                      <w:lang w:val="en-GB" w:eastAsia="en-GB"/>
                    </w:rPr>
                    <w:t>ქობულეთის მუნიციპალიტეტის</w:t>
                  </w:r>
                  <w:r w:rsidRPr="007478EE">
                    <w:rPr>
                      <w:rFonts w:ascii="Sylfaen" w:eastAsia="Times New Roman" w:hAnsi="Sylfaen" w:cs="Calibri"/>
                      <w:color w:val="000000"/>
                      <w:sz w:val="19"/>
                      <w:szCs w:val="19"/>
                      <w:lang w:val="ka-GE" w:eastAsia="en-GB"/>
                    </w:rPr>
                    <w:t xml:space="preserve"> </w:t>
                  </w:r>
                  <w:r w:rsidRPr="007478EE">
                    <w:rPr>
                      <w:rFonts w:ascii="Sylfaen" w:eastAsia="Times New Roman" w:hAnsi="Sylfaen" w:cs="Calibri"/>
                      <w:color w:val="000000"/>
                      <w:sz w:val="19"/>
                      <w:szCs w:val="19"/>
                      <w:lang w:val="en-GB" w:eastAsia="en-GB"/>
                    </w:rPr>
                    <w:t>სოფელ</w:t>
                  </w:r>
                  <w:r w:rsidRPr="007478EE">
                    <w:rPr>
                      <w:rFonts w:ascii="Sylfaen" w:eastAsia="Times New Roman" w:hAnsi="Sylfaen" w:cs="Calibri"/>
                      <w:color w:val="000000"/>
                      <w:sz w:val="19"/>
                      <w:szCs w:val="19"/>
                      <w:lang w:val="ka-GE" w:eastAsia="en-GB"/>
                    </w:rPr>
                    <w:t xml:space="preserve"> </w:t>
                  </w:r>
                  <w:r w:rsidRPr="007478EE">
                    <w:rPr>
                      <w:rFonts w:ascii="Sylfaen" w:eastAsia="Times New Roman" w:hAnsi="Sylfaen" w:cs="Calibri"/>
                      <w:color w:val="000000"/>
                      <w:sz w:val="19"/>
                      <w:szCs w:val="19"/>
                      <w:lang w:val="en-GB" w:eastAsia="en-GB"/>
                    </w:rPr>
                    <w:t>გვარაში</w:t>
                  </w:r>
                  <w:r w:rsidRPr="007478EE">
                    <w:rPr>
                      <w:rFonts w:ascii="Sylfaen" w:eastAsia="Times New Roman" w:hAnsi="Sylfaen" w:cs="Calibri"/>
                      <w:color w:val="000000"/>
                      <w:sz w:val="19"/>
                      <w:szCs w:val="19"/>
                      <w:lang w:val="ka-GE" w:eastAsia="en-GB"/>
                    </w:rPr>
                    <w:t xml:space="preserve"> </w:t>
                  </w:r>
                  <w:r w:rsidRPr="007478EE">
                    <w:rPr>
                      <w:rFonts w:ascii="Sylfaen" w:eastAsia="Times New Roman" w:hAnsi="Sylfaen" w:cs="Calibri"/>
                      <w:color w:val="000000"/>
                      <w:sz w:val="19"/>
                      <w:szCs w:val="19"/>
                      <w:lang w:val="en-GB" w:eastAsia="en-GB"/>
                    </w:rPr>
                    <w:t>საბავშვო</w:t>
                  </w:r>
                  <w:r w:rsidRPr="007478EE">
                    <w:rPr>
                      <w:rFonts w:ascii="Sylfaen" w:eastAsia="Times New Roman" w:hAnsi="Sylfaen" w:cs="Calibri"/>
                      <w:color w:val="000000"/>
                      <w:sz w:val="19"/>
                      <w:szCs w:val="19"/>
                      <w:lang w:val="ka-GE" w:eastAsia="en-GB"/>
                    </w:rPr>
                    <w:t xml:space="preserve"> </w:t>
                  </w:r>
                  <w:r w:rsidRPr="007478EE">
                    <w:rPr>
                      <w:rFonts w:ascii="Sylfaen" w:eastAsia="Times New Roman" w:hAnsi="Sylfaen" w:cs="Calibri"/>
                      <w:color w:val="000000"/>
                      <w:sz w:val="19"/>
                      <w:szCs w:val="19"/>
                      <w:lang w:val="en-GB" w:eastAsia="en-GB"/>
                    </w:rPr>
                    <w:t>ბაღის</w:t>
                  </w:r>
                  <w:r w:rsidRPr="007478EE">
                    <w:rPr>
                      <w:rFonts w:ascii="Sylfaen" w:eastAsia="Times New Roman" w:hAnsi="Sylfaen" w:cs="Calibri"/>
                      <w:color w:val="000000"/>
                      <w:sz w:val="19"/>
                      <w:szCs w:val="19"/>
                      <w:lang w:val="ka-GE" w:eastAsia="en-GB"/>
                    </w:rPr>
                    <w:t xml:space="preserve"> </w:t>
                  </w:r>
                  <w:r w:rsidRPr="007478EE">
                    <w:rPr>
                      <w:rFonts w:ascii="Sylfaen" w:eastAsia="Times New Roman" w:hAnsi="Sylfaen" w:cs="Calibri"/>
                      <w:color w:val="000000"/>
                      <w:sz w:val="19"/>
                      <w:szCs w:val="19"/>
                      <w:lang w:val="en-GB" w:eastAsia="en-GB"/>
                    </w:rPr>
                    <w:t>მშენებლობა</w:t>
                  </w:r>
                </w:p>
              </w:tc>
              <w:tc>
                <w:tcPr>
                  <w:tcW w:w="1560"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620,922</w:t>
                  </w:r>
                </w:p>
              </w:tc>
              <w:tc>
                <w:tcPr>
                  <w:tcW w:w="1417"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r>
            <w:tr w:rsidR="00CD2CE5" w:rsidRPr="00483796" w:rsidTr="00A55BD3">
              <w:trPr>
                <w:trHeight w:val="553"/>
              </w:trPr>
              <w:tc>
                <w:tcPr>
                  <w:tcW w:w="460" w:type="dxa"/>
                  <w:tcBorders>
                    <w:top w:val="nil"/>
                    <w:left w:val="single" w:sz="4" w:space="0" w:color="auto"/>
                    <w:bottom w:val="single" w:sz="4" w:space="0" w:color="auto"/>
                    <w:right w:val="single" w:sz="4" w:space="0" w:color="auto"/>
                  </w:tcBorders>
                  <w:shd w:val="clear" w:color="000000" w:fill="FFFFFF"/>
                  <w:hideMark/>
                </w:tcPr>
                <w:p w:rsidR="00CD2CE5" w:rsidRDefault="00CD2CE5" w:rsidP="00A55BD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2</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CD2CE5" w:rsidRPr="007478EE" w:rsidRDefault="00CD2CE5" w:rsidP="00A55BD3">
                  <w:pPr>
                    <w:spacing w:after="0" w:line="240" w:lineRule="auto"/>
                    <w:rPr>
                      <w:rFonts w:ascii="Sylfaen" w:eastAsia="Times New Roman" w:hAnsi="Sylfaen" w:cs="Calibri"/>
                      <w:color w:val="000000"/>
                      <w:sz w:val="19"/>
                      <w:szCs w:val="19"/>
                      <w:lang w:val="en-GB" w:eastAsia="en-GB"/>
                    </w:rPr>
                  </w:pPr>
                  <w:r w:rsidRPr="007478EE">
                    <w:rPr>
                      <w:rFonts w:ascii="Sylfaen" w:eastAsia="Times New Roman" w:hAnsi="Sylfaen" w:cs="Calibri"/>
                      <w:color w:val="000000"/>
                      <w:sz w:val="19"/>
                      <w:szCs w:val="19"/>
                      <w:lang w:val="en-GB" w:eastAsia="en-GB"/>
                    </w:rPr>
                    <w:t xml:space="preserve">ქობულეთის მუნიციპალიტეტის სოფელ </w:t>
                  </w:r>
                  <w:r>
                    <w:rPr>
                      <w:rFonts w:ascii="Sylfaen" w:eastAsia="Times New Roman" w:hAnsi="Sylfaen" w:cs="Calibri"/>
                      <w:color w:val="000000"/>
                      <w:sz w:val="19"/>
                      <w:szCs w:val="19"/>
                      <w:lang w:val="ka-GE" w:eastAsia="en-GB"/>
                    </w:rPr>
                    <w:t xml:space="preserve">ქვედა კვირიკეში </w:t>
                  </w:r>
                  <w:r w:rsidRPr="007478EE">
                    <w:rPr>
                      <w:rFonts w:ascii="Sylfaen" w:eastAsia="Times New Roman" w:hAnsi="Sylfaen" w:cs="Calibri"/>
                      <w:color w:val="000000"/>
                      <w:sz w:val="19"/>
                      <w:szCs w:val="19"/>
                      <w:lang w:val="en-GB" w:eastAsia="en-GB"/>
                    </w:rPr>
                    <w:t>საბავშვო ბაღის მოწყობა</w:t>
                  </w:r>
                </w:p>
              </w:tc>
              <w:tc>
                <w:tcPr>
                  <w:tcW w:w="1560"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771,432</w:t>
                  </w:r>
                </w:p>
              </w:tc>
              <w:tc>
                <w:tcPr>
                  <w:tcW w:w="1417" w:type="dxa"/>
                  <w:tcBorders>
                    <w:top w:val="nil"/>
                    <w:left w:val="nil"/>
                    <w:bottom w:val="single" w:sz="4" w:space="0" w:color="auto"/>
                    <w:right w:val="single" w:sz="4" w:space="0" w:color="auto"/>
                  </w:tcBorders>
                  <w:shd w:val="clear" w:color="000000" w:fill="FFFFFF"/>
                  <w:vAlign w:val="center"/>
                  <w:hideMark/>
                </w:tcPr>
                <w:p w:rsidR="00CD2CE5" w:rsidRPr="00834071" w:rsidRDefault="00CD2CE5" w:rsidP="00A55BD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1</w:t>
                  </w:r>
                </w:p>
              </w:tc>
            </w:tr>
          </w:tbl>
          <w:p w:rsidR="00CD2CE5" w:rsidRPr="00483796" w:rsidRDefault="00CD2CE5" w:rsidP="00A55BD3">
            <w:pPr>
              <w:spacing w:after="0" w:line="240" w:lineRule="auto"/>
              <w:jc w:val="both"/>
              <w:rPr>
                <w:rFonts w:ascii="Sylfaen" w:eastAsia="Times New Roman" w:hAnsi="Sylfaen" w:cs="Calibri"/>
                <w:b/>
                <w:color w:val="000000"/>
                <w:sz w:val="16"/>
                <w:szCs w:val="16"/>
                <w:lang w:val="ka-GE"/>
              </w:rPr>
            </w:pPr>
          </w:p>
        </w:tc>
      </w:tr>
      <w:tr w:rsidR="00CD2CE5" w:rsidRPr="00483796" w:rsidTr="00A55BD3">
        <w:trPr>
          <w:trHeight w:val="555"/>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both"/>
              <w:rPr>
                <w:rFonts w:ascii="Sylfaen" w:eastAsia="Times New Roman" w:hAnsi="Sylfaen" w:cs="Calibri"/>
                <w:b/>
                <w:color w:val="000000"/>
                <w:sz w:val="18"/>
                <w:szCs w:val="18"/>
                <w:lang w:val="ka-GE"/>
              </w:rPr>
            </w:pPr>
            <w:r w:rsidRPr="00483796">
              <w:rPr>
                <w:rFonts w:ascii="Sylfaen" w:eastAsia="Times New Roman" w:hAnsi="Sylfaen" w:cs="Calibri"/>
                <w:bCs/>
                <w:sz w:val="18"/>
                <w:szCs w:val="18"/>
                <w:lang w:val="ka-GE"/>
              </w:rPr>
              <w:t>აღზრდისა და განათლების დაწესებულებების მშენებლობა და არსებული ინფრასტრუქტურის რეაბილიტაცია</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460" w:type="dxa"/>
        <w:tblInd w:w="-318" w:type="dxa"/>
        <w:tblLayout w:type="fixed"/>
        <w:tblLook w:val="04A0"/>
      </w:tblPr>
      <w:tblGrid>
        <w:gridCol w:w="347"/>
        <w:gridCol w:w="2206"/>
        <w:gridCol w:w="2551"/>
        <w:gridCol w:w="1985"/>
        <w:gridCol w:w="2551"/>
        <w:gridCol w:w="1701"/>
        <w:gridCol w:w="1418"/>
        <w:gridCol w:w="1701"/>
      </w:tblGrid>
      <w:tr w:rsidR="00CD2CE5" w:rsidRPr="00483796" w:rsidTr="00A55BD3">
        <w:trPr>
          <w:trHeight w:val="934"/>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06"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551"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701"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102"/>
        </w:trPr>
        <w:tc>
          <w:tcPr>
            <w:tcW w:w="347" w:type="dxa"/>
            <w:tcBorders>
              <w:top w:val="nil"/>
              <w:left w:val="single" w:sz="8" w:space="0" w:color="auto"/>
              <w:bottom w:val="single" w:sz="8"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6"/>
                <w:szCs w:val="16"/>
              </w:rPr>
            </w:pPr>
            <w:r w:rsidRPr="00483796">
              <w:rPr>
                <w:rFonts w:ascii="Sylfaen" w:hAnsi="Sylfaen" w:cs="Calibri"/>
                <w:color w:val="000000"/>
                <w:sz w:val="16"/>
                <w:szCs w:val="16"/>
              </w:rPr>
              <w:t>1</w:t>
            </w:r>
          </w:p>
        </w:tc>
        <w:tc>
          <w:tcPr>
            <w:tcW w:w="2206" w:type="dxa"/>
            <w:tcBorders>
              <w:top w:val="single" w:sz="4" w:space="0" w:color="auto"/>
              <w:left w:val="nil"/>
              <w:bottom w:val="single" w:sz="8" w:space="0" w:color="auto"/>
              <w:right w:val="single" w:sz="4" w:space="0" w:color="000000"/>
            </w:tcBorders>
            <w:shd w:val="clear" w:color="000000" w:fill="FFFFFF"/>
            <w:vAlign w:val="center"/>
            <w:hideMark/>
          </w:tcPr>
          <w:p w:rsidR="00CD2CE5" w:rsidRPr="00483796" w:rsidRDefault="00CD2CE5" w:rsidP="00A55BD3">
            <w:pPr>
              <w:jc w:val="center"/>
              <w:rPr>
                <w:rFonts w:ascii="Sylfaen" w:hAnsi="Sylfaen" w:cs="Calibri"/>
                <w:color w:val="000000"/>
                <w:sz w:val="16"/>
                <w:szCs w:val="16"/>
              </w:rPr>
            </w:pPr>
            <w:r w:rsidRPr="00483796">
              <w:rPr>
                <w:rFonts w:ascii="Sylfaen" w:hAnsi="Sylfaen" w:cs="Calibri"/>
                <w:color w:val="000000"/>
                <w:sz w:val="16"/>
                <w:szCs w:val="16"/>
              </w:rPr>
              <w:t>აშენებული</w:t>
            </w:r>
            <w:r>
              <w:rPr>
                <w:rFonts w:ascii="Sylfaen" w:hAnsi="Sylfaen" w:cs="Calibri"/>
                <w:color w:val="000000"/>
                <w:sz w:val="16"/>
                <w:szCs w:val="16"/>
                <w:lang w:val="ka-GE"/>
              </w:rPr>
              <w:t xml:space="preserve"> </w:t>
            </w:r>
            <w:r w:rsidRPr="00483796">
              <w:rPr>
                <w:rFonts w:ascii="Sylfaen" w:hAnsi="Sylfaen" w:cs="Calibri"/>
                <w:color w:val="000000"/>
                <w:sz w:val="16"/>
                <w:szCs w:val="16"/>
              </w:rPr>
              <w:t>საბავშვო</w:t>
            </w:r>
            <w:r>
              <w:rPr>
                <w:rFonts w:ascii="Sylfaen" w:hAnsi="Sylfaen" w:cs="Calibri"/>
                <w:color w:val="000000"/>
                <w:sz w:val="16"/>
                <w:szCs w:val="16"/>
                <w:lang w:val="ka-GE"/>
              </w:rPr>
              <w:t xml:space="preserve"> </w:t>
            </w:r>
            <w:r w:rsidRPr="00483796">
              <w:rPr>
                <w:rFonts w:ascii="Sylfaen" w:hAnsi="Sylfaen" w:cs="Calibri"/>
                <w:color w:val="000000"/>
                <w:sz w:val="16"/>
                <w:szCs w:val="16"/>
              </w:rPr>
              <w:t>ბაღების</w:t>
            </w:r>
            <w:r>
              <w:rPr>
                <w:rFonts w:ascii="Sylfaen" w:hAnsi="Sylfaen" w:cs="Calibri"/>
                <w:color w:val="000000"/>
                <w:sz w:val="16"/>
                <w:szCs w:val="16"/>
                <w:lang w:val="ka-GE"/>
              </w:rPr>
              <w:t xml:space="preserve"> </w:t>
            </w:r>
            <w:r w:rsidRPr="00483796">
              <w:rPr>
                <w:rFonts w:ascii="Sylfaen" w:hAnsi="Sylfaen" w:cs="Calibri"/>
                <w:color w:val="000000"/>
                <w:sz w:val="16"/>
                <w:szCs w:val="16"/>
              </w:rPr>
              <w:t>რაოდება</w:t>
            </w:r>
          </w:p>
        </w:tc>
        <w:tc>
          <w:tcPr>
            <w:tcW w:w="2551" w:type="dxa"/>
            <w:tcBorders>
              <w:top w:val="nil"/>
              <w:left w:val="nil"/>
              <w:bottom w:val="single" w:sz="8"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202</w:t>
            </w:r>
            <w:r>
              <w:rPr>
                <w:rFonts w:ascii="Sylfaen" w:hAnsi="Sylfaen" w:cs="Calibri"/>
                <w:sz w:val="16"/>
                <w:szCs w:val="16"/>
                <w:lang w:val="ka-GE"/>
              </w:rPr>
              <w:t>4</w:t>
            </w:r>
            <w:r w:rsidRPr="00483796">
              <w:rPr>
                <w:rFonts w:ascii="Sylfaen" w:hAnsi="Sylfaen" w:cs="Calibri"/>
                <w:sz w:val="16"/>
                <w:szCs w:val="16"/>
              </w:rPr>
              <w:t xml:space="preserve"> წელს</w:t>
            </w:r>
            <w:r>
              <w:rPr>
                <w:rFonts w:ascii="Sylfaen" w:hAnsi="Sylfaen" w:cs="Calibri"/>
                <w:sz w:val="16"/>
                <w:szCs w:val="16"/>
                <w:lang w:val="ka-GE"/>
              </w:rPr>
              <w:t xml:space="preserve"> </w:t>
            </w:r>
            <w:r w:rsidRPr="00483796">
              <w:rPr>
                <w:rFonts w:ascii="Sylfaen" w:hAnsi="Sylfaen" w:cs="Calibri"/>
                <w:sz w:val="16"/>
                <w:szCs w:val="16"/>
              </w:rPr>
              <w:t>დასრულდება</w:t>
            </w:r>
            <w:r>
              <w:rPr>
                <w:rFonts w:ascii="Sylfaen" w:hAnsi="Sylfaen" w:cs="Calibri"/>
                <w:sz w:val="16"/>
                <w:szCs w:val="16"/>
                <w:lang w:val="ka-GE"/>
              </w:rPr>
              <w:t xml:space="preserve"> </w:t>
            </w:r>
            <w:r w:rsidRPr="00483796">
              <w:rPr>
                <w:rFonts w:ascii="Sylfaen" w:hAnsi="Sylfaen" w:cs="Calibri"/>
                <w:sz w:val="16"/>
                <w:szCs w:val="16"/>
              </w:rPr>
              <w:t>ბაღის</w:t>
            </w:r>
            <w:r>
              <w:rPr>
                <w:rFonts w:ascii="Sylfaen" w:hAnsi="Sylfaen" w:cs="Calibri"/>
                <w:sz w:val="16"/>
                <w:szCs w:val="16"/>
                <w:lang w:val="ka-GE"/>
              </w:rPr>
              <w:t xml:space="preserve"> </w:t>
            </w:r>
            <w:r w:rsidRPr="00483796">
              <w:rPr>
                <w:rFonts w:ascii="Sylfaen" w:hAnsi="Sylfaen" w:cs="Calibri"/>
                <w:sz w:val="16"/>
                <w:szCs w:val="16"/>
              </w:rPr>
              <w:t>მშენებლობა, რეაბილიტაცია</w:t>
            </w:r>
            <w:r>
              <w:rPr>
                <w:rFonts w:ascii="Sylfaen" w:hAnsi="Sylfaen" w:cs="Calibri"/>
                <w:sz w:val="16"/>
                <w:szCs w:val="16"/>
                <w:lang w:val="ka-GE"/>
              </w:rPr>
              <w:t xml:space="preserve"> </w:t>
            </w:r>
            <w:r w:rsidRPr="00483796">
              <w:rPr>
                <w:rFonts w:ascii="Sylfaen" w:hAnsi="Sylfaen" w:cs="Calibri"/>
                <w:sz w:val="16"/>
                <w:szCs w:val="16"/>
              </w:rPr>
              <w:t>ჩაუტარდება</w:t>
            </w:r>
            <w:r>
              <w:rPr>
                <w:rFonts w:ascii="Sylfaen" w:hAnsi="Sylfaen" w:cs="Calibri"/>
                <w:sz w:val="16"/>
                <w:szCs w:val="16"/>
                <w:lang w:val="ka-GE"/>
              </w:rPr>
              <w:t xml:space="preserve"> 4 </w:t>
            </w:r>
            <w:r w:rsidRPr="00483796">
              <w:rPr>
                <w:rFonts w:ascii="Sylfaen" w:hAnsi="Sylfaen" w:cs="Calibri"/>
                <w:sz w:val="16"/>
                <w:szCs w:val="16"/>
              </w:rPr>
              <w:t>ბაღს</w:t>
            </w:r>
          </w:p>
        </w:tc>
        <w:tc>
          <w:tcPr>
            <w:tcW w:w="1985" w:type="dxa"/>
            <w:tcBorders>
              <w:top w:val="nil"/>
              <w:left w:val="nil"/>
              <w:bottom w:val="single" w:sz="8"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202</w:t>
            </w:r>
            <w:r>
              <w:rPr>
                <w:rFonts w:ascii="Sylfaen" w:hAnsi="Sylfaen" w:cs="Calibri"/>
                <w:sz w:val="16"/>
                <w:szCs w:val="16"/>
                <w:lang w:val="ka-GE"/>
              </w:rPr>
              <w:t xml:space="preserve">5 </w:t>
            </w:r>
            <w:r w:rsidRPr="00483796">
              <w:rPr>
                <w:rFonts w:ascii="Sylfaen" w:hAnsi="Sylfaen" w:cs="Calibri"/>
                <w:sz w:val="16"/>
                <w:szCs w:val="16"/>
              </w:rPr>
              <w:t>წელსდასრულდება</w:t>
            </w:r>
            <w:r>
              <w:rPr>
                <w:rFonts w:ascii="Sylfaen" w:hAnsi="Sylfaen" w:cs="Calibri"/>
                <w:sz w:val="16"/>
                <w:szCs w:val="16"/>
                <w:lang w:val="ka-GE"/>
              </w:rPr>
              <w:t xml:space="preserve"> 2 </w:t>
            </w:r>
            <w:r w:rsidRPr="00483796">
              <w:rPr>
                <w:rFonts w:ascii="Sylfaen" w:hAnsi="Sylfaen" w:cs="Calibri"/>
                <w:sz w:val="16"/>
                <w:szCs w:val="16"/>
              </w:rPr>
              <w:t>ბაღის</w:t>
            </w:r>
            <w:r>
              <w:rPr>
                <w:rFonts w:ascii="Sylfaen" w:hAnsi="Sylfaen" w:cs="Calibri"/>
                <w:sz w:val="16"/>
                <w:szCs w:val="16"/>
                <w:lang w:val="ka-GE"/>
              </w:rPr>
              <w:t xml:space="preserve"> </w:t>
            </w:r>
            <w:r w:rsidRPr="00483796">
              <w:rPr>
                <w:rFonts w:ascii="Sylfaen" w:hAnsi="Sylfaen" w:cs="Calibri"/>
                <w:sz w:val="16"/>
                <w:szCs w:val="16"/>
              </w:rPr>
              <w:t xml:space="preserve">მშენებლობა, </w:t>
            </w:r>
          </w:p>
        </w:tc>
        <w:tc>
          <w:tcPr>
            <w:tcW w:w="2551" w:type="dxa"/>
            <w:tcBorders>
              <w:top w:val="single" w:sz="4" w:space="0" w:color="auto"/>
              <w:left w:val="nil"/>
              <w:bottom w:val="single" w:sz="8" w:space="0" w:color="auto"/>
              <w:right w:val="single" w:sz="4" w:space="0" w:color="000000"/>
            </w:tcBorders>
            <w:shd w:val="clear" w:color="000000" w:fill="FFFFFF"/>
            <w:vAlign w:val="center"/>
            <w:hideMark/>
          </w:tcPr>
          <w:p w:rsidR="00CD2CE5" w:rsidRPr="00483796" w:rsidRDefault="00CD2CE5" w:rsidP="00A55BD3">
            <w:pPr>
              <w:jc w:val="center"/>
              <w:rPr>
                <w:rFonts w:ascii="Sylfaen" w:hAnsi="Sylfaen" w:cs="Calibri"/>
                <w:sz w:val="14"/>
                <w:szCs w:val="14"/>
              </w:rPr>
            </w:pPr>
            <w:r>
              <w:rPr>
                <w:rFonts w:ascii="Sylfaen" w:hAnsi="Sylfaen" w:cs="Calibri"/>
                <w:sz w:val="14"/>
                <w:szCs w:val="14"/>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w:t>
            </w:r>
            <w:r w:rsidRPr="00483796">
              <w:rPr>
                <w:rFonts w:ascii="Sylfaen" w:hAnsi="Sylfaen" w:cs="Calibri"/>
                <w:sz w:val="14"/>
                <w:szCs w:val="14"/>
              </w:rPr>
              <w:t>ა</w:t>
            </w:r>
          </w:p>
        </w:tc>
        <w:tc>
          <w:tcPr>
            <w:tcW w:w="1701" w:type="dxa"/>
            <w:tcBorders>
              <w:top w:val="nil"/>
              <w:left w:val="nil"/>
              <w:bottom w:val="single" w:sz="8"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 </w:t>
            </w:r>
          </w:p>
        </w:tc>
        <w:tc>
          <w:tcPr>
            <w:tcW w:w="1418" w:type="dxa"/>
            <w:tcBorders>
              <w:top w:val="nil"/>
              <w:left w:val="nil"/>
              <w:bottom w:val="single" w:sz="8"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 </w:t>
            </w:r>
          </w:p>
        </w:tc>
        <w:tc>
          <w:tcPr>
            <w:tcW w:w="1701" w:type="dxa"/>
            <w:tcBorders>
              <w:top w:val="nil"/>
              <w:left w:val="nil"/>
              <w:bottom w:val="single" w:sz="8" w:space="0" w:color="auto"/>
              <w:right w:val="single" w:sz="8" w:space="0" w:color="auto"/>
            </w:tcBorders>
            <w:shd w:val="clear" w:color="000000" w:fill="FFFFFF"/>
            <w:vAlign w:val="center"/>
            <w:hideMark/>
          </w:tcPr>
          <w:p w:rsidR="00CD2CE5" w:rsidRPr="00483796" w:rsidRDefault="00CD2CE5" w:rsidP="00A55BD3">
            <w:pPr>
              <w:jc w:val="center"/>
              <w:rPr>
                <w:rFonts w:ascii="Sylfaen" w:hAnsi="Sylfaen" w:cs="Calibri"/>
                <w:sz w:val="16"/>
                <w:szCs w:val="16"/>
              </w:rPr>
            </w:pPr>
            <w:r w:rsidRPr="00483796">
              <w:rPr>
                <w:rFonts w:ascii="Sylfaen" w:hAnsi="Sylfaen" w:cs="Calibri"/>
                <w:sz w:val="16"/>
                <w:szCs w:val="16"/>
              </w:rPr>
              <w:t> </w:t>
            </w:r>
          </w:p>
        </w:tc>
      </w:tr>
    </w:tbl>
    <w:p w:rsidR="00CD2CE5" w:rsidRDefault="00CD2CE5" w:rsidP="00CD2CE5">
      <w:pPr>
        <w:pStyle w:val="2"/>
        <w:ind w:left="644"/>
        <w:rPr>
          <w:rFonts w:ascii="Sylfaen" w:hAnsi="Sylfaen"/>
          <w:b/>
          <w:sz w:val="24"/>
          <w:lang w:val="ka-GE"/>
        </w:rPr>
      </w:pPr>
    </w:p>
    <w:p w:rsidR="00CD2CE5" w:rsidRDefault="00CD2CE5" w:rsidP="00CD2CE5">
      <w:pPr>
        <w:pStyle w:val="2"/>
        <w:ind w:left="644"/>
        <w:rPr>
          <w:rFonts w:ascii="Sylfaen" w:hAnsi="Sylfaen"/>
          <w:b/>
          <w:sz w:val="24"/>
          <w:lang w:val="ka-GE"/>
        </w:rPr>
      </w:pPr>
    </w:p>
    <w:p w:rsidR="00CD2CE5" w:rsidRDefault="00CD2CE5" w:rsidP="00CD2CE5">
      <w:pPr>
        <w:pStyle w:val="2"/>
        <w:ind w:left="644"/>
        <w:rPr>
          <w:rFonts w:ascii="Sylfaen" w:hAnsi="Sylfaen"/>
          <w:b/>
          <w:sz w:val="24"/>
          <w:lang w:val="ka-GE"/>
        </w:rPr>
      </w:pPr>
    </w:p>
    <w:p w:rsidR="00CD2CE5" w:rsidRPr="00483796" w:rsidRDefault="00CD2CE5" w:rsidP="00CD2CE5">
      <w:pPr>
        <w:pStyle w:val="2"/>
        <w:ind w:left="644"/>
        <w:rPr>
          <w:rFonts w:ascii="Sylfaen" w:hAnsi="Sylfaen"/>
          <w:b/>
          <w:sz w:val="24"/>
          <w:lang w:val="ka-GE"/>
        </w:rPr>
      </w:pPr>
      <w:r w:rsidRPr="00483796">
        <w:rPr>
          <w:rFonts w:ascii="Sylfaen" w:hAnsi="Sylfaen"/>
          <w:b/>
          <w:sz w:val="24"/>
          <w:lang w:val="ka-GE"/>
        </w:rPr>
        <w:t>3.4 კულტურა, რელიგია, ახალგაზრდული და სპორტული ღონისძიებები</w:t>
      </w:r>
    </w:p>
    <w:p w:rsidR="00CD2CE5" w:rsidRPr="00483796" w:rsidRDefault="00CD2CE5" w:rsidP="00CD2CE5">
      <w:pPr>
        <w:rPr>
          <w:rFonts w:ascii="Sylfaen" w:hAnsi="Sylfaen"/>
          <w:lang w:val="ka-GE"/>
        </w:rPr>
      </w:pPr>
    </w:p>
    <w:p w:rsidR="00CD2CE5" w:rsidRPr="00483796" w:rsidRDefault="00CD2CE5" w:rsidP="00CD2CE5">
      <w:pPr>
        <w:jc w:val="both"/>
        <w:rPr>
          <w:rFonts w:ascii="Sylfaen" w:hAnsi="Sylfaen" w:cs="Sylfaen"/>
          <w:lang w:val="ka-GE"/>
        </w:rPr>
      </w:pPr>
      <w:r w:rsidRPr="00483796">
        <w:rPr>
          <w:rFonts w:ascii="Sylfaen" w:hAnsi="Sylfaen" w:cs="Sylfaen"/>
          <w:b/>
          <w:lang w:val="ka-GE"/>
        </w:rPr>
        <w:lastRenderedPageBreak/>
        <w:tab/>
      </w:r>
      <w:r w:rsidRPr="00483796">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CD2CE5" w:rsidRPr="00483796" w:rsidRDefault="00CD2CE5" w:rsidP="00CD2CE5">
      <w:pPr>
        <w:jc w:val="both"/>
        <w:rPr>
          <w:rFonts w:ascii="Sylfaen" w:hAnsi="Sylfaen" w:cs="Sylfaen"/>
          <w:lang w:val="ka-GE"/>
        </w:rPr>
      </w:pPr>
      <w:r w:rsidRPr="00483796">
        <w:rPr>
          <w:rFonts w:ascii="Sylfaen" w:hAnsi="Sylfaen" w:cs="Sylfaen"/>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CD2CE5" w:rsidRPr="00483796" w:rsidRDefault="00CD2CE5" w:rsidP="00CD2CE5">
      <w:pPr>
        <w:ind w:firstLine="708"/>
        <w:jc w:val="both"/>
        <w:rPr>
          <w:rFonts w:ascii="Sylfaen" w:hAnsi="Sylfaen" w:cs="Sylfaen"/>
          <w:lang w:val="ka-GE"/>
        </w:rPr>
      </w:pPr>
      <w:r w:rsidRPr="00483796">
        <w:rPr>
          <w:rFonts w:ascii="Sylfaen" w:hAnsi="Sylfaen" w:cs="Sylfaen"/>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ჩატარებას.</w:t>
      </w:r>
    </w:p>
    <w:p w:rsidR="00CD2CE5" w:rsidRPr="00483796" w:rsidRDefault="00CD2CE5" w:rsidP="00CD2CE5">
      <w:pPr>
        <w:ind w:firstLine="708"/>
        <w:jc w:val="both"/>
        <w:rPr>
          <w:rFonts w:ascii="Sylfaen" w:hAnsi="Sylfaen" w:cs="Sylfaen"/>
          <w:lang w:val="en-GB"/>
        </w:rPr>
      </w:pPr>
      <w:r w:rsidRPr="00483796">
        <w:rPr>
          <w:rFonts w:ascii="Sylfaen" w:hAnsi="Sylfaen" w:cs="Sylfaen"/>
          <w:lang w:val="ka-GE"/>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tbl>
      <w:tblPr>
        <w:tblW w:w="13759" w:type="dxa"/>
        <w:tblInd w:w="99" w:type="dxa"/>
        <w:tblLayout w:type="fixed"/>
        <w:tblLook w:val="04A0"/>
      </w:tblPr>
      <w:tblGrid>
        <w:gridCol w:w="1143"/>
        <w:gridCol w:w="4254"/>
        <w:gridCol w:w="1842"/>
        <w:gridCol w:w="1701"/>
        <w:gridCol w:w="1701"/>
        <w:gridCol w:w="1559"/>
        <w:gridCol w:w="1559"/>
      </w:tblGrid>
      <w:tr w:rsidR="00CD2CE5" w:rsidRPr="00483796" w:rsidTr="00A55BD3">
        <w:trPr>
          <w:trHeight w:val="697"/>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jc w:val="center"/>
              <w:rPr>
                <w:rFonts w:ascii="Sylfaen" w:eastAsia="Times New Roman" w:hAnsi="Sylfaen" w:cs="Calibri"/>
                <w:b/>
                <w:bCs/>
                <w:sz w:val="14"/>
                <w:szCs w:val="14"/>
                <w:lang w:val="en-GB" w:eastAsia="en-GB"/>
              </w:rPr>
            </w:pPr>
            <w:r w:rsidRPr="00483796">
              <w:rPr>
                <w:rFonts w:ascii="Sylfaen" w:hAnsi="Sylfaen" w:cs="Calibri"/>
                <w:b/>
                <w:bCs/>
                <w:color w:val="000000"/>
                <w:sz w:val="18"/>
                <w:szCs w:val="18"/>
              </w:rPr>
              <w:t>პრიორიტეტის/პროგრამების/ქვეპროგრამის</w:t>
            </w:r>
            <w:r w:rsidRPr="00483796">
              <w:rPr>
                <w:rFonts w:ascii="Sylfaen" w:hAnsi="Sylfaen" w:cs="Calibri"/>
                <w:b/>
                <w:bCs/>
                <w:color w:val="000000"/>
                <w:sz w:val="18"/>
                <w:szCs w:val="18"/>
              </w:rPr>
              <w:br/>
              <w:t>/ღონისძიებებისდასახელება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 xml:space="preserve">5 </w:t>
            </w:r>
            <w:r w:rsidRPr="00483796">
              <w:rPr>
                <w:rFonts w:ascii="Sylfaen" w:hAnsi="Sylfaen" w:cs="Calibri"/>
                <w:b/>
                <w:bCs/>
                <w:color w:val="000000"/>
                <w:sz w:val="20"/>
                <w:szCs w:val="20"/>
              </w:rPr>
              <w:t>წლი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Pr>
                <w:rFonts w:ascii="Sylfaen" w:hAnsi="Sylfaen" w:cs="Calibri"/>
                <w:b/>
                <w:bCs/>
                <w:color w:val="000000"/>
                <w:sz w:val="20"/>
                <w:szCs w:val="20"/>
              </w:rPr>
              <w:t>2026 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 xml:space="preserve">7 </w:t>
            </w:r>
            <w:r w:rsidRPr="00483796">
              <w:rPr>
                <w:rFonts w:ascii="Sylfaen" w:hAnsi="Sylfaen" w:cs="Calibri"/>
                <w:b/>
                <w:bCs/>
                <w:color w:val="000000"/>
                <w:sz w:val="20"/>
                <w:szCs w:val="20"/>
              </w:rPr>
              <w:t>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 xml:space="preserve">8 </w:t>
            </w:r>
            <w:r w:rsidRPr="00483796">
              <w:rPr>
                <w:rFonts w:ascii="Sylfaen" w:hAnsi="Sylfaen" w:cs="Calibri"/>
                <w:b/>
                <w:bCs/>
                <w:color w:val="000000"/>
                <w:sz w:val="20"/>
                <w:szCs w:val="20"/>
              </w:rPr>
              <w:t>წელი</w:t>
            </w:r>
          </w:p>
        </w:tc>
      </w:tr>
      <w:tr w:rsidR="00CD2CE5" w:rsidRPr="00483796" w:rsidTr="00A55BD3">
        <w:trPr>
          <w:trHeight w:val="422"/>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05. 00</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კულტურა, რელიგია, ახალგაზრდული და სპორტული ღონისძიებები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25,398,703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8,490,653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5,629,250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5,638,400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5,640,400</w:t>
            </w:r>
          </w:p>
        </w:tc>
      </w:tr>
      <w:tr w:rsidR="00CD2CE5" w:rsidRPr="00483796" w:rsidTr="00A55BD3">
        <w:trPr>
          <w:trHeight w:val="28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05 01</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სპორტის  განვითარების ხელშეწყობა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8,236,433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3,841,283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1,462,750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1,466,200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1,466,200</w:t>
            </w:r>
          </w:p>
        </w:tc>
      </w:tr>
      <w:tr w:rsidR="00CD2CE5" w:rsidRPr="00483796" w:rsidTr="00A55BD3">
        <w:trPr>
          <w:trHeight w:val="413"/>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05 01 01</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ა(ა)იპ ქობულეთის კომპლექსური სასპორტო სკოლა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2,965,860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787,260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726,200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726,200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726,200</w:t>
            </w:r>
          </w:p>
        </w:tc>
      </w:tr>
      <w:tr w:rsidR="00CD2CE5" w:rsidRPr="00483796" w:rsidTr="00A55BD3">
        <w:trPr>
          <w:trHeight w:val="41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05 01 02</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სპორტული ღონისძიებების დაფინანსება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505,000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235,000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90,000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90,000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90,000</w:t>
            </w:r>
          </w:p>
        </w:tc>
      </w:tr>
      <w:tr w:rsidR="00CD2CE5" w:rsidRPr="00483796" w:rsidTr="00A55BD3">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05 01 03</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სპორტული საკლუბო გუნდის მხარდაჭერა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1,847,230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677,230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390,000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390,000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390,000</w:t>
            </w:r>
          </w:p>
        </w:tc>
      </w:tr>
      <w:tr w:rsidR="00CD2CE5" w:rsidRPr="00483796" w:rsidTr="00A55BD3">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05 01 04</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სპორტული მოედნების მოწყობა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1,851,718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w:t>
            </w:r>
            <w:r w:rsidRPr="006D45A2">
              <w:rPr>
                <w:rFonts w:ascii="Arial" w:hAnsi="Arial" w:cs="Arial"/>
                <w:b/>
                <w:bCs/>
              </w:rPr>
              <w:lastRenderedPageBreak/>
              <w:t xml:space="preserve">1,851,718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lastRenderedPageBreak/>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w:t>
            </w:r>
          </w:p>
        </w:tc>
      </w:tr>
      <w:tr w:rsidR="00CD2CE5" w:rsidRPr="00483796" w:rsidTr="00A55BD3">
        <w:trPr>
          <w:trHeight w:val="47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lastRenderedPageBreak/>
              <w:t>05 01 05</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შპს ქობულეთის სტადიონი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1,066,625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290,075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256,550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260,000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260,000</w:t>
            </w:r>
          </w:p>
        </w:tc>
      </w:tr>
      <w:tr w:rsidR="00CD2CE5" w:rsidRPr="00483796" w:rsidTr="00A55BD3">
        <w:trPr>
          <w:trHeight w:val="6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05 02</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კულტურის განვითარების ხელშეწყობა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17,162,270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4,649,370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4,166,500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4,172,200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4,174,200</w:t>
            </w:r>
          </w:p>
        </w:tc>
      </w:tr>
      <w:tr w:rsidR="00CD2CE5" w:rsidRPr="00483796" w:rsidTr="00A55BD3">
        <w:trPr>
          <w:trHeight w:val="668"/>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 xml:space="preserve">05 02 01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3,496,170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1,027,270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824,500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822,200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822,200</w:t>
            </w:r>
          </w:p>
        </w:tc>
      </w:tr>
      <w:tr w:rsidR="00CD2CE5" w:rsidRPr="00483796" w:rsidTr="00A55BD3">
        <w:trPr>
          <w:trHeight w:val="455"/>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05 02 02</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ა(ა)იპ ქობულეთის კულტურის ცენტრი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4,674,200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1,375,200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1,097,000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1,100,000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1,102,000</w:t>
            </w:r>
          </w:p>
        </w:tc>
      </w:tr>
      <w:tr w:rsidR="00CD2CE5" w:rsidRPr="00483796" w:rsidTr="00A55BD3">
        <w:trPr>
          <w:trHeight w:val="49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05 02 04</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გურამ თამაზაშვილის სახელობის  (ა)იპ ქობულეთის სიმღერისა და ცეკვის ანსამბლი "მხედრული"'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3,664,900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1,018,300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882,200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882,200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882,200</w:t>
            </w:r>
          </w:p>
        </w:tc>
      </w:tr>
      <w:tr w:rsidR="00CD2CE5" w:rsidRPr="00483796" w:rsidTr="00A55BD3">
        <w:trPr>
          <w:trHeight w:val="373"/>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05 02 05</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კულტურული ღონისძიებების დაფინანსება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777,000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142,500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211,500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211,500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211,500</w:t>
            </w:r>
          </w:p>
        </w:tc>
      </w:tr>
      <w:tr w:rsidR="00CD2CE5" w:rsidRPr="00483796" w:rsidTr="00A55BD3">
        <w:trPr>
          <w:trHeight w:val="40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05 02 06</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ტურიზმის განვითარების ხელშეწყობა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935,200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173,800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253,800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253,800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253,800</w:t>
            </w:r>
          </w:p>
        </w:tc>
      </w:tr>
      <w:tr w:rsidR="00CD2CE5" w:rsidRPr="00483796" w:rsidTr="00A55BD3">
        <w:trPr>
          <w:trHeight w:val="31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05 02 07</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ა(ა)იპ ქობულეთის მუზეუმი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1,759,800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422,300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442,500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447,500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447,500</w:t>
            </w:r>
          </w:p>
        </w:tc>
      </w:tr>
      <w:tr w:rsidR="00CD2CE5" w:rsidRPr="00483796" w:rsidTr="00A55BD3">
        <w:trPr>
          <w:trHeight w:val="23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05 02 08</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წარმატებულ სტუდენტთა წახალისება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1,045,000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310,000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245,000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245,000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245,000</w:t>
            </w:r>
          </w:p>
        </w:tc>
      </w:tr>
      <w:tr w:rsidR="00CD2CE5" w:rsidRPr="00483796" w:rsidTr="00A55BD3">
        <w:trPr>
          <w:trHeight w:val="38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05 02 10</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ქობულეთის მუნიციპალიტეტში წარმოდგენილი პროექტების დაფინანსება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color w:val="000000"/>
              </w:rPr>
            </w:pPr>
            <w:r w:rsidRPr="006D45A2">
              <w:rPr>
                <w:rFonts w:ascii="Arial" w:hAnsi="Arial" w:cs="Arial"/>
                <w:bCs/>
                <w:color w:val="000000"/>
              </w:rPr>
              <w:t>810,000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ascii="Arial" w:hAnsi="Arial" w:cs="Arial"/>
                <w:b/>
                <w:bCs/>
              </w:rPr>
            </w:pPr>
            <w:r w:rsidRPr="006D45A2">
              <w:rPr>
                <w:rFonts w:ascii="Arial" w:hAnsi="Arial" w:cs="Arial"/>
                <w:b/>
                <w:bCs/>
              </w:rPr>
              <w:t xml:space="preserve">                         180,000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210,000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210,000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D45A2" w:rsidRDefault="00CD2CE5" w:rsidP="00A55BD3">
            <w:pPr>
              <w:jc w:val="center"/>
              <w:rPr>
                <w:rFonts w:cs="Calibri"/>
                <w:color w:val="000000"/>
              </w:rPr>
            </w:pPr>
            <w:r w:rsidRPr="006D45A2">
              <w:rPr>
                <w:rFonts w:cs="Calibri"/>
                <w:color w:val="000000"/>
              </w:rPr>
              <w:t>210,000</w:t>
            </w:r>
          </w:p>
        </w:tc>
      </w:tr>
    </w:tbl>
    <w:p w:rsidR="00CD2CE5" w:rsidRPr="00483796" w:rsidRDefault="00CD2CE5" w:rsidP="00CD2CE5">
      <w:pPr>
        <w:tabs>
          <w:tab w:val="left" w:pos="12420"/>
        </w:tabs>
        <w:autoSpaceDE w:val="0"/>
        <w:autoSpaceDN w:val="0"/>
        <w:adjustRightInd w:val="0"/>
        <w:spacing w:after="0" w:line="360" w:lineRule="auto"/>
        <w:jc w:val="both"/>
        <w:rPr>
          <w:rFonts w:ascii="Sylfaen" w:eastAsiaTheme="minorHAnsi" w:hAnsi="Sylfaen" w:cs="Sylfaen"/>
          <w:b/>
          <w:color w:val="000000"/>
          <w:sz w:val="24"/>
          <w:szCs w:val="24"/>
          <w:lang w:val="ka-GE"/>
        </w:rPr>
      </w:pPr>
      <w:r>
        <w:rPr>
          <w:rFonts w:ascii="Sylfaen" w:eastAsiaTheme="minorHAnsi" w:hAnsi="Sylfaen" w:cs="Sylfaen"/>
          <w:b/>
          <w:color w:val="000000"/>
          <w:sz w:val="24"/>
          <w:szCs w:val="24"/>
          <w:lang w:val="ka-GE"/>
        </w:rPr>
        <w:tab/>
      </w:r>
    </w:p>
    <w:tbl>
      <w:tblPr>
        <w:tblW w:w="5197" w:type="pct"/>
        <w:tblLayout w:type="fixed"/>
        <w:tblLook w:val="04A0"/>
      </w:tblPr>
      <w:tblGrid>
        <w:gridCol w:w="3186"/>
        <w:gridCol w:w="1104"/>
        <w:gridCol w:w="2177"/>
        <w:gridCol w:w="1536"/>
        <w:gridCol w:w="426"/>
        <w:gridCol w:w="1736"/>
        <w:gridCol w:w="1325"/>
        <w:gridCol w:w="841"/>
        <w:gridCol w:w="2162"/>
      </w:tblGrid>
      <w:tr w:rsidR="00CD2CE5" w:rsidRPr="00483796" w:rsidTr="00A55BD3">
        <w:trPr>
          <w:trHeight w:val="527"/>
        </w:trPr>
        <w:tc>
          <w:tcPr>
            <w:tcW w:w="109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lastRenderedPageBreak/>
              <w:t>ქვეპროგრამის დასახელება</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75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rPr>
            </w:pP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კომპლექსური</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სასპორტო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c>
          <w:tcPr>
            <w:tcW w:w="530"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6"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7"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361"/>
        </w:trPr>
        <w:tc>
          <w:tcPr>
            <w:tcW w:w="1099" w:type="pct"/>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381" w:type="pct"/>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05 01 01</w:t>
            </w:r>
          </w:p>
        </w:tc>
        <w:tc>
          <w:tcPr>
            <w:tcW w:w="751" w:type="pct"/>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b/>
                <w:bCs/>
                <w:color w:val="000000"/>
                <w:sz w:val="20"/>
                <w:szCs w:val="20"/>
              </w:rPr>
            </w:pPr>
          </w:p>
        </w:tc>
        <w:tc>
          <w:tcPr>
            <w:tcW w:w="530" w:type="pct"/>
            <w:tcBorders>
              <w:top w:val="nil"/>
              <w:left w:val="nil"/>
              <w:bottom w:val="single" w:sz="4" w:space="0" w:color="auto"/>
              <w:right w:val="single" w:sz="4" w:space="0" w:color="auto"/>
            </w:tcBorders>
            <w:shd w:val="clear" w:color="000000" w:fill="FFFFFF"/>
            <w:vAlign w:val="bottom"/>
            <w:hideMark/>
          </w:tcPr>
          <w:p w:rsidR="00CD2CE5" w:rsidRPr="006C2F04" w:rsidRDefault="00CD2CE5" w:rsidP="00A55BD3">
            <w:pPr>
              <w:jc w:val="center"/>
              <w:rPr>
                <w:rFonts w:cs="Calibri"/>
                <w:b/>
                <w:bCs/>
                <w:color w:val="000000"/>
                <w:lang w:val="ka-GE"/>
              </w:rPr>
            </w:pPr>
            <w:r>
              <w:rPr>
                <w:rFonts w:cs="Calibri"/>
                <w:b/>
                <w:bCs/>
                <w:color w:val="000000"/>
                <w:lang w:val="ka-GE"/>
              </w:rPr>
              <w:t>78</w:t>
            </w:r>
            <w:r>
              <w:rPr>
                <w:rFonts w:cs="Calibri"/>
                <w:b/>
                <w:bCs/>
                <w:color w:val="000000"/>
                <w:lang w:val="en-GB"/>
              </w:rPr>
              <w:t>7</w:t>
            </w:r>
            <w:r>
              <w:rPr>
                <w:rFonts w:cs="Calibri"/>
                <w:b/>
                <w:bCs/>
                <w:color w:val="000000"/>
                <w:lang w:val="ka-GE"/>
              </w:rPr>
              <w:t>,</w:t>
            </w:r>
            <w:r>
              <w:rPr>
                <w:rFonts w:cs="Calibri"/>
                <w:b/>
                <w:bCs/>
                <w:color w:val="000000"/>
                <w:lang w:val="en-GB"/>
              </w:rPr>
              <w:t>26</w:t>
            </w:r>
            <w:r>
              <w:rPr>
                <w:rFonts w:cs="Calibri"/>
                <w:b/>
                <w:bCs/>
                <w:color w:val="000000"/>
                <w:lang w:val="ka-GE"/>
              </w:rPr>
              <w:t>0</w:t>
            </w:r>
          </w:p>
        </w:tc>
        <w:tc>
          <w:tcPr>
            <w:tcW w:w="746" w:type="pct"/>
            <w:gridSpan w:val="2"/>
            <w:tcBorders>
              <w:top w:val="nil"/>
              <w:left w:val="nil"/>
              <w:bottom w:val="single" w:sz="4" w:space="0" w:color="auto"/>
              <w:right w:val="single" w:sz="4" w:space="0" w:color="auto"/>
            </w:tcBorders>
            <w:shd w:val="clear" w:color="000000" w:fill="FFFFFF"/>
            <w:vAlign w:val="bottom"/>
            <w:hideMark/>
          </w:tcPr>
          <w:p w:rsidR="00CD2CE5" w:rsidRDefault="00CD2CE5" w:rsidP="00A55BD3">
            <w:pPr>
              <w:rPr>
                <w:rFonts w:cs="Calibri"/>
                <w:b/>
                <w:bCs/>
                <w:color w:val="000000"/>
              </w:rPr>
            </w:pPr>
            <w:r>
              <w:rPr>
                <w:rFonts w:cs="Calibri"/>
                <w:b/>
                <w:bCs/>
                <w:color w:val="000000"/>
                <w:lang w:val="ka-GE"/>
              </w:rPr>
              <w:t xml:space="preserve">       592,060</w:t>
            </w:r>
          </w:p>
        </w:tc>
        <w:tc>
          <w:tcPr>
            <w:tcW w:w="747" w:type="pct"/>
            <w:gridSpan w:val="2"/>
            <w:tcBorders>
              <w:top w:val="nil"/>
              <w:left w:val="nil"/>
              <w:bottom w:val="single" w:sz="4" w:space="0" w:color="auto"/>
              <w:right w:val="single" w:sz="4" w:space="0" w:color="auto"/>
            </w:tcBorders>
            <w:shd w:val="clear" w:color="000000" w:fill="FFFFFF"/>
            <w:vAlign w:val="bottom"/>
            <w:hideMark/>
          </w:tcPr>
          <w:p w:rsidR="00CD2CE5" w:rsidRPr="006C2F04" w:rsidRDefault="00CD2CE5" w:rsidP="00A55BD3">
            <w:pPr>
              <w:rPr>
                <w:rFonts w:cs="Calibri"/>
                <w:b/>
                <w:bCs/>
                <w:color w:val="000000"/>
                <w:lang w:val="ka-GE"/>
              </w:rPr>
            </w:pPr>
            <w:r>
              <w:rPr>
                <w:rFonts w:cs="Calibri"/>
                <w:b/>
                <w:bCs/>
                <w:color w:val="000000"/>
                <w:lang w:val="ka-GE"/>
              </w:rPr>
              <w:t xml:space="preserve">         592,060</w:t>
            </w:r>
          </w:p>
        </w:tc>
        <w:tc>
          <w:tcPr>
            <w:tcW w:w="746" w:type="pct"/>
            <w:tcBorders>
              <w:top w:val="nil"/>
              <w:left w:val="nil"/>
              <w:bottom w:val="single" w:sz="4" w:space="0" w:color="auto"/>
              <w:right w:val="single" w:sz="4" w:space="0" w:color="auto"/>
            </w:tcBorders>
            <w:shd w:val="clear" w:color="000000" w:fill="FFFFFF"/>
            <w:vAlign w:val="bottom"/>
            <w:hideMark/>
          </w:tcPr>
          <w:p w:rsidR="00CD2CE5" w:rsidRPr="006C2F04" w:rsidRDefault="00CD2CE5" w:rsidP="00A55BD3">
            <w:pPr>
              <w:rPr>
                <w:rFonts w:cs="Calibri"/>
                <w:b/>
                <w:bCs/>
                <w:color w:val="000000"/>
                <w:lang w:val="ka-GE"/>
              </w:rPr>
            </w:pPr>
            <w:r>
              <w:rPr>
                <w:rFonts w:cs="Calibri"/>
                <w:b/>
                <w:bCs/>
                <w:color w:val="000000"/>
                <w:lang w:val="ka-GE"/>
              </w:rPr>
              <w:t xml:space="preserve">        592,060</w:t>
            </w:r>
          </w:p>
        </w:tc>
      </w:tr>
      <w:tr w:rsidR="00CD2CE5" w:rsidRPr="00483796" w:rsidTr="00A55BD3">
        <w:trPr>
          <w:trHeight w:val="464"/>
        </w:trPr>
        <w:tc>
          <w:tcPr>
            <w:tcW w:w="1099"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901"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bCs/>
                <w:color w:val="000000"/>
                <w:sz w:val="18"/>
                <w:szCs w:val="18"/>
              </w:rPr>
              <w:t>ა(ა)იპქობულეთის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კომპლექსური</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სასპორტო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r w:rsidRPr="00483796">
              <w:rPr>
                <w:rFonts w:ascii="Sylfaen" w:eastAsia="Times New Roman" w:hAnsi="Sylfaen" w:cs="Sylfaen"/>
                <w:b/>
                <w:bCs/>
                <w:color w:val="000000"/>
                <w:sz w:val="18"/>
                <w:szCs w:val="18"/>
                <w:lang w:val="ka-GE"/>
              </w:rPr>
              <w:t xml:space="preserve"> და </w:t>
            </w:r>
            <w:r w:rsidRPr="00483796">
              <w:rPr>
                <w:rFonts w:ascii="Sylfaen" w:hAnsi="Sylfaen" w:cs="Calibri"/>
                <w:b/>
                <w:bCs/>
                <w:sz w:val="18"/>
                <w:szCs w:val="18"/>
                <w:lang w:val="ka-GE"/>
              </w:rPr>
              <w:t>განათლების, კულტურის, სპორტის, ახალგაზრდობისა და გენდერულ საკითხთა სამსახური</w:t>
            </w:r>
          </w:p>
        </w:tc>
      </w:tr>
      <w:tr w:rsidR="00CD2CE5" w:rsidRPr="00483796" w:rsidTr="00A55BD3">
        <w:trPr>
          <w:trHeight w:val="270"/>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01"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89703A" w:rsidRDefault="00CD2CE5" w:rsidP="00A55BD3">
            <w:pPr>
              <w:spacing w:after="0" w:line="240" w:lineRule="auto"/>
              <w:jc w:val="both"/>
              <w:rPr>
                <w:rFonts w:ascii="Sylfaen" w:eastAsia="Times New Roman" w:hAnsi="Sylfaen" w:cs="Calibri"/>
                <w:sz w:val="16"/>
                <w:szCs w:val="16"/>
                <w:lang w:val="ka-GE"/>
              </w:rPr>
            </w:pPr>
            <w:r w:rsidRPr="0089703A">
              <w:rPr>
                <w:rFonts w:ascii="Sylfaen" w:eastAsia="Times New Roman" w:hAnsi="Sylfaen" w:cs="Calibri"/>
                <w:sz w:val="16"/>
                <w:szCs w:val="16"/>
              </w:rPr>
              <w:t>ბავშვთა  და მოზართდა მაქსიმალური რაოდენობის ჩაბმა სისტემატიურ სპორტულ-გამაჯანსაღებელ მოძრაობაში.სასპორტო სკოლის პროფილის შესაბამისად მათი მეთოდური აღზრდა და დაოსტატება. ცხოვრების ჯანსაღი წესის პროპაგანდა და მისი დამკვიდრება მოზარდ თაობაში, მასობრივი სპორტის განვითარება. სკოლაში არსებული სპორტის სახეობაში მომეცადინე სპორტსმენთაგან ეროვნული ნაკრები გუნდების რეზერვის მომზადება, სელექციის მეშვეობით შერჩეული პერსპექტიული სპორტსმენების მზადების წლიური საწვრთნელი პროცესის ორგანიზება.</w:t>
            </w:r>
          </w:p>
          <w:p w:rsidR="00CD2CE5" w:rsidRDefault="00CD2CE5" w:rsidP="00A55BD3">
            <w:pPr>
              <w:spacing w:after="0" w:line="240" w:lineRule="auto"/>
              <w:jc w:val="both"/>
              <w:rPr>
                <w:rFonts w:ascii="Sylfaen" w:eastAsia="Times New Roman" w:hAnsi="Sylfaen" w:cs="Calibri"/>
                <w:sz w:val="16"/>
                <w:szCs w:val="16"/>
                <w:lang w:val="ka-GE"/>
              </w:rPr>
            </w:pPr>
            <w:r w:rsidRPr="0089703A">
              <w:rPr>
                <w:rFonts w:ascii="Sylfaen" w:eastAsia="Times New Roman" w:hAnsi="Sylfaen" w:cs="Sylfaen"/>
                <w:color w:val="000000"/>
                <w:sz w:val="16"/>
                <w:szCs w:val="16"/>
              </w:rPr>
              <w:t>ქვეპროგრამის</w:t>
            </w:r>
            <w:r w:rsidRPr="0089703A">
              <w:rPr>
                <w:rFonts w:ascii="Sylfaen" w:eastAsia="Times New Roman" w:hAnsi="Sylfaen" w:cs="Calibri"/>
                <w:sz w:val="16"/>
                <w:szCs w:val="16"/>
              </w:rPr>
              <w:t xml:space="preserve"> და მიზანი სპორტულ-გამაჯანსაღებელ, პროფესიულ  სასპორტო და სპორტულ მეთოდური საქმიანობა.</w:t>
            </w:r>
          </w:p>
          <w:p w:rsidR="00CD2CE5" w:rsidRPr="008522FB" w:rsidRDefault="00CD2CE5" w:rsidP="00A55BD3">
            <w:pPr>
              <w:spacing w:after="0" w:line="240" w:lineRule="auto"/>
              <w:jc w:val="both"/>
              <w:rPr>
                <w:rFonts w:ascii="Sylfaen" w:eastAsia="Times New Roman" w:hAnsi="Sylfaen" w:cs="Calibri"/>
                <w:sz w:val="18"/>
                <w:szCs w:val="18"/>
                <w:lang w:val="ka-GE"/>
              </w:rPr>
            </w:pPr>
            <w:r w:rsidRPr="008522FB">
              <w:rPr>
                <w:rFonts w:ascii="Sylfaen" w:hAnsi="Sylfaen" w:cs="Sylfaen"/>
                <w:sz w:val="16"/>
                <w:szCs w:val="16"/>
                <w:lang w:val="ka-GE"/>
              </w:rPr>
              <w:t xml:space="preserve">ქვეპროგრამა ხელს უწყობს სპორტულ აქტივობებში გენდერულად მგრძნობიარე პოლიტიკის განხორციელებას და სპორტული წრეების საქმიანობაში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CD2CE5" w:rsidRPr="00483796" w:rsidTr="00A55BD3">
        <w:trPr>
          <w:trHeight w:val="1550"/>
        </w:trPr>
        <w:tc>
          <w:tcPr>
            <w:tcW w:w="1099"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901"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89703A" w:rsidRDefault="00CD2CE5" w:rsidP="00A55BD3">
            <w:pPr>
              <w:spacing w:after="240" w:line="240" w:lineRule="auto"/>
              <w:rPr>
                <w:rFonts w:eastAsia="Times New Roman" w:cs="Calibri"/>
                <w:color w:val="000000"/>
                <w:sz w:val="16"/>
                <w:szCs w:val="16"/>
                <w:lang w:val="ka-GE"/>
              </w:rPr>
            </w:pP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ჯანსაღი</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ცხოვრების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წესის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პოპულარიზაცია</w:t>
            </w:r>
            <w:r w:rsidRPr="0089703A">
              <w:rPr>
                <w:rFonts w:eastAsia="Times New Roman" w:cs="Calibri"/>
                <w:color w:val="000000"/>
                <w:sz w:val="16"/>
                <w:szCs w:val="16"/>
              </w:rPr>
              <w:t>;</w:t>
            </w:r>
            <w:r w:rsidRPr="0089703A">
              <w:rPr>
                <w:rFonts w:eastAsia="Times New Roman" w:cs="Calibri"/>
                <w:color w:val="000000"/>
                <w:sz w:val="16"/>
                <w:szCs w:val="16"/>
              </w:rPr>
              <w:br/>
              <w:t xml:space="preserve"> - </w:t>
            </w:r>
            <w:r w:rsidRPr="0089703A">
              <w:rPr>
                <w:rFonts w:ascii="Sylfaen" w:eastAsia="Times New Roman" w:hAnsi="Sylfaen" w:cs="Sylfaen"/>
                <w:color w:val="000000"/>
                <w:sz w:val="16"/>
                <w:szCs w:val="16"/>
              </w:rPr>
              <w:t>მოზარდების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ჩართვა</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მასობრივი</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სპორტის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სახეობებში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მუნიციპალიტეტის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საჯარო</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სკოლების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მოსწავლეთა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ჩართულობა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სპორტულ</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ღონისძიებებში</w:t>
            </w:r>
            <w:r w:rsidRPr="0089703A">
              <w:rPr>
                <w:rFonts w:eastAsia="Times New Roman" w:cs="Calibri"/>
                <w:color w:val="000000"/>
                <w:sz w:val="16"/>
                <w:szCs w:val="16"/>
              </w:rPr>
              <w:t>.</w:t>
            </w:r>
            <w:r w:rsidRPr="0089703A">
              <w:rPr>
                <w:rFonts w:eastAsia="Times New Roman" w:cs="Calibri"/>
                <w:color w:val="000000"/>
                <w:sz w:val="16"/>
                <w:szCs w:val="16"/>
              </w:rPr>
              <w:br/>
              <w:t>-</w:t>
            </w:r>
            <w:r w:rsidRPr="0089703A">
              <w:rPr>
                <w:rFonts w:ascii="Sylfaen" w:eastAsia="Times New Roman" w:hAnsi="Sylfaen" w:cs="Sylfaen"/>
                <w:color w:val="000000"/>
                <w:sz w:val="16"/>
                <w:szCs w:val="16"/>
              </w:rPr>
              <w:t>გამოვლენილი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ახალგაზრდები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რომელთაც</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აღმოაჩნდათ</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განსაკუთრებული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ნიჭი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და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შესაძლებლობები</w:t>
            </w:r>
            <w:r w:rsidRPr="0089703A">
              <w:rPr>
                <w:rFonts w:eastAsia="Times New Roman" w:cs="Calibri"/>
                <w:color w:val="000000"/>
                <w:sz w:val="16"/>
                <w:szCs w:val="16"/>
              </w:rPr>
              <w:t>.</w:t>
            </w:r>
            <w:r>
              <w:rPr>
                <w:rFonts w:eastAsia="Times New Roman" w:cs="Calibri"/>
                <w:color w:val="000000"/>
                <w:sz w:val="16"/>
                <w:szCs w:val="16"/>
              </w:rPr>
              <w:t xml:space="preserve"> </w:t>
            </w:r>
            <w:r w:rsidRPr="0089703A">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p>
        </w:tc>
      </w:tr>
      <w:tr w:rsidR="00CD2CE5" w:rsidRPr="00483796" w:rsidTr="00A55BD3">
        <w:trPr>
          <w:trHeight w:val="1255"/>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809"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CD2CE5" w:rsidRPr="00483796" w:rsidRDefault="00CD2CE5" w:rsidP="00A55BD3">
            <w:pPr>
              <w:spacing w:after="0" w:line="240" w:lineRule="auto"/>
              <w:rPr>
                <w:rFonts w:ascii="Sylfaen" w:eastAsia="Times New Roman" w:hAnsi="Sylfaen"/>
                <w:sz w:val="18"/>
                <w:szCs w:val="18"/>
              </w:rPr>
            </w:pPr>
            <w:r w:rsidRPr="00483796">
              <w:rPr>
                <w:rFonts w:ascii="Sylfaen" w:eastAsia="Times New Roman" w:hAnsi="Sylfaen"/>
                <w:sz w:val="18"/>
                <w:szCs w:val="18"/>
              </w:rPr>
              <w:t>მიზანი 5 - გენდერული</w:t>
            </w:r>
            <w:r>
              <w:rPr>
                <w:rFonts w:ascii="Sylfaen" w:eastAsia="Times New Roman" w:hAnsi="Sylfaen"/>
                <w:sz w:val="18"/>
                <w:szCs w:val="18"/>
                <w:lang w:val="ka-GE"/>
              </w:rPr>
              <w:t xml:space="preserve"> </w:t>
            </w:r>
            <w:r w:rsidRPr="00483796">
              <w:rPr>
                <w:rFonts w:ascii="Sylfaen" w:eastAsia="Times New Roman" w:hAnsi="Sylfaen"/>
                <w:sz w:val="18"/>
                <w:szCs w:val="18"/>
              </w:rPr>
              <w:t>თანასწორობა</w:t>
            </w:r>
            <w:r w:rsidRPr="00483796">
              <w:rPr>
                <w:rFonts w:ascii="Sylfaen" w:eastAsia="Times New Roman" w:hAnsi="Sylfaen"/>
                <w:sz w:val="18"/>
                <w:szCs w:val="18"/>
              </w:rPr>
              <w:br/>
              <w:t>მიზანი 10 - შემცირებული</w:t>
            </w:r>
            <w:r>
              <w:rPr>
                <w:rFonts w:ascii="Sylfaen" w:eastAsia="Times New Roman" w:hAnsi="Sylfaen"/>
                <w:sz w:val="18"/>
                <w:szCs w:val="18"/>
                <w:lang w:val="ka-GE"/>
              </w:rPr>
              <w:t xml:space="preserve"> </w:t>
            </w:r>
            <w:r w:rsidRPr="00483796">
              <w:rPr>
                <w:rFonts w:ascii="Sylfaen" w:eastAsia="Times New Roman" w:hAnsi="Sylfaen"/>
                <w:sz w:val="18"/>
                <w:szCs w:val="18"/>
              </w:rPr>
              <w:t>უთანასწორობა</w:t>
            </w:r>
          </w:p>
        </w:tc>
        <w:tc>
          <w:tcPr>
            <w:tcW w:w="1056" w:type="pct"/>
            <w:gridSpan w:val="2"/>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035" w:type="pct"/>
            <w:gridSpan w:val="2"/>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0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3009"/>
        <w:gridCol w:w="1345"/>
        <w:gridCol w:w="1417"/>
        <w:gridCol w:w="3301"/>
        <w:gridCol w:w="1318"/>
        <w:gridCol w:w="1318"/>
        <w:gridCol w:w="1318"/>
      </w:tblGrid>
      <w:tr w:rsidR="00CD2CE5" w:rsidRPr="00483796" w:rsidTr="00A55BD3">
        <w:trPr>
          <w:trHeight w:val="945"/>
        </w:trPr>
        <w:tc>
          <w:tcPr>
            <w:tcW w:w="57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300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345"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330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18"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18"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915"/>
        </w:trPr>
        <w:tc>
          <w:tcPr>
            <w:tcW w:w="577" w:type="dxa"/>
            <w:shd w:val="clear" w:color="000000" w:fill="FFFFFF"/>
            <w:vAlign w:val="center"/>
            <w:hideMark/>
          </w:tcPr>
          <w:p w:rsidR="00CD2CE5" w:rsidRPr="001B4881" w:rsidRDefault="00CD2CE5" w:rsidP="00A55BD3">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1</w:t>
            </w:r>
          </w:p>
        </w:tc>
        <w:tc>
          <w:tcPr>
            <w:tcW w:w="3009" w:type="dxa"/>
            <w:shd w:val="clear" w:color="000000" w:fill="FFFFFF"/>
            <w:vAlign w:val="center"/>
            <w:hideMark/>
          </w:tcPr>
          <w:p w:rsidR="00CD2CE5" w:rsidRPr="005E2F05" w:rsidRDefault="00CD2CE5" w:rsidP="00A55BD3">
            <w:pPr>
              <w:spacing w:after="0" w:line="240" w:lineRule="auto"/>
              <w:jc w:val="center"/>
              <w:rPr>
                <w:rFonts w:ascii="Sylfaen" w:eastAsia="Times New Roman" w:hAnsi="Sylfaen" w:cs="Calibri"/>
                <w:color w:val="000000"/>
                <w:sz w:val="16"/>
                <w:szCs w:val="16"/>
                <w:lang w:val="ka-GE" w:eastAsia="en-GB"/>
              </w:rPr>
            </w:pPr>
            <w:r w:rsidRPr="001B4881">
              <w:rPr>
                <w:rFonts w:ascii="Sylfaen" w:hAnsi="Sylfaen" w:cs="Calibri"/>
                <w:color w:val="000000"/>
                <w:sz w:val="16"/>
                <w:szCs w:val="16"/>
              </w:rPr>
              <w:t>ჩასატარებელიშიდასასკოლოსპორტულიღონისძიებები</w:t>
            </w:r>
          </w:p>
        </w:tc>
        <w:tc>
          <w:tcPr>
            <w:tcW w:w="1345" w:type="dxa"/>
            <w:shd w:val="clear" w:color="000000" w:fill="FFFFFF"/>
            <w:vAlign w:val="center"/>
            <w:hideMark/>
          </w:tcPr>
          <w:p w:rsidR="00CD2CE5" w:rsidRPr="005E2F05"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eastAsia="en-GB"/>
              </w:rPr>
              <w:t>1</w:t>
            </w:r>
            <w:r>
              <w:rPr>
                <w:rFonts w:ascii="Sylfaen" w:eastAsia="Times New Roman" w:hAnsi="Sylfaen" w:cs="Calibri"/>
                <w:color w:val="000000"/>
                <w:sz w:val="16"/>
                <w:szCs w:val="16"/>
                <w:lang w:val="ka-GE" w:eastAsia="en-GB"/>
              </w:rPr>
              <w:t>3</w:t>
            </w:r>
          </w:p>
        </w:tc>
        <w:tc>
          <w:tcPr>
            <w:tcW w:w="1417" w:type="dxa"/>
            <w:shd w:val="clear" w:color="000000" w:fill="FFFFFF"/>
            <w:vAlign w:val="center"/>
            <w:hideMark/>
          </w:tcPr>
          <w:p w:rsidR="00CD2CE5" w:rsidRPr="00B54185"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13</w:t>
            </w:r>
          </w:p>
        </w:tc>
        <w:tc>
          <w:tcPr>
            <w:tcW w:w="3301" w:type="dxa"/>
            <w:shd w:val="clear" w:color="000000" w:fill="FFFFFF"/>
            <w:vAlign w:val="center"/>
            <w:hideMark/>
          </w:tcPr>
          <w:p w:rsidR="00CD2CE5" w:rsidRPr="001B4881" w:rsidRDefault="00CD2CE5" w:rsidP="00A55BD3">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shd w:val="clear" w:color="000000" w:fill="FFFFFF"/>
            <w:vAlign w:val="center"/>
            <w:hideMark/>
          </w:tcPr>
          <w:p w:rsidR="00CD2CE5" w:rsidRPr="00776BF4" w:rsidRDefault="00CD2CE5" w:rsidP="00A55BD3">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15</w:t>
            </w:r>
          </w:p>
        </w:tc>
        <w:tc>
          <w:tcPr>
            <w:tcW w:w="1318" w:type="dxa"/>
            <w:shd w:val="clear" w:color="000000" w:fill="FFFFFF"/>
            <w:vAlign w:val="center"/>
            <w:hideMark/>
          </w:tcPr>
          <w:p w:rsidR="00CD2CE5" w:rsidRPr="00776BF4" w:rsidRDefault="00CD2CE5" w:rsidP="00A55BD3">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en-GB" w:eastAsia="en-GB"/>
              </w:rPr>
              <w:t>1</w:t>
            </w:r>
            <w:r>
              <w:rPr>
                <w:rFonts w:ascii="Sylfaen" w:eastAsia="Times New Roman" w:hAnsi="Sylfaen" w:cs="Calibri"/>
                <w:color w:val="000000"/>
                <w:sz w:val="16"/>
                <w:szCs w:val="16"/>
                <w:lang w:val="ka-GE" w:eastAsia="en-GB"/>
              </w:rPr>
              <w:t>5</w:t>
            </w:r>
          </w:p>
        </w:tc>
        <w:tc>
          <w:tcPr>
            <w:tcW w:w="1318" w:type="dxa"/>
            <w:shd w:val="clear" w:color="000000" w:fill="FFFFFF"/>
            <w:vAlign w:val="center"/>
            <w:hideMark/>
          </w:tcPr>
          <w:p w:rsidR="00CD2CE5" w:rsidRPr="00776BF4"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en-GB" w:eastAsia="en-GB"/>
              </w:rPr>
              <w:t>1</w:t>
            </w:r>
            <w:r>
              <w:rPr>
                <w:rFonts w:ascii="Sylfaen" w:eastAsia="Times New Roman" w:hAnsi="Sylfaen" w:cs="Calibri"/>
                <w:color w:val="000000"/>
                <w:sz w:val="16"/>
                <w:szCs w:val="16"/>
                <w:lang w:val="ka-GE" w:eastAsia="en-GB"/>
              </w:rPr>
              <w:t>5</w:t>
            </w:r>
          </w:p>
        </w:tc>
      </w:tr>
      <w:tr w:rsidR="00CD2CE5" w:rsidRPr="00483796" w:rsidTr="00A55BD3">
        <w:trPr>
          <w:trHeight w:val="1377"/>
        </w:trPr>
        <w:tc>
          <w:tcPr>
            <w:tcW w:w="577" w:type="dxa"/>
            <w:shd w:val="clear" w:color="000000" w:fill="FFFFFF"/>
            <w:vAlign w:val="center"/>
            <w:hideMark/>
          </w:tcPr>
          <w:p w:rsidR="00CD2CE5" w:rsidRPr="001B4881" w:rsidRDefault="00CD2CE5" w:rsidP="00A55BD3">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2</w:t>
            </w:r>
          </w:p>
        </w:tc>
        <w:tc>
          <w:tcPr>
            <w:tcW w:w="3009" w:type="dxa"/>
            <w:shd w:val="clear" w:color="000000" w:fill="FFFFFF"/>
            <w:vAlign w:val="center"/>
            <w:hideMark/>
          </w:tcPr>
          <w:p w:rsidR="00CD2CE5" w:rsidRPr="001B4881" w:rsidRDefault="00CD2CE5" w:rsidP="00A55BD3">
            <w:pPr>
              <w:jc w:val="center"/>
              <w:rPr>
                <w:rFonts w:ascii="Sylfaen" w:hAnsi="Sylfaen" w:cs="Calibri"/>
                <w:color w:val="000000"/>
                <w:sz w:val="16"/>
                <w:szCs w:val="16"/>
              </w:rPr>
            </w:pPr>
            <w:r w:rsidRPr="001B4881">
              <w:rPr>
                <w:rFonts w:ascii="Sylfaen" w:hAnsi="Sylfaen" w:cs="Calibri"/>
                <w:color w:val="000000"/>
                <w:sz w:val="16"/>
                <w:szCs w:val="16"/>
              </w:rPr>
              <w:t>სასპორტოსკოლისნაკრებიგუნდებისმონაწილეობასაოლქო,რესპუპლიკურდასხვასპორტულღონისძიებებშიდასაქართველოსნაკრებგუნდებშიკანდიდატსპორტსმენთაწარდგენა ,სასწავლო-</w:t>
            </w:r>
            <w:r w:rsidRPr="001B4881">
              <w:rPr>
                <w:rFonts w:ascii="Sylfaen" w:hAnsi="Sylfaen" w:cs="Calibri"/>
                <w:color w:val="000000"/>
                <w:sz w:val="16"/>
                <w:szCs w:val="16"/>
              </w:rPr>
              <w:lastRenderedPageBreak/>
              <w:t>საწვრთნელიშეკრებები</w:t>
            </w:r>
          </w:p>
        </w:tc>
        <w:tc>
          <w:tcPr>
            <w:tcW w:w="1345" w:type="dxa"/>
            <w:shd w:val="clear" w:color="000000" w:fill="FFFFFF"/>
            <w:vAlign w:val="center"/>
            <w:hideMark/>
          </w:tcPr>
          <w:p w:rsidR="00CD2CE5" w:rsidRPr="00005BAF"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eastAsia="en-GB"/>
              </w:rPr>
              <w:lastRenderedPageBreak/>
              <w:t>6</w:t>
            </w:r>
            <w:r>
              <w:rPr>
                <w:rFonts w:ascii="Sylfaen" w:eastAsia="Times New Roman" w:hAnsi="Sylfaen" w:cs="Calibri"/>
                <w:color w:val="000000"/>
                <w:sz w:val="16"/>
                <w:szCs w:val="16"/>
                <w:lang w:val="ka-GE" w:eastAsia="en-GB"/>
              </w:rPr>
              <w:t>4</w:t>
            </w:r>
          </w:p>
        </w:tc>
        <w:tc>
          <w:tcPr>
            <w:tcW w:w="1417" w:type="dxa"/>
            <w:shd w:val="clear" w:color="000000" w:fill="FFFFFF"/>
            <w:vAlign w:val="center"/>
            <w:hideMark/>
          </w:tcPr>
          <w:p w:rsidR="00CD2CE5" w:rsidRPr="001B4881"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64</w:t>
            </w:r>
          </w:p>
        </w:tc>
        <w:tc>
          <w:tcPr>
            <w:tcW w:w="3301" w:type="dxa"/>
            <w:shd w:val="clear" w:color="000000" w:fill="FFFFFF"/>
            <w:vAlign w:val="center"/>
            <w:hideMark/>
          </w:tcPr>
          <w:p w:rsidR="00CD2CE5" w:rsidRPr="001B4881" w:rsidRDefault="00CD2CE5" w:rsidP="00A55BD3">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დამოკიდებულიამომართვიანობაზე. სკოლამზადაადააკმაყოფილოსდამატებითიმოთხოვნა</w:t>
            </w:r>
          </w:p>
        </w:tc>
        <w:tc>
          <w:tcPr>
            <w:tcW w:w="1318" w:type="dxa"/>
            <w:shd w:val="clear" w:color="000000" w:fill="FFFFFF"/>
            <w:vAlign w:val="center"/>
            <w:hideMark/>
          </w:tcPr>
          <w:p w:rsidR="00CD2CE5" w:rsidRPr="00776BF4"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1318" w:type="dxa"/>
            <w:shd w:val="clear" w:color="000000" w:fill="FFFFFF"/>
            <w:vAlign w:val="center"/>
            <w:hideMark/>
          </w:tcPr>
          <w:p w:rsidR="00CD2CE5" w:rsidRPr="008E48C7"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1318" w:type="dxa"/>
            <w:shd w:val="clear" w:color="000000" w:fill="FFFFFF"/>
            <w:vAlign w:val="center"/>
            <w:hideMark/>
          </w:tcPr>
          <w:p w:rsidR="00CD2CE5" w:rsidRPr="00776BF4" w:rsidRDefault="00CD2CE5" w:rsidP="00A55BD3">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70</w:t>
            </w:r>
          </w:p>
        </w:tc>
      </w:tr>
      <w:tr w:rsidR="00CD2CE5" w:rsidRPr="00483796" w:rsidTr="00A55BD3">
        <w:trPr>
          <w:trHeight w:val="564"/>
        </w:trPr>
        <w:tc>
          <w:tcPr>
            <w:tcW w:w="577" w:type="dxa"/>
            <w:shd w:val="clear" w:color="000000" w:fill="FFFFFF"/>
            <w:vAlign w:val="center"/>
            <w:hideMark/>
          </w:tcPr>
          <w:p w:rsidR="00CD2CE5" w:rsidRPr="001B4881" w:rsidRDefault="00CD2CE5" w:rsidP="00A55BD3">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lastRenderedPageBreak/>
              <w:t>3</w:t>
            </w:r>
          </w:p>
        </w:tc>
        <w:tc>
          <w:tcPr>
            <w:tcW w:w="3009" w:type="dxa"/>
            <w:shd w:val="clear" w:color="000000" w:fill="FFFFFF"/>
            <w:vAlign w:val="center"/>
            <w:hideMark/>
          </w:tcPr>
          <w:p w:rsidR="00CD2CE5" w:rsidRPr="001B4881" w:rsidRDefault="00CD2CE5" w:rsidP="00A55BD3">
            <w:pPr>
              <w:jc w:val="center"/>
              <w:rPr>
                <w:rFonts w:ascii="Sylfaen" w:hAnsi="Sylfaen" w:cs="Calibri"/>
                <w:color w:val="000000"/>
                <w:sz w:val="16"/>
                <w:szCs w:val="16"/>
              </w:rPr>
            </w:pPr>
            <w:r w:rsidRPr="001B4881">
              <w:rPr>
                <w:rFonts w:ascii="Sylfaen" w:hAnsi="Sylfaen" w:cs="Calibri"/>
                <w:color w:val="000000"/>
                <w:sz w:val="16"/>
                <w:szCs w:val="16"/>
              </w:rPr>
              <w:t>სასპორტოსკოლისსპორტულიჯგუფებისმუშაობისუზრუნველყოფა</w:t>
            </w:r>
          </w:p>
        </w:tc>
        <w:tc>
          <w:tcPr>
            <w:tcW w:w="1345" w:type="dxa"/>
            <w:shd w:val="clear" w:color="000000" w:fill="FFFFFF"/>
            <w:vAlign w:val="center"/>
            <w:hideMark/>
          </w:tcPr>
          <w:p w:rsidR="00CD2CE5" w:rsidRPr="001B4881"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417" w:type="dxa"/>
            <w:shd w:val="clear" w:color="000000" w:fill="FFFFFF"/>
            <w:vAlign w:val="center"/>
            <w:hideMark/>
          </w:tcPr>
          <w:p w:rsidR="00CD2CE5" w:rsidRPr="001B4881"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3301" w:type="dxa"/>
            <w:shd w:val="clear" w:color="000000" w:fill="FFFFFF"/>
            <w:vAlign w:val="center"/>
            <w:hideMark/>
          </w:tcPr>
          <w:p w:rsidR="00CD2CE5" w:rsidRPr="001B4881" w:rsidRDefault="00CD2CE5" w:rsidP="00A55BD3">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w:t>
            </w:r>
          </w:p>
        </w:tc>
        <w:tc>
          <w:tcPr>
            <w:tcW w:w="1318" w:type="dxa"/>
            <w:shd w:val="clear" w:color="000000" w:fill="FFFFFF"/>
            <w:vAlign w:val="center"/>
            <w:hideMark/>
          </w:tcPr>
          <w:p w:rsidR="00CD2CE5" w:rsidRPr="00776BF4"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shd w:val="clear" w:color="000000" w:fill="FFFFFF"/>
            <w:vAlign w:val="center"/>
            <w:hideMark/>
          </w:tcPr>
          <w:p w:rsidR="00CD2CE5" w:rsidRPr="00776BF4"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shd w:val="clear" w:color="000000" w:fill="FFFFFF"/>
            <w:vAlign w:val="center"/>
            <w:hideMark/>
          </w:tcPr>
          <w:p w:rsidR="00CD2CE5" w:rsidRPr="00776BF4" w:rsidRDefault="00CD2CE5" w:rsidP="00A55BD3">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35</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29"/>
        <w:gridCol w:w="1537"/>
        <w:gridCol w:w="2164"/>
        <w:gridCol w:w="2164"/>
        <w:gridCol w:w="2161"/>
      </w:tblGrid>
      <w:tr w:rsidR="00CD2CE5" w:rsidRPr="00483796" w:rsidTr="00A55BD3">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rPr>
            </w:pPr>
            <w:r w:rsidRPr="00483796">
              <w:rPr>
                <w:rFonts w:ascii="Sylfaen" w:eastAsia="Times New Roman" w:hAnsi="Sylfaen" w:cs="Calibri"/>
                <w:b/>
                <w:bCs/>
                <w:sz w:val="16"/>
                <w:szCs w:val="16"/>
              </w:rPr>
              <w:t>სპორტული</w:t>
            </w:r>
            <w:r>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ღონისძიებების</w:t>
            </w:r>
            <w:r>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დაფინანსება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sidRPr="00483796">
              <w:rPr>
                <w:rFonts w:eastAsia="Times New Roman" w:cs="Calibri"/>
                <w:b/>
                <w:bCs/>
                <w:color w:val="000000"/>
                <w:sz w:val="18"/>
                <w:szCs w:val="18"/>
                <w:lang w:val="ka-GE"/>
              </w:rPr>
              <w:t>2</w:t>
            </w:r>
          </w:p>
        </w:tc>
        <w:tc>
          <w:tcPr>
            <w:tcW w:w="584" w:type="pct"/>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235</w:t>
            </w:r>
            <w:r>
              <w:rPr>
                <w:rFonts w:cs="Calibri"/>
                <w:b/>
                <w:bCs/>
                <w:color w:val="000000"/>
              </w:rPr>
              <w:t>,000</w:t>
            </w:r>
          </w:p>
        </w:tc>
        <w:tc>
          <w:tcPr>
            <w:tcW w:w="776"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235</w:t>
            </w:r>
            <w:r>
              <w:rPr>
                <w:rFonts w:cs="Calibri"/>
                <w:b/>
                <w:bCs/>
                <w:color w:val="000000"/>
              </w:rPr>
              <w:t>,000</w:t>
            </w:r>
          </w:p>
        </w:tc>
        <w:tc>
          <w:tcPr>
            <w:tcW w:w="776"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235</w:t>
            </w:r>
            <w:r>
              <w:rPr>
                <w:rFonts w:cs="Calibri"/>
                <w:b/>
                <w:bCs/>
                <w:color w:val="000000"/>
              </w:rPr>
              <w:t>,000</w:t>
            </w:r>
          </w:p>
        </w:tc>
        <w:tc>
          <w:tcPr>
            <w:tcW w:w="776"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235</w:t>
            </w:r>
            <w:r>
              <w:rPr>
                <w:rFonts w:cs="Calibri"/>
                <w:b/>
                <w:bCs/>
                <w:color w:val="000000"/>
              </w:rPr>
              <w:t>,000</w:t>
            </w:r>
          </w:p>
        </w:tc>
      </w:tr>
      <w:tr w:rsidR="00CD2CE5" w:rsidRPr="00483796" w:rsidTr="00A55BD3">
        <w:trPr>
          <w:trHeight w:val="557"/>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lang w:val="ka-GE"/>
              </w:rPr>
            </w:pPr>
            <w:r w:rsidRPr="00483796">
              <w:rPr>
                <w:rFonts w:ascii="Sylfaen" w:hAnsi="Sylfaen" w:cs="Calibri"/>
                <w:b/>
                <w:bCs/>
                <w:sz w:val="16"/>
                <w:szCs w:val="16"/>
                <w:lang w:val="ka-GE"/>
              </w:rPr>
              <w:t>განათლების, კულტურის, სპორტის, ახალგაზრდობისა და გენდერულ საკითხთა სამსახური</w:t>
            </w:r>
          </w:p>
        </w:tc>
      </w:tr>
      <w:tr w:rsidR="00CD2CE5" w:rsidRPr="00483796" w:rsidTr="00A55BD3">
        <w:trPr>
          <w:trHeight w:val="1262"/>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color w:val="000000"/>
                <w:sz w:val="16"/>
                <w:szCs w:val="16"/>
              </w:rPr>
            </w:pPr>
            <w:r w:rsidRPr="00483796">
              <w:rPr>
                <w:rFonts w:ascii="Sylfaen" w:eastAsia="Times New Roman" w:hAnsi="Sylfaen" w:cs="Calibri"/>
                <w:b/>
                <w:bCs/>
                <w:color w:val="000000"/>
                <w:sz w:val="16"/>
                <w:szCs w:val="16"/>
              </w:rPr>
              <w:t>ქვეპროგრამის</w:t>
            </w:r>
            <w:r w:rsidRPr="00483796">
              <w:rPr>
                <w:rFonts w:ascii="Sylfaen" w:eastAsia="Times New Roman" w:hAnsi="Sylfaen" w:cs="Calibri"/>
                <w:b/>
                <w:bCs/>
                <w:color w:val="000000"/>
                <w:sz w:val="16"/>
                <w:szCs w:val="16"/>
                <w:lang w:val="ka-GE"/>
              </w:rPr>
              <w:t xml:space="preserve"> მიზანი და</w:t>
            </w:r>
            <w:r w:rsidRPr="00483796">
              <w:rPr>
                <w:rFonts w:ascii="Sylfaen" w:eastAsia="Times New Roman" w:hAnsi="Sylfaen" w:cs="Calibri"/>
                <w:b/>
                <w:bCs/>
                <w:color w:val="000000"/>
                <w:sz w:val="16"/>
                <w:szCs w:val="16"/>
              </w:rPr>
              <w:t>აღწერა</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tabs>
                <w:tab w:val="left" w:pos="1453"/>
                <w:tab w:val="left" w:pos="4003"/>
              </w:tabs>
              <w:spacing w:after="0" w:line="240" w:lineRule="auto"/>
              <w:ind w:left="-75" w:right="175"/>
              <w:jc w:val="both"/>
              <w:rPr>
                <w:rFonts w:ascii="Sylfaen" w:eastAsia="Times New Roman" w:hAnsi="Sylfaen" w:cs="Calibri"/>
                <w:sz w:val="16"/>
                <w:szCs w:val="16"/>
                <w:lang w:val="ka-GE"/>
              </w:rPr>
            </w:pPr>
            <w:r w:rsidRPr="00EE532C">
              <w:rPr>
                <w:rFonts w:ascii="Sylfaen" w:eastAsia="Times New Roman" w:hAnsi="Sylfaen" w:cs="Calibri"/>
                <w:b/>
                <w:sz w:val="18"/>
                <w:szCs w:val="18"/>
                <w:lang w:val="ka-GE"/>
              </w:rPr>
              <w:t>სპორტული ღონისძიებების დაფინანსება</w:t>
            </w:r>
            <w:r w:rsidRPr="00EE532C">
              <w:rPr>
                <w:rFonts w:ascii="Sylfaen" w:eastAsia="Times New Roman" w:hAnsi="Sylfaen" w:cs="Calibri"/>
                <w:sz w:val="16"/>
                <w:szCs w:val="16"/>
                <w:lang w:val="ka-GE"/>
              </w:rPr>
              <w:t xml:space="preserve"> </w:t>
            </w:r>
            <w:r>
              <w:rPr>
                <w:rFonts w:ascii="Sylfaen" w:eastAsia="Times New Roman" w:hAnsi="Sylfaen" w:cs="Calibri"/>
                <w:b/>
                <w:sz w:val="18"/>
                <w:szCs w:val="18"/>
                <w:lang w:val="ka-GE"/>
              </w:rPr>
              <w:t>სპორტული ღონისძიებების დაფინანსება:</w:t>
            </w:r>
            <w:r>
              <w:rPr>
                <w:rFonts w:ascii="Sylfaen" w:eastAsia="Times New Roman" w:hAnsi="Sylfaen" w:cs="Calibri"/>
                <w:sz w:val="16"/>
                <w:szCs w:val="16"/>
                <w:lang w:val="ka-GE"/>
              </w:rPr>
              <w:t xml:space="preserve"> სპორტული ღონისძიებების დაფინანსების მთავარ მიმართულებას წარმოადგენს სპორტის მუნიციპალური პროგრამების შემუშავება და მათი განხორციელების კოორდინაცია. პროგრამა ემსახურება სპორტული ღონისძიებების დაგეგმვასა და ორგანიზებას, სპორტის სხვადასხვა სახეობის პოპულარიზაციას, სპორტსმენთა პროფესიული ზრდის ხელშეწყობას, ქვეყნის შიგნით და საზღვარგარეთ დაგეგმილ ტურნირებში ადგილობრივ სპორტსმენთა ჩართულობის ზრდას, პერსპექტიული ახალგაზრდების გამოვლენას, გამარჯვებულ სპორტსმენთა დაჯილდოვებას.</w:t>
            </w:r>
          </w:p>
          <w:p w:rsidR="00CD2CE5" w:rsidRDefault="00CD2CE5" w:rsidP="00A55BD3">
            <w:pPr>
              <w:spacing w:after="0" w:line="240" w:lineRule="auto"/>
              <w:ind w:left="-31"/>
              <w:jc w:val="both"/>
              <w:rPr>
                <w:rFonts w:ascii="Sylfaen" w:eastAsia="Times New Roman" w:hAnsi="Sylfaen" w:cs="Calibri"/>
                <w:sz w:val="16"/>
                <w:szCs w:val="16"/>
                <w:lang w:val="ka-GE"/>
              </w:rPr>
            </w:pPr>
            <w:r>
              <w:rPr>
                <w:rFonts w:ascii="Sylfaen" w:eastAsia="Times New Roman" w:hAnsi="Sylfaen" w:cs="Calibri"/>
                <w:sz w:val="16"/>
                <w:szCs w:val="16"/>
                <w:lang w:val="ka-GE"/>
              </w:rPr>
              <w:t>ბ</w:t>
            </w:r>
            <w:r>
              <w:rPr>
                <w:rFonts w:ascii="Sylfaen" w:eastAsia="Times New Roman" w:hAnsi="Sylfaen" w:cs="Calibri"/>
                <w:sz w:val="16"/>
                <w:szCs w:val="16"/>
              </w:rPr>
              <w:t>ავშვთა</w:t>
            </w:r>
            <w:r>
              <w:rPr>
                <w:rFonts w:ascii="Sylfaen" w:eastAsia="Times New Roman" w:hAnsi="Sylfaen" w:cs="Calibri"/>
                <w:sz w:val="16"/>
                <w:szCs w:val="16"/>
                <w:lang w:val="ka-GE"/>
              </w:rPr>
              <w:t xml:space="preserve"> </w:t>
            </w:r>
            <w:r>
              <w:rPr>
                <w:rFonts w:ascii="Sylfaen" w:eastAsia="Times New Roman" w:hAnsi="Sylfaen" w:cs="Calibri"/>
                <w:sz w:val="16"/>
                <w:szCs w:val="16"/>
              </w:rPr>
              <w:t>და</w:t>
            </w:r>
            <w:r>
              <w:rPr>
                <w:rFonts w:ascii="Sylfaen" w:eastAsia="Times New Roman" w:hAnsi="Sylfaen" w:cs="Calibri"/>
                <w:sz w:val="16"/>
                <w:szCs w:val="16"/>
                <w:lang w:val="ka-GE"/>
              </w:rPr>
              <w:t xml:space="preserve"> </w:t>
            </w:r>
            <w:r>
              <w:rPr>
                <w:rFonts w:ascii="Sylfaen" w:eastAsia="Times New Roman" w:hAnsi="Sylfaen" w:cs="Calibri"/>
                <w:sz w:val="16"/>
                <w:szCs w:val="16"/>
              </w:rPr>
              <w:t>მოზარდ</w:t>
            </w:r>
            <w:r>
              <w:rPr>
                <w:rFonts w:ascii="Sylfaen" w:eastAsia="Times New Roman" w:hAnsi="Sylfaen" w:cs="Calibri"/>
                <w:sz w:val="16"/>
                <w:szCs w:val="16"/>
                <w:lang w:val="ka-GE"/>
              </w:rPr>
              <w:t>თ</w:t>
            </w:r>
            <w:r>
              <w:rPr>
                <w:rFonts w:ascii="Sylfaen" w:eastAsia="Times New Roman" w:hAnsi="Sylfaen" w:cs="Calibri"/>
                <w:sz w:val="16"/>
                <w:szCs w:val="16"/>
              </w:rPr>
              <w:t>ა მაქსიმალური</w:t>
            </w:r>
            <w:r>
              <w:rPr>
                <w:rFonts w:ascii="Sylfaen" w:eastAsia="Times New Roman" w:hAnsi="Sylfaen" w:cs="Calibri"/>
                <w:sz w:val="16"/>
                <w:szCs w:val="16"/>
                <w:lang w:val="ka-GE"/>
              </w:rPr>
              <w:t xml:space="preserve"> </w:t>
            </w:r>
            <w:r>
              <w:rPr>
                <w:rFonts w:ascii="Sylfaen" w:eastAsia="Times New Roman" w:hAnsi="Sylfaen" w:cs="Calibri"/>
                <w:sz w:val="16"/>
                <w:szCs w:val="16"/>
              </w:rPr>
              <w:t>რაოდენობის</w:t>
            </w:r>
            <w:r>
              <w:rPr>
                <w:rFonts w:ascii="Sylfaen" w:eastAsia="Times New Roman" w:hAnsi="Sylfaen" w:cs="Calibri"/>
                <w:sz w:val="16"/>
                <w:szCs w:val="16"/>
                <w:lang w:val="ka-GE"/>
              </w:rPr>
              <w:t xml:space="preserve"> </w:t>
            </w:r>
            <w:r>
              <w:rPr>
                <w:rFonts w:ascii="Sylfaen" w:eastAsia="Times New Roman" w:hAnsi="Sylfaen" w:cs="Calibri"/>
                <w:sz w:val="16"/>
                <w:szCs w:val="16"/>
              </w:rPr>
              <w:t>ჩაბმა</w:t>
            </w:r>
            <w:r>
              <w:rPr>
                <w:rFonts w:ascii="Sylfaen" w:eastAsia="Times New Roman" w:hAnsi="Sylfaen" w:cs="Calibri"/>
                <w:sz w:val="16"/>
                <w:szCs w:val="16"/>
                <w:lang w:val="ka-GE"/>
              </w:rPr>
              <w:t xml:space="preserve"> </w:t>
            </w:r>
            <w:r>
              <w:rPr>
                <w:rFonts w:ascii="Sylfaen" w:eastAsia="Times New Roman" w:hAnsi="Sylfaen" w:cs="Calibri"/>
                <w:sz w:val="16"/>
                <w:szCs w:val="16"/>
              </w:rPr>
              <w:t>სისტემატიურ</w:t>
            </w:r>
            <w:r>
              <w:rPr>
                <w:rFonts w:ascii="Sylfaen" w:eastAsia="Times New Roman" w:hAnsi="Sylfaen" w:cs="Calibri"/>
                <w:sz w:val="16"/>
                <w:szCs w:val="16"/>
                <w:lang w:val="ka-GE"/>
              </w:rPr>
              <w:t xml:space="preserve"> </w:t>
            </w:r>
            <w:r>
              <w:rPr>
                <w:rFonts w:ascii="Sylfaen" w:eastAsia="Times New Roman" w:hAnsi="Sylfaen" w:cs="Calibri"/>
                <w:sz w:val="16"/>
                <w:szCs w:val="16"/>
              </w:rPr>
              <w:t>სპორტულ-გამაჯანსაღებელ</w:t>
            </w:r>
            <w:r>
              <w:rPr>
                <w:rFonts w:ascii="Sylfaen" w:eastAsia="Times New Roman" w:hAnsi="Sylfaen" w:cs="Calibri"/>
                <w:sz w:val="16"/>
                <w:szCs w:val="16"/>
                <w:lang w:val="ka-GE"/>
              </w:rPr>
              <w:t xml:space="preserve"> </w:t>
            </w:r>
            <w:r>
              <w:rPr>
                <w:rFonts w:ascii="Sylfaen" w:eastAsia="Times New Roman" w:hAnsi="Sylfaen" w:cs="Calibri"/>
                <w:sz w:val="16"/>
                <w:szCs w:val="16"/>
              </w:rPr>
              <w:t>მოძრაობაში. ცხოვრების</w:t>
            </w:r>
            <w:r>
              <w:rPr>
                <w:rFonts w:ascii="Sylfaen" w:eastAsia="Times New Roman" w:hAnsi="Sylfaen" w:cs="Calibri"/>
                <w:sz w:val="16"/>
                <w:szCs w:val="16"/>
                <w:lang w:val="ka-GE"/>
              </w:rPr>
              <w:t xml:space="preserve"> </w:t>
            </w:r>
            <w:r>
              <w:rPr>
                <w:rFonts w:ascii="Sylfaen" w:eastAsia="Times New Roman" w:hAnsi="Sylfaen" w:cs="Calibri"/>
                <w:sz w:val="16"/>
                <w:szCs w:val="16"/>
              </w:rPr>
              <w:t>ჯანსაღი</w:t>
            </w:r>
            <w:r>
              <w:rPr>
                <w:rFonts w:ascii="Sylfaen" w:eastAsia="Times New Roman" w:hAnsi="Sylfaen" w:cs="Calibri"/>
                <w:sz w:val="16"/>
                <w:szCs w:val="16"/>
                <w:lang w:val="ka-GE"/>
              </w:rPr>
              <w:t xml:space="preserve"> </w:t>
            </w:r>
            <w:r>
              <w:rPr>
                <w:rFonts w:ascii="Sylfaen" w:eastAsia="Times New Roman" w:hAnsi="Sylfaen" w:cs="Calibri"/>
                <w:sz w:val="16"/>
                <w:szCs w:val="16"/>
              </w:rPr>
              <w:t>წესის</w:t>
            </w:r>
            <w:r>
              <w:rPr>
                <w:rFonts w:ascii="Sylfaen" w:eastAsia="Times New Roman" w:hAnsi="Sylfaen" w:cs="Calibri"/>
                <w:sz w:val="16"/>
                <w:szCs w:val="16"/>
                <w:lang w:val="ka-GE"/>
              </w:rPr>
              <w:t xml:space="preserve"> </w:t>
            </w:r>
            <w:r>
              <w:rPr>
                <w:rFonts w:ascii="Sylfaen" w:eastAsia="Times New Roman" w:hAnsi="Sylfaen" w:cs="Calibri"/>
                <w:sz w:val="16"/>
                <w:szCs w:val="16"/>
              </w:rPr>
              <w:t>პროპაგანდა</w:t>
            </w:r>
            <w:r>
              <w:rPr>
                <w:rFonts w:ascii="Sylfaen" w:eastAsia="Times New Roman" w:hAnsi="Sylfaen" w:cs="Calibri"/>
                <w:sz w:val="16"/>
                <w:szCs w:val="16"/>
                <w:lang w:val="ka-GE"/>
              </w:rPr>
              <w:t xml:space="preserve"> </w:t>
            </w:r>
            <w:r>
              <w:rPr>
                <w:rFonts w:ascii="Sylfaen" w:eastAsia="Times New Roman" w:hAnsi="Sylfaen" w:cs="Calibri"/>
                <w:sz w:val="16"/>
                <w:szCs w:val="16"/>
              </w:rPr>
              <w:t>და</w:t>
            </w:r>
            <w:r>
              <w:rPr>
                <w:rFonts w:ascii="Sylfaen" w:eastAsia="Times New Roman" w:hAnsi="Sylfaen" w:cs="Calibri"/>
                <w:sz w:val="16"/>
                <w:szCs w:val="16"/>
                <w:lang w:val="ka-GE"/>
              </w:rPr>
              <w:t xml:space="preserve"> </w:t>
            </w:r>
            <w:r>
              <w:rPr>
                <w:rFonts w:ascii="Sylfaen" w:eastAsia="Times New Roman" w:hAnsi="Sylfaen" w:cs="Calibri"/>
                <w:sz w:val="16"/>
                <w:szCs w:val="16"/>
              </w:rPr>
              <w:t>მისი</w:t>
            </w:r>
            <w:r>
              <w:rPr>
                <w:rFonts w:ascii="Sylfaen" w:eastAsia="Times New Roman" w:hAnsi="Sylfaen" w:cs="Calibri"/>
                <w:sz w:val="16"/>
                <w:szCs w:val="16"/>
                <w:lang w:val="ka-GE"/>
              </w:rPr>
              <w:t xml:space="preserve"> </w:t>
            </w:r>
            <w:r>
              <w:rPr>
                <w:rFonts w:ascii="Sylfaen" w:eastAsia="Times New Roman" w:hAnsi="Sylfaen" w:cs="Calibri"/>
                <w:sz w:val="16"/>
                <w:szCs w:val="16"/>
              </w:rPr>
              <w:t>დამკვიდრება</w:t>
            </w:r>
            <w:r>
              <w:rPr>
                <w:rFonts w:ascii="Sylfaen" w:eastAsia="Times New Roman" w:hAnsi="Sylfaen" w:cs="Calibri"/>
                <w:sz w:val="16"/>
                <w:szCs w:val="16"/>
                <w:lang w:val="ka-GE"/>
              </w:rPr>
              <w:t xml:space="preserve"> </w:t>
            </w:r>
            <w:r>
              <w:rPr>
                <w:rFonts w:ascii="Sylfaen" w:eastAsia="Times New Roman" w:hAnsi="Sylfaen" w:cs="Calibri"/>
                <w:sz w:val="16"/>
                <w:szCs w:val="16"/>
              </w:rPr>
              <w:t>მოზარდთაობაში, მასობრივი</w:t>
            </w:r>
            <w:r>
              <w:rPr>
                <w:rFonts w:ascii="Sylfaen" w:eastAsia="Times New Roman" w:hAnsi="Sylfaen" w:cs="Calibri"/>
                <w:sz w:val="16"/>
                <w:szCs w:val="16"/>
                <w:lang w:val="ka-GE"/>
              </w:rPr>
              <w:t xml:space="preserve"> </w:t>
            </w:r>
            <w:r>
              <w:rPr>
                <w:rFonts w:ascii="Sylfaen" w:eastAsia="Times New Roman" w:hAnsi="Sylfaen" w:cs="Calibri"/>
                <w:sz w:val="16"/>
                <w:szCs w:val="16"/>
              </w:rPr>
              <w:t>სპორტის</w:t>
            </w:r>
            <w:r>
              <w:rPr>
                <w:rFonts w:ascii="Sylfaen" w:eastAsia="Times New Roman" w:hAnsi="Sylfaen" w:cs="Calibri"/>
                <w:sz w:val="16"/>
                <w:szCs w:val="16"/>
                <w:lang w:val="ka-GE"/>
              </w:rPr>
              <w:t xml:space="preserve"> </w:t>
            </w:r>
            <w:r>
              <w:rPr>
                <w:rFonts w:ascii="Sylfaen" w:eastAsia="Times New Roman" w:hAnsi="Sylfaen" w:cs="Calibri"/>
                <w:sz w:val="16"/>
                <w:szCs w:val="16"/>
              </w:rPr>
              <w:t xml:space="preserve">განვითარება. </w:t>
            </w:r>
          </w:p>
          <w:p w:rsidR="00CD2CE5" w:rsidRDefault="00CD2CE5" w:rsidP="00A55BD3">
            <w:pPr>
              <w:spacing w:after="0" w:line="240" w:lineRule="auto"/>
              <w:ind w:left="-31"/>
              <w:jc w:val="both"/>
              <w:rPr>
                <w:rFonts w:ascii="Sylfaen" w:eastAsia="Times New Roman" w:hAnsi="Sylfaen" w:cs="Calibri"/>
                <w:sz w:val="16"/>
                <w:szCs w:val="16"/>
                <w:lang w:val="ka-GE"/>
              </w:rPr>
            </w:pPr>
            <w:r>
              <w:rPr>
                <w:rFonts w:ascii="Sylfaen" w:hAnsi="Sylfaen" w:cs="Calibri"/>
                <w:sz w:val="16"/>
                <w:szCs w:val="16"/>
              </w:rPr>
              <w:t>ქობულეთელი</w:t>
            </w:r>
            <w:r>
              <w:rPr>
                <w:rFonts w:ascii="Sylfaen" w:hAnsi="Sylfaen" w:cs="Calibri"/>
                <w:sz w:val="16"/>
                <w:szCs w:val="16"/>
                <w:lang w:val="ka-GE"/>
              </w:rPr>
              <w:t xml:space="preserve"> </w:t>
            </w:r>
            <w:r>
              <w:rPr>
                <w:rFonts w:ascii="Sylfaen" w:hAnsi="Sylfaen" w:cs="Calibri"/>
                <w:sz w:val="16"/>
                <w:szCs w:val="16"/>
              </w:rPr>
              <w:t>სპორტსმენების/მწვრთნელების</w:t>
            </w:r>
            <w:r>
              <w:rPr>
                <w:rFonts w:ascii="Sylfaen" w:hAnsi="Sylfaen" w:cs="Calibri"/>
                <w:sz w:val="16"/>
                <w:szCs w:val="16"/>
                <w:lang w:val="ka-GE"/>
              </w:rPr>
              <w:t xml:space="preserve"> </w:t>
            </w:r>
            <w:r>
              <w:rPr>
                <w:rFonts w:ascii="Sylfaen" w:hAnsi="Sylfaen" w:cs="Calibri"/>
                <w:sz w:val="16"/>
                <w:szCs w:val="16"/>
              </w:rPr>
              <w:t>ინდივიდუალური</w:t>
            </w:r>
            <w:r>
              <w:rPr>
                <w:rFonts w:ascii="Sylfaen" w:hAnsi="Sylfaen" w:cs="Calibri"/>
                <w:sz w:val="16"/>
                <w:szCs w:val="16"/>
                <w:lang w:val="ka-GE"/>
              </w:rPr>
              <w:t xml:space="preserve"> </w:t>
            </w:r>
            <w:r>
              <w:rPr>
                <w:rFonts w:ascii="Sylfaen" w:hAnsi="Sylfaen" w:cs="Calibri"/>
                <w:sz w:val="16"/>
                <w:szCs w:val="16"/>
              </w:rPr>
              <w:t>განვითარების</w:t>
            </w:r>
            <w:r>
              <w:rPr>
                <w:rFonts w:ascii="Sylfaen" w:hAnsi="Sylfaen" w:cs="Calibri"/>
                <w:sz w:val="16"/>
                <w:szCs w:val="16"/>
                <w:lang w:val="ka-GE"/>
              </w:rPr>
              <w:t xml:space="preserve"> </w:t>
            </w:r>
            <w:r>
              <w:rPr>
                <w:rFonts w:ascii="Sylfaen" w:hAnsi="Sylfaen" w:cs="Calibri"/>
                <w:sz w:val="16"/>
                <w:szCs w:val="16"/>
              </w:rPr>
              <w:t>ხელშეწყობა-წახალისება.</w:t>
            </w:r>
          </w:p>
          <w:p w:rsidR="00CD2CE5" w:rsidRPr="00B93AF9" w:rsidRDefault="00CD2CE5" w:rsidP="00A55BD3">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r>
              <w:rPr>
                <w:rFonts w:ascii="Sylfaen" w:hAnsi="Sylfaen" w:cs="Calibri"/>
                <w:sz w:val="16"/>
                <w:szCs w:val="16"/>
              </w:rPr>
              <w:t>პროგრამის</w:t>
            </w:r>
            <w:r>
              <w:rPr>
                <w:rFonts w:ascii="Sylfaen" w:hAnsi="Sylfaen" w:cs="Calibri"/>
                <w:sz w:val="16"/>
                <w:szCs w:val="16"/>
                <w:lang w:val="ka-GE"/>
              </w:rPr>
              <w:t xml:space="preserve"> </w:t>
            </w:r>
            <w:r>
              <w:rPr>
                <w:rFonts w:ascii="Sylfaen" w:hAnsi="Sylfaen" w:cs="Calibri"/>
                <w:sz w:val="16"/>
                <w:szCs w:val="16"/>
              </w:rPr>
              <w:t>ფარგლებში</w:t>
            </w:r>
            <w:r>
              <w:rPr>
                <w:rFonts w:ascii="Sylfaen" w:hAnsi="Sylfaen" w:cs="Calibri"/>
                <w:sz w:val="16"/>
                <w:szCs w:val="16"/>
                <w:lang w:val="ka-GE"/>
              </w:rPr>
              <w:t xml:space="preserve"> </w:t>
            </w:r>
            <w:r>
              <w:rPr>
                <w:rFonts w:ascii="Sylfaen" w:hAnsi="Sylfaen" w:cs="Calibri"/>
                <w:sz w:val="16"/>
                <w:szCs w:val="16"/>
              </w:rPr>
              <w:t>დაგეგმილია</w:t>
            </w:r>
            <w:r>
              <w:rPr>
                <w:rFonts w:ascii="Sylfaen" w:hAnsi="Sylfaen" w:cs="Calibri"/>
                <w:sz w:val="16"/>
                <w:szCs w:val="16"/>
                <w:lang w:val="ka-GE"/>
              </w:rPr>
              <w:t xml:space="preserve"> </w:t>
            </w:r>
            <w:r>
              <w:rPr>
                <w:rFonts w:ascii="Sylfaen" w:hAnsi="Sylfaen" w:cs="Calibri"/>
                <w:sz w:val="16"/>
                <w:szCs w:val="16"/>
              </w:rPr>
              <w:t>შემდეგი</w:t>
            </w:r>
            <w:r>
              <w:rPr>
                <w:rFonts w:ascii="Sylfaen" w:hAnsi="Sylfaen" w:cs="Calibri"/>
                <w:sz w:val="16"/>
                <w:szCs w:val="16"/>
                <w:lang w:val="ka-GE"/>
              </w:rPr>
              <w:t xml:space="preserve"> </w:t>
            </w:r>
            <w:r>
              <w:rPr>
                <w:rFonts w:ascii="Sylfaen" w:hAnsi="Sylfaen" w:cs="Calibri"/>
                <w:sz w:val="16"/>
                <w:szCs w:val="16"/>
              </w:rPr>
              <w:t>ქვეპროგრამების</w:t>
            </w:r>
            <w:r>
              <w:rPr>
                <w:rFonts w:ascii="Sylfaen" w:hAnsi="Sylfaen" w:cs="Calibri"/>
                <w:sz w:val="16"/>
                <w:szCs w:val="16"/>
                <w:lang w:val="ka-GE"/>
              </w:rPr>
              <w:t xml:space="preserve"> </w:t>
            </w:r>
            <w:r w:rsidRPr="00B93AF9">
              <w:rPr>
                <w:rFonts w:ascii="Sylfaen" w:hAnsi="Sylfaen" w:cs="Calibri"/>
                <w:sz w:val="16"/>
                <w:szCs w:val="16"/>
              </w:rPr>
              <w:t xml:space="preserve">განხორციელება: </w:t>
            </w:r>
            <w:r w:rsidRPr="00B93AF9">
              <w:rPr>
                <w:rFonts w:ascii="Sylfaen" w:hAnsi="Sylfaen" w:cs="Calibri"/>
                <w:sz w:val="18"/>
                <w:szCs w:val="18"/>
                <w:lang w:val="ka-GE"/>
              </w:rPr>
              <w:t>1. მხიარული თამაშები- ბავშვთა საერთაშორისო დღისადმი მიძღვნილი ქობულეთის მუნიციპალიტეტის საჯარო და კერძო სკოლების პირველობა; 2. ქობულეთის მუნიციპალიტეტის სასკოლო სპორტულიოლიმპიადა</w:t>
            </w:r>
            <w:r w:rsidRPr="00B93AF9">
              <w:rPr>
                <w:rFonts w:ascii="Sylfaen" w:hAnsi="Sylfaen" w:cs="Calibri"/>
                <w:sz w:val="18"/>
                <w:szCs w:val="18"/>
              </w:rPr>
              <w:t>;</w:t>
            </w:r>
            <w:r w:rsidRPr="00B93AF9">
              <w:rPr>
                <w:rFonts w:ascii="Sylfaen" w:hAnsi="Sylfaen" w:cs="Calibri"/>
                <w:sz w:val="18"/>
                <w:szCs w:val="18"/>
                <w:lang w:val="ka-GE"/>
              </w:rPr>
              <w:t xml:space="preserve"> 3.1</w:t>
            </w:r>
            <w:r>
              <w:rPr>
                <w:rFonts w:ascii="Sylfaen" w:hAnsi="Sylfaen" w:cs="Calibri"/>
                <w:sz w:val="18"/>
                <w:szCs w:val="18"/>
                <w:lang w:val="ka-GE"/>
              </w:rPr>
              <w:t xml:space="preserve"> </w:t>
            </w:r>
            <w:r w:rsidRPr="00B93AF9">
              <w:rPr>
                <w:rFonts w:ascii="Sylfaen" w:eastAsia="Times New Roman" w:hAnsi="Sylfaen"/>
                <w:color w:val="000000"/>
                <w:sz w:val="18"/>
                <w:szCs w:val="18"/>
                <w:lang w:val="ru-RU" w:eastAsia="ru-RU"/>
              </w:rPr>
              <w:t>ქობულეთისმუნიციპალიტეტის</w:t>
            </w:r>
            <w:r w:rsidRPr="00B93AF9">
              <w:rPr>
                <w:rFonts w:ascii="Sylfaen" w:eastAsia="Times New Roman" w:hAnsi="Sylfaen"/>
                <w:color w:val="000000"/>
                <w:sz w:val="18"/>
                <w:szCs w:val="18"/>
                <w:lang w:val="ka-GE" w:eastAsia="ru-RU"/>
              </w:rPr>
              <w:t xml:space="preserve"> სახელითმოასპარეზე სპორტსმენების სხადასხვა სპორტულ შეჯიბრებებში მონაწილეობის ხელშეწყობა.</w:t>
            </w:r>
            <w:r w:rsidRPr="00B93AF9">
              <w:rPr>
                <w:rFonts w:ascii="Sylfaen" w:hAnsi="Sylfaen" w:cs="Calibri"/>
                <w:sz w:val="18"/>
                <w:szCs w:val="18"/>
                <w:lang w:val="ka-GE"/>
              </w:rPr>
              <w:t>3.2გამარჯვებულ სპორტსმენთა და მწვრთნელთა წახალისება ფინანსური ჯილდოთი.4.</w:t>
            </w:r>
            <w:r w:rsidRPr="00B93AF9">
              <w:rPr>
                <w:rFonts w:ascii="Sylfaen" w:eastAsia="Times New Roman" w:hAnsi="Sylfaen"/>
                <w:bCs/>
                <w:color w:val="000000"/>
                <w:sz w:val="18"/>
                <w:szCs w:val="18"/>
                <w:lang w:val="ka-GE" w:eastAsia="ru-RU"/>
              </w:rPr>
              <w:t xml:space="preserve"> ქობულეთის მუნიციპალიტეტში მოქმედი სპორტის სხვადასხვა სახეობის გაძლიერება და მხარდაჭერა.</w:t>
            </w:r>
          </w:p>
          <w:p w:rsidR="00CD2CE5" w:rsidRPr="00B93AF9" w:rsidRDefault="00CD2CE5" w:rsidP="00A55BD3">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p>
          <w:p w:rsidR="00CD2CE5" w:rsidRPr="00B93AF9" w:rsidRDefault="00CD2CE5" w:rsidP="00A55BD3">
            <w:pPr>
              <w:shd w:val="clear" w:color="auto" w:fill="FFFFFF"/>
              <w:spacing w:before="100" w:beforeAutospacing="1" w:after="100" w:afterAutospacing="1" w:line="240" w:lineRule="auto"/>
              <w:jc w:val="both"/>
              <w:rPr>
                <w:rFonts w:ascii="Sylfaen" w:eastAsia="Times New Roman" w:hAnsi="Sylfaen" w:cs="Calibri"/>
                <w:b/>
                <w:sz w:val="18"/>
                <w:szCs w:val="18"/>
                <w:lang w:val="ka-GE" w:eastAsia="en-GB"/>
              </w:rPr>
            </w:pPr>
            <w:r w:rsidRPr="00B93AF9">
              <w:rPr>
                <w:rFonts w:ascii="Sylfaen" w:eastAsia="Times New Roman" w:hAnsi="Sylfaen"/>
                <w:b/>
                <w:bCs/>
                <w:color w:val="000000"/>
                <w:sz w:val="18"/>
                <w:szCs w:val="18"/>
                <w:lang w:val="ka-GE" w:eastAsia="ru-RU"/>
              </w:rPr>
              <w:t>ქობულეთის მუნიციპალიტეტში მოქმედი სპორტის სხვადასხვა სახეობის გაძლიერება და მხარდაჭერა</w:t>
            </w:r>
          </w:p>
          <w:p w:rsidR="00CD2CE5" w:rsidRPr="00B93AF9" w:rsidRDefault="00CD2CE5" w:rsidP="00A55BD3">
            <w:pPr>
              <w:shd w:val="clear" w:color="auto" w:fill="FFFFFF"/>
              <w:spacing w:before="100" w:beforeAutospacing="1" w:after="100" w:afterAutospacing="1" w:line="240" w:lineRule="auto"/>
              <w:jc w:val="both"/>
              <w:rPr>
                <w:rFonts w:ascii="Sylfaen" w:eastAsia="Times New Roman" w:hAnsi="Sylfaen"/>
                <w:bCs/>
                <w:sz w:val="18"/>
                <w:szCs w:val="18"/>
                <w:lang w:val="en-GB" w:eastAsia="en-GB"/>
              </w:rPr>
            </w:pPr>
            <w:r w:rsidRPr="00B93AF9">
              <w:rPr>
                <w:rFonts w:ascii="Sylfaen" w:eastAsia="Times New Roman" w:hAnsi="Sylfaen" w:cs="Calibri"/>
                <w:sz w:val="18"/>
                <w:szCs w:val="18"/>
                <w:lang w:val="ka-GE" w:eastAsia="en-GB"/>
              </w:rPr>
              <w:t>ქვე</w:t>
            </w:r>
            <w:r w:rsidRPr="00B93AF9">
              <w:rPr>
                <w:rFonts w:ascii="Sylfaen" w:eastAsia="Times New Roman" w:hAnsi="Sylfaen"/>
                <w:color w:val="000000"/>
                <w:sz w:val="18"/>
                <w:szCs w:val="18"/>
                <w:lang w:val="ka-GE" w:eastAsia="ru-RU"/>
              </w:rPr>
              <w:t xml:space="preserve">პროგრამა მოიცავს </w:t>
            </w:r>
            <w:r w:rsidRPr="00B93AF9">
              <w:rPr>
                <w:rFonts w:ascii="Sylfaen" w:eastAsia="Times New Roman" w:hAnsi="Sylfaen"/>
                <w:bCs/>
                <w:sz w:val="18"/>
                <w:szCs w:val="18"/>
                <w:lang w:val="ka-GE" w:eastAsia="en-GB"/>
              </w:rPr>
              <w:t>ქობულეთის მუნიციპალიტეტში მოქმედი ფასიანი სპორტული სახეობების (ოლიმპიური და არაოლიმპიური) დაფინანსებას, როგორიცაა: კალათბურთი, ფეხბურთი, კრივი, ფარიკაობა და სხვა, რომლებიც მუნიციპალიტეტში ფუნქიონირებენ და მათში გაწევრიანებულია გოგონებიცა და ვაჟებიც.  აღნიშნული სპორტული სექციებიდან სპორტსმენები აქტიურად უნდა ღებულობდნენ მონაწილეობას სხვადასხვა სპორტულ შეჯიბრებებში, როგორც ადგილობრივ, ასევე საერთაშორისო დონეზე. ფინანსური მხარდაჭერის გაწევა გულისხმობს: მომართვის საფუძველზე დახ</w:t>
            </w:r>
            <w:r>
              <w:rPr>
                <w:rFonts w:ascii="Sylfaen" w:eastAsia="Times New Roman" w:hAnsi="Sylfaen"/>
                <w:bCs/>
                <w:sz w:val="18"/>
                <w:szCs w:val="18"/>
                <w:lang w:val="ka-GE" w:eastAsia="en-GB"/>
              </w:rPr>
              <w:t>მ</w:t>
            </w:r>
            <w:r w:rsidRPr="00B93AF9">
              <w:rPr>
                <w:rFonts w:ascii="Sylfaen" w:eastAsia="Times New Roman" w:hAnsi="Sylfaen"/>
                <w:bCs/>
                <w:sz w:val="18"/>
                <w:szCs w:val="18"/>
                <w:lang w:val="ka-GE" w:eastAsia="en-GB"/>
              </w:rPr>
              <w:t>არების გაწევას - უნიფორმების, შეკრებების, ინვენტარის, იჯარის თანხის გადახდა</w:t>
            </w:r>
            <w:r>
              <w:rPr>
                <w:rFonts w:ascii="Sylfaen" w:eastAsia="Times New Roman" w:hAnsi="Sylfaen"/>
                <w:bCs/>
                <w:sz w:val="18"/>
                <w:szCs w:val="18"/>
                <w:lang w:val="ka-GE" w:eastAsia="en-GB"/>
              </w:rPr>
              <w:t>ს</w:t>
            </w:r>
            <w:r w:rsidRPr="00B93AF9">
              <w:rPr>
                <w:rFonts w:ascii="Sylfaen" w:eastAsia="Times New Roman" w:hAnsi="Sylfaen"/>
                <w:bCs/>
                <w:sz w:val="18"/>
                <w:szCs w:val="18"/>
                <w:lang w:val="en-GB" w:eastAsia="en-GB"/>
              </w:rPr>
              <w:t xml:space="preserve"> </w:t>
            </w:r>
            <w:r w:rsidRPr="00B93AF9">
              <w:rPr>
                <w:rFonts w:ascii="Sylfaen" w:eastAsia="Times New Roman" w:hAnsi="Sylfaen"/>
                <w:bCs/>
                <w:sz w:val="18"/>
                <w:szCs w:val="18"/>
                <w:lang w:val="ka-GE" w:eastAsia="en-GB"/>
              </w:rPr>
              <w:t xml:space="preserve">და სხვა. ეს თანხა ერთ კონკრეტულ სპორტულ სექციაზე, წლიურად უნდა შეადგენდეს ჯამში - </w:t>
            </w:r>
            <w:r>
              <w:rPr>
                <w:rFonts w:ascii="Sylfaen" w:eastAsia="Times New Roman" w:hAnsi="Sylfaen"/>
                <w:b/>
                <w:bCs/>
                <w:sz w:val="18"/>
                <w:szCs w:val="18"/>
                <w:lang w:val="ka-GE" w:eastAsia="en-GB"/>
              </w:rPr>
              <w:t>15</w:t>
            </w:r>
            <w:r w:rsidRPr="00B93AF9">
              <w:rPr>
                <w:rFonts w:ascii="Sylfaen" w:eastAsia="Times New Roman" w:hAnsi="Sylfaen"/>
                <w:b/>
                <w:bCs/>
                <w:sz w:val="18"/>
                <w:szCs w:val="18"/>
                <w:lang w:val="ka-GE" w:eastAsia="en-GB"/>
              </w:rPr>
              <w:t xml:space="preserve"> 000 ლარს </w:t>
            </w:r>
            <w:r w:rsidRPr="00B93AF9">
              <w:rPr>
                <w:rFonts w:ascii="Sylfaen" w:eastAsia="Times New Roman" w:hAnsi="Sylfaen"/>
                <w:bCs/>
                <w:sz w:val="18"/>
                <w:szCs w:val="18"/>
                <w:lang w:val="ka-GE" w:eastAsia="en-GB"/>
              </w:rPr>
              <w:t xml:space="preserve">- მოთხოვნის შემთხვევაში შესაბამისი დოკუმენტაციის </w:t>
            </w:r>
            <w:r w:rsidRPr="00B93AF9">
              <w:rPr>
                <w:rFonts w:ascii="Sylfaen" w:eastAsia="Times New Roman" w:hAnsi="Sylfaen"/>
                <w:bCs/>
                <w:sz w:val="18"/>
                <w:szCs w:val="18"/>
                <w:lang w:val="ka-GE" w:eastAsia="en-GB"/>
              </w:rPr>
              <w:lastRenderedPageBreak/>
              <w:t>წარმოდგენით.</w:t>
            </w:r>
          </w:p>
          <w:p w:rsidR="00CD2CE5" w:rsidRPr="008906E6" w:rsidRDefault="00CD2CE5" w:rsidP="00A55BD3">
            <w:pPr>
              <w:shd w:val="clear" w:color="auto" w:fill="FFFFFF"/>
              <w:spacing w:before="100" w:beforeAutospacing="1" w:after="100" w:afterAutospacing="1" w:line="240" w:lineRule="auto"/>
              <w:jc w:val="both"/>
              <w:rPr>
                <w:rFonts w:ascii="Sylfaen" w:eastAsia="Times New Roman" w:hAnsi="Sylfaen" w:cs="Calibri"/>
                <w:b/>
                <w:lang w:val="ka-GE" w:eastAsia="en-GB"/>
              </w:rPr>
            </w:pPr>
            <w:r w:rsidRPr="008906E6">
              <w:rPr>
                <w:rFonts w:ascii="Sylfaen" w:eastAsia="Times New Roman" w:hAnsi="Sylfaen"/>
                <w:b/>
                <w:bCs/>
                <w:lang w:val="ka-GE" w:eastAsia="en-GB"/>
              </w:rPr>
              <w:t>დამატებითი ინფორმაცია</w:t>
            </w:r>
            <w:r>
              <w:rPr>
                <w:rFonts w:ascii="Sylfaen" w:eastAsia="Times New Roman" w:hAnsi="Sylfaen"/>
                <w:b/>
                <w:bCs/>
                <w:lang w:val="ka-GE" w:eastAsia="en-GB"/>
              </w:rPr>
              <w:t>:</w:t>
            </w:r>
          </w:p>
          <w:p w:rsidR="00CD2CE5" w:rsidRDefault="00CD2CE5" w:rsidP="00A55BD3">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r w:rsidRPr="00B93AF9">
              <w:rPr>
                <w:rFonts w:ascii="Sylfaen" w:eastAsia="Times New Roman" w:hAnsi="Sylfaen" w:cs="Calibri"/>
                <w:kern w:val="2"/>
                <w:sz w:val="18"/>
                <w:szCs w:val="18"/>
                <w:lang w:val="en-GB" w:eastAsia="en-GB"/>
              </w:rPr>
              <w:t>ფინანსურიხელშეწყობი</w:t>
            </w:r>
            <w:r w:rsidRPr="00B93AF9">
              <w:rPr>
                <w:rFonts w:ascii="Sylfaen" w:eastAsia="Times New Roman" w:hAnsi="Sylfaen" w:cs="Calibri"/>
                <w:kern w:val="2"/>
                <w:sz w:val="18"/>
                <w:szCs w:val="18"/>
                <w:lang w:val="ka-GE" w:eastAsia="en-GB"/>
              </w:rPr>
              <w:t xml:space="preserve">ს მისაღებად </w:t>
            </w:r>
            <w:r w:rsidRPr="00B93AF9">
              <w:rPr>
                <w:rFonts w:ascii="Sylfaen" w:eastAsia="Times New Roman" w:hAnsi="Sylfaen" w:cs="Calibri"/>
                <w:kern w:val="2"/>
                <w:sz w:val="18"/>
                <w:szCs w:val="18"/>
                <w:lang w:val="en-GB" w:eastAsia="en-GB"/>
              </w:rPr>
              <w:t xml:space="preserve">წარმოდგენილიუნდაიქნესშემდეგიდოკუმენატაცია: 1. </w:t>
            </w:r>
            <w:r w:rsidRPr="00B93AF9">
              <w:rPr>
                <w:rFonts w:ascii="Sylfaen" w:eastAsia="Times New Roman" w:hAnsi="Sylfaen" w:cs="Calibri"/>
                <w:kern w:val="2"/>
                <w:sz w:val="18"/>
                <w:szCs w:val="18"/>
                <w:lang w:val="ka-GE" w:eastAsia="en-GB"/>
              </w:rPr>
              <w:t xml:space="preserve">სპორტული სექციის წარმომადგენლის </w:t>
            </w:r>
            <w:r w:rsidRPr="00B93AF9">
              <w:rPr>
                <w:rFonts w:ascii="Sylfaen" w:eastAsia="Times New Roman" w:hAnsi="Sylfaen" w:cs="Calibri"/>
                <w:kern w:val="2"/>
                <w:sz w:val="18"/>
                <w:szCs w:val="18"/>
                <w:lang w:val="en-GB" w:eastAsia="en-GB"/>
              </w:rPr>
              <w:t>განცხადება მერის სახელზე</w:t>
            </w:r>
            <w:r w:rsidRPr="00B93AF9">
              <w:rPr>
                <w:rFonts w:ascii="Sylfaen" w:eastAsia="Times New Roman" w:hAnsi="Sylfaen" w:cs="Calibri"/>
                <w:kern w:val="2"/>
                <w:sz w:val="18"/>
                <w:szCs w:val="18"/>
                <w:lang w:val="ka-GE" w:eastAsia="en-GB"/>
              </w:rPr>
              <w:t>; 2. სპორტული სექციის წარმომადგენლის იდენტობის დამასტურებელი დოკუმენტაცია-პირადობის მოწმობის ან ბიომეტრიური პასპორტის ქსეროასლი; 3. სპორტული სექციის წარმომადგენლის საბანკო რეკვიზიტები. 4. კონკრეტული ფინანსური დახმარების მოთხოვნის ნამდვილობის დამადასტურებელი დოკუმენტაცია, როგორიცაა: ინვოისი, ანგარიშ-ფაქტურა, იჯარის ხელშეკრულება, სპორტული შეკრების შემთხვევაში შესაბამისი განცხადება ან მომართვა სათანადო სპორტული დაწესებულებიდან, და სხვა.</w:t>
            </w:r>
          </w:p>
          <w:p w:rsidR="00CD2CE5" w:rsidRDefault="00CD2CE5" w:rsidP="00A55BD3">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p>
          <w:p w:rsidR="00CD2CE5" w:rsidRDefault="00CD2CE5" w:rsidP="00A55BD3">
            <w:pPr>
              <w:tabs>
                <w:tab w:val="left" w:pos="1453"/>
                <w:tab w:val="left" w:pos="4003"/>
              </w:tabs>
              <w:spacing w:after="0" w:line="240" w:lineRule="auto"/>
              <w:ind w:left="-75" w:right="175"/>
              <w:jc w:val="both"/>
              <w:rPr>
                <w:rFonts w:ascii="Sylfaen" w:eastAsia="Times New Roman" w:hAnsi="Sylfaen" w:cs="Calibri"/>
                <w:b/>
                <w:sz w:val="18"/>
                <w:szCs w:val="18"/>
                <w:lang w:val="ka-GE"/>
              </w:rPr>
            </w:pPr>
          </w:p>
          <w:p w:rsidR="00CD2CE5" w:rsidRPr="00483796" w:rsidRDefault="00CD2CE5" w:rsidP="00A55BD3">
            <w:pPr>
              <w:spacing w:after="0" w:line="240" w:lineRule="auto"/>
              <w:jc w:val="both"/>
              <w:rPr>
                <w:rFonts w:ascii="Sylfaen" w:hAnsi="Sylfaen" w:cs="Calibri"/>
                <w:b/>
                <w:sz w:val="16"/>
                <w:szCs w:val="16"/>
                <w:lang w:val="ka-GE"/>
              </w:rPr>
            </w:pPr>
            <w:r w:rsidRPr="00483796">
              <w:rPr>
                <w:rFonts w:ascii="Sylfaen" w:hAnsi="Sylfaen" w:cs="Calibri"/>
                <w:b/>
                <w:sz w:val="16"/>
                <w:szCs w:val="16"/>
                <w:lang w:val="ka-GE"/>
              </w:rPr>
              <w:t xml:space="preserve">მათ შორისგანსაზღვრულია ერთჯერადი ფინანსური ჯილდოს გაცემის წესი: </w:t>
            </w:r>
          </w:p>
          <w:p w:rsidR="00CD2CE5" w:rsidRPr="00483796" w:rsidRDefault="00CD2CE5" w:rsidP="00A55BD3">
            <w:pPr>
              <w:spacing w:after="0" w:line="240" w:lineRule="auto"/>
              <w:jc w:val="both"/>
              <w:rPr>
                <w:rFonts w:ascii="Sylfaen" w:hAnsi="Sylfaen" w:cs="Calibri"/>
                <w:b/>
                <w:sz w:val="16"/>
                <w:szCs w:val="16"/>
                <w:lang w:val="ka-GE"/>
              </w:rPr>
            </w:pPr>
          </w:p>
          <w:tbl>
            <w:tblPr>
              <w:tblW w:w="6240" w:type="dxa"/>
              <w:tblLayout w:type="fixed"/>
              <w:tblLook w:val="04A0"/>
            </w:tblPr>
            <w:tblGrid>
              <w:gridCol w:w="680"/>
              <w:gridCol w:w="1180"/>
              <w:gridCol w:w="1460"/>
              <w:gridCol w:w="2920"/>
            </w:tblGrid>
            <w:tr w:rsidR="00CD2CE5" w:rsidRPr="009B09A6" w:rsidTr="00A55BD3">
              <w:trPr>
                <w:trHeight w:val="422"/>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eastAsia="Times New Roman" w:hAnsi="Sylfaen"/>
                      <w:b/>
                      <w:bCs/>
                      <w:sz w:val="18"/>
                      <w:szCs w:val="18"/>
                      <w:lang w:eastAsia="ru-RU"/>
                    </w:rPr>
                  </w:pPr>
                  <w:r w:rsidRPr="00483796">
                    <w:rPr>
                      <w:rFonts w:ascii="Sylfaen" w:eastAsia="Times New Roman" w:hAnsi="Sylfaen"/>
                      <w:b/>
                      <w:bCs/>
                      <w:sz w:val="18"/>
                      <w:szCs w:val="18"/>
                      <w:lang w:eastAsia="ru-RU"/>
                    </w:rPr>
                    <w:t xml:space="preserve">                   1. </w:t>
                  </w:r>
                  <w:r w:rsidRPr="00483796">
                    <w:rPr>
                      <w:rFonts w:ascii="Sylfaen" w:eastAsia="Times New Roman" w:hAnsi="Sylfaen"/>
                      <w:b/>
                      <w:bCs/>
                      <w:sz w:val="18"/>
                      <w:szCs w:val="18"/>
                      <w:lang w:val="ru-RU" w:eastAsia="ru-RU"/>
                    </w:rPr>
                    <w:t>ოლიმპიურთამაშებზემიღწეულიშედეგებისათვის</w:t>
                  </w:r>
                </w:p>
              </w:tc>
            </w:tr>
            <w:tr w:rsidR="00CD2CE5" w:rsidRPr="00483796" w:rsidTr="00A55BD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ადგილი</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სპორტსმენი</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პირადიმწვრთნელი</w:t>
                  </w:r>
                </w:p>
              </w:tc>
            </w:tr>
            <w:tr w:rsidR="00CD2CE5" w:rsidRPr="00483796" w:rsidTr="00A55BD3">
              <w:trPr>
                <w:trHeight w:val="15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r>
            <w:tr w:rsidR="00CD2CE5" w:rsidRPr="00483796" w:rsidTr="00A55BD3">
              <w:trPr>
                <w:trHeight w:val="1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2400</w:t>
                  </w:r>
                </w:p>
              </w:tc>
            </w:tr>
            <w:tr w:rsidR="00CD2CE5" w:rsidRPr="00483796" w:rsidTr="00A55BD3">
              <w:trPr>
                <w:trHeight w:val="238"/>
              </w:trPr>
              <w:tc>
                <w:tcPr>
                  <w:tcW w:w="680" w:type="dxa"/>
                  <w:tcBorders>
                    <w:top w:val="nil"/>
                    <w:left w:val="single" w:sz="4" w:space="0" w:color="808080"/>
                    <w:bottom w:val="single" w:sz="4" w:space="0" w:color="auto"/>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auto"/>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auto"/>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6000</w:t>
                  </w:r>
                </w:p>
              </w:tc>
              <w:tc>
                <w:tcPr>
                  <w:tcW w:w="2920" w:type="dxa"/>
                  <w:tcBorders>
                    <w:top w:val="nil"/>
                    <w:left w:val="nil"/>
                    <w:bottom w:val="single" w:sz="4" w:space="0" w:color="auto"/>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1800</w:t>
                  </w:r>
                </w:p>
              </w:tc>
            </w:tr>
            <w:tr w:rsidR="00CD2CE5" w:rsidRPr="00483796" w:rsidTr="00A55BD3">
              <w:trPr>
                <w:trHeight w:val="255"/>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b/>
                      <w:bCs/>
                      <w:sz w:val="18"/>
                      <w:szCs w:val="18"/>
                      <w:lang w:eastAsia="ru-RU"/>
                    </w:rPr>
                  </w:pPr>
                  <w:r w:rsidRPr="00483796">
                    <w:rPr>
                      <w:rFonts w:ascii="Sylfaen" w:eastAsia="Times New Roman" w:hAnsi="Sylfaen" w:cs="Sylfaen"/>
                      <w:b/>
                      <w:bCs/>
                      <w:sz w:val="18"/>
                      <w:szCs w:val="18"/>
                      <w:lang w:val="ru-RU" w:eastAsia="ru-RU"/>
                    </w:rPr>
                    <w:t>ოლიმპიურსახეობებში</w:t>
                  </w:r>
                </w:p>
              </w:tc>
            </w:tr>
            <w:tr w:rsidR="00CD2CE5" w:rsidRPr="00483796" w:rsidTr="00A55BD3">
              <w:trPr>
                <w:trHeight w:val="288"/>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sz w:val="18"/>
                      <w:szCs w:val="18"/>
                      <w:lang w:eastAsia="ru-RU"/>
                    </w:rPr>
                  </w:pPr>
                  <w:r w:rsidRPr="00483796">
                    <w:rPr>
                      <w:rFonts w:ascii="Akadnusx" w:eastAsia="Times New Roman" w:hAnsi="Akadnusx"/>
                      <w:sz w:val="18"/>
                      <w:szCs w:val="18"/>
                      <w:lang w:eastAsia="ru-RU"/>
                    </w:rPr>
                    <w:t xml:space="preserve">2. </w:t>
                  </w:r>
                  <w:r w:rsidRPr="00483796">
                    <w:rPr>
                      <w:rFonts w:ascii="Sylfaen" w:eastAsia="Times New Roman" w:hAnsi="Sylfaen" w:cs="Sylfaen"/>
                      <w:sz w:val="18"/>
                      <w:szCs w:val="18"/>
                      <w:lang w:val="ru-RU" w:eastAsia="ru-RU"/>
                    </w:rPr>
                    <w:t>მსოფლიოსჩემპიონატიდიდებში</w:t>
                  </w:r>
                </w:p>
              </w:tc>
            </w:tr>
            <w:tr w:rsidR="00CD2CE5" w:rsidRPr="00483796" w:rsidTr="00A55BD3">
              <w:trPr>
                <w:trHeight w:val="135"/>
              </w:trPr>
              <w:tc>
                <w:tcPr>
                  <w:tcW w:w="680" w:type="dxa"/>
                  <w:tcBorders>
                    <w:top w:val="single" w:sz="4" w:space="0" w:color="auto"/>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single" w:sz="4" w:space="0" w:color="auto"/>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single" w:sz="4" w:space="0" w:color="auto"/>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5000</w:t>
                  </w:r>
                </w:p>
              </w:tc>
              <w:tc>
                <w:tcPr>
                  <w:tcW w:w="2920" w:type="dxa"/>
                  <w:tcBorders>
                    <w:top w:val="single" w:sz="4" w:space="0" w:color="auto"/>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r>
            <w:tr w:rsidR="00CD2CE5" w:rsidRPr="00483796" w:rsidTr="00A55BD3">
              <w:trPr>
                <w:trHeight w:val="154"/>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1200</w:t>
                  </w:r>
                </w:p>
              </w:tc>
            </w:tr>
            <w:tr w:rsidR="00CD2CE5" w:rsidRPr="00483796" w:rsidTr="00A55BD3">
              <w:trPr>
                <w:trHeight w:val="19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CD2CE5" w:rsidRPr="00483796" w:rsidTr="00A55BD3">
              <w:trPr>
                <w:trHeight w:val="24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3. </w:t>
                  </w:r>
                  <w:r w:rsidRPr="00483796">
                    <w:rPr>
                      <w:rFonts w:ascii="Sylfaen" w:eastAsia="Times New Roman" w:hAnsi="Sylfaen" w:cs="Sylfaen"/>
                      <w:color w:val="000000"/>
                      <w:sz w:val="18"/>
                      <w:szCs w:val="18"/>
                      <w:lang w:val="ru-RU" w:eastAsia="ru-RU"/>
                    </w:rPr>
                    <w:t>ევროპისჩემპიონატიდიდებში</w:t>
                  </w:r>
                </w:p>
              </w:tc>
            </w:tr>
            <w:tr w:rsidR="00CD2CE5" w:rsidRPr="00483796" w:rsidTr="00A55BD3">
              <w:trPr>
                <w:trHeight w:val="1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CD2CE5" w:rsidRPr="00483796" w:rsidTr="00A55BD3">
              <w:trPr>
                <w:trHeight w:val="1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CD2CE5" w:rsidRPr="00483796" w:rsidTr="00A55BD3">
              <w:trPr>
                <w:trHeight w:val="21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CD2CE5" w:rsidRPr="00483796" w:rsidTr="00A55BD3">
              <w:trPr>
                <w:trHeight w:val="234"/>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4. </w:t>
                  </w:r>
                  <w:r w:rsidRPr="00483796">
                    <w:rPr>
                      <w:rFonts w:ascii="Sylfaen" w:eastAsia="Times New Roman" w:hAnsi="Sylfaen" w:cs="Sylfaen"/>
                      <w:color w:val="000000"/>
                      <w:sz w:val="18"/>
                      <w:szCs w:val="18"/>
                      <w:lang w:val="ru-RU" w:eastAsia="ru-RU"/>
                    </w:rPr>
                    <w:t>მსოფლიოჩემპიონატიახალგაზრდებში</w:t>
                  </w:r>
                </w:p>
              </w:tc>
            </w:tr>
            <w:tr w:rsidR="00CD2CE5" w:rsidRPr="00483796" w:rsidTr="00A55BD3">
              <w:trPr>
                <w:trHeight w:val="1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CD2CE5" w:rsidRPr="00483796" w:rsidTr="00A55BD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CD2CE5" w:rsidRPr="00483796" w:rsidTr="00A55BD3">
              <w:trPr>
                <w:trHeight w:val="13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CD2CE5" w:rsidRPr="00483796" w:rsidTr="00A55BD3">
              <w:trPr>
                <w:trHeight w:val="20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5. </w:t>
                  </w:r>
                  <w:r w:rsidRPr="00483796">
                    <w:rPr>
                      <w:rFonts w:ascii="Sylfaen" w:eastAsia="Times New Roman" w:hAnsi="Sylfaen" w:cs="Sylfaen"/>
                      <w:color w:val="000000"/>
                      <w:sz w:val="18"/>
                      <w:szCs w:val="18"/>
                      <w:lang w:val="ru-RU" w:eastAsia="ru-RU"/>
                    </w:rPr>
                    <w:t>მსოფლიო</w:t>
                  </w:r>
                  <w:r>
                    <w:rPr>
                      <w:rFonts w:ascii="Sylfaen" w:eastAsia="Times New Roman" w:hAnsi="Sylfaen" w:cs="Sylfaen"/>
                      <w:color w:val="000000"/>
                      <w:sz w:val="18"/>
                      <w:szCs w:val="18"/>
                      <w:lang w:val="en-GB" w:eastAsia="ru-RU"/>
                    </w:rPr>
                    <w:t xml:space="preserve"> </w:t>
                  </w:r>
                  <w:r w:rsidRPr="00483796">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en-GB" w:eastAsia="ru-RU"/>
                    </w:rPr>
                    <w:t xml:space="preserve"> </w:t>
                  </w:r>
                  <w:r w:rsidRPr="00483796">
                    <w:rPr>
                      <w:rFonts w:ascii="Sylfaen" w:eastAsia="Times New Roman" w:hAnsi="Sylfaen" w:cs="Sylfaen"/>
                      <w:color w:val="000000"/>
                      <w:sz w:val="18"/>
                      <w:szCs w:val="18"/>
                      <w:lang w:val="ru-RU" w:eastAsia="ru-RU"/>
                    </w:rPr>
                    <w:t>ჭაბუკებში</w:t>
                  </w:r>
                </w:p>
              </w:tc>
            </w:tr>
            <w:tr w:rsidR="00CD2CE5" w:rsidRPr="00483796" w:rsidTr="00A55BD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CD2CE5" w:rsidRPr="00483796" w:rsidTr="00A55BD3">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CD2CE5" w:rsidRPr="00483796" w:rsidTr="00A55BD3">
              <w:trPr>
                <w:trHeight w:val="29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CD2CE5" w:rsidRPr="00483796" w:rsidTr="00A55BD3">
              <w:trPr>
                <w:trHeight w:val="26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6. </w:t>
                  </w:r>
                  <w:r w:rsidRPr="00483796">
                    <w:rPr>
                      <w:rFonts w:ascii="Sylfaen" w:eastAsia="Times New Roman" w:hAnsi="Sylfaen" w:cs="Sylfaen"/>
                      <w:color w:val="000000"/>
                      <w:sz w:val="18"/>
                      <w:szCs w:val="18"/>
                      <w:lang w:val="ru-RU" w:eastAsia="ru-RU"/>
                    </w:rPr>
                    <w:t>ევროპისჩემპიონატიახალგაზრდებში</w:t>
                  </w:r>
                </w:p>
              </w:tc>
            </w:tr>
            <w:tr w:rsidR="00CD2CE5" w:rsidRPr="00483796" w:rsidTr="00A55BD3">
              <w:trPr>
                <w:trHeight w:val="21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CD2CE5" w:rsidRPr="00483796" w:rsidTr="00A55BD3">
              <w:trPr>
                <w:trHeight w:val="24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CD2CE5" w:rsidRPr="00483796" w:rsidTr="00A55BD3">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CD2CE5" w:rsidRPr="00483796" w:rsidTr="00A55BD3">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lastRenderedPageBreak/>
                    <w:t xml:space="preserve">7. </w:t>
                  </w:r>
                  <w:r w:rsidRPr="00483796">
                    <w:rPr>
                      <w:rFonts w:ascii="Sylfaen" w:eastAsia="Times New Roman" w:hAnsi="Sylfaen" w:cs="Sylfaen"/>
                      <w:color w:val="000000"/>
                      <w:sz w:val="18"/>
                      <w:szCs w:val="18"/>
                      <w:lang w:val="ru-RU" w:eastAsia="ru-RU"/>
                    </w:rPr>
                    <w:t>ევროპისჩემპიონატიჭაბუკებში</w:t>
                  </w:r>
                </w:p>
              </w:tc>
            </w:tr>
            <w:tr w:rsidR="00CD2CE5" w:rsidRPr="00483796" w:rsidTr="00A55BD3">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19</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CD2CE5" w:rsidRPr="00483796" w:rsidTr="00A55BD3">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CD2CE5" w:rsidRPr="00483796" w:rsidTr="00A55BD3">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CD2CE5" w:rsidRPr="00483796" w:rsidTr="00A55BD3">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არაოლიმპიურისახეობებში</w:t>
                  </w:r>
                </w:p>
              </w:tc>
            </w:tr>
            <w:tr w:rsidR="00CD2CE5" w:rsidRPr="00483796" w:rsidTr="00A55BD3">
              <w:trPr>
                <w:trHeight w:val="21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8. </w:t>
                  </w:r>
                  <w:r w:rsidRPr="00483796">
                    <w:rPr>
                      <w:rFonts w:ascii="Sylfaen" w:eastAsia="Times New Roman" w:hAnsi="Sylfaen" w:cs="Sylfaen"/>
                      <w:color w:val="000000"/>
                      <w:sz w:val="18"/>
                      <w:szCs w:val="18"/>
                      <w:lang w:val="ru-RU" w:eastAsia="ru-RU"/>
                    </w:rPr>
                    <w:t>მსოფლიოსჩემპიონატიდიდებში</w:t>
                  </w:r>
                </w:p>
              </w:tc>
            </w:tr>
            <w:tr w:rsidR="00CD2CE5" w:rsidRPr="00483796" w:rsidTr="00A55BD3">
              <w:trPr>
                <w:trHeight w:val="18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2500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750</w:t>
                  </w:r>
                </w:p>
              </w:tc>
            </w:tr>
            <w:tr w:rsidR="00CD2CE5" w:rsidRPr="00483796" w:rsidTr="00A55BD3">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540</w:t>
                  </w:r>
                </w:p>
              </w:tc>
            </w:tr>
            <w:tr w:rsidR="00CD2CE5" w:rsidRPr="00483796" w:rsidTr="00A55BD3">
              <w:trPr>
                <w:trHeight w:val="27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460</w:t>
                  </w:r>
                </w:p>
              </w:tc>
            </w:tr>
            <w:tr w:rsidR="00CD2CE5" w:rsidRPr="00483796" w:rsidTr="00A55BD3">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9. </w:t>
                  </w:r>
                  <w:r w:rsidRPr="00483796">
                    <w:rPr>
                      <w:rFonts w:ascii="Sylfaen" w:eastAsia="Times New Roman" w:hAnsi="Sylfaen" w:cs="Sylfaen"/>
                      <w:color w:val="000000"/>
                      <w:sz w:val="18"/>
                      <w:szCs w:val="18"/>
                      <w:lang w:val="ru-RU" w:eastAsia="ru-RU"/>
                    </w:rPr>
                    <w:t>ევროპისჩემპიონატიდიდებში</w:t>
                  </w:r>
                </w:p>
              </w:tc>
            </w:tr>
            <w:tr w:rsidR="00CD2CE5" w:rsidRPr="00483796" w:rsidTr="00A55BD3">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CD2CE5" w:rsidRPr="00483796" w:rsidTr="00A55BD3">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400</w:t>
                  </w:r>
                </w:p>
              </w:tc>
            </w:tr>
            <w:tr w:rsidR="00CD2CE5" w:rsidRPr="00483796" w:rsidTr="00A55BD3">
              <w:trPr>
                <w:trHeight w:val="26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CD2CE5" w:rsidRPr="00483796" w:rsidTr="00A55BD3">
              <w:trPr>
                <w:trHeight w:val="27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10. </w:t>
                  </w:r>
                  <w:r w:rsidRPr="00483796">
                    <w:rPr>
                      <w:rFonts w:ascii="Sylfaen" w:eastAsia="Times New Roman" w:hAnsi="Sylfaen" w:cs="Sylfaen"/>
                      <w:color w:val="000000"/>
                      <w:sz w:val="18"/>
                      <w:szCs w:val="18"/>
                      <w:lang w:val="ru-RU" w:eastAsia="ru-RU"/>
                    </w:rPr>
                    <w:t>მსოფლიოჩემპიონატიახალგაზრდებში</w:t>
                  </w:r>
                </w:p>
              </w:tc>
            </w:tr>
            <w:tr w:rsidR="00CD2CE5" w:rsidRPr="00483796" w:rsidTr="00A55BD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CD2CE5" w:rsidRPr="00483796" w:rsidTr="00A55BD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CD2CE5" w:rsidRPr="00483796" w:rsidTr="00A55BD3">
              <w:trPr>
                <w:trHeight w:val="2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0</w:t>
                  </w:r>
                  <w:r w:rsidRPr="00E806B5">
                    <w:rPr>
                      <w:rFonts w:ascii="Sylfaen" w:eastAsia="Times New Roman" w:hAnsi="Sylfaen"/>
                      <w:sz w:val="18"/>
                      <w:szCs w:val="18"/>
                      <w:lang w:eastAsia="ru-RU"/>
                    </w:rPr>
                    <w:t>0</w:t>
                  </w:r>
                </w:p>
              </w:tc>
            </w:tr>
            <w:tr w:rsidR="00CD2CE5" w:rsidRPr="00483796" w:rsidTr="00A55BD3">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11.  </w:t>
                  </w:r>
                  <w:r w:rsidRPr="00483796">
                    <w:rPr>
                      <w:rFonts w:ascii="Sylfaen" w:eastAsia="Times New Roman" w:hAnsi="Sylfaen" w:cs="Sylfaen"/>
                      <w:color w:val="000000"/>
                      <w:sz w:val="18"/>
                      <w:szCs w:val="18"/>
                      <w:lang w:val="ru-RU" w:eastAsia="ru-RU"/>
                    </w:rPr>
                    <w:t>მსოფლიოჩემპიონატიჭაბუკებში</w:t>
                  </w:r>
                </w:p>
              </w:tc>
            </w:tr>
            <w:tr w:rsidR="00CD2CE5" w:rsidRPr="00483796" w:rsidTr="00A55BD3">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CD2CE5" w:rsidRPr="00483796" w:rsidTr="00A55BD3">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CD2CE5" w:rsidRPr="00483796" w:rsidTr="00A55BD3">
              <w:trPr>
                <w:trHeight w:val="26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0</w:t>
                  </w:r>
                  <w:r w:rsidRPr="00E806B5">
                    <w:rPr>
                      <w:rFonts w:ascii="Sylfaen" w:eastAsia="Times New Roman" w:hAnsi="Sylfaen"/>
                      <w:sz w:val="18"/>
                      <w:szCs w:val="18"/>
                      <w:lang w:eastAsia="ru-RU"/>
                    </w:rPr>
                    <w:t>0</w:t>
                  </w:r>
                </w:p>
              </w:tc>
            </w:tr>
            <w:tr w:rsidR="00CD2CE5" w:rsidRPr="00483796" w:rsidTr="00A55BD3">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12.  </w:t>
                  </w:r>
                  <w:r w:rsidRPr="00483796">
                    <w:rPr>
                      <w:rFonts w:ascii="Sylfaen" w:eastAsia="Times New Roman" w:hAnsi="Sylfaen" w:cs="Sylfaen"/>
                      <w:color w:val="000000"/>
                      <w:sz w:val="18"/>
                      <w:szCs w:val="18"/>
                      <w:lang w:val="ru-RU" w:eastAsia="ru-RU"/>
                    </w:rPr>
                    <w:t>ევროპისჩემპიონატიახალგაზრდებში</w:t>
                  </w:r>
                </w:p>
              </w:tc>
            </w:tr>
            <w:tr w:rsidR="00CD2CE5" w:rsidRPr="00483796" w:rsidTr="00A55BD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CD2CE5" w:rsidRPr="00483796" w:rsidTr="00A55BD3">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CD2CE5" w:rsidRPr="00483796" w:rsidTr="00A55BD3">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CD2CE5" w:rsidRPr="00483796" w:rsidTr="00A55BD3">
              <w:trPr>
                <w:trHeight w:val="35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13. </w:t>
                  </w:r>
                  <w:r w:rsidRPr="00483796">
                    <w:rPr>
                      <w:rFonts w:ascii="Sylfaen" w:eastAsia="Times New Roman" w:hAnsi="Sylfaen" w:cs="Sylfaen"/>
                      <w:color w:val="000000"/>
                      <w:sz w:val="18"/>
                      <w:szCs w:val="18"/>
                      <w:lang w:val="ru-RU" w:eastAsia="ru-RU"/>
                    </w:rPr>
                    <w:t>ევროპისჩემპიონატიჭაბუკებში</w:t>
                  </w:r>
                </w:p>
              </w:tc>
            </w:tr>
            <w:tr w:rsidR="00CD2CE5" w:rsidRPr="00483796" w:rsidTr="00A55BD3">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 xml:space="preserve">1000  </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r>
            <w:tr w:rsidR="00CD2CE5" w:rsidRPr="00483796" w:rsidTr="00A55BD3">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7</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200</w:t>
                  </w:r>
                </w:p>
              </w:tc>
            </w:tr>
            <w:tr w:rsidR="00CD2CE5" w:rsidRPr="00483796" w:rsidTr="00A55BD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CD2CE5" w:rsidRPr="00483796" w:rsidTr="00A55BD3">
              <w:trPr>
                <w:trHeight w:val="18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ოლიმპიურსახეობებში</w:t>
                  </w:r>
                </w:p>
              </w:tc>
            </w:tr>
            <w:tr w:rsidR="00CD2CE5" w:rsidRPr="00483796" w:rsidTr="00A55BD3">
              <w:trPr>
                <w:trHeight w:val="228"/>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14.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CD2CE5" w:rsidRPr="00483796" w:rsidTr="00A55BD3">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CD2CE5" w:rsidRPr="00483796" w:rsidTr="00A55BD3">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25</w:t>
                  </w:r>
                  <w:r w:rsidRPr="00E806B5">
                    <w:rPr>
                      <w:rFonts w:ascii="Sylfaen" w:eastAsia="Times New Roman" w:hAnsi="Sylfaen"/>
                      <w:sz w:val="18"/>
                      <w:szCs w:val="18"/>
                      <w:lang w:eastAsia="ru-RU"/>
                    </w:rPr>
                    <w:t>0</w:t>
                  </w:r>
                </w:p>
              </w:tc>
            </w:tr>
            <w:tr w:rsidR="00CD2CE5" w:rsidRPr="00483796" w:rsidTr="00A55BD3">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CD2CE5" w:rsidRPr="00483796" w:rsidTr="00A55BD3">
              <w:trPr>
                <w:trHeight w:val="27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15.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CD2CE5" w:rsidRPr="00483796" w:rsidTr="00A55BD3">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7</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CD2CE5" w:rsidRPr="00483796" w:rsidTr="00A55BD3">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6</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CD2CE5" w:rsidRPr="00483796" w:rsidTr="00A55BD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lastRenderedPageBreak/>
                    <w:t>6</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CD2CE5" w:rsidRPr="00483796" w:rsidTr="00A55BD3">
              <w:trPr>
                <w:trHeight w:val="273"/>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16.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CD2CE5" w:rsidRPr="00483796" w:rsidTr="00A55BD3">
              <w:trPr>
                <w:trHeight w:val="25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CD2CE5" w:rsidRPr="00483796" w:rsidTr="00A55BD3">
              <w:trPr>
                <w:trHeight w:val="28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CD2CE5" w:rsidRPr="00483796" w:rsidTr="00A55BD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CD2CE5" w:rsidRPr="00483796" w:rsidTr="00A55BD3">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17.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უმცროსიასაკისჭაბუკები</w:t>
                  </w:r>
                  <w:r w:rsidRPr="00483796">
                    <w:rPr>
                      <w:rFonts w:ascii="Akadnusx" w:eastAsia="Times New Roman" w:hAnsi="Akadnusx"/>
                      <w:color w:val="000000"/>
                      <w:sz w:val="18"/>
                      <w:szCs w:val="18"/>
                      <w:lang w:eastAsia="ru-RU"/>
                    </w:rPr>
                    <w:t>)</w:t>
                  </w:r>
                </w:p>
              </w:tc>
            </w:tr>
            <w:tr w:rsidR="00CD2CE5" w:rsidRPr="00483796" w:rsidTr="00A55BD3">
              <w:trPr>
                <w:trHeight w:val="24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CD2CE5" w:rsidRPr="00483796" w:rsidTr="00A55BD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CD2CE5" w:rsidRPr="00483796" w:rsidTr="00A55BD3">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r w:rsidR="00CD2CE5" w:rsidRPr="00483796" w:rsidTr="00A55BD3">
              <w:trPr>
                <w:trHeight w:val="14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არაოლიმპიურისახეობებში</w:t>
                  </w:r>
                </w:p>
              </w:tc>
            </w:tr>
            <w:tr w:rsidR="00CD2CE5" w:rsidRPr="00483796" w:rsidTr="00A55BD3">
              <w:trPr>
                <w:trHeight w:val="19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18.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CD2CE5" w:rsidRPr="00483796" w:rsidTr="00A55BD3">
              <w:trPr>
                <w:trHeight w:val="30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6</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CD2CE5" w:rsidRPr="00483796" w:rsidTr="00A55BD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CD2CE5" w:rsidRPr="00483796" w:rsidTr="00A55BD3">
              <w:trPr>
                <w:trHeight w:val="25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CD2CE5" w:rsidRPr="00483796" w:rsidTr="00A55BD3">
              <w:trPr>
                <w:trHeight w:val="31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19.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CD2CE5" w:rsidRPr="00483796" w:rsidTr="00A55BD3">
              <w:trPr>
                <w:trHeight w:val="33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CD2CE5" w:rsidRPr="00483796" w:rsidTr="00A55BD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CD2CE5" w:rsidRPr="00483796" w:rsidTr="00A55BD3">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CD2CE5" w:rsidRPr="00483796" w:rsidTr="00A55BD3">
              <w:trPr>
                <w:trHeight w:val="32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20.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CD2CE5" w:rsidRPr="00483796" w:rsidTr="00A55BD3">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50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CD2CE5" w:rsidRPr="00483796" w:rsidTr="00A55BD3">
              <w:trPr>
                <w:trHeight w:val="28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CD2CE5" w:rsidRPr="00483796" w:rsidTr="00A55BD3">
              <w:trPr>
                <w:trHeight w:val="2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25</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r w:rsidR="00CD2CE5" w:rsidRPr="00483796" w:rsidTr="00A55BD3">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CD2CE5" w:rsidRPr="00483796" w:rsidRDefault="00CD2CE5" w:rsidP="00A55BD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21.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უმცროსიასაკისჭაბუკები</w:t>
                  </w:r>
                  <w:r w:rsidRPr="00483796">
                    <w:rPr>
                      <w:rFonts w:ascii="Akadnusx" w:eastAsia="Times New Roman" w:hAnsi="Akadnusx"/>
                      <w:color w:val="000000"/>
                      <w:sz w:val="18"/>
                      <w:szCs w:val="18"/>
                      <w:lang w:eastAsia="ru-RU"/>
                    </w:rPr>
                    <w:t>)</w:t>
                  </w:r>
                </w:p>
              </w:tc>
            </w:tr>
            <w:tr w:rsidR="00CD2CE5" w:rsidRPr="00483796" w:rsidTr="00A55BD3">
              <w:trPr>
                <w:trHeight w:val="21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CD2CE5" w:rsidRPr="00483796" w:rsidTr="00A55BD3">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CD2CE5" w:rsidRPr="00483796" w:rsidTr="00A55BD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w:t>
                  </w:r>
                </w:p>
              </w:tc>
              <w:tc>
                <w:tcPr>
                  <w:tcW w:w="2920" w:type="dxa"/>
                  <w:tcBorders>
                    <w:top w:val="nil"/>
                    <w:left w:val="nil"/>
                    <w:bottom w:val="single" w:sz="4" w:space="0" w:color="808080"/>
                    <w:right w:val="single" w:sz="4" w:space="0" w:color="808080"/>
                  </w:tcBorders>
                  <w:shd w:val="clear" w:color="000000" w:fill="FFFFFF"/>
                  <w:vAlign w:val="center"/>
                  <w:hideMark/>
                </w:tcPr>
                <w:p w:rsidR="00CD2CE5" w:rsidRPr="00E806B5" w:rsidRDefault="00CD2CE5" w:rsidP="00A55BD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bl>
          <w:p w:rsidR="00CD2CE5" w:rsidRPr="00483796" w:rsidRDefault="00CD2CE5" w:rsidP="00A55BD3">
            <w:pPr>
              <w:spacing w:after="0" w:line="240" w:lineRule="auto"/>
              <w:jc w:val="both"/>
              <w:rPr>
                <w:rFonts w:ascii="Sylfaen" w:eastAsia="Times New Roman" w:hAnsi="Sylfaen" w:cs="Calibri"/>
                <w:sz w:val="16"/>
                <w:szCs w:val="16"/>
              </w:rPr>
            </w:pPr>
          </w:p>
        </w:tc>
      </w:tr>
      <w:tr w:rsidR="00CD2CE5" w:rsidRPr="00483796" w:rsidTr="00A55BD3">
        <w:trPr>
          <w:trHeight w:val="1406"/>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მოსალოდნელი</w:t>
            </w:r>
            <w:r>
              <w:rPr>
                <w:rFonts w:ascii="Sylfaen" w:eastAsia="Times New Roman" w:hAnsi="Sylfaen" w:cs="Sylfaen"/>
                <w:color w:val="000000"/>
                <w:sz w:val="16"/>
                <w:szCs w:val="16"/>
              </w:rPr>
              <w:t xml:space="preserve"> </w:t>
            </w:r>
            <w:r w:rsidRPr="00483796">
              <w:rPr>
                <w:rFonts w:ascii="Sylfaen" w:eastAsia="Times New Roman" w:hAnsi="Sylfaen" w:cs="Sylfaen"/>
                <w:color w:val="000000"/>
                <w:sz w:val="16"/>
                <w:szCs w:val="16"/>
              </w:rPr>
              <w:t>შედეგი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240" w:line="240" w:lineRule="auto"/>
              <w:rPr>
                <w:rFonts w:eastAsia="Times New Roman" w:cs="Calibri"/>
                <w:color w:val="000000"/>
                <w:sz w:val="16"/>
                <w:szCs w:val="16"/>
                <w:lang w:val="ka-GE"/>
              </w:rPr>
            </w:pPr>
            <w:r w:rsidRPr="00A77CB3">
              <w:rPr>
                <w:rFonts w:eastAsia="Times New Roman" w:cs="Calibri"/>
                <w:color w:val="000000"/>
                <w:sz w:val="18"/>
                <w:szCs w:val="18"/>
              </w:rPr>
              <w:t xml:space="preserve">-  </w:t>
            </w:r>
            <w:r w:rsidRPr="004E654C">
              <w:rPr>
                <w:rFonts w:ascii="Sylfaen" w:eastAsia="Times New Roman" w:hAnsi="Sylfaen" w:cs="Sylfaen"/>
                <w:color w:val="000000"/>
                <w:sz w:val="16"/>
                <w:szCs w:val="16"/>
              </w:rPr>
              <w:t>ჯანსაღი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ცხოვრების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წესის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პოპულარიზაცია</w:t>
            </w:r>
            <w:r w:rsidRPr="004E654C">
              <w:rPr>
                <w:rFonts w:eastAsia="Times New Roman" w:cs="Calibri"/>
                <w:color w:val="000000"/>
                <w:sz w:val="16"/>
                <w:szCs w:val="16"/>
              </w:rPr>
              <w:t>;</w:t>
            </w:r>
            <w:r w:rsidRPr="004E654C">
              <w:rPr>
                <w:rFonts w:eastAsia="Times New Roman" w:cs="Calibri"/>
                <w:color w:val="000000"/>
                <w:sz w:val="16"/>
                <w:szCs w:val="16"/>
              </w:rPr>
              <w:br/>
              <w:t xml:space="preserve"> - </w:t>
            </w:r>
            <w:r w:rsidRPr="004E654C">
              <w:rPr>
                <w:rFonts w:ascii="Sylfaen" w:eastAsia="Times New Roman" w:hAnsi="Sylfaen" w:cs="Sylfaen"/>
                <w:color w:val="000000"/>
                <w:sz w:val="16"/>
                <w:szCs w:val="16"/>
              </w:rPr>
              <w:t>მოზარდების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ჩართვა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მასობრივი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სპორტის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სახეობებში</w:t>
            </w:r>
            <w:r w:rsidRPr="004E654C">
              <w:rPr>
                <w:rFonts w:eastAsia="Times New Roman" w:cs="Calibri"/>
                <w:color w:val="000000"/>
                <w:sz w:val="16"/>
                <w:szCs w:val="16"/>
              </w:rPr>
              <w:t xml:space="preserve">. </w:t>
            </w:r>
            <w:r w:rsidRPr="004E654C">
              <w:rPr>
                <w:rFonts w:ascii="Sylfaen" w:eastAsia="Times New Roman" w:hAnsi="Sylfaen" w:cs="Sylfaen"/>
                <w:color w:val="000000"/>
                <w:sz w:val="16"/>
                <w:szCs w:val="16"/>
              </w:rPr>
              <w:t>მუნიციპალიტეტის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საჯარო</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სკოლების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მოსწავლეთა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ჩართულობა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სპორტულ</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ღონისძიებებში</w:t>
            </w:r>
            <w:r w:rsidRPr="004E654C">
              <w:rPr>
                <w:rFonts w:eastAsia="Times New Roman" w:cs="Calibri"/>
                <w:color w:val="000000"/>
                <w:sz w:val="16"/>
                <w:szCs w:val="16"/>
              </w:rPr>
              <w:t>.</w:t>
            </w:r>
            <w:r w:rsidRPr="004E654C">
              <w:rPr>
                <w:rFonts w:eastAsia="Times New Roman" w:cs="Calibri"/>
                <w:color w:val="000000"/>
                <w:sz w:val="16"/>
                <w:szCs w:val="16"/>
              </w:rPr>
              <w:br/>
              <w:t>-</w:t>
            </w:r>
            <w:r w:rsidRPr="004E654C">
              <w:rPr>
                <w:rFonts w:ascii="Sylfaen" w:eastAsia="Times New Roman" w:hAnsi="Sylfaen" w:cs="Sylfaen"/>
                <w:color w:val="000000"/>
                <w:sz w:val="16"/>
                <w:szCs w:val="16"/>
              </w:rPr>
              <w:t>გამოვლენილი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ახალგაზრდები</w:t>
            </w:r>
            <w:r w:rsidRPr="004E654C">
              <w:rPr>
                <w:rFonts w:eastAsia="Times New Roman" w:cs="Calibri"/>
                <w:color w:val="000000"/>
                <w:sz w:val="16"/>
                <w:szCs w:val="16"/>
              </w:rPr>
              <w:t xml:space="preserve">, </w:t>
            </w:r>
            <w:r w:rsidRPr="004E654C">
              <w:rPr>
                <w:rFonts w:ascii="Sylfaen" w:eastAsia="Times New Roman" w:hAnsi="Sylfaen" w:cs="Sylfaen"/>
                <w:color w:val="000000"/>
                <w:sz w:val="16"/>
                <w:szCs w:val="16"/>
              </w:rPr>
              <w:t>რომელთაც</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აღმოაჩნდათ</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განსაკუთრებული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ნიჭი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და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შესაძლებლობები</w:t>
            </w:r>
            <w:r w:rsidRPr="004E654C">
              <w:rPr>
                <w:rFonts w:eastAsia="Times New Roman" w:cs="Calibri"/>
                <w:color w:val="000000"/>
                <w:sz w:val="16"/>
                <w:szCs w:val="16"/>
              </w:rPr>
              <w:t>.</w:t>
            </w:r>
            <w:r w:rsidRPr="004E654C">
              <w:rPr>
                <w:rFonts w:eastAsia="Times New Roman" w:cs="Calibri"/>
                <w:color w:val="000000"/>
                <w:sz w:val="16"/>
                <w:szCs w:val="16"/>
                <w:lang w:val="ka-GE"/>
              </w:rPr>
              <w:t xml:space="preserve"> </w:t>
            </w:r>
            <w:r w:rsidRPr="004E654C">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r w:rsidRPr="004E654C">
              <w:rPr>
                <w:rFonts w:ascii="Sylfaen" w:eastAsia="Times New Roman" w:hAnsi="Sylfaen" w:cs="Calibri"/>
                <w:color w:val="000000"/>
                <w:sz w:val="16"/>
                <w:szCs w:val="16"/>
                <w:lang w:val="ka-GE"/>
              </w:rPr>
              <w:t xml:space="preserve"> </w:t>
            </w:r>
            <w:r w:rsidRPr="004E654C">
              <w:rPr>
                <w:rFonts w:ascii="Sylfaen" w:hAnsi="Sylfaen" w:cs="Calibri"/>
                <w:color w:val="000000"/>
                <w:sz w:val="16"/>
                <w:szCs w:val="16"/>
              </w:rPr>
              <w:t>სპორტისადმი გაზრდილი ინტერესი ახალგაზრდებში და საზოგადოების ჩართულობა სპორტის სხადასხვა სახეობებში</w:t>
            </w:r>
          </w:p>
        </w:tc>
      </w:tr>
    </w:tbl>
    <w:p w:rsidR="00CD2CE5" w:rsidRDefault="00CD2CE5" w:rsidP="00CD2CE5">
      <w:pPr>
        <w:autoSpaceDE w:val="0"/>
        <w:autoSpaceDN w:val="0"/>
        <w:adjustRightInd w:val="0"/>
        <w:spacing w:after="0" w:line="360" w:lineRule="auto"/>
        <w:jc w:val="both"/>
        <w:rPr>
          <w:rFonts w:ascii="Sylfaen" w:hAnsi="Sylfaen" w:cs="Sylfaen"/>
          <w:b/>
          <w:color w:val="000000"/>
          <w:sz w:val="24"/>
          <w:szCs w:val="24"/>
          <w:lang w:val="ka-GE"/>
        </w:rPr>
      </w:pPr>
    </w:p>
    <w:p w:rsidR="00CD2CE5" w:rsidRDefault="00CD2CE5" w:rsidP="00CD2CE5">
      <w:pPr>
        <w:autoSpaceDE w:val="0"/>
        <w:autoSpaceDN w:val="0"/>
        <w:adjustRightInd w:val="0"/>
        <w:spacing w:after="0" w:line="360" w:lineRule="auto"/>
        <w:jc w:val="both"/>
        <w:rPr>
          <w:rFonts w:ascii="Sylfaen" w:hAnsi="Sylfaen" w:cs="Sylfaen"/>
          <w:b/>
          <w:color w:val="000000"/>
          <w:sz w:val="24"/>
          <w:szCs w:val="24"/>
          <w:lang w:val="ka-GE"/>
        </w:rPr>
      </w:pPr>
    </w:p>
    <w:tbl>
      <w:tblPr>
        <w:tblW w:w="13975" w:type="dxa"/>
        <w:tblLayout w:type="fixed"/>
        <w:tblLook w:val="04A0"/>
      </w:tblPr>
      <w:tblGrid>
        <w:gridCol w:w="93"/>
        <w:gridCol w:w="520"/>
        <w:gridCol w:w="88"/>
        <w:gridCol w:w="2122"/>
        <w:gridCol w:w="829"/>
        <w:gridCol w:w="1276"/>
        <w:gridCol w:w="425"/>
        <w:gridCol w:w="935"/>
        <w:gridCol w:w="624"/>
        <w:gridCol w:w="969"/>
        <w:gridCol w:w="1725"/>
        <w:gridCol w:w="179"/>
        <w:gridCol w:w="231"/>
        <w:gridCol w:w="1231"/>
        <w:gridCol w:w="87"/>
        <w:gridCol w:w="13"/>
        <w:gridCol w:w="1305"/>
        <w:gridCol w:w="499"/>
        <w:gridCol w:w="824"/>
      </w:tblGrid>
      <w:tr w:rsidR="00CD2CE5" w:rsidRPr="00483796" w:rsidTr="00A55BD3">
        <w:trPr>
          <w:gridBefore w:val="1"/>
          <w:wBefore w:w="93" w:type="dxa"/>
          <w:trHeight w:val="945"/>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gridBefore w:val="1"/>
          <w:wBefore w:w="93" w:type="dxa"/>
          <w:trHeight w:val="915"/>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1</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ჩასატარებელი</w:t>
            </w:r>
            <w:r w:rsidRPr="00483796">
              <w:rPr>
                <w:rFonts w:ascii="Sylfaen" w:eastAsia="Times New Roman" w:hAnsi="Sylfaen" w:cs="Calibri"/>
                <w:color w:val="000000"/>
                <w:sz w:val="16"/>
                <w:szCs w:val="16"/>
                <w:lang w:val="ka-GE"/>
              </w:rPr>
              <w:t xml:space="preserve"> ღონისძიებების რაოდენობა</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5</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4</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მიერ</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ნაჩვენები</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შედეგების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რაოდენობის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მიხედვით</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შესაძლებელია</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გაიზარდოს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ან</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შემცირდეს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ღონისძიებების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რაოდენობა, რომლებშიც</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სპორტსმენები</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მიიღებენ</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მონაწილეობას</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CD2CE5" w:rsidRPr="00483796" w:rsidTr="00A55BD3">
        <w:trPr>
          <w:gridBefore w:val="1"/>
          <w:wBefore w:w="93" w:type="dxa"/>
          <w:trHeight w:val="1806"/>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eastAsia="Times New Roman" w:hAnsi="Sylfaen" w:cs="Calibri"/>
                <w:color w:val="000000"/>
                <w:sz w:val="14"/>
                <w:szCs w:val="14"/>
              </w:rPr>
            </w:pPr>
            <w:r w:rsidRPr="00483796">
              <w:rPr>
                <w:rFonts w:ascii="Sylfaen" w:eastAsia="Times New Roman" w:hAnsi="Sylfaen" w:cs="Calibri"/>
                <w:color w:val="000000"/>
                <w:sz w:val="14"/>
                <w:szCs w:val="14"/>
              </w:rPr>
              <w:t xml:space="preserve">I. 1) </w:t>
            </w:r>
            <w:r>
              <w:rPr>
                <w:rFonts w:ascii="Sylfaen" w:eastAsia="Times New Roman" w:hAnsi="Sylfaen" w:cs="Calibri"/>
                <w:color w:val="000000"/>
                <w:sz w:val="14"/>
                <w:szCs w:val="14"/>
              </w:rPr>
              <w:t>ქობულეთის მუნიციპალიტეტის</w:t>
            </w:r>
            <w:r w:rsidRPr="00483796">
              <w:rPr>
                <w:rFonts w:ascii="Sylfaen" w:eastAsia="Times New Roman" w:hAnsi="Sylfaen" w:cs="Calibri"/>
                <w:color w:val="000000"/>
                <w:sz w:val="14"/>
                <w:szCs w:val="14"/>
                <w:lang w:val="ka-GE"/>
              </w:rPr>
              <w:t xml:space="preserve"> მერიაში </w:t>
            </w:r>
            <w:r w:rsidRPr="00483796">
              <w:rPr>
                <w:rFonts w:ascii="Sylfaen" w:eastAsia="Times New Roman" w:hAnsi="Sylfaen" w:cs="Calibri"/>
                <w:color w:val="000000"/>
                <w:sz w:val="14"/>
                <w:szCs w:val="14"/>
              </w:rPr>
              <w:t>წარმოდგენილი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სხვადასხვა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პროექტის</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ხელშეწყობა. პერსპექტიული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სპორტსმენების</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მნიშვნელოვან</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სპორტულ</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შეჯიბრებებში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მონაწილეობის</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ხელშეწყობა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და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სხვა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სპორტული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პროექტების</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მხარდაჭერა.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 xml:space="preserve"> I.2)</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გამარჯვებულ</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სპორტსმენთა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და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მწვრთნელთა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წახალისება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ფინანსური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ჯილდოთი.</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30</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40</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  დამოკიდებულიამომართვიანობაზე. </w:t>
            </w:r>
            <w:r w:rsidRPr="00483796">
              <w:rPr>
                <w:rFonts w:ascii="Sylfaen" w:eastAsia="Times New Roman" w:hAnsi="Sylfaen" w:cs="Calibri"/>
                <w:color w:val="000000"/>
                <w:sz w:val="16"/>
                <w:szCs w:val="16"/>
                <w:lang w:val="ka-GE" w:eastAsia="en-GB"/>
              </w:rPr>
              <w:t>მუნიციპალიტეტი</w:t>
            </w:r>
            <w:r w:rsidRPr="00483796">
              <w:rPr>
                <w:rFonts w:ascii="Sylfaen" w:eastAsia="Times New Roman" w:hAnsi="Sylfaen" w:cs="Calibri"/>
                <w:color w:val="000000"/>
                <w:sz w:val="16"/>
                <w:szCs w:val="16"/>
                <w:lang w:val="en-GB" w:eastAsia="en-GB"/>
              </w:rPr>
              <w:t>მზადაადააკმაყოფილოსდამატებითიმოთხოვნა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CD2CE5" w:rsidRPr="00483796" w:rsidTr="00A55BD3">
        <w:trPr>
          <w:gridBefore w:val="1"/>
          <w:wBefore w:w="93" w:type="dxa"/>
          <w:trHeight w:val="1017"/>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3</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3C2B5D" w:rsidRDefault="00CD2CE5" w:rsidP="00A55BD3">
            <w:pPr>
              <w:jc w:val="center"/>
              <w:rPr>
                <w:rFonts w:ascii="Sylfaen" w:eastAsia="Times New Roman" w:hAnsi="Sylfaen" w:cs="Calibri"/>
                <w:color w:val="000000"/>
                <w:sz w:val="14"/>
                <w:szCs w:val="14"/>
              </w:rPr>
            </w:pPr>
            <w:r w:rsidRPr="003C2B5D">
              <w:rPr>
                <w:rFonts w:ascii="Sylfaen" w:eastAsia="Times New Roman" w:hAnsi="Sylfaen" w:cs="Calibri"/>
                <w:color w:val="000000"/>
                <w:sz w:val="14"/>
                <w:szCs w:val="14"/>
              </w:rPr>
              <w:t>ქობულეთის მუნიციპალიტეტში მოქმედი სპორტის სხვადასხვა სახეობის გაძლიერება და მხარდაჭერა.</w:t>
            </w:r>
          </w:p>
          <w:p w:rsidR="00CD2CE5" w:rsidRPr="00483796" w:rsidRDefault="00CD2CE5" w:rsidP="00A55BD3">
            <w:pPr>
              <w:jc w:val="center"/>
              <w:rPr>
                <w:rFonts w:ascii="Sylfaen" w:eastAsia="Times New Roman" w:hAnsi="Sylfaen" w:cs="Calibri"/>
                <w:color w:val="000000"/>
                <w:sz w:val="14"/>
                <w:szCs w:val="14"/>
              </w:rPr>
            </w:pP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ka-GE"/>
              </w:rPr>
            </w:pP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5138A7" w:rsidRDefault="00CD2CE5" w:rsidP="00A55BD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5</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5138A7" w:rsidRDefault="00CD2CE5" w:rsidP="00A55BD3">
            <w:pPr>
              <w:spacing w:after="0" w:line="240" w:lineRule="auto"/>
              <w:jc w:val="center"/>
              <w:rPr>
                <w:rFonts w:ascii="Sylfaen" w:eastAsia="Times New Roman" w:hAnsi="Sylfaen" w:cs="Calibri"/>
                <w:color w:val="000000"/>
                <w:sz w:val="16"/>
                <w:szCs w:val="16"/>
                <w:lang w:val="en-GB" w:eastAsia="en-GB"/>
              </w:rPr>
            </w:pPr>
            <w:r w:rsidRPr="005138A7">
              <w:rPr>
                <w:rFonts w:ascii="Sylfaen" w:eastAsia="Times New Roman" w:hAnsi="Sylfaen" w:cs="Calibri"/>
                <w:color w:val="000000"/>
                <w:sz w:val="16"/>
                <w:szCs w:val="16"/>
                <w:lang w:val="en-GB" w:eastAsia="en-GB"/>
              </w:rPr>
              <w:t xml:space="preserve">10% -  დამოკიდებულიამომართვიანობაზე. </w:t>
            </w:r>
            <w:r w:rsidRPr="005138A7">
              <w:rPr>
                <w:rFonts w:ascii="Sylfaen" w:eastAsia="Times New Roman" w:hAnsi="Sylfaen" w:cs="Calibri"/>
                <w:color w:val="000000"/>
                <w:sz w:val="16"/>
                <w:szCs w:val="16"/>
                <w:lang w:val="ka-GE" w:eastAsia="en-GB"/>
              </w:rPr>
              <w:t xml:space="preserve">მუნიციპალიტეტი </w:t>
            </w:r>
            <w:r w:rsidRPr="005138A7">
              <w:rPr>
                <w:rFonts w:ascii="Sylfaen" w:eastAsia="Times New Roman" w:hAnsi="Sylfaen" w:cs="Calibri"/>
                <w:color w:val="000000"/>
                <w:sz w:val="16"/>
                <w:szCs w:val="16"/>
                <w:lang w:val="en-GB" w:eastAsia="en-GB"/>
              </w:rPr>
              <w:t>მზადაადააკმაყოფილოსდამატებითიმოთხოვნა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5138A7" w:rsidRDefault="00CD2CE5" w:rsidP="00A55BD3">
            <w:pPr>
              <w:spacing w:after="0" w:line="240" w:lineRule="auto"/>
              <w:jc w:val="center"/>
              <w:rPr>
                <w:rFonts w:ascii="Sylfaen" w:eastAsia="Times New Roman" w:hAnsi="Sylfaen" w:cs="Calibri"/>
                <w:color w:val="000000"/>
                <w:sz w:val="16"/>
                <w:szCs w:val="16"/>
                <w:lang w:val="en-GB" w:eastAsia="en-GB"/>
              </w:rPr>
            </w:pPr>
            <w:r w:rsidRPr="005138A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5138A7" w:rsidRDefault="00CD2CE5" w:rsidP="00A55BD3">
            <w:pPr>
              <w:spacing w:after="0" w:line="240" w:lineRule="auto"/>
              <w:jc w:val="center"/>
              <w:rPr>
                <w:rFonts w:ascii="Sylfaen" w:eastAsia="Times New Roman" w:hAnsi="Sylfaen" w:cs="Calibri"/>
                <w:color w:val="000000"/>
                <w:sz w:val="16"/>
                <w:szCs w:val="16"/>
                <w:lang w:val="en-GB" w:eastAsia="en-GB"/>
              </w:rPr>
            </w:pPr>
            <w:r w:rsidRPr="005138A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5138A7" w:rsidRDefault="00CD2CE5" w:rsidP="00A55BD3">
            <w:pPr>
              <w:spacing w:after="0" w:line="240" w:lineRule="auto"/>
              <w:jc w:val="center"/>
              <w:rPr>
                <w:rFonts w:ascii="Sylfaen" w:eastAsia="Times New Roman" w:hAnsi="Sylfaen" w:cs="Calibri"/>
                <w:color w:val="000000"/>
                <w:sz w:val="16"/>
                <w:szCs w:val="16"/>
                <w:lang w:val="en-GB" w:eastAsia="en-GB"/>
              </w:rPr>
            </w:pPr>
            <w:r w:rsidRPr="005138A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CD2CE5" w:rsidRPr="00483796" w:rsidTr="00A55BD3">
        <w:trPr>
          <w:gridBefore w:val="1"/>
          <w:gridAfter w:val="3"/>
          <w:wBefore w:w="93" w:type="dxa"/>
          <w:wAfter w:w="2628" w:type="dxa"/>
          <w:trHeight w:val="300"/>
        </w:trPr>
        <w:tc>
          <w:tcPr>
            <w:tcW w:w="520" w:type="dxa"/>
            <w:tcBorders>
              <w:top w:val="nil"/>
              <w:left w:val="nil"/>
              <w:bottom w:val="nil"/>
              <w:right w:val="nil"/>
            </w:tcBorders>
            <w:shd w:val="clear" w:color="auto" w:fill="auto"/>
            <w:noWrap/>
            <w:vAlign w:val="bottom"/>
            <w:hideMark/>
          </w:tcPr>
          <w:p w:rsidR="00CD2CE5" w:rsidRPr="00483796" w:rsidRDefault="00CD2CE5" w:rsidP="00A55BD3">
            <w:pPr>
              <w:rPr>
                <w:rFonts w:ascii="Sylfaen" w:eastAsia="Times New Roman" w:hAnsi="Sylfaen"/>
                <w:color w:val="000000"/>
                <w:sz w:val="16"/>
                <w:szCs w:val="16"/>
                <w:lang w:val="ru-RU" w:eastAsia="ru-RU"/>
              </w:rPr>
            </w:pPr>
          </w:p>
        </w:tc>
        <w:tc>
          <w:tcPr>
            <w:tcW w:w="10734" w:type="dxa"/>
            <w:gridSpan w:val="14"/>
            <w:vMerge w:val="restart"/>
            <w:tcBorders>
              <w:top w:val="nil"/>
              <w:left w:val="nil"/>
              <w:bottom w:val="nil"/>
              <w:right w:val="nil"/>
            </w:tcBorders>
            <w:shd w:val="clear" w:color="auto" w:fill="auto"/>
            <w:noWrap/>
            <w:vAlign w:val="center"/>
            <w:hideMark/>
          </w:tcPr>
          <w:p w:rsidR="00CD2CE5" w:rsidRDefault="00CD2CE5" w:rsidP="00A55BD3">
            <w:pPr>
              <w:spacing w:after="0" w:line="240" w:lineRule="auto"/>
              <w:jc w:val="center"/>
              <w:rPr>
                <w:rFonts w:ascii="Sylfaen" w:eastAsia="Times New Roman" w:hAnsi="Sylfaen"/>
                <w:b/>
                <w:bCs/>
                <w:color w:val="000000"/>
                <w:lang w:val="ka-GE" w:eastAsia="ru-RU"/>
              </w:rPr>
            </w:pPr>
          </w:p>
          <w:p w:rsidR="00CD2CE5" w:rsidRDefault="00CD2CE5" w:rsidP="00A55BD3">
            <w:pPr>
              <w:spacing w:after="0" w:line="240" w:lineRule="auto"/>
              <w:jc w:val="center"/>
              <w:rPr>
                <w:rFonts w:ascii="Sylfaen" w:eastAsia="Times New Roman" w:hAnsi="Sylfaen"/>
                <w:b/>
                <w:bCs/>
                <w:color w:val="000000"/>
                <w:lang w:val="ka-GE" w:eastAsia="ru-RU"/>
              </w:rPr>
            </w:pPr>
            <w:r w:rsidRPr="00483796">
              <w:rPr>
                <w:rFonts w:ascii="Sylfaen" w:eastAsia="Times New Roman" w:hAnsi="Sylfaen"/>
                <w:b/>
                <w:bCs/>
                <w:color w:val="000000"/>
                <w:lang w:val="ru-RU" w:eastAsia="ru-RU"/>
              </w:rPr>
              <w:t>სპორტ</w:t>
            </w:r>
            <w:r w:rsidRPr="00483796">
              <w:rPr>
                <w:rFonts w:ascii="Sylfaen" w:eastAsia="Times New Roman" w:hAnsi="Sylfaen"/>
                <w:b/>
                <w:bCs/>
                <w:color w:val="000000"/>
                <w:lang w:val="ka-GE" w:eastAsia="ru-RU"/>
              </w:rPr>
              <w:t>ული</w:t>
            </w:r>
            <w:r>
              <w:rPr>
                <w:rFonts w:ascii="Sylfaen" w:eastAsia="Times New Roman" w:hAnsi="Sylfaen"/>
                <w:b/>
                <w:bCs/>
                <w:color w:val="000000"/>
                <w:lang w:val="ka-GE" w:eastAsia="ru-RU"/>
              </w:rPr>
              <w:t xml:space="preserve"> </w:t>
            </w:r>
            <w:r w:rsidRPr="00483796">
              <w:rPr>
                <w:rFonts w:ascii="Sylfaen" w:eastAsia="Times New Roman" w:hAnsi="Sylfaen"/>
                <w:b/>
                <w:bCs/>
                <w:color w:val="000000"/>
                <w:lang w:val="ru-RU" w:eastAsia="ru-RU"/>
              </w:rPr>
              <w:t>ღონისძიე</w:t>
            </w:r>
            <w:r w:rsidRPr="00483796">
              <w:rPr>
                <w:rFonts w:ascii="Sylfaen" w:eastAsia="Times New Roman" w:hAnsi="Sylfaen"/>
                <w:b/>
                <w:bCs/>
                <w:color w:val="000000"/>
                <w:lang w:val="ka-GE" w:eastAsia="ru-RU"/>
              </w:rPr>
              <w:t>ბე</w:t>
            </w:r>
            <w:r w:rsidRPr="00483796">
              <w:rPr>
                <w:rFonts w:ascii="Sylfaen" w:eastAsia="Times New Roman" w:hAnsi="Sylfaen"/>
                <w:b/>
                <w:bCs/>
                <w:color w:val="000000"/>
                <w:lang w:val="ru-RU" w:eastAsia="ru-RU"/>
              </w:rPr>
              <w:t>ბის</w:t>
            </w:r>
            <w:r>
              <w:rPr>
                <w:rFonts w:ascii="Sylfaen" w:eastAsia="Times New Roman" w:hAnsi="Sylfaen"/>
                <w:b/>
                <w:bCs/>
                <w:color w:val="000000"/>
                <w:lang w:val="ka-GE" w:eastAsia="ru-RU"/>
              </w:rPr>
              <w:t xml:space="preserve"> </w:t>
            </w:r>
            <w:r w:rsidRPr="00483796">
              <w:rPr>
                <w:rFonts w:ascii="Sylfaen" w:eastAsia="Times New Roman" w:hAnsi="Sylfaen"/>
                <w:b/>
                <w:bCs/>
                <w:color w:val="000000"/>
                <w:lang w:val="ka-GE" w:eastAsia="ru-RU"/>
              </w:rPr>
              <w:t xml:space="preserve">პროგრამის  </w:t>
            </w:r>
            <w:r w:rsidRPr="00483796">
              <w:rPr>
                <w:rFonts w:ascii="Sylfaen" w:eastAsia="Times New Roman" w:hAnsi="Sylfaen"/>
                <w:b/>
                <w:bCs/>
                <w:color w:val="000000"/>
                <w:lang w:val="ru-RU" w:eastAsia="ru-RU"/>
              </w:rPr>
              <w:t>202</w:t>
            </w:r>
            <w:r>
              <w:rPr>
                <w:rFonts w:ascii="Sylfaen" w:eastAsia="Times New Roman" w:hAnsi="Sylfaen"/>
                <w:b/>
                <w:bCs/>
                <w:color w:val="000000"/>
                <w:lang w:val="ka-GE" w:eastAsia="ru-RU"/>
              </w:rPr>
              <w:t>5</w:t>
            </w:r>
            <w:r w:rsidRPr="00483796">
              <w:rPr>
                <w:rFonts w:ascii="Sylfaen" w:eastAsia="Times New Roman" w:hAnsi="Sylfaen"/>
                <w:b/>
                <w:bCs/>
                <w:color w:val="000000"/>
                <w:lang w:val="ru-RU" w:eastAsia="ru-RU"/>
              </w:rPr>
              <w:t xml:space="preserve"> წლის</w:t>
            </w:r>
            <w:r>
              <w:rPr>
                <w:rFonts w:ascii="Sylfaen" w:eastAsia="Times New Roman" w:hAnsi="Sylfaen"/>
                <w:b/>
                <w:bCs/>
                <w:color w:val="000000"/>
                <w:lang w:val="ka-GE" w:eastAsia="ru-RU"/>
              </w:rPr>
              <w:t xml:space="preserve"> </w:t>
            </w:r>
            <w:r w:rsidRPr="00483796">
              <w:rPr>
                <w:rFonts w:ascii="Sylfaen" w:eastAsia="Times New Roman" w:hAnsi="Sylfaen"/>
                <w:b/>
                <w:bCs/>
                <w:color w:val="000000"/>
                <w:lang w:val="ru-RU" w:eastAsia="ru-RU"/>
              </w:rPr>
              <w:t>ბიუჯეტი</w:t>
            </w:r>
            <w:r w:rsidRPr="00483796">
              <w:rPr>
                <w:rFonts w:ascii="Sylfaen" w:eastAsia="Times New Roman" w:hAnsi="Sylfaen"/>
                <w:b/>
                <w:bCs/>
                <w:color w:val="000000"/>
                <w:lang w:val="ka-GE" w:eastAsia="ru-RU"/>
              </w:rPr>
              <w:t>ს ხარჯთაღრიცხვა</w:t>
            </w:r>
          </w:p>
          <w:p w:rsidR="00CD2CE5" w:rsidRPr="00483796" w:rsidRDefault="00CD2CE5" w:rsidP="00A55BD3">
            <w:pPr>
              <w:spacing w:after="0" w:line="240" w:lineRule="auto"/>
              <w:jc w:val="center"/>
              <w:rPr>
                <w:rFonts w:ascii="Sylfaen" w:eastAsia="Times New Roman" w:hAnsi="Sylfaen"/>
                <w:b/>
                <w:bCs/>
                <w:color w:val="000000"/>
                <w:lang w:val="ka-GE" w:eastAsia="ru-RU"/>
              </w:rPr>
            </w:pPr>
          </w:p>
        </w:tc>
      </w:tr>
      <w:tr w:rsidR="00CD2CE5" w:rsidRPr="00483796" w:rsidTr="00A55BD3">
        <w:trPr>
          <w:gridBefore w:val="1"/>
          <w:gridAfter w:val="3"/>
          <w:wBefore w:w="93" w:type="dxa"/>
          <w:wAfter w:w="2628" w:type="dxa"/>
          <w:trHeight w:val="180"/>
        </w:trPr>
        <w:tc>
          <w:tcPr>
            <w:tcW w:w="520" w:type="dxa"/>
            <w:tcBorders>
              <w:top w:val="nil"/>
              <w:left w:val="nil"/>
              <w:bottom w:val="nil"/>
              <w:right w:val="nil"/>
            </w:tcBorders>
            <w:shd w:val="clear" w:color="auto" w:fill="auto"/>
            <w:noWrap/>
            <w:vAlign w:val="bottom"/>
            <w:hideMark/>
          </w:tcPr>
          <w:p w:rsidR="00CD2CE5" w:rsidRPr="00483796" w:rsidRDefault="00CD2CE5" w:rsidP="00A55BD3">
            <w:pPr>
              <w:spacing w:after="0" w:line="240" w:lineRule="auto"/>
              <w:rPr>
                <w:rFonts w:ascii="Sylfaen" w:eastAsia="Times New Roman" w:hAnsi="Sylfaen"/>
                <w:color w:val="000000"/>
                <w:sz w:val="16"/>
                <w:szCs w:val="16"/>
                <w:lang w:val="ru-RU" w:eastAsia="ru-RU"/>
              </w:rPr>
            </w:pPr>
          </w:p>
        </w:tc>
        <w:tc>
          <w:tcPr>
            <w:tcW w:w="10734" w:type="dxa"/>
            <w:gridSpan w:val="14"/>
            <w:vMerge/>
            <w:tcBorders>
              <w:top w:val="nil"/>
              <w:left w:val="nil"/>
              <w:bottom w:val="nil"/>
              <w:right w:val="nil"/>
            </w:tcBorders>
            <w:vAlign w:val="center"/>
            <w:hideMark/>
          </w:tcPr>
          <w:p w:rsidR="00CD2CE5" w:rsidRPr="00483796" w:rsidRDefault="00CD2CE5" w:rsidP="00A55BD3">
            <w:pPr>
              <w:spacing w:after="0" w:line="240" w:lineRule="auto"/>
              <w:rPr>
                <w:rFonts w:ascii="Sylfaen" w:eastAsia="Times New Roman" w:hAnsi="Sylfaen"/>
                <w:b/>
                <w:bCs/>
                <w:color w:val="000000"/>
                <w:sz w:val="16"/>
                <w:szCs w:val="16"/>
                <w:lang w:val="ru-RU" w:eastAsia="ru-RU"/>
              </w:rPr>
            </w:pPr>
          </w:p>
        </w:tc>
      </w:tr>
      <w:tr w:rsidR="00CD2CE5" w:rsidRPr="00483796" w:rsidTr="00A55BD3">
        <w:trPr>
          <w:gridBefore w:val="1"/>
          <w:gridAfter w:val="3"/>
          <w:wBefore w:w="93" w:type="dxa"/>
          <w:wAfter w:w="2628" w:type="dxa"/>
          <w:trHeight w:val="75"/>
        </w:trPr>
        <w:tc>
          <w:tcPr>
            <w:tcW w:w="520" w:type="dxa"/>
            <w:tcBorders>
              <w:top w:val="nil"/>
              <w:left w:val="nil"/>
              <w:bottom w:val="nil"/>
              <w:right w:val="nil"/>
            </w:tcBorders>
            <w:shd w:val="clear" w:color="auto" w:fill="auto"/>
            <w:noWrap/>
            <w:vAlign w:val="bottom"/>
            <w:hideMark/>
          </w:tcPr>
          <w:p w:rsidR="00CD2CE5" w:rsidRPr="00483796" w:rsidRDefault="00CD2CE5" w:rsidP="00A55BD3">
            <w:pPr>
              <w:spacing w:after="0" w:line="240" w:lineRule="auto"/>
              <w:rPr>
                <w:rFonts w:ascii="Sylfaen" w:eastAsia="Times New Roman" w:hAnsi="Sylfaen"/>
                <w:color w:val="000000"/>
                <w:sz w:val="20"/>
                <w:szCs w:val="20"/>
                <w:lang w:val="ru-RU" w:eastAsia="ru-RU"/>
              </w:rPr>
            </w:pPr>
          </w:p>
        </w:tc>
        <w:tc>
          <w:tcPr>
            <w:tcW w:w="8993" w:type="dxa"/>
            <w:gridSpan w:val="9"/>
            <w:tcBorders>
              <w:top w:val="nil"/>
              <w:left w:val="nil"/>
              <w:bottom w:val="nil"/>
              <w:right w:val="nil"/>
            </w:tcBorders>
            <w:shd w:val="clear" w:color="auto" w:fill="auto"/>
            <w:noWrap/>
            <w:vAlign w:val="bottom"/>
            <w:hideMark/>
          </w:tcPr>
          <w:p w:rsidR="00CD2CE5" w:rsidRPr="00483796" w:rsidRDefault="00CD2CE5" w:rsidP="00A55BD3">
            <w:pPr>
              <w:spacing w:after="0" w:line="240" w:lineRule="auto"/>
              <w:rPr>
                <w:rFonts w:ascii="Sylfaen" w:eastAsia="Times New Roman" w:hAnsi="Sylfaen"/>
                <w:color w:val="000000"/>
                <w:sz w:val="20"/>
                <w:szCs w:val="20"/>
                <w:lang w:val="ru-RU" w:eastAsia="ru-RU"/>
              </w:rPr>
            </w:pPr>
          </w:p>
        </w:tc>
        <w:tc>
          <w:tcPr>
            <w:tcW w:w="1741" w:type="dxa"/>
            <w:gridSpan w:val="5"/>
            <w:tcBorders>
              <w:top w:val="nil"/>
              <w:left w:val="nil"/>
              <w:bottom w:val="nil"/>
              <w:right w:val="nil"/>
            </w:tcBorders>
            <w:shd w:val="clear" w:color="auto" w:fill="auto"/>
            <w:noWrap/>
            <w:vAlign w:val="bottom"/>
            <w:hideMark/>
          </w:tcPr>
          <w:p w:rsidR="00CD2CE5" w:rsidRPr="00483796" w:rsidRDefault="00CD2CE5" w:rsidP="00A55BD3">
            <w:pPr>
              <w:spacing w:after="0" w:line="240" w:lineRule="auto"/>
              <w:rPr>
                <w:rFonts w:ascii="Sylfaen" w:eastAsia="Times New Roman" w:hAnsi="Sylfaen"/>
                <w:color w:val="000000"/>
                <w:sz w:val="20"/>
                <w:szCs w:val="20"/>
                <w:lang w:val="ru-RU" w:eastAsia="ru-RU"/>
              </w:rPr>
            </w:pPr>
          </w:p>
        </w:tc>
      </w:tr>
      <w:tr w:rsidR="00CD2CE5" w:rsidRPr="00483796" w:rsidTr="00A55BD3">
        <w:trPr>
          <w:gridBefore w:val="1"/>
          <w:gridAfter w:val="3"/>
          <w:wBefore w:w="93" w:type="dxa"/>
          <w:wAfter w:w="2628" w:type="dxa"/>
          <w:trHeight w:val="43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N</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color w:val="000000"/>
                <w:sz w:val="20"/>
                <w:szCs w:val="20"/>
                <w:lang w:val="ru-RU" w:eastAsia="ru-RU"/>
              </w:rPr>
            </w:pPr>
            <w:r>
              <w:rPr>
                <w:rFonts w:ascii="Sylfaen" w:eastAsia="Times New Roman" w:hAnsi="Sylfaen"/>
                <w:b/>
                <w:bCs/>
                <w:color w:val="000000"/>
                <w:sz w:val="20"/>
                <w:szCs w:val="20"/>
                <w:lang w:val="ru-RU" w:eastAsia="ru-RU"/>
              </w:rPr>
              <w:t>ღონისძიების დასახელება</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 xml:space="preserve">თანხა (ლარი)        </w:t>
            </w:r>
          </w:p>
        </w:tc>
      </w:tr>
      <w:tr w:rsidR="00CD2CE5" w:rsidRPr="00483796" w:rsidTr="00A55BD3">
        <w:trPr>
          <w:gridBefore w:val="1"/>
          <w:gridAfter w:val="3"/>
          <w:wBefore w:w="93" w:type="dxa"/>
          <w:wAfter w:w="2628" w:type="dxa"/>
          <w:trHeight w:val="4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1</w:t>
            </w:r>
          </w:p>
        </w:tc>
        <w:tc>
          <w:tcPr>
            <w:tcW w:w="8993" w:type="dxa"/>
            <w:gridSpan w:val="9"/>
            <w:tcBorders>
              <w:top w:val="nil"/>
              <w:left w:val="nil"/>
              <w:bottom w:val="single" w:sz="4" w:space="0" w:color="auto"/>
              <w:right w:val="single" w:sz="4" w:space="0" w:color="auto"/>
            </w:tcBorders>
            <w:shd w:val="clear" w:color="auto" w:fill="auto"/>
            <w:vAlign w:val="center"/>
            <w:hideMark/>
          </w:tcPr>
          <w:p w:rsidR="00CD2CE5" w:rsidRPr="00377DD8" w:rsidRDefault="00CD2CE5" w:rsidP="00A55BD3">
            <w:pPr>
              <w:spacing w:after="0" w:line="240" w:lineRule="auto"/>
              <w:rPr>
                <w:rFonts w:ascii="Sylfaen" w:eastAsia="Times New Roman" w:hAnsi="Sylfaen"/>
                <w:color w:val="000000"/>
                <w:sz w:val="20"/>
                <w:szCs w:val="20"/>
                <w:lang w:val="ru-RU" w:eastAsia="ru-RU"/>
              </w:rPr>
            </w:pPr>
            <w:r w:rsidRPr="00377DD8">
              <w:rPr>
                <w:rFonts w:ascii="Sylfaen" w:eastAsia="Times New Roman" w:hAnsi="Sylfaen"/>
                <w:b/>
                <w:color w:val="000000"/>
                <w:sz w:val="20"/>
                <w:szCs w:val="20"/>
                <w:lang w:val="ru-RU" w:eastAsia="ru-RU"/>
              </w:rPr>
              <w:t>მხიარული თამაშები</w:t>
            </w:r>
            <w:r w:rsidRPr="00377DD8">
              <w:rPr>
                <w:rFonts w:ascii="Sylfaen" w:eastAsia="Times New Roman" w:hAnsi="Sylfaen"/>
                <w:color w:val="000000"/>
                <w:sz w:val="20"/>
                <w:szCs w:val="20"/>
                <w:lang w:eastAsia="ru-RU"/>
              </w:rPr>
              <w:t>-</w:t>
            </w:r>
            <w:r w:rsidRPr="00377DD8">
              <w:rPr>
                <w:rFonts w:ascii="Sylfaen" w:eastAsia="Times New Roman" w:hAnsi="Sylfaen"/>
                <w:color w:val="000000"/>
                <w:sz w:val="20"/>
                <w:szCs w:val="20"/>
                <w:lang w:val="ru-RU" w:eastAsia="ru-RU"/>
              </w:rPr>
              <w:t xml:space="preserve"> ბავშვთა საერთაშორისო დღისადმი მიძღვნილი ქობულეთის მუნიციპალიტეტის საჯარო</w:t>
            </w:r>
            <w:r w:rsidRPr="00377DD8">
              <w:rPr>
                <w:rFonts w:ascii="Sylfaen" w:eastAsia="Times New Roman" w:hAnsi="Sylfaen"/>
                <w:color w:val="000000"/>
                <w:sz w:val="20"/>
                <w:szCs w:val="20"/>
                <w:lang w:val="ka-GE" w:eastAsia="ru-RU"/>
              </w:rPr>
              <w:t xml:space="preserve"> და კერძო</w:t>
            </w:r>
            <w:r w:rsidRPr="00377DD8">
              <w:rPr>
                <w:rFonts w:ascii="Sylfaen" w:eastAsia="Times New Roman" w:hAnsi="Sylfaen"/>
                <w:color w:val="000000"/>
                <w:sz w:val="20"/>
                <w:szCs w:val="20"/>
                <w:lang w:val="ru-RU" w:eastAsia="ru-RU"/>
              </w:rPr>
              <w:t xml:space="preserve"> სკოლების პირველობა</w:t>
            </w:r>
          </w:p>
        </w:tc>
        <w:tc>
          <w:tcPr>
            <w:tcW w:w="1741" w:type="dxa"/>
            <w:gridSpan w:val="5"/>
            <w:tcBorders>
              <w:top w:val="nil"/>
              <w:left w:val="nil"/>
              <w:bottom w:val="single" w:sz="4" w:space="0" w:color="auto"/>
              <w:right w:val="single" w:sz="4" w:space="0" w:color="auto"/>
            </w:tcBorders>
            <w:shd w:val="clear" w:color="auto" w:fill="auto"/>
            <w:noWrap/>
            <w:vAlign w:val="center"/>
            <w:hideMark/>
          </w:tcPr>
          <w:p w:rsidR="00CD2CE5" w:rsidRPr="00377DD8" w:rsidRDefault="00CD2CE5" w:rsidP="00A55BD3">
            <w:pPr>
              <w:jc w:val="center"/>
              <w:rPr>
                <w:rFonts w:ascii="Sylfaen" w:hAnsi="Sylfaen" w:cs="Arial"/>
                <w:b/>
                <w:bCs/>
                <w:color w:val="000000"/>
              </w:rPr>
            </w:pPr>
            <w:r w:rsidRPr="00377DD8">
              <w:rPr>
                <w:rFonts w:ascii="Sylfaen" w:hAnsi="Sylfaen" w:cs="Arial"/>
                <w:bCs/>
                <w:color w:val="000000"/>
                <w:lang w:val="ka-GE"/>
              </w:rPr>
              <w:t xml:space="preserve">5 </w:t>
            </w:r>
            <w:r w:rsidRPr="00377DD8">
              <w:rPr>
                <w:rFonts w:ascii="Sylfaen" w:hAnsi="Sylfaen" w:cs="Arial"/>
                <w:bCs/>
                <w:color w:val="000000"/>
              </w:rPr>
              <w:t>000</w:t>
            </w:r>
          </w:p>
        </w:tc>
      </w:tr>
      <w:tr w:rsidR="00CD2CE5" w:rsidRPr="00483796" w:rsidTr="00A55BD3">
        <w:trPr>
          <w:gridBefore w:val="1"/>
          <w:gridAfter w:val="3"/>
          <w:wBefore w:w="93" w:type="dxa"/>
          <w:wAfter w:w="2628" w:type="dxa"/>
          <w:trHeight w:val="383"/>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2</w:t>
            </w:r>
          </w:p>
        </w:tc>
        <w:tc>
          <w:tcPr>
            <w:tcW w:w="8993" w:type="dxa"/>
            <w:gridSpan w:val="9"/>
            <w:tcBorders>
              <w:top w:val="nil"/>
              <w:left w:val="nil"/>
              <w:bottom w:val="single" w:sz="4" w:space="0" w:color="auto"/>
              <w:right w:val="single" w:sz="4" w:space="0" w:color="auto"/>
            </w:tcBorders>
            <w:shd w:val="clear" w:color="auto" w:fill="auto"/>
            <w:vAlign w:val="center"/>
            <w:hideMark/>
          </w:tcPr>
          <w:p w:rsidR="00CD2CE5" w:rsidRPr="00377DD8" w:rsidRDefault="00CD2CE5" w:rsidP="00A55BD3">
            <w:pPr>
              <w:spacing w:after="0" w:line="240" w:lineRule="auto"/>
              <w:rPr>
                <w:rFonts w:ascii="Sylfaen" w:eastAsia="Times New Roman" w:hAnsi="Sylfaen"/>
                <w:color w:val="000000"/>
                <w:sz w:val="20"/>
                <w:szCs w:val="20"/>
                <w:lang w:val="ru-RU" w:eastAsia="ru-RU"/>
              </w:rPr>
            </w:pPr>
            <w:r w:rsidRPr="00377DD8">
              <w:rPr>
                <w:rFonts w:ascii="Sylfaen" w:eastAsia="Times New Roman" w:hAnsi="Sylfaen"/>
                <w:color w:val="000000"/>
                <w:sz w:val="20"/>
                <w:szCs w:val="20"/>
                <w:lang w:val="ru-RU" w:eastAsia="ru-RU"/>
              </w:rPr>
              <w:t xml:space="preserve">ქობულეთის მუნიციპალიტეტის სასკოლო სპორტული </w:t>
            </w:r>
            <w:r w:rsidRPr="00377DD8">
              <w:rPr>
                <w:rFonts w:ascii="Sylfaen" w:eastAsia="Times New Roman" w:hAnsi="Sylfaen"/>
                <w:b/>
                <w:color w:val="000000"/>
                <w:sz w:val="20"/>
                <w:szCs w:val="20"/>
                <w:lang w:val="ru-RU" w:eastAsia="ru-RU"/>
              </w:rPr>
              <w:t>ოლიმპიადა</w:t>
            </w:r>
          </w:p>
        </w:tc>
        <w:tc>
          <w:tcPr>
            <w:tcW w:w="1741" w:type="dxa"/>
            <w:gridSpan w:val="5"/>
            <w:tcBorders>
              <w:top w:val="nil"/>
              <w:left w:val="nil"/>
              <w:bottom w:val="single" w:sz="4" w:space="0" w:color="auto"/>
              <w:right w:val="single" w:sz="4" w:space="0" w:color="auto"/>
            </w:tcBorders>
            <w:shd w:val="clear" w:color="auto" w:fill="auto"/>
            <w:vAlign w:val="center"/>
            <w:hideMark/>
          </w:tcPr>
          <w:p w:rsidR="00CD2CE5" w:rsidRPr="00377DD8" w:rsidRDefault="00CD2CE5" w:rsidP="00A55BD3">
            <w:pPr>
              <w:jc w:val="center"/>
              <w:rPr>
                <w:rFonts w:ascii="Sylfaen" w:hAnsi="Sylfaen" w:cs="Arial"/>
                <w:b/>
                <w:bCs/>
                <w:color w:val="000000"/>
                <w:lang w:val="en-GB"/>
              </w:rPr>
            </w:pPr>
            <w:r w:rsidRPr="00377DD8">
              <w:rPr>
                <w:rFonts w:ascii="Sylfaen" w:hAnsi="Sylfaen" w:cs="Arial"/>
                <w:bCs/>
                <w:color w:val="000000"/>
              </w:rPr>
              <w:t>10</w:t>
            </w:r>
            <w:r>
              <w:rPr>
                <w:rFonts w:ascii="Sylfaen" w:hAnsi="Sylfaen" w:cs="Arial"/>
                <w:bCs/>
                <w:color w:val="000000"/>
                <w:lang w:val="ka-GE"/>
              </w:rPr>
              <w:t xml:space="preserve"> </w:t>
            </w:r>
            <w:r w:rsidRPr="00377DD8">
              <w:rPr>
                <w:rFonts w:ascii="Sylfaen" w:hAnsi="Sylfaen" w:cs="Arial"/>
                <w:bCs/>
                <w:color w:val="000000"/>
              </w:rPr>
              <w:t>000</w:t>
            </w:r>
          </w:p>
        </w:tc>
      </w:tr>
      <w:tr w:rsidR="00CD2CE5" w:rsidRPr="00483796" w:rsidTr="00A55BD3">
        <w:trPr>
          <w:gridBefore w:val="1"/>
          <w:gridAfter w:val="3"/>
          <w:wBefore w:w="93" w:type="dxa"/>
          <w:wAfter w:w="2628" w:type="dxa"/>
          <w:trHeight w:val="62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377DD8" w:rsidRDefault="00CD2CE5" w:rsidP="00A55BD3">
            <w:pPr>
              <w:spacing w:after="0" w:line="240" w:lineRule="auto"/>
              <w:jc w:val="center"/>
              <w:rPr>
                <w:rFonts w:ascii="Sylfaen" w:eastAsia="Times New Roman" w:hAnsi="Sylfaen"/>
                <w:b/>
                <w:bCs/>
                <w:color w:val="000000"/>
                <w:sz w:val="18"/>
                <w:szCs w:val="18"/>
                <w:lang w:val="ka-GE" w:eastAsia="ru-RU"/>
              </w:rPr>
            </w:pPr>
            <w:r>
              <w:rPr>
                <w:rFonts w:ascii="Sylfaen" w:eastAsia="Times New Roman" w:hAnsi="Sylfaen"/>
                <w:b/>
                <w:bCs/>
                <w:color w:val="000000"/>
                <w:sz w:val="18"/>
                <w:szCs w:val="18"/>
                <w:lang w:val="ka-GE" w:eastAsia="ru-RU"/>
              </w:rPr>
              <w:t>3</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CD2CE5" w:rsidRPr="00377DD8" w:rsidRDefault="00CD2CE5" w:rsidP="00A55BD3">
            <w:pPr>
              <w:spacing w:after="0" w:line="240" w:lineRule="auto"/>
              <w:rPr>
                <w:rFonts w:ascii="Sylfaen" w:eastAsia="Times New Roman" w:hAnsi="Sylfaen"/>
                <w:color w:val="000000"/>
                <w:sz w:val="20"/>
                <w:szCs w:val="20"/>
                <w:lang w:val="ka-GE" w:eastAsia="ru-RU"/>
              </w:rPr>
            </w:pPr>
            <w:r w:rsidRPr="00377DD8">
              <w:rPr>
                <w:rFonts w:ascii="Sylfaen" w:eastAsia="Times New Roman" w:hAnsi="Sylfaen"/>
                <w:color w:val="000000"/>
                <w:sz w:val="20"/>
                <w:szCs w:val="20"/>
                <w:lang w:val="ru-RU" w:eastAsia="ru-RU"/>
              </w:rPr>
              <w:t>I. 1)</w:t>
            </w:r>
            <w:r>
              <w:rPr>
                <w:rFonts w:ascii="Sylfaen" w:eastAsia="Times New Roman" w:hAnsi="Sylfaen"/>
                <w:color w:val="000000"/>
                <w:sz w:val="20"/>
                <w:szCs w:val="20"/>
                <w:lang w:val="ka-GE" w:eastAsia="ru-RU"/>
              </w:rPr>
              <w:t xml:space="preserve"> </w:t>
            </w:r>
            <w:r w:rsidRPr="00377DD8">
              <w:rPr>
                <w:rFonts w:ascii="Sylfaen" w:eastAsia="Times New Roman" w:hAnsi="Sylfaen"/>
                <w:color w:val="000000"/>
                <w:sz w:val="20"/>
                <w:szCs w:val="20"/>
                <w:lang w:val="ru-RU" w:eastAsia="ru-RU"/>
              </w:rPr>
              <w:t>ქობულეთის მუნიციპალიტეტის</w:t>
            </w:r>
            <w:r w:rsidRPr="00377DD8">
              <w:rPr>
                <w:rFonts w:ascii="Sylfaen" w:eastAsia="Times New Roman" w:hAnsi="Sylfaen"/>
                <w:color w:val="000000"/>
                <w:sz w:val="20"/>
                <w:szCs w:val="20"/>
                <w:lang w:val="ka-GE" w:eastAsia="ru-RU"/>
              </w:rPr>
              <w:t xml:space="preserve"> სახელითმოასპარეზე სპორტსმენების სხადასხვა სპორტულ შეჯიბრებებში მონაწილეობის </w:t>
            </w:r>
            <w:r w:rsidRPr="00377DD8">
              <w:rPr>
                <w:rFonts w:ascii="Sylfaen" w:eastAsia="Times New Roman" w:hAnsi="Sylfaen"/>
                <w:b/>
                <w:color w:val="000000"/>
                <w:sz w:val="20"/>
                <w:szCs w:val="20"/>
                <w:lang w:val="ka-GE" w:eastAsia="ru-RU"/>
              </w:rPr>
              <w:t>ხელშეწყობა.</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CD2CE5" w:rsidRPr="00377DD8" w:rsidRDefault="00CD2CE5" w:rsidP="00A55BD3">
            <w:pPr>
              <w:jc w:val="center"/>
              <w:rPr>
                <w:rFonts w:ascii="Sylfaen" w:hAnsi="Sylfaen" w:cs="Arial"/>
                <w:b/>
                <w:bCs/>
                <w:color w:val="000000"/>
              </w:rPr>
            </w:pPr>
            <w:r w:rsidRPr="00377DD8">
              <w:rPr>
                <w:rFonts w:ascii="Sylfaen" w:hAnsi="Sylfaen" w:cs="Arial"/>
                <w:bCs/>
                <w:color w:val="000000"/>
                <w:lang w:val="ka-GE"/>
              </w:rPr>
              <w:t>7</w:t>
            </w:r>
            <w:r w:rsidRPr="00377DD8">
              <w:rPr>
                <w:rFonts w:ascii="Sylfaen" w:hAnsi="Sylfaen" w:cs="Arial"/>
                <w:bCs/>
                <w:color w:val="000000"/>
              </w:rPr>
              <w:t>0 000</w:t>
            </w:r>
          </w:p>
        </w:tc>
      </w:tr>
      <w:tr w:rsidR="00CD2CE5" w:rsidRPr="00483796" w:rsidTr="00A55BD3">
        <w:trPr>
          <w:gridBefore w:val="1"/>
          <w:gridAfter w:val="3"/>
          <w:wBefore w:w="93" w:type="dxa"/>
          <w:wAfter w:w="2628" w:type="dxa"/>
          <w:trHeight w:val="335"/>
        </w:trPr>
        <w:tc>
          <w:tcPr>
            <w:tcW w:w="5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color w:val="000000"/>
                <w:sz w:val="18"/>
                <w:szCs w:val="18"/>
                <w:lang w:eastAsia="ru-RU"/>
              </w:rPr>
            </w:pP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CD2CE5" w:rsidRPr="00377DD8" w:rsidRDefault="00CD2CE5" w:rsidP="00A55BD3">
            <w:pPr>
              <w:spacing w:after="0" w:line="240" w:lineRule="auto"/>
              <w:rPr>
                <w:rFonts w:ascii="Sylfaen" w:eastAsia="Times New Roman" w:hAnsi="Sylfaen"/>
                <w:color w:val="000000"/>
                <w:sz w:val="20"/>
                <w:szCs w:val="20"/>
                <w:lang w:val="ru-RU" w:eastAsia="ru-RU"/>
              </w:rPr>
            </w:pPr>
            <w:r w:rsidRPr="00377DD8">
              <w:rPr>
                <w:rFonts w:ascii="Sylfaen" w:eastAsia="Times New Roman" w:hAnsi="Sylfaen"/>
                <w:color w:val="000000"/>
                <w:sz w:val="20"/>
                <w:szCs w:val="20"/>
                <w:lang w:val="ru-RU" w:eastAsia="ru-RU"/>
              </w:rPr>
              <w:t>I.2)</w:t>
            </w:r>
            <w:r>
              <w:rPr>
                <w:rFonts w:ascii="Sylfaen" w:eastAsia="Times New Roman" w:hAnsi="Sylfaen"/>
                <w:color w:val="000000"/>
                <w:sz w:val="20"/>
                <w:szCs w:val="20"/>
                <w:lang w:val="ka-GE" w:eastAsia="ru-RU"/>
              </w:rPr>
              <w:t xml:space="preserve"> </w:t>
            </w:r>
            <w:r w:rsidRPr="00377DD8">
              <w:rPr>
                <w:rFonts w:ascii="Sylfaen" w:eastAsia="Times New Roman" w:hAnsi="Sylfaen"/>
                <w:color w:val="000000"/>
                <w:sz w:val="20"/>
                <w:szCs w:val="20"/>
                <w:lang w:val="ru-RU" w:eastAsia="ru-RU"/>
              </w:rPr>
              <w:t xml:space="preserve">გამარჯვებულ სპორტსმენთა და მწვრთნელთა წახალისება </w:t>
            </w:r>
            <w:r w:rsidRPr="00377DD8">
              <w:rPr>
                <w:rFonts w:ascii="Sylfaen" w:eastAsia="Times New Roman" w:hAnsi="Sylfaen"/>
                <w:b/>
                <w:color w:val="000000"/>
                <w:sz w:val="20"/>
                <w:szCs w:val="20"/>
                <w:lang w:val="ru-RU" w:eastAsia="ru-RU"/>
              </w:rPr>
              <w:t>ფინანსური ჯილდოთი.</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CD2CE5" w:rsidRPr="00377DD8" w:rsidRDefault="00CD2CE5" w:rsidP="00A55BD3">
            <w:pPr>
              <w:jc w:val="center"/>
              <w:rPr>
                <w:rFonts w:ascii="Sylfaen" w:hAnsi="Sylfaen" w:cs="Arial"/>
                <w:b/>
                <w:bCs/>
                <w:color w:val="000000"/>
              </w:rPr>
            </w:pPr>
            <w:r w:rsidRPr="00377DD8">
              <w:rPr>
                <w:rFonts w:ascii="Sylfaen" w:hAnsi="Sylfaen" w:cs="Arial"/>
                <w:bCs/>
                <w:color w:val="000000"/>
              </w:rPr>
              <w:t>50</w:t>
            </w:r>
            <w:r>
              <w:rPr>
                <w:rFonts w:ascii="Sylfaen" w:hAnsi="Sylfaen" w:cs="Arial"/>
                <w:bCs/>
                <w:color w:val="000000"/>
                <w:lang w:val="ka-GE"/>
              </w:rPr>
              <w:t xml:space="preserve"> </w:t>
            </w:r>
            <w:r w:rsidRPr="00377DD8">
              <w:rPr>
                <w:rFonts w:ascii="Sylfaen" w:hAnsi="Sylfaen" w:cs="Arial"/>
                <w:bCs/>
                <w:color w:val="000000"/>
              </w:rPr>
              <w:t>000</w:t>
            </w:r>
          </w:p>
        </w:tc>
      </w:tr>
      <w:tr w:rsidR="00CD2CE5" w:rsidRPr="00483796" w:rsidTr="00A55BD3">
        <w:trPr>
          <w:gridBefore w:val="1"/>
          <w:gridAfter w:val="3"/>
          <w:wBefore w:w="93" w:type="dxa"/>
          <w:wAfter w:w="2628" w:type="dxa"/>
          <w:trHeight w:val="41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377DD8" w:rsidRDefault="00CD2CE5" w:rsidP="00A55BD3">
            <w:pPr>
              <w:spacing w:after="0" w:line="240" w:lineRule="auto"/>
              <w:jc w:val="center"/>
              <w:rPr>
                <w:rFonts w:ascii="Sylfaen" w:eastAsia="Times New Roman" w:hAnsi="Sylfaen"/>
                <w:b/>
                <w:bCs/>
                <w:color w:val="000000"/>
                <w:sz w:val="18"/>
                <w:szCs w:val="18"/>
                <w:lang w:val="ka-GE" w:eastAsia="ru-RU"/>
              </w:rPr>
            </w:pPr>
            <w:r>
              <w:rPr>
                <w:rFonts w:ascii="Sylfaen" w:eastAsia="Times New Roman" w:hAnsi="Sylfaen"/>
                <w:b/>
                <w:bCs/>
                <w:color w:val="000000"/>
                <w:sz w:val="18"/>
                <w:szCs w:val="18"/>
                <w:lang w:val="ka-GE" w:eastAsia="ru-RU"/>
              </w:rPr>
              <w:t>4</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CD2CE5" w:rsidRPr="00377DD8" w:rsidRDefault="00CD2CE5" w:rsidP="00A55BD3">
            <w:pPr>
              <w:spacing w:after="0" w:line="240" w:lineRule="auto"/>
              <w:rPr>
                <w:rFonts w:ascii="Sylfaen" w:eastAsia="Times New Roman" w:hAnsi="Sylfaen"/>
                <w:color w:val="000000"/>
                <w:sz w:val="20"/>
                <w:szCs w:val="20"/>
                <w:lang w:val="ru-RU" w:eastAsia="ru-RU"/>
              </w:rPr>
            </w:pPr>
            <w:r w:rsidRPr="00377DD8">
              <w:rPr>
                <w:rFonts w:ascii="Sylfaen" w:eastAsia="Times New Roman" w:hAnsi="Sylfaen"/>
                <w:color w:val="000000"/>
                <w:sz w:val="20"/>
                <w:szCs w:val="20"/>
                <w:lang w:val="ru-RU" w:eastAsia="ru-RU"/>
              </w:rPr>
              <w:t>ქობულეთის მუნიციპალიტეტში მოქმედი სპორტის სხვადასხვა სახეობის გაძლიერება და მხარდაჭერა</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CD2CE5" w:rsidRDefault="00CD2CE5" w:rsidP="00A55BD3">
            <w:pPr>
              <w:jc w:val="center"/>
              <w:rPr>
                <w:rFonts w:ascii="Sylfaen" w:hAnsi="Sylfaen" w:cs="Arial"/>
                <w:b/>
                <w:bCs/>
                <w:color w:val="000000"/>
              </w:rPr>
            </w:pPr>
            <w:r>
              <w:rPr>
                <w:rFonts w:ascii="Sylfaen" w:hAnsi="Sylfaen" w:cs="Arial"/>
                <w:bCs/>
                <w:color w:val="000000"/>
                <w:lang w:val="ka-GE"/>
              </w:rPr>
              <w:t>10</w:t>
            </w:r>
            <w:r w:rsidRPr="00377DD8">
              <w:rPr>
                <w:rFonts w:ascii="Sylfaen" w:hAnsi="Sylfaen" w:cs="Arial"/>
                <w:bCs/>
                <w:color w:val="000000"/>
              </w:rPr>
              <w:t>0</w:t>
            </w:r>
            <w:r>
              <w:rPr>
                <w:rFonts w:ascii="Sylfaen" w:hAnsi="Sylfaen" w:cs="Arial"/>
                <w:bCs/>
                <w:color w:val="000000"/>
                <w:lang w:val="ka-GE"/>
              </w:rPr>
              <w:t xml:space="preserve"> </w:t>
            </w:r>
            <w:r w:rsidRPr="00377DD8">
              <w:rPr>
                <w:rFonts w:ascii="Sylfaen" w:hAnsi="Sylfaen" w:cs="Arial"/>
                <w:bCs/>
                <w:color w:val="000000"/>
              </w:rPr>
              <w:t>000</w:t>
            </w:r>
          </w:p>
        </w:tc>
      </w:tr>
      <w:tr w:rsidR="00CD2CE5" w:rsidRPr="00483796" w:rsidTr="00A55BD3">
        <w:trPr>
          <w:gridBefore w:val="1"/>
          <w:gridAfter w:val="3"/>
          <w:wBefore w:w="93" w:type="dxa"/>
          <w:wAfter w:w="2628" w:type="dxa"/>
          <w:trHeight w:val="41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color w:val="000000"/>
                <w:sz w:val="18"/>
                <w:szCs w:val="18"/>
                <w:lang w:eastAsia="ru-RU"/>
              </w:rPr>
            </w:pP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color w:val="000000"/>
                <w:sz w:val="20"/>
                <w:szCs w:val="20"/>
                <w:lang w:val="ru-RU" w:eastAsia="ru-RU"/>
              </w:rPr>
            </w:pPr>
            <w:r w:rsidRPr="00483796">
              <w:rPr>
                <w:rFonts w:ascii="Sylfaen" w:eastAsia="Times New Roman" w:hAnsi="Sylfaen"/>
                <w:b/>
                <w:bCs/>
                <w:color w:val="000000"/>
                <w:lang w:val="ru-RU" w:eastAsia="ru-RU"/>
              </w:rPr>
              <w:t>სულ</w:t>
            </w:r>
          </w:p>
        </w:tc>
        <w:tc>
          <w:tcPr>
            <w:tcW w:w="1741" w:type="dxa"/>
            <w:gridSpan w:val="5"/>
            <w:tcBorders>
              <w:top w:val="nil"/>
              <w:left w:val="nil"/>
              <w:bottom w:val="single" w:sz="4" w:space="0" w:color="auto"/>
              <w:right w:val="single" w:sz="4" w:space="0" w:color="auto"/>
            </w:tcBorders>
            <w:shd w:val="clear" w:color="auto" w:fill="auto"/>
            <w:vAlign w:val="center"/>
            <w:hideMark/>
          </w:tcPr>
          <w:p w:rsidR="00CD2CE5" w:rsidRDefault="00CD2CE5" w:rsidP="00A55BD3">
            <w:pPr>
              <w:jc w:val="center"/>
              <w:rPr>
                <w:rFonts w:ascii="Sylfaen" w:hAnsi="Sylfaen" w:cs="Arial"/>
                <w:b/>
                <w:bCs/>
                <w:color w:val="000000"/>
              </w:rPr>
            </w:pPr>
            <w:r>
              <w:rPr>
                <w:rFonts w:ascii="Sylfaen" w:hAnsi="Sylfaen" w:cs="Arial"/>
                <w:b/>
                <w:bCs/>
                <w:color w:val="000000"/>
                <w:lang w:val="ka-GE"/>
              </w:rPr>
              <w:t>23</w:t>
            </w:r>
            <w:r>
              <w:rPr>
                <w:rFonts w:ascii="Sylfaen" w:hAnsi="Sylfaen" w:cs="Arial"/>
                <w:b/>
                <w:bCs/>
                <w:color w:val="000000"/>
                <w:lang w:val="en-GB"/>
              </w:rPr>
              <w:t>5</w:t>
            </w:r>
            <w:r>
              <w:rPr>
                <w:rFonts w:ascii="Sylfaen" w:hAnsi="Sylfaen" w:cs="Arial"/>
                <w:b/>
                <w:bCs/>
                <w:color w:val="000000"/>
                <w:lang w:val="ka-GE"/>
              </w:rPr>
              <w:t xml:space="preserve"> </w:t>
            </w:r>
            <w:r>
              <w:rPr>
                <w:rFonts w:ascii="Sylfaen" w:hAnsi="Sylfaen" w:cs="Arial"/>
                <w:b/>
                <w:bCs/>
                <w:color w:val="000000"/>
              </w:rPr>
              <w:t>000</w:t>
            </w:r>
          </w:p>
        </w:tc>
      </w:tr>
      <w:tr w:rsidR="00CD2CE5" w:rsidRPr="00483796" w:rsidTr="00A55BD3">
        <w:trPr>
          <w:gridBefore w:val="1"/>
          <w:gridAfter w:val="3"/>
          <w:wBefore w:w="93" w:type="dxa"/>
          <w:wAfter w:w="2628" w:type="dxa"/>
          <w:trHeight w:val="417"/>
        </w:trPr>
        <w:tc>
          <w:tcPr>
            <w:tcW w:w="520" w:type="dxa"/>
            <w:tcBorders>
              <w:top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color w:val="000000"/>
                <w:sz w:val="18"/>
                <w:szCs w:val="18"/>
                <w:lang w:eastAsia="ru-RU"/>
              </w:rPr>
            </w:pPr>
          </w:p>
        </w:tc>
        <w:tc>
          <w:tcPr>
            <w:tcW w:w="8993" w:type="dxa"/>
            <w:gridSpan w:val="9"/>
            <w:tcBorders>
              <w:top w:val="single" w:sz="4" w:space="0" w:color="auto"/>
            </w:tcBorders>
            <w:shd w:val="clear" w:color="auto" w:fill="auto"/>
            <w:vAlign w:val="center"/>
            <w:hideMark/>
          </w:tcPr>
          <w:p w:rsidR="00CD2CE5" w:rsidRDefault="00CD2CE5" w:rsidP="00A55BD3">
            <w:pPr>
              <w:spacing w:after="0" w:line="240" w:lineRule="auto"/>
              <w:jc w:val="center"/>
              <w:rPr>
                <w:rFonts w:ascii="Sylfaen" w:eastAsia="Times New Roman" w:hAnsi="Sylfaen"/>
                <w:b/>
                <w:bCs/>
                <w:color w:val="000000"/>
                <w:lang w:val="ka-GE" w:eastAsia="ru-RU"/>
              </w:rPr>
            </w:pPr>
          </w:p>
          <w:p w:rsidR="00CD2CE5" w:rsidRDefault="00CD2CE5" w:rsidP="00A55BD3">
            <w:pPr>
              <w:spacing w:after="0" w:line="240" w:lineRule="auto"/>
              <w:jc w:val="center"/>
              <w:rPr>
                <w:rFonts w:ascii="Sylfaen" w:eastAsia="Times New Roman" w:hAnsi="Sylfaen"/>
                <w:b/>
                <w:bCs/>
                <w:color w:val="000000"/>
                <w:lang w:val="ka-GE" w:eastAsia="ru-RU"/>
              </w:rPr>
            </w:pPr>
          </w:p>
          <w:p w:rsidR="00CD2CE5" w:rsidRPr="001A1A9F" w:rsidRDefault="00CD2CE5" w:rsidP="00A55BD3">
            <w:pPr>
              <w:spacing w:after="0" w:line="240" w:lineRule="auto"/>
              <w:jc w:val="center"/>
              <w:rPr>
                <w:rFonts w:ascii="Sylfaen" w:eastAsia="Times New Roman" w:hAnsi="Sylfaen"/>
                <w:b/>
                <w:bCs/>
                <w:color w:val="000000"/>
                <w:lang w:val="ka-GE" w:eastAsia="ru-RU"/>
              </w:rPr>
            </w:pPr>
          </w:p>
        </w:tc>
        <w:tc>
          <w:tcPr>
            <w:tcW w:w="1741" w:type="dxa"/>
            <w:gridSpan w:val="5"/>
            <w:tcBorders>
              <w:top w:val="single" w:sz="4" w:space="0" w:color="auto"/>
            </w:tcBorders>
            <w:shd w:val="clear" w:color="auto" w:fill="auto"/>
            <w:vAlign w:val="center"/>
            <w:hideMark/>
          </w:tcPr>
          <w:p w:rsidR="00CD2CE5" w:rsidRDefault="00CD2CE5" w:rsidP="00A55BD3">
            <w:pPr>
              <w:jc w:val="center"/>
              <w:rPr>
                <w:rFonts w:ascii="Sylfaen" w:hAnsi="Sylfaen" w:cs="Arial"/>
                <w:b/>
                <w:bCs/>
                <w:color w:val="000000"/>
                <w:lang w:val="ka-GE"/>
              </w:rPr>
            </w:pPr>
          </w:p>
        </w:tc>
      </w:tr>
      <w:tr w:rsidR="00CD2CE5" w:rsidRPr="00483796" w:rsidTr="00A55BD3">
        <w:trPr>
          <w:gridAfter w:val="1"/>
          <w:wAfter w:w="824" w:type="dxa"/>
          <w:trHeight w:val="527"/>
        </w:trPr>
        <w:tc>
          <w:tcPr>
            <w:tcW w:w="2823"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210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136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6"/>
                <w:szCs w:val="16"/>
                <w:lang w:val="ka-GE"/>
              </w:rPr>
            </w:pPr>
            <w:r w:rsidRPr="00483796">
              <w:rPr>
                <w:rFonts w:ascii="Sylfaen" w:eastAsia="Times New Roman" w:hAnsi="Sylfaen" w:cs="Sylfaen"/>
                <w:b/>
                <w:bCs/>
                <w:color w:val="000000"/>
                <w:sz w:val="16"/>
                <w:szCs w:val="16"/>
              </w:rPr>
              <w:t>სპორტული</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საკლუბო</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გუნდის</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მხარდაჭერა</w:t>
            </w:r>
          </w:p>
        </w:tc>
        <w:tc>
          <w:tcPr>
            <w:tcW w:w="15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9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4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90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gridAfter w:val="1"/>
          <w:wAfter w:w="824" w:type="dxa"/>
          <w:trHeight w:val="493"/>
        </w:trPr>
        <w:tc>
          <w:tcPr>
            <w:tcW w:w="2823" w:type="dxa"/>
            <w:gridSpan w:val="4"/>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2105"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05 01 03</w:t>
            </w:r>
          </w:p>
        </w:tc>
        <w:tc>
          <w:tcPr>
            <w:tcW w:w="1360" w:type="dxa"/>
            <w:gridSpan w:val="2"/>
            <w:vMerge/>
            <w:tcBorders>
              <w:top w:val="single" w:sz="4" w:space="0" w:color="auto"/>
              <w:left w:val="nil"/>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b/>
                <w:bCs/>
                <w:color w:val="000000"/>
                <w:sz w:val="20"/>
                <w:szCs w:val="20"/>
              </w:rPr>
            </w:pPr>
          </w:p>
        </w:tc>
        <w:tc>
          <w:tcPr>
            <w:tcW w:w="1593"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0F5642" w:rsidRDefault="00CD2CE5" w:rsidP="00A55BD3">
            <w:pPr>
              <w:jc w:val="center"/>
              <w:rPr>
                <w:rFonts w:cs="Calibri"/>
                <w:b/>
                <w:bCs/>
                <w:color w:val="000000"/>
                <w:lang w:val="ka-GE"/>
              </w:rPr>
            </w:pPr>
            <w:r>
              <w:rPr>
                <w:rFonts w:cs="Calibri"/>
                <w:b/>
                <w:bCs/>
                <w:color w:val="000000"/>
                <w:lang w:val="ka-GE"/>
              </w:rPr>
              <w:t>677 230</w:t>
            </w:r>
          </w:p>
        </w:tc>
        <w:tc>
          <w:tcPr>
            <w:tcW w:w="1904"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rPr>
            </w:pPr>
            <w:r>
              <w:rPr>
                <w:rFonts w:cs="Calibri"/>
                <w:b/>
                <w:bCs/>
                <w:color w:val="000000"/>
                <w:lang w:val="ka-GE"/>
              </w:rPr>
              <w:t>677 230</w:t>
            </w:r>
          </w:p>
        </w:tc>
        <w:tc>
          <w:tcPr>
            <w:tcW w:w="1462"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rPr>
            </w:pPr>
            <w:r>
              <w:rPr>
                <w:rFonts w:cs="Calibri"/>
                <w:b/>
                <w:bCs/>
                <w:color w:val="000000"/>
                <w:lang w:val="ka-GE"/>
              </w:rPr>
              <w:t>677 230</w:t>
            </w:r>
          </w:p>
        </w:tc>
        <w:tc>
          <w:tcPr>
            <w:tcW w:w="1904" w:type="dxa"/>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rPr>
            </w:pPr>
            <w:r>
              <w:rPr>
                <w:rFonts w:cs="Calibri"/>
                <w:b/>
                <w:bCs/>
                <w:color w:val="000000"/>
                <w:lang w:val="ka-GE"/>
              </w:rPr>
              <w:t>677 230</w:t>
            </w:r>
          </w:p>
        </w:tc>
      </w:tr>
      <w:tr w:rsidR="00CD2CE5" w:rsidRPr="00483796" w:rsidTr="00A55BD3">
        <w:trPr>
          <w:gridAfter w:val="1"/>
          <w:wAfter w:w="824" w:type="dxa"/>
          <w:trHeight w:val="681"/>
        </w:trPr>
        <w:tc>
          <w:tcPr>
            <w:tcW w:w="282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10328" w:type="dxa"/>
            <w:gridSpan w:val="1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ახალგაზრდობისადაგენდერულსაკითხთასამსახური</w:t>
            </w:r>
          </w:p>
        </w:tc>
      </w:tr>
      <w:tr w:rsidR="00CD2CE5" w:rsidRPr="00483796" w:rsidTr="00A55BD3">
        <w:trPr>
          <w:gridAfter w:val="1"/>
          <w:wAfter w:w="824" w:type="dxa"/>
          <w:trHeight w:val="2932"/>
        </w:trPr>
        <w:tc>
          <w:tcPr>
            <w:tcW w:w="2823" w:type="dxa"/>
            <w:gridSpan w:val="4"/>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10328" w:type="dxa"/>
            <w:gridSpan w:val="14"/>
            <w:tcBorders>
              <w:top w:val="single" w:sz="4" w:space="0" w:color="auto"/>
              <w:left w:val="nil"/>
              <w:bottom w:val="single" w:sz="4" w:space="0" w:color="auto"/>
              <w:right w:val="single" w:sz="4" w:space="0" w:color="auto"/>
            </w:tcBorders>
            <w:shd w:val="clear" w:color="000000" w:fill="FFFFFF"/>
            <w:vAlign w:val="center"/>
            <w:hideMark/>
          </w:tcPr>
          <w:p w:rsidR="00CD2CE5" w:rsidRPr="00CB1AA3" w:rsidRDefault="00CD2CE5" w:rsidP="00A55BD3">
            <w:pPr>
              <w:spacing w:after="0" w:line="240" w:lineRule="auto"/>
              <w:jc w:val="both"/>
              <w:rPr>
                <w:rFonts w:ascii="Sylfaen" w:eastAsia="Times New Roman" w:hAnsi="Sylfaen" w:cs="Sylfaen"/>
                <w:color w:val="000000"/>
                <w:sz w:val="16"/>
                <w:szCs w:val="16"/>
              </w:rPr>
            </w:pPr>
            <w:r w:rsidRPr="00CB1AA3">
              <w:rPr>
                <w:rFonts w:ascii="Sylfaen" w:eastAsia="Times New Roman" w:hAnsi="Sylfaen" w:cs="Sylfaen"/>
                <w:color w:val="000000"/>
                <w:sz w:val="16"/>
                <w:szCs w:val="16"/>
              </w:rPr>
              <w:t>სპორტულ-გამაჯანსაღებელ, პროფესიულ  სასპორტო და სპორტულ მეთოდური საქმიანობა.</w:t>
            </w:r>
          </w:p>
          <w:p w:rsidR="00CD2CE5" w:rsidRPr="00CB1AA3" w:rsidRDefault="00CD2CE5" w:rsidP="00A55BD3">
            <w:pPr>
              <w:spacing w:after="0" w:line="240" w:lineRule="auto"/>
              <w:rPr>
                <w:rFonts w:ascii="Sylfaen" w:eastAsia="Times New Roman" w:hAnsi="Sylfaen" w:cs="Sylfaen"/>
                <w:color w:val="000000"/>
                <w:sz w:val="16"/>
                <w:szCs w:val="16"/>
              </w:rPr>
            </w:pPr>
            <w:r w:rsidRPr="00CB1AA3">
              <w:rPr>
                <w:rFonts w:ascii="Sylfaen" w:eastAsia="Times New Roman" w:hAnsi="Sylfaen" w:cs="Sylfaen"/>
                <w:color w:val="000000"/>
                <w:sz w:val="16"/>
                <w:szCs w:val="16"/>
              </w:rPr>
              <w:t>პროგრამებისმიზანია:  მუნიციპალიტეტის</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მასშტაბით</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ჩატარებული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მეტი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სხვადასხვა</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სპორტული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ღონისძიება</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და</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მასში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ჩართული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ახალგაზრდების</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რაოდენობის</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 xml:space="preserve">ზრდა. </w:t>
            </w:r>
          </w:p>
          <w:p w:rsidR="00CD2CE5" w:rsidRPr="00CB1AA3" w:rsidRDefault="00CD2CE5" w:rsidP="00A55BD3">
            <w:pPr>
              <w:tabs>
                <w:tab w:val="left" w:pos="980"/>
              </w:tabs>
              <w:spacing w:line="240" w:lineRule="auto"/>
              <w:jc w:val="both"/>
              <w:rPr>
                <w:rFonts w:ascii="Sylfaen" w:hAnsi="Sylfaen"/>
                <w:bCs/>
                <w:sz w:val="16"/>
                <w:szCs w:val="16"/>
                <w:lang w:val="pt-BR"/>
              </w:rPr>
            </w:pPr>
            <w:r w:rsidRPr="00CB1AA3">
              <w:rPr>
                <w:rFonts w:ascii="Sylfaen" w:hAnsi="Sylfaen"/>
                <w:bCs/>
                <w:sz w:val="16"/>
                <w:szCs w:val="16"/>
                <w:lang w:val="pt-BR"/>
              </w:rPr>
              <w:t>რაგბის სპორტული კლუბი საქართველოს ეროვნული სარაგბო ჩემპიონატისა და გათამაშებებში, ბ. ლიგის, დასავლეთ საქართველოს და საქართველოს ჩემპიონატზე მონაწილეობისას შეეცდება დაიკავოს საპრიზო ადგილები, ვინაიდან მისი ამოცანაა, შექმნას ბრძოლისუნარიანი გუნდი და წარმატებით ასპარეზობების შედეგად, სამომავლოდ და</w:t>
            </w:r>
            <w:r w:rsidRPr="00CB1AA3">
              <w:rPr>
                <w:rFonts w:ascii="Sylfaen" w:hAnsi="Sylfaen"/>
                <w:bCs/>
                <w:sz w:val="16"/>
                <w:szCs w:val="16"/>
                <w:lang w:val="ka-GE"/>
              </w:rPr>
              <w:t>მ</w:t>
            </w:r>
            <w:r w:rsidRPr="00CB1AA3">
              <w:rPr>
                <w:rFonts w:ascii="Sylfaen" w:hAnsi="Sylfaen"/>
                <w:bCs/>
                <w:sz w:val="16"/>
                <w:szCs w:val="16"/>
                <w:lang w:val="pt-BR"/>
              </w:rPr>
              <w:t>კვიდრდეს უმაღლეს ლიგაში. გარკვეული ფინანსური მხარდაჭერა გავლენას მოახდენს გუნდების შემდგომ გაძლიერებასა და წარმატებით ასპარეზობაზე. სარაგბო გუნდი წარმოდგენილი ხარჯთაღრიცხვის შესაბამისად, ეტაპობრივად გამოიყენებს ბიუჯეტით გათვალისწინებულ ხარჯებს: შრომითი ანაზღაურების</w:t>
            </w:r>
            <w:r w:rsidRPr="00CB1AA3">
              <w:rPr>
                <w:rFonts w:ascii="Sylfaen" w:hAnsi="Sylfaen"/>
                <w:bCs/>
                <w:sz w:val="16"/>
                <w:szCs w:val="16"/>
                <w:lang w:val="ka-GE"/>
              </w:rPr>
              <w:t>,</w:t>
            </w:r>
            <w:r w:rsidRPr="00CB1AA3">
              <w:rPr>
                <w:rFonts w:ascii="Sylfaen" w:hAnsi="Sylfaen"/>
                <w:bCs/>
                <w:sz w:val="16"/>
                <w:szCs w:val="16"/>
                <w:lang w:val="pt-BR"/>
              </w:rPr>
              <w:t xml:space="preserve"> ოფისის ხარჯების, საქართველოს ეროვნულ ჩემპიონატებსა და გათამაშებებში მონაწილეობის შენატანის, გუნდების საწვრთნელი შეკრებების, ტრანსპორტის ექსპლუატაციისა და მოვლა-შენახვის, მივლინების, ღონისძიებების ორგანიზების დაფინანსების, სამედიცინოხარჯების, ინვენტარისა და უნიფორმების, არაფინანსური აქტივის, აგრეთვე სხვა დანარჩენი საქონელის შეძენისათვის. </w:t>
            </w:r>
          </w:p>
          <w:p w:rsidR="00CD2CE5" w:rsidRPr="00CB1AA3" w:rsidRDefault="00CD2CE5" w:rsidP="00A55BD3">
            <w:pPr>
              <w:tabs>
                <w:tab w:val="left" w:pos="980"/>
              </w:tabs>
              <w:spacing w:line="240" w:lineRule="auto"/>
              <w:jc w:val="both"/>
              <w:rPr>
                <w:rFonts w:eastAsia="Times New Roman" w:cs="Calibri"/>
                <w:color w:val="000000"/>
                <w:sz w:val="16"/>
                <w:szCs w:val="16"/>
                <w:lang w:val="ka-GE"/>
              </w:rPr>
            </w:pPr>
            <w:r w:rsidRPr="00CB1AA3">
              <w:rPr>
                <w:rFonts w:ascii="Sylfaen" w:eastAsia="Times New Roman" w:hAnsi="Sylfaen" w:cs="Sylfaen"/>
                <w:b/>
                <w:bCs/>
                <w:color w:val="000000"/>
                <w:sz w:val="16"/>
                <w:szCs w:val="16"/>
              </w:rPr>
              <w:t>სპორტული</w:t>
            </w:r>
            <w:r w:rsidRPr="00CB1AA3">
              <w:rPr>
                <w:rFonts w:ascii="Sylfaen" w:eastAsia="Times New Roman" w:hAnsi="Sylfaen" w:cs="Sylfaen"/>
                <w:b/>
                <w:bCs/>
                <w:color w:val="000000"/>
                <w:sz w:val="16"/>
                <w:szCs w:val="16"/>
                <w:lang w:val="ka-GE"/>
              </w:rPr>
              <w:t xml:space="preserve"> </w:t>
            </w:r>
            <w:r w:rsidRPr="00CB1AA3">
              <w:rPr>
                <w:rFonts w:ascii="Sylfaen" w:eastAsia="Times New Roman" w:hAnsi="Sylfaen" w:cs="Sylfaen"/>
                <w:b/>
                <w:bCs/>
                <w:color w:val="000000"/>
                <w:sz w:val="16"/>
                <w:szCs w:val="16"/>
              </w:rPr>
              <w:t>საკლუბო გუნდის მხარდაჭერა</w:t>
            </w:r>
          </w:p>
        </w:tc>
      </w:tr>
      <w:tr w:rsidR="00CD2CE5" w:rsidRPr="00483796" w:rsidTr="00A55BD3">
        <w:trPr>
          <w:gridAfter w:val="1"/>
          <w:wAfter w:w="824" w:type="dxa"/>
          <w:trHeight w:val="266"/>
        </w:trPr>
        <w:tc>
          <w:tcPr>
            <w:tcW w:w="282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10328" w:type="dxa"/>
            <w:gridSpan w:val="1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240" w:line="240" w:lineRule="auto"/>
              <w:rPr>
                <w:rFonts w:eastAsia="Times New Roman" w:cs="Calibri"/>
                <w:color w:val="000000"/>
                <w:sz w:val="18"/>
                <w:szCs w:val="18"/>
              </w:rPr>
            </w:pPr>
            <w:r w:rsidRPr="00992BC2">
              <w:rPr>
                <w:rFonts w:eastAsia="Times New Roman" w:cs="Calibri"/>
                <w:color w:val="000000"/>
                <w:sz w:val="18"/>
                <w:szCs w:val="18"/>
              </w:rPr>
              <w:br/>
              <w:t xml:space="preserve">-  </w:t>
            </w:r>
            <w:r w:rsidRPr="00992BC2">
              <w:rPr>
                <w:rFonts w:ascii="Sylfaen" w:eastAsia="Times New Roman" w:hAnsi="Sylfaen" w:cs="Sylfaen"/>
                <w:color w:val="000000"/>
                <w:sz w:val="18"/>
                <w:szCs w:val="18"/>
              </w:rPr>
              <w:t>ჯანსაღი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ცხოვრების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წესის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პოპულარიზაცია</w:t>
            </w:r>
            <w:r w:rsidRPr="00992BC2">
              <w:rPr>
                <w:rFonts w:eastAsia="Times New Roman" w:cs="Calibri"/>
                <w:color w:val="000000"/>
                <w:sz w:val="18"/>
                <w:szCs w:val="18"/>
              </w:rPr>
              <w:t>;</w:t>
            </w:r>
            <w:r w:rsidRPr="00992BC2">
              <w:rPr>
                <w:rFonts w:eastAsia="Times New Roman" w:cs="Calibri"/>
                <w:color w:val="000000"/>
                <w:sz w:val="18"/>
                <w:szCs w:val="18"/>
              </w:rPr>
              <w:br/>
              <w:t xml:space="preserve"> - </w:t>
            </w:r>
            <w:r w:rsidRPr="00992BC2">
              <w:rPr>
                <w:rFonts w:ascii="Sylfaen" w:eastAsia="Times New Roman" w:hAnsi="Sylfaen" w:cs="Sylfaen"/>
                <w:color w:val="000000"/>
                <w:sz w:val="18"/>
                <w:szCs w:val="18"/>
              </w:rPr>
              <w:t>მოზარდების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ჩართვა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მასობრივი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სახეობებში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მუნიციპალიტეტის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საჯარო</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სკოლების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მოსწავლეთა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ჩართულობა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სპორტულ</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ღონისძიებებში</w:t>
            </w:r>
            <w:r w:rsidRPr="00992BC2">
              <w:rPr>
                <w:rFonts w:eastAsia="Times New Roman" w:cs="Calibri"/>
                <w:color w:val="000000"/>
                <w:sz w:val="18"/>
                <w:szCs w:val="18"/>
              </w:rPr>
              <w:t>.</w:t>
            </w:r>
            <w:r w:rsidRPr="00992BC2">
              <w:rPr>
                <w:rFonts w:eastAsia="Times New Roman" w:cs="Calibri"/>
                <w:color w:val="000000"/>
                <w:sz w:val="18"/>
                <w:szCs w:val="18"/>
              </w:rPr>
              <w:br/>
              <w:t>-</w:t>
            </w:r>
            <w:r>
              <w:rPr>
                <w:rFonts w:eastAsia="Times New Roman" w:cs="Calibri"/>
                <w:color w:val="000000"/>
                <w:sz w:val="18"/>
                <w:szCs w:val="18"/>
                <w:lang w:val="ka-GE"/>
              </w:rPr>
              <w:t xml:space="preserve"> </w:t>
            </w:r>
            <w:r w:rsidRPr="00992BC2">
              <w:rPr>
                <w:rFonts w:ascii="Sylfaen" w:eastAsia="Times New Roman" w:hAnsi="Sylfaen" w:cs="Sylfaen"/>
                <w:color w:val="000000"/>
                <w:sz w:val="18"/>
                <w:szCs w:val="18"/>
              </w:rPr>
              <w:t>გამოვლენილი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ახალგაზრდები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რომელთაც</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აღმოაჩნდათ</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განსაკუთრებული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ნიჭი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შესაძლებლობები</w:t>
            </w:r>
            <w:r w:rsidRPr="00992BC2">
              <w:rPr>
                <w:rFonts w:eastAsia="Times New Roman" w:cs="Calibri"/>
                <w:color w:val="000000"/>
                <w:sz w:val="18"/>
                <w:szCs w:val="18"/>
              </w:rPr>
              <w:t xml:space="preserve">. </w:t>
            </w:r>
          </w:p>
          <w:p w:rsidR="00CD2CE5" w:rsidRDefault="00CD2CE5" w:rsidP="00A55BD3">
            <w:pPr>
              <w:spacing w:after="240" w:line="240" w:lineRule="auto"/>
              <w:rPr>
                <w:rFonts w:eastAsia="Times New Roman" w:cs="Calibri"/>
                <w:color w:val="000000"/>
                <w:sz w:val="18"/>
                <w:szCs w:val="18"/>
                <w:lang w:val="ka-GE"/>
              </w:rPr>
            </w:pPr>
            <w:r w:rsidRPr="0039445B">
              <w:rPr>
                <w:rFonts w:ascii="Sylfaen" w:hAnsi="Sylfaen"/>
                <w:sz w:val="18"/>
                <w:szCs w:val="18"/>
                <w:lang w:val="de-AT"/>
              </w:rPr>
              <w:t>რაგბის</w:t>
            </w:r>
            <w:r>
              <w:rPr>
                <w:rFonts w:ascii="Sylfaen" w:hAnsi="Sylfaen"/>
                <w:sz w:val="18"/>
                <w:szCs w:val="18"/>
                <w:lang w:val="de-AT"/>
              </w:rPr>
              <w:t xml:space="preserve"> </w:t>
            </w:r>
            <w:r w:rsidRPr="0039445B">
              <w:rPr>
                <w:rFonts w:ascii="Sylfaen" w:hAnsi="Sylfaen"/>
                <w:sz w:val="18"/>
                <w:szCs w:val="18"/>
                <w:lang w:val="de-AT"/>
              </w:rPr>
              <w:t>სახეობის</w:t>
            </w:r>
            <w:r>
              <w:rPr>
                <w:rFonts w:ascii="Sylfaen" w:hAnsi="Sylfaen"/>
                <w:sz w:val="18"/>
                <w:szCs w:val="18"/>
                <w:lang w:val="de-AT"/>
              </w:rPr>
              <w:t xml:space="preserve"> </w:t>
            </w:r>
            <w:r w:rsidRPr="0039445B">
              <w:rPr>
                <w:rFonts w:ascii="Sylfaen" w:hAnsi="Sylfaen"/>
                <w:sz w:val="18"/>
                <w:szCs w:val="18"/>
                <w:lang w:val="de-AT"/>
              </w:rPr>
              <w:t>განვითარება. რაგბის სპორტული კლუბ “პონტოს</w:t>
            </w:r>
            <w:r w:rsidRPr="0039445B">
              <w:rPr>
                <w:rFonts w:ascii="Sylfaen" w:hAnsi="Sylfaen"/>
                <w:sz w:val="18"/>
                <w:szCs w:val="18"/>
                <w:lang w:val="ka-GE"/>
              </w:rPr>
              <w:t xml:space="preserve">“ </w:t>
            </w:r>
            <w:r w:rsidRPr="0039445B">
              <w:rPr>
                <w:rFonts w:ascii="Sylfaen" w:hAnsi="Sylfaen"/>
                <w:sz w:val="18"/>
                <w:szCs w:val="18"/>
                <w:lang w:val="de-AT"/>
              </w:rPr>
              <w:t>საქართველოს ეროვნულ ჩემპიონატებსა და გათამაშებებში მონაწილეობის ხელშეწყობა, ბრძოლის</w:t>
            </w:r>
            <w:r>
              <w:rPr>
                <w:rFonts w:ascii="Sylfaen" w:hAnsi="Sylfaen"/>
                <w:sz w:val="18"/>
                <w:szCs w:val="18"/>
                <w:lang w:val="de-AT"/>
              </w:rPr>
              <w:t xml:space="preserve"> </w:t>
            </w:r>
            <w:r w:rsidRPr="0039445B">
              <w:rPr>
                <w:rFonts w:ascii="Sylfaen" w:hAnsi="Sylfaen"/>
                <w:sz w:val="18"/>
                <w:szCs w:val="18"/>
                <w:lang w:val="de-AT"/>
              </w:rPr>
              <w:t>უნარიანი გუნდის შექმნისა და წარმატებით ასპარეზობების სტიმული</w:t>
            </w:r>
            <w:r w:rsidRPr="0039445B">
              <w:rPr>
                <w:rFonts w:ascii="Sylfaen" w:hAnsi="Sylfaen"/>
                <w:sz w:val="18"/>
                <w:szCs w:val="18"/>
                <w:lang w:val="ka-GE"/>
              </w:rPr>
              <w:t>.</w:t>
            </w:r>
          </w:p>
          <w:p w:rsidR="00CD2CE5" w:rsidRPr="007323DF" w:rsidRDefault="00CD2CE5" w:rsidP="00A55BD3">
            <w:pPr>
              <w:spacing w:after="240" w:line="240" w:lineRule="auto"/>
              <w:rPr>
                <w:rFonts w:eastAsia="Times New Roman" w:cs="Calibri"/>
                <w:color w:val="000000"/>
                <w:sz w:val="18"/>
                <w:szCs w:val="18"/>
                <w:lang w:val="ka-GE"/>
              </w:rPr>
            </w:pPr>
            <w:r w:rsidRPr="00992BC2">
              <w:rPr>
                <w:rFonts w:eastAsia="Times New Roman" w:cs="Calibri"/>
                <w:color w:val="000000"/>
                <w:sz w:val="18"/>
                <w:szCs w:val="18"/>
              </w:rPr>
              <w:t xml:space="preserve"> </w:t>
            </w:r>
            <w:r w:rsidRPr="0047195E">
              <w:rPr>
                <w:rFonts w:ascii="Sylfaen" w:eastAsia="Times New Roman" w:hAnsi="Sylfaen" w:cs="Sylfaen"/>
                <w:b/>
                <w:color w:val="000000"/>
                <w:sz w:val="18"/>
                <w:szCs w:val="18"/>
              </w:rPr>
              <w:t>მოსალოდნელი შედეგი:</w:t>
            </w:r>
            <w:r w:rsidRPr="0047195E">
              <w:rPr>
                <w:rFonts w:ascii="Sylfaen" w:eastAsia="Times New Roman" w:hAnsi="Sylfaen" w:cs="Sylfaen"/>
                <w:color w:val="000000"/>
                <w:sz w:val="18"/>
                <w:szCs w:val="18"/>
              </w:rPr>
              <w:t xml:space="preserve"> </w:t>
            </w:r>
            <w:r>
              <w:rPr>
                <w:rFonts w:ascii="Sylfaen" w:eastAsia="Times New Roman" w:hAnsi="Sylfaen" w:cs="Sylfaen"/>
                <w:color w:val="000000"/>
                <w:sz w:val="18"/>
                <w:szCs w:val="18"/>
                <w:lang w:val="ka-GE"/>
              </w:rPr>
              <w:t xml:space="preserve"> </w:t>
            </w:r>
            <w:r w:rsidRPr="0047195E">
              <w:rPr>
                <w:rFonts w:ascii="Sylfaen" w:eastAsia="Times New Roman" w:hAnsi="Sylfaen" w:cs="Sylfaen"/>
                <w:color w:val="000000"/>
                <w:sz w:val="18"/>
                <w:szCs w:val="18"/>
              </w:rPr>
              <w:t>წლიდან წლამდე სასპორტო სკოლით მოსარგებლეთა გაზრდილი რაოდენობა.</w:t>
            </w:r>
            <w:r w:rsidRPr="007323DF">
              <w:rPr>
                <w:rFonts w:ascii="Sylfaen" w:eastAsia="Times New Roman" w:hAnsi="Sylfaen" w:cs="Sylfaen"/>
                <w:color w:val="000000"/>
                <w:sz w:val="18"/>
                <w:szCs w:val="18"/>
              </w:rPr>
              <w:t xml:space="preserve"> სპორტის პოპულარიზაცია, მასობრივი სპორტი განვითარება.</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19" w:type="dxa"/>
        <w:tblInd w:w="98" w:type="dxa"/>
        <w:tblLayout w:type="fixed"/>
        <w:tblLook w:val="04A0"/>
      </w:tblPr>
      <w:tblGrid>
        <w:gridCol w:w="687"/>
        <w:gridCol w:w="2867"/>
        <w:gridCol w:w="1275"/>
        <w:gridCol w:w="1418"/>
        <w:gridCol w:w="3118"/>
        <w:gridCol w:w="1318"/>
        <w:gridCol w:w="1318"/>
        <w:gridCol w:w="1318"/>
      </w:tblGrid>
      <w:tr w:rsidR="00CD2CE5" w:rsidRPr="00483796" w:rsidTr="00A55BD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1380"/>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3E33C5" w:rsidRDefault="00CD2CE5" w:rsidP="00A55BD3">
            <w:pPr>
              <w:spacing w:after="0" w:line="240" w:lineRule="auto"/>
              <w:jc w:val="center"/>
              <w:rPr>
                <w:rFonts w:ascii="Sylfaen" w:eastAsia="Times New Roman" w:hAnsi="Sylfaen" w:cs="Calibri"/>
                <w:b/>
                <w:bCs/>
                <w:color w:val="000000"/>
                <w:sz w:val="16"/>
                <w:szCs w:val="16"/>
                <w:lang w:val="ka-GE" w:eastAsia="en-GB"/>
              </w:rPr>
            </w:pPr>
            <w:r w:rsidRPr="003E33C5">
              <w:rPr>
                <w:rFonts w:ascii="Sylfaen" w:eastAsia="Times New Roman" w:hAnsi="Sylfaen" w:cs="Calibri"/>
                <w:b/>
                <w:bCs/>
                <w:color w:val="000000"/>
                <w:sz w:val="16"/>
                <w:szCs w:val="16"/>
                <w:lang w:val="ka-GE" w:eastAsia="en-GB"/>
              </w:rPr>
              <w:t>1</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jc w:val="center"/>
              <w:rPr>
                <w:rFonts w:ascii="Sylfaen" w:hAnsi="Sylfaen" w:cs="Calibri"/>
                <w:color w:val="000000"/>
                <w:sz w:val="16"/>
                <w:szCs w:val="16"/>
              </w:rPr>
            </w:pPr>
            <w:r w:rsidRPr="001A1A9F">
              <w:rPr>
                <w:rFonts w:ascii="Sylfaen" w:hAnsi="Sylfaen" w:cs="Calibri"/>
                <w:color w:val="000000"/>
                <w:sz w:val="16"/>
                <w:szCs w:val="16"/>
              </w:rPr>
              <w:t>მუნიციპალურისაკლუბოგუნდებისმიერშემუშავებულიგანმვითარებისსაშუალოვადიანიგეგმა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lang w:val="ka-GE"/>
              </w:rPr>
            </w:pPr>
            <w:r w:rsidRPr="003E33C5">
              <w:rPr>
                <w:rFonts w:ascii="Sylfaen" w:hAnsi="Sylfaen" w:cs="Calibri"/>
                <w:color w:val="000000"/>
                <w:sz w:val="16"/>
                <w:szCs w:val="16"/>
                <w:lang w:val="ka-GE"/>
              </w:rPr>
              <w:t>8</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CD2CE5" w:rsidRPr="00483796" w:rsidTr="00A55BD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3E33C5" w:rsidRDefault="00CD2CE5" w:rsidP="00A55BD3">
            <w:pPr>
              <w:spacing w:after="0" w:line="240" w:lineRule="auto"/>
              <w:jc w:val="center"/>
              <w:rPr>
                <w:rFonts w:ascii="Sylfaen" w:eastAsia="Times New Roman" w:hAnsi="Sylfaen" w:cs="Calibri"/>
                <w:b/>
                <w:bCs/>
                <w:color w:val="000000"/>
                <w:sz w:val="16"/>
                <w:szCs w:val="16"/>
                <w:lang w:val="ka-GE" w:eastAsia="en-GB"/>
              </w:rPr>
            </w:pPr>
            <w:r w:rsidRPr="003E33C5">
              <w:rPr>
                <w:rFonts w:ascii="Sylfaen" w:eastAsia="Times New Roman" w:hAnsi="Sylfaen" w:cs="Calibri"/>
                <w:b/>
                <w:bCs/>
                <w:color w:val="000000"/>
                <w:sz w:val="16"/>
                <w:szCs w:val="16"/>
                <w:lang w:val="ka-GE" w:eastAsia="en-GB"/>
              </w:rPr>
              <w:t>2</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jc w:val="center"/>
              <w:rPr>
                <w:rFonts w:ascii="Sylfaen" w:hAnsi="Sylfaen" w:cs="Calibri"/>
                <w:color w:val="000000"/>
                <w:sz w:val="16"/>
                <w:szCs w:val="16"/>
              </w:rPr>
            </w:pPr>
            <w:r w:rsidRPr="001A1A9F">
              <w:rPr>
                <w:rFonts w:ascii="Sylfaen" w:hAnsi="Sylfaen" w:cs="Calibri"/>
                <w:color w:val="000000"/>
                <w:sz w:val="16"/>
                <w:szCs w:val="16"/>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1</w:t>
            </w:r>
            <w:r w:rsidRPr="003E33C5">
              <w:rPr>
                <w:rFonts w:ascii="Sylfaen" w:hAnsi="Sylfaen" w:cs="Calibri"/>
                <w:color w:val="000000"/>
                <w:sz w:val="16"/>
                <w:szCs w:val="16"/>
                <w:lang w:val="ka-GE"/>
              </w:rPr>
              <w:t>9</w:t>
            </w:r>
            <w:r w:rsidRPr="003E33C5">
              <w:rPr>
                <w:rFonts w:ascii="Sylfaen" w:hAnsi="Sylfaen" w:cs="Calibri"/>
                <w:color w:val="000000"/>
                <w:sz w:val="16"/>
                <w:szCs w:val="16"/>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CD2CE5" w:rsidRPr="00483796" w:rsidTr="00A55BD3">
        <w:trPr>
          <w:trHeight w:val="912"/>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3E33C5" w:rsidRDefault="00CD2CE5" w:rsidP="00A55BD3">
            <w:pPr>
              <w:spacing w:after="0" w:line="240" w:lineRule="auto"/>
              <w:jc w:val="center"/>
              <w:rPr>
                <w:rFonts w:ascii="Sylfaen" w:eastAsia="Times New Roman" w:hAnsi="Sylfaen" w:cs="Calibri"/>
                <w:b/>
                <w:bCs/>
                <w:color w:val="000000"/>
                <w:sz w:val="16"/>
                <w:szCs w:val="16"/>
                <w:lang w:val="ka-GE" w:eastAsia="en-GB"/>
              </w:rPr>
            </w:pPr>
            <w:r w:rsidRPr="003E33C5">
              <w:rPr>
                <w:rFonts w:ascii="Sylfaen" w:eastAsia="Times New Roman" w:hAnsi="Sylfaen" w:cs="Calibri"/>
                <w:b/>
                <w:bCs/>
                <w:color w:val="000000"/>
                <w:sz w:val="16"/>
                <w:szCs w:val="16"/>
                <w:lang w:val="ka-GE" w:eastAsia="en-GB"/>
              </w:rPr>
              <w:t>3</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jc w:val="center"/>
              <w:rPr>
                <w:rFonts w:ascii="Sylfaen" w:hAnsi="Sylfaen" w:cs="Calibri"/>
                <w:color w:val="000000"/>
                <w:sz w:val="16"/>
                <w:szCs w:val="16"/>
              </w:rPr>
            </w:pPr>
            <w:r w:rsidRPr="001A1A9F">
              <w:rPr>
                <w:rFonts w:ascii="Sylfaen" w:hAnsi="Sylfaen" w:cs="Calibri"/>
                <w:color w:val="000000"/>
                <w:sz w:val="16"/>
                <w:szCs w:val="16"/>
              </w:rPr>
              <w:t>ეროვნულჩემპიონატშიმუნიციპალურისაკლუბოგუნდებისმიერდაკავებულისაპრიზოადგილებისრაოდენობა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lang w:val="ka-GE"/>
              </w:rPr>
            </w:pPr>
            <w:r w:rsidRPr="003E33C5">
              <w:rPr>
                <w:rFonts w:ascii="Sylfaen" w:hAnsi="Sylfaen" w:cs="Calibri"/>
                <w:color w:val="000000"/>
                <w:sz w:val="16"/>
                <w:szCs w:val="16"/>
                <w:lang w:val="ka-GE"/>
              </w:rPr>
              <w:t>3</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CD2CE5" w:rsidRPr="00483796" w:rsidTr="00A55BD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3E33C5" w:rsidRDefault="00CD2CE5" w:rsidP="00A55BD3">
            <w:pPr>
              <w:spacing w:after="0" w:line="240" w:lineRule="auto"/>
              <w:jc w:val="center"/>
              <w:rPr>
                <w:rFonts w:ascii="Sylfaen" w:eastAsia="Times New Roman" w:hAnsi="Sylfaen" w:cs="Calibri"/>
                <w:b/>
                <w:bCs/>
                <w:color w:val="000000"/>
                <w:sz w:val="16"/>
                <w:szCs w:val="16"/>
                <w:lang w:val="ka-GE" w:eastAsia="en-GB"/>
              </w:rPr>
            </w:pPr>
            <w:r w:rsidRPr="003E33C5">
              <w:rPr>
                <w:rFonts w:ascii="Sylfaen" w:eastAsia="Times New Roman" w:hAnsi="Sylfaen" w:cs="Calibri"/>
                <w:b/>
                <w:bCs/>
                <w:color w:val="000000"/>
                <w:sz w:val="16"/>
                <w:szCs w:val="16"/>
                <w:lang w:val="ka-GE" w:eastAsia="en-GB"/>
              </w:rPr>
              <w:t>4</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jc w:val="center"/>
              <w:rPr>
                <w:rFonts w:ascii="Sylfaen" w:hAnsi="Sylfaen" w:cs="Calibri"/>
                <w:color w:val="000000"/>
                <w:sz w:val="16"/>
                <w:szCs w:val="16"/>
              </w:rPr>
            </w:pPr>
            <w:r w:rsidRPr="001A1A9F">
              <w:rPr>
                <w:rFonts w:ascii="Sylfaen" w:hAnsi="Sylfaen" w:cs="Calibri"/>
                <w:color w:val="000000"/>
                <w:sz w:val="16"/>
                <w:szCs w:val="16"/>
              </w:rPr>
              <w:t>მუნიციპალურისაკლუბოგუნდებშიმოღვაწეპროფესიონალისპორცმენებისრაოდენობა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rPr>
            </w:pPr>
            <w:r w:rsidRPr="003E33C5">
              <w:rPr>
                <w:rFonts w:ascii="Sylfaen" w:hAnsi="Sylfaen" w:cs="Calibri"/>
                <w:color w:val="000000"/>
                <w:sz w:val="16"/>
                <w:szCs w:val="16"/>
              </w:rPr>
              <w:t>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3E33C5" w:rsidRDefault="00CD2CE5" w:rsidP="00A55BD3">
            <w:pPr>
              <w:jc w:val="center"/>
              <w:rPr>
                <w:rFonts w:ascii="Sylfaen" w:hAnsi="Sylfaen" w:cs="Calibri"/>
                <w:color w:val="000000"/>
                <w:sz w:val="16"/>
                <w:szCs w:val="16"/>
                <w:lang w:val="ka-GE"/>
              </w:rPr>
            </w:pPr>
            <w:r w:rsidRPr="003E33C5">
              <w:rPr>
                <w:rFonts w:ascii="Sylfaen" w:hAnsi="Sylfaen" w:cs="Calibri"/>
                <w:color w:val="000000"/>
                <w:sz w:val="16"/>
                <w:szCs w:val="16"/>
                <w:lang w:val="ka-GE"/>
              </w:rPr>
              <w:t>12</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CD2CE5" w:rsidRPr="00483796" w:rsidTr="00A55BD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5</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jc w:val="center"/>
              <w:rPr>
                <w:rFonts w:ascii="Sylfaen" w:hAnsi="Sylfaen" w:cs="Calibri"/>
                <w:color w:val="000000"/>
                <w:sz w:val="16"/>
                <w:szCs w:val="16"/>
              </w:rPr>
            </w:pPr>
            <w:r w:rsidRPr="001A1A9F">
              <w:rPr>
                <w:rFonts w:ascii="Sylfaen" w:hAnsi="Sylfaen" w:cs="Calibri"/>
                <w:color w:val="000000"/>
                <w:sz w:val="16"/>
                <w:szCs w:val="16"/>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8"/>
                <w:szCs w:val="18"/>
              </w:rPr>
            </w:pPr>
            <w:r w:rsidRPr="00483796">
              <w:rPr>
                <w:rFonts w:ascii="Sylfaen" w:hAnsi="Sylfaen" w:cs="Calibri"/>
                <w:color w:val="000000"/>
                <w:sz w:val="18"/>
                <w:szCs w:val="18"/>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ascii="Sylfaen" w:hAnsi="Sylfaen" w:cs="Calibri"/>
                <w:color w:val="000000"/>
                <w:sz w:val="18"/>
                <w:szCs w:val="18"/>
              </w:rPr>
            </w:pPr>
            <w:r w:rsidRPr="00483796">
              <w:rPr>
                <w:rFonts w:ascii="Sylfaen" w:hAnsi="Sylfaen" w:cs="Calibri"/>
                <w:color w:val="000000"/>
                <w:sz w:val="18"/>
                <w:szCs w:val="18"/>
              </w:rPr>
              <w:t>1</w:t>
            </w:r>
            <w:r w:rsidRPr="00483796">
              <w:rPr>
                <w:rFonts w:ascii="Sylfaen" w:hAnsi="Sylfaen" w:cs="Calibri"/>
                <w:color w:val="000000"/>
                <w:sz w:val="18"/>
                <w:szCs w:val="18"/>
                <w:lang w:val="ka-GE"/>
              </w:rPr>
              <w:t>9</w:t>
            </w:r>
            <w:r w:rsidRPr="00483796">
              <w:rPr>
                <w:rFonts w:ascii="Sylfaen" w:hAnsi="Sylfaen" w:cs="Calibri"/>
                <w:color w:val="000000"/>
                <w:sz w:val="18"/>
                <w:szCs w:val="18"/>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CD2CE5" w:rsidRPr="001A1A9F" w:rsidRDefault="00CD2CE5" w:rsidP="00A55BD3">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CD2CE5" w:rsidRDefault="00CD2CE5" w:rsidP="00CD2CE5">
      <w:pPr>
        <w:tabs>
          <w:tab w:val="left" w:pos="870"/>
        </w:tabs>
        <w:spacing w:line="360" w:lineRule="auto"/>
        <w:rPr>
          <w:rFonts w:ascii="Sylfaen" w:hAnsi="Sylfaen"/>
          <w:b/>
          <w:sz w:val="18"/>
          <w:szCs w:val="18"/>
          <w:lang w:val="ka-GE"/>
        </w:rPr>
      </w:pPr>
    </w:p>
    <w:p w:rsidR="00CD2CE5" w:rsidRDefault="00CD2CE5" w:rsidP="00CD2CE5">
      <w:pPr>
        <w:tabs>
          <w:tab w:val="left" w:pos="870"/>
        </w:tabs>
        <w:spacing w:line="360" w:lineRule="auto"/>
        <w:rPr>
          <w:rFonts w:ascii="Sylfaen" w:hAnsi="Sylfaen"/>
          <w:b/>
          <w:sz w:val="18"/>
          <w:szCs w:val="18"/>
          <w:lang w:val="ka-GE"/>
        </w:rPr>
      </w:pPr>
    </w:p>
    <w:p w:rsidR="00CD2CE5" w:rsidRPr="00483796" w:rsidRDefault="00CD2CE5" w:rsidP="00CD2CE5">
      <w:pPr>
        <w:tabs>
          <w:tab w:val="left" w:pos="870"/>
        </w:tabs>
        <w:spacing w:line="360" w:lineRule="auto"/>
        <w:jc w:val="center"/>
        <w:rPr>
          <w:rFonts w:ascii="Sylfaen" w:hAnsi="Sylfaen"/>
          <w:b/>
          <w:sz w:val="18"/>
          <w:szCs w:val="18"/>
          <w:lang w:val="en-GB"/>
        </w:rPr>
      </w:pPr>
      <w:r w:rsidRPr="00483796">
        <w:rPr>
          <w:rFonts w:ascii="Sylfaen" w:hAnsi="Sylfaen"/>
          <w:b/>
          <w:sz w:val="18"/>
          <w:szCs w:val="18"/>
          <w:lang w:val="ka-GE"/>
        </w:rPr>
        <w:t>სარაგბო კლუბ “პონტოს” პროგრამით გათვალისწინებული 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CD2CE5" w:rsidRPr="00483796" w:rsidTr="00A55BD3">
        <w:trPr>
          <w:trHeight w:val="272"/>
        </w:trPr>
        <w:tc>
          <w:tcPr>
            <w:tcW w:w="822"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autoSpaceDE w:val="0"/>
              <w:autoSpaceDN w:val="0"/>
              <w:adjustRightInd w:val="0"/>
              <w:jc w:val="center"/>
              <w:rPr>
                <w:rFonts w:ascii="Sylfaen" w:hAnsi="Sylfaen" w:cs="Arial"/>
                <w:b/>
                <w:color w:val="000000"/>
                <w:sz w:val="20"/>
                <w:szCs w:val="20"/>
                <w:lang w:val="ka-GE"/>
              </w:rPr>
            </w:pPr>
            <w:r w:rsidRPr="003E33C5">
              <w:rPr>
                <w:rFonts w:ascii="Sylfaen" w:hAnsi="Sylfaen" w:cs="Sylfaen"/>
                <w:b/>
                <w:color w:val="000000"/>
                <w:sz w:val="20"/>
                <w:szCs w:val="20"/>
                <w:lang w:val="ka-GE"/>
              </w:rPr>
              <w:lastRenderedPageBreak/>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autoSpaceDE w:val="0"/>
              <w:autoSpaceDN w:val="0"/>
              <w:adjustRightInd w:val="0"/>
              <w:jc w:val="center"/>
              <w:rPr>
                <w:rFonts w:ascii="Sylfaen" w:hAnsi="Sylfaen" w:cs="Arial"/>
                <w:b/>
                <w:color w:val="000000"/>
                <w:sz w:val="20"/>
                <w:szCs w:val="20"/>
                <w:lang w:val="ka-GE"/>
              </w:rPr>
            </w:pPr>
            <w:r w:rsidRPr="003E33C5">
              <w:rPr>
                <w:rFonts w:ascii="Sylfaen" w:hAnsi="Sylfaen" w:cs="Sylfaen"/>
                <w:b/>
                <w:color w:val="000000"/>
                <w:sz w:val="20"/>
                <w:szCs w:val="20"/>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autoSpaceDE w:val="0"/>
              <w:autoSpaceDN w:val="0"/>
              <w:adjustRightInd w:val="0"/>
              <w:jc w:val="center"/>
              <w:rPr>
                <w:rFonts w:ascii="Sylfaen" w:hAnsi="Sylfaen" w:cs="Arial"/>
                <w:b/>
                <w:color w:val="000000"/>
                <w:sz w:val="20"/>
                <w:szCs w:val="20"/>
                <w:lang w:val="ka-GE"/>
              </w:rPr>
            </w:pPr>
            <w:r w:rsidRPr="003E33C5">
              <w:rPr>
                <w:rFonts w:ascii="Sylfaen" w:hAnsi="Sylfaen" w:cs="Sylfaen"/>
                <w:b/>
                <w:color w:val="000000"/>
                <w:sz w:val="20"/>
                <w:szCs w:val="20"/>
                <w:lang w:val="ka-GE"/>
              </w:rPr>
              <w:t>თანხა</w:t>
            </w:r>
          </w:p>
        </w:tc>
      </w:tr>
      <w:tr w:rsidR="00CD2CE5" w:rsidRPr="00483796" w:rsidTr="00A55BD3">
        <w:trPr>
          <w:trHeight w:val="397"/>
        </w:trPr>
        <w:tc>
          <w:tcPr>
            <w:tcW w:w="822" w:type="pct"/>
            <w:tcBorders>
              <w:top w:val="single" w:sz="6" w:space="0" w:color="auto"/>
              <w:left w:val="single" w:sz="6" w:space="0" w:color="auto"/>
              <w:bottom w:val="single" w:sz="6" w:space="0" w:color="auto"/>
              <w:right w:val="single" w:sz="6" w:space="0" w:color="auto"/>
            </w:tcBorders>
          </w:tcPr>
          <w:p w:rsidR="00CD2CE5" w:rsidRPr="003E33C5" w:rsidRDefault="00CD2CE5" w:rsidP="00A55BD3">
            <w:pPr>
              <w:autoSpaceDE w:val="0"/>
              <w:autoSpaceDN w:val="0"/>
              <w:adjustRightInd w:val="0"/>
              <w:jc w:val="center"/>
              <w:rPr>
                <w:rFonts w:ascii="Sylfaen" w:hAnsi="Sylfaen" w:cs="Arial"/>
                <w:b/>
                <w:bCs/>
                <w:color w:val="000000"/>
                <w:sz w:val="20"/>
                <w:szCs w:val="20"/>
                <w:lang w:val="ka-GE"/>
              </w:rPr>
            </w:pPr>
            <w:r w:rsidRPr="003E33C5">
              <w:rPr>
                <w:rFonts w:ascii="Sylfaen" w:hAnsi="Sylfaen" w:cs="Arial"/>
                <w:b/>
                <w:bCs/>
                <w:color w:val="000000"/>
                <w:sz w:val="20"/>
                <w:szCs w:val="20"/>
                <w:lang w:val="ka-GE"/>
              </w:rPr>
              <w:t>21</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0"/>
                <w:szCs w:val="20"/>
              </w:rPr>
            </w:pPr>
            <w:r w:rsidRPr="00201C6C">
              <w:rPr>
                <w:rFonts w:cs="Calibri"/>
                <w:b/>
                <w:bCs/>
                <w:color w:val="000000"/>
                <w:sz w:val="20"/>
                <w:szCs w:val="20"/>
              </w:rPr>
              <w:t>შრომის ანაზღაურება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0"/>
                <w:szCs w:val="20"/>
              </w:rPr>
            </w:pPr>
            <w:r w:rsidRPr="00201C6C">
              <w:rPr>
                <w:rFonts w:cs="Calibri"/>
                <w:b/>
                <w:bCs/>
                <w:color w:val="000000"/>
                <w:sz w:val="20"/>
                <w:szCs w:val="20"/>
                <w:lang w:val="ka-GE"/>
              </w:rPr>
              <w:t>274</w:t>
            </w:r>
            <w:r>
              <w:rPr>
                <w:rFonts w:cs="Calibri"/>
                <w:b/>
                <w:bCs/>
                <w:color w:val="000000"/>
                <w:sz w:val="20"/>
                <w:szCs w:val="20"/>
                <w:lang w:val="ka-GE"/>
              </w:rPr>
              <w:t xml:space="preserve"> </w:t>
            </w:r>
            <w:r w:rsidRPr="00201C6C">
              <w:rPr>
                <w:rFonts w:cs="Calibri"/>
                <w:b/>
                <w:bCs/>
                <w:color w:val="000000"/>
                <w:sz w:val="20"/>
                <w:szCs w:val="20"/>
                <w:lang w:val="ka-GE"/>
              </w:rPr>
              <w:t>537</w:t>
            </w:r>
          </w:p>
        </w:tc>
      </w:tr>
      <w:tr w:rsidR="00CD2CE5" w:rsidRPr="00483796" w:rsidTr="00A55BD3">
        <w:trPr>
          <w:trHeight w:val="319"/>
        </w:trPr>
        <w:tc>
          <w:tcPr>
            <w:tcW w:w="822" w:type="pct"/>
            <w:tcBorders>
              <w:top w:val="single" w:sz="6" w:space="0" w:color="auto"/>
              <w:left w:val="single" w:sz="6" w:space="0" w:color="auto"/>
              <w:bottom w:val="single" w:sz="6" w:space="0" w:color="auto"/>
              <w:right w:val="single" w:sz="6" w:space="0" w:color="auto"/>
            </w:tcBorders>
          </w:tcPr>
          <w:p w:rsidR="00CD2CE5" w:rsidRPr="003E33C5"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color w:val="000000"/>
                <w:sz w:val="20"/>
                <w:szCs w:val="20"/>
              </w:rPr>
            </w:pPr>
            <w:r w:rsidRPr="00201C6C">
              <w:rPr>
                <w:rFonts w:cs="Calibri"/>
                <w:color w:val="000000"/>
                <w:sz w:val="20"/>
                <w:szCs w:val="20"/>
              </w:rPr>
              <w:t>ხელფასი</w:t>
            </w:r>
          </w:p>
        </w:tc>
        <w:tc>
          <w:tcPr>
            <w:tcW w:w="819" w:type="pct"/>
            <w:tcBorders>
              <w:top w:val="single" w:sz="6" w:space="0" w:color="auto"/>
              <w:left w:val="single" w:sz="6" w:space="0" w:color="auto"/>
              <w:bottom w:val="single" w:sz="6" w:space="0" w:color="auto"/>
              <w:right w:val="single" w:sz="6" w:space="0" w:color="auto"/>
            </w:tcBorders>
            <w:vAlign w:val="center"/>
          </w:tcPr>
          <w:p w:rsidR="00CD2CE5" w:rsidRPr="00201C6C" w:rsidRDefault="00CD2CE5" w:rsidP="00A55BD3">
            <w:pPr>
              <w:jc w:val="center"/>
              <w:rPr>
                <w:rFonts w:cs="Calibri"/>
                <w:bCs/>
                <w:color w:val="000000"/>
                <w:sz w:val="20"/>
                <w:szCs w:val="20"/>
                <w:lang w:val="ka-GE"/>
              </w:rPr>
            </w:pPr>
            <w:r w:rsidRPr="00201C6C">
              <w:rPr>
                <w:rFonts w:cs="Calibri"/>
                <w:bCs/>
                <w:color w:val="000000"/>
                <w:sz w:val="20"/>
                <w:szCs w:val="20"/>
                <w:lang w:val="ka-GE"/>
              </w:rPr>
              <w:t>252</w:t>
            </w:r>
            <w:r>
              <w:rPr>
                <w:rFonts w:cs="Calibri"/>
                <w:bCs/>
                <w:color w:val="000000"/>
                <w:sz w:val="20"/>
                <w:szCs w:val="20"/>
                <w:lang w:val="ka-GE"/>
              </w:rPr>
              <w:t xml:space="preserve"> </w:t>
            </w:r>
            <w:r w:rsidRPr="00201C6C">
              <w:rPr>
                <w:rFonts w:cs="Calibri"/>
                <w:bCs/>
                <w:color w:val="000000"/>
                <w:sz w:val="20"/>
                <w:szCs w:val="20"/>
                <w:lang w:val="ka-GE"/>
              </w:rPr>
              <w:t>240</w:t>
            </w:r>
          </w:p>
        </w:tc>
      </w:tr>
      <w:tr w:rsidR="00CD2CE5" w:rsidRPr="00483796" w:rsidTr="00A55BD3">
        <w:trPr>
          <w:trHeight w:val="319"/>
        </w:trPr>
        <w:tc>
          <w:tcPr>
            <w:tcW w:w="822" w:type="pct"/>
            <w:tcBorders>
              <w:top w:val="single" w:sz="6" w:space="0" w:color="auto"/>
              <w:left w:val="single" w:sz="6" w:space="0" w:color="auto"/>
              <w:bottom w:val="single" w:sz="6" w:space="0" w:color="auto"/>
              <w:right w:val="single" w:sz="6" w:space="0" w:color="auto"/>
            </w:tcBorders>
          </w:tcPr>
          <w:p w:rsidR="00CD2CE5" w:rsidRPr="003E33C5"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color w:val="000000"/>
                <w:sz w:val="20"/>
                <w:szCs w:val="20"/>
                <w:lang w:val="ka-GE"/>
              </w:rPr>
            </w:pPr>
            <w:r w:rsidRPr="00201C6C">
              <w:rPr>
                <w:rFonts w:cs="Calibri"/>
                <w:color w:val="000000"/>
                <w:sz w:val="20"/>
                <w:szCs w:val="20"/>
                <w:lang w:val="ka-GE"/>
              </w:rPr>
              <w:t>პრემია დანამატი</w:t>
            </w:r>
          </w:p>
        </w:tc>
        <w:tc>
          <w:tcPr>
            <w:tcW w:w="819" w:type="pct"/>
            <w:tcBorders>
              <w:top w:val="single" w:sz="6" w:space="0" w:color="auto"/>
              <w:left w:val="single" w:sz="6" w:space="0" w:color="auto"/>
              <w:bottom w:val="single" w:sz="6" w:space="0" w:color="auto"/>
              <w:right w:val="single" w:sz="6" w:space="0" w:color="auto"/>
            </w:tcBorders>
            <w:vAlign w:val="center"/>
          </w:tcPr>
          <w:p w:rsidR="00CD2CE5" w:rsidRPr="00201C6C" w:rsidRDefault="00CD2CE5" w:rsidP="00A55BD3">
            <w:pPr>
              <w:jc w:val="center"/>
              <w:rPr>
                <w:rFonts w:cs="Calibri"/>
                <w:bCs/>
                <w:color w:val="000000"/>
                <w:sz w:val="20"/>
                <w:szCs w:val="20"/>
                <w:lang w:val="ka-GE"/>
              </w:rPr>
            </w:pPr>
            <w:r w:rsidRPr="00201C6C">
              <w:rPr>
                <w:rFonts w:cs="Calibri"/>
                <w:bCs/>
                <w:color w:val="000000"/>
                <w:sz w:val="20"/>
                <w:szCs w:val="20"/>
                <w:lang w:val="ka-GE"/>
              </w:rPr>
              <w:t>16</w:t>
            </w:r>
            <w:r>
              <w:rPr>
                <w:rFonts w:cs="Calibri"/>
                <w:bCs/>
                <w:color w:val="000000"/>
                <w:sz w:val="20"/>
                <w:szCs w:val="20"/>
                <w:lang w:val="ka-GE"/>
              </w:rPr>
              <w:t xml:space="preserve"> </w:t>
            </w:r>
            <w:r w:rsidRPr="00201C6C">
              <w:rPr>
                <w:rFonts w:cs="Calibri"/>
                <w:bCs/>
                <w:color w:val="000000"/>
                <w:sz w:val="20"/>
                <w:szCs w:val="20"/>
                <w:lang w:val="ka-GE"/>
              </w:rPr>
              <w:t>910</w:t>
            </w:r>
          </w:p>
        </w:tc>
      </w:tr>
      <w:tr w:rsidR="00CD2CE5" w:rsidRPr="00483796" w:rsidTr="00A55BD3">
        <w:trPr>
          <w:trHeight w:val="366"/>
        </w:trPr>
        <w:tc>
          <w:tcPr>
            <w:tcW w:w="822" w:type="pct"/>
            <w:tcBorders>
              <w:top w:val="single" w:sz="6" w:space="0" w:color="auto"/>
              <w:left w:val="single" w:sz="6" w:space="0" w:color="auto"/>
              <w:bottom w:val="single" w:sz="6" w:space="0" w:color="auto"/>
              <w:right w:val="single" w:sz="6" w:space="0" w:color="auto"/>
            </w:tcBorders>
            <w:hideMark/>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color w:val="000000"/>
              </w:rPr>
            </w:pPr>
            <w:r w:rsidRPr="00201C6C">
              <w:rPr>
                <w:rFonts w:cs="Calibri"/>
                <w:color w:val="000000"/>
              </w:rPr>
              <w:t>სოციალური შენატანი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Cs/>
                <w:color w:val="000000"/>
                <w:sz w:val="24"/>
                <w:szCs w:val="24"/>
                <w:lang w:val="ka-GE"/>
              </w:rPr>
            </w:pPr>
            <w:r w:rsidRPr="00201C6C">
              <w:rPr>
                <w:rFonts w:cs="Calibri"/>
                <w:bCs/>
                <w:color w:val="000000"/>
                <w:lang w:val="ka-GE"/>
              </w:rPr>
              <w:t>5</w:t>
            </w:r>
            <w:r>
              <w:rPr>
                <w:rFonts w:cs="Calibri"/>
                <w:bCs/>
                <w:color w:val="000000"/>
                <w:lang w:val="ka-GE"/>
              </w:rPr>
              <w:t xml:space="preserve"> </w:t>
            </w:r>
            <w:r w:rsidRPr="00201C6C">
              <w:rPr>
                <w:rFonts w:cs="Calibri"/>
                <w:bCs/>
                <w:color w:val="000000"/>
                <w:lang w:val="ka-GE"/>
              </w:rPr>
              <w:t>387</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r>
              <w:rPr>
                <w:rFonts w:ascii="Sylfaen" w:hAnsi="Sylfaen" w:cs="Arial"/>
                <w:b/>
                <w:bCs/>
                <w:color w:val="000000"/>
                <w:sz w:val="20"/>
                <w:szCs w:val="20"/>
                <w:lang w:val="ka-GE"/>
              </w:rPr>
              <w:t>22</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0"/>
                <w:szCs w:val="20"/>
              </w:rPr>
            </w:pPr>
            <w:r w:rsidRPr="00201C6C">
              <w:rPr>
                <w:rFonts w:cs="Calibri"/>
                <w:b/>
                <w:bCs/>
                <w:color w:val="000000"/>
                <w:sz w:val="20"/>
                <w:szCs w:val="20"/>
              </w:rPr>
              <w:t>საქონელი და მომსახურეობა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4"/>
                <w:szCs w:val="24"/>
                <w:lang w:val="ka-GE"/>
              </w:rPr>
            </w:pPr>
            <w:r w:rsidRPr="00201C6C">
              <w:rPr>
                <w:rFonts w:cs="Calibri"/>
                <w:b/>
                <w:bCs/>
                <w:color w:val="000000"/>
                <w:lang w:val="ka-GE"/>
              </w:rPr>
              <w:t>74</w:t>
            </w:r>
            <w:r>
              <w:rPr>
                <w:rFonts w:cs="Calibri"/>
                <w:b/>
                <w:bCs/>
                <w:color w:val="000000"/>
                <w:lang w:val="ka-GE"/>
              </w:rPr>
              <w:t xml:space="preserve"> </w:t>
            </w:r>
            <w:r w:rsidRPr="00201C6C">
              <w:rPr>
                <w:rFonts w:cs="Calibri"/>
                <w:b/>
                <w:bCs/>
                <w:color w:val="000000"/>
                <w:lang w:val="ka-GE"/>
              </w:rPr>
              <w:t>043</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hideMark/>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r w:rsidRPr="00A32C4C">
              <w:rPr>
                <w:rFonts w:ascii="Sylfaen" w:hAnsi="Sylfaen" w:cs="Arial"/>
                <w:b/>
                <w:bCs/>
                <w:color w:val="000000"/>
                <w:sz w:val="20"/>
                <w:szCs w:val="20"/>
                <w:lang w:val="ka-GE"/>
              </w:rPr>
              <w:t>222</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0"/>
                <w:szCs w:val="20"/>
              </w:rPr>
            </w:pPr>
            <w:r w:rsidRPr="00201C6C">
              <w:rPr>
                <w:rFonts w:cs="Calibri"/>
                <w:b/>
                <w:bCs/>
                <w:color w:val="000000"/>
                <w:sz w:val="20"/>
                <w:szCs w:val="20"/>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4"/>
                <w:szCs w:val="24"/>
                <w:lang w:val="ka-GE"/>
              </w:rPr>
            </w:pPr>
            <w:r w:rsidRPr="00201C6C">
              <w:rPr>
                <w:rFonts w:cs="Calibri"/>
                <w:b/>
                <w:bCs/>
                <w:color w:val="000000"/>
              </w:rPr>
              <w:t>33</w:t>
            </w:r>
            <w:r>
              <w:rPr>
                <w:rFonts w:cs="Calibri"/>
                <w:b/>
                <w:bCs/>
                <w:color w:val="000000"/>
                <w:lang w:val="ka-GE"/>
              </w:rPr>
              <w:t xml:space="preserve"> </w:t>
            </w:r>
            <w:r w:rsidRPr="00201C6C">
              <w:rPr>
                <w:rFonts w:cs="Calibri"/>
                <w:b/>
                <w:bCs/>
                <w:color w:val="000000"/>
                <w:lang w:val="ka-GE"/>
              </w:rPr>
              <w:t>733</w:t>
            </w:r>
          </w:p>
        </w:tc>
      </w:tr>
      <w:tr w:rsidR="00CD2CE5" w:rsidRPr="00483796" w:rsidTr="00A55BD3">
        <w:trPr>
          <w:trHeight w:val="416"/>
        </w:trPr>
        <w:tc>
          <w:tcPr>
            <w:tcW w:w="822" w:type="pct"/>
            <w:tcBorders>
              <w:top w:val="single" w:sz="6" w:space="0" w:color="auto"/>
              <w:left w:val="single" w:sz="6" w:space="0" w:color="auto"/>
              <w:bottom w:val="single" w:sz="6" w:space="0" w:color="auto"/>
              <w:right w:val="single" w:sz="6" w:space="0" w:color="auto"/>
            </w:tcBorders>
            <w:hideMark/>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r>
              <w:rPr>
                <w:rFonts w:ascii="Sylfaen" w:hAnsi="Sylfaen" w:cs="Arial"/>
                <w:b/>
                <w:bCs/>
                <w:color w:val="000000"/>
                <w:sz w:val="20"/>
                <w:szCs w:val="20"/>
                <w:lang w:val="ka-GE"/>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0"/>
                <w:szCs w:val="20"/>
                <w:lang w:val="en-GB"/>
              </w:rPr>
            </w:pPr>
            <w:r w:rsidRPr="00201C6C">
              <w:rPr>
                <w:rFonts w:cs="Calibri"/>
                <w:b/>
                <w:bCs/>
                <w:color w:val="000000"/>
                <w:sz w:val="20"/>
                <w:szCs w:val="20"/>
              </w:rPr>
              <w:t>ოფისის ხრაჯი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4"/>
                <w:szCs w:val="24"/>
                <w:lang w:val="ka-GE"/>
              </w:rPr>
            </w:pPr>
            <w:r w:rsidRPr="00201C6C">
              <w:rPr>
                <w:rFonts w:cs="Calibri"/>
                <w:b/>
                <w:bCs/>
                <w:color w:val="000000"/>
                <w:lang w:val="ka-GE"/>
              </w:rPr>
              <w:t>3</w:t>
            </w:r>
            <w:r>
              <w:rPr>
                <w:rFonts w:cs="Calibri"/>
                <w:b/>
                <w:bCs/>
                <w:color w:val="000000"/>
                <w:lang w:val="ka-GE"/>
              </w:rPr>
              <w:t xml:space="preserve"> </w:t>
            </w:r>
            <w:r w:rsidRPr="00201C6C">
              <w:rPr>
                <w:rFonts w:cs="Calibri"/>
                <w:b/>
                <w:bCs/>
                <w:color w:val="000000"/>
                <w:lang w:val="ka-GE"/>
              </w:rPr>
              <w:t>360</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hideMark/>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color w:val="000000"/>
                <w:sz w:val="20"/>
                <w:szCs w:val="20"/>
              </w:rPr>
            </w:pPr>
            <w:r w:rsidRPr="00201C6C">
              <w:rPr>
                <w:rFonts w:cs="Calibri"/>
                <w:color w:val="000000"/>
                <w:sz w:val="20"/>
                <w:szCs w:val="20"/>
              </w:rPr>
              <w:t>საკანცელარიო საქონელი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4"/>
                <w:szCs w:val="24"/>
                <w:lang w:val="ka-GE"/>
              </w:rPr>
            </w:pPr>
            <w:r w:rsidRPr="00201C6C">
              <w:rPr>
                <w:rFonts w:cs="Calibri"/>
                <w:b/>
                <w:bCs/>
                <w:color w:val="000000"/>
                <w:lang w:val="ka-GE"/>
              </w:rPr>
              <w:t>1</w:t>
            </w:r>
            <w:r>
              <w:rPr>
                <w:rFonts w:cs="Calibri"/>
                <w:b/>
                <w:bCs/>
                <w:color w:val="000000"/>
                <w:lang w:val="ka-GE"/>
              </w:rPr>
              <w:t xml:space="preserve"> </w:t>
            </w:r>
            <w:r w:rsidRPr="00201C6C">
              <w:rPr>
                <w:rFonts w:cs="Calibri"/>
                <w:b/>
                <w:bCs/>
                <w:color w:val="000000"/>
                <w:lang w:val="ka-GE"/>
              </w:rPr>
              <w:t>500</w:t>
            </w:r>
          </w:p>
        </w:tc>
      </w:tr>
      <w:tr w:rsidR="00CD2CE5" w:rsidRPr="00483796" w:rsidTr="00A55BD3">
        <w:trPr>
          <w:trHeight w:val="600"/>
        </w:trPr>
        <w:tc>
          <w:tcPr>
            <w:tcW w:w="822" w:type="pct"/>
            <w:tcBorders>
              <w:top w:val="single" w:sz="6" w:space="0" w:color="auto"/>
              <w:left w:val="single" w:sz="6" w:space="0" w:color="auto"/>
              <w:bottom w:val="single" w:sz="6" w:space="0" w:color="auto"/>
              <w:right w:val="single" w:sz="6" w:space="0" w:color="auto"/>
            </w:tcBorders>
            <w:hideMark/>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color w:val="000000"/>
                <w:sz w:val="20"/>
                <w:szCs w:val="20"/>
              </w:rPr>
            </w:pPr>
            <w:r w:rsidRPr="003E33C5">
              <w:rPr>
                <w:rFonts w:cs="Calibri"/>
                <w:color w:val="000000"/>
                <w:sz w:val="20"/>
                <w:szCs w:val="20"/>
              </w:rPr>
              <w:t>კომპიუტერული ტექნიკა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Default="00CD2CE5" w:rsidP="00A55BD3">
            <w:pPr>
              <w:jc w:val="center"/>
              <w:rPr>
                <w:rFonts w:cs="Calibri"/>
                <w:b/>
                <w:bCs/>
                <w:color w:val="000000"/>
                <w:sz w:val="24"/>
                <w:szCs w:val="24"/>
              </w:rPr>
            </w:pPr>
            <w:r>
              <w:rPr>
                <w:rFonts w:cs="Calibri"/>
                <w:b/>
                <w:bCs/>
                <w:color w:val="000000"/>
              </w:rPr>
              <w:t>1</w:t>
            </w:r>
            <w:r>
              <w:rPr>
                <w:rFonts w:cs="Calibri"/>
                <w:b/>
                <w:bCs/>
                <w:color w:val="000000"/>
                <w:lang w:val="ka-GE"/>
              </w:rPr>
              <w:t xml:space="preserve"> </w:t>
            </w:r>
            <w:r>
              <w:rPr>
                <w:rFonts w:cs="Calibri"/>
                <w:b/>
                <w:bCs/>
                <w:color w:val="000000"/>
              </w:rPr>
              <w:t>500</w:t>
            </w:r>
          </w:p>
        </w:tc>
      </w:tr>
      <w:tr w:rsidR="00CD2CE5" w:rsidRPr="00483796" w:rsidTr="00A55BD3">
        <w:trPr>
          <w:trHeight w:val="600"/>
        </w:trPr>
        <w:tc>
          <w:tcPr>
            <w:tcW w:w="822" w:type="pct"/>
            <w:tcBorders>
              <w:top w:val="single" w:sz="6" w:space="0" w:color="auto"/>
              <w:left w:val="single" w:sz="6" w:space="0" w:color="auto"/>
              <w:bottom w:val="single" w:sz="6" w:space="0" w:color="auto"/>
              <w:right w:val="single" w:sz="6" w:space="0" w:color="auto"/>
            </w:tcBorders>
            <w:hideMark/>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color w:val="000000"/>
                <w:sz w:val="20"/>
                <w:szCs w:val="20"/>
              </w:rPr>
            </w:pPr>
            <w:r>
              <w:rPr>
                <w:rFonts w:cs="Calibri"/>
                <w:color w:val="000000"/>
                <w:sz w:val="20"/>
                <w:szCs w:val="20"/>
                <w:lang w:val="ka-GE"/>
              </w:rPr>
              <w:t>კომუნალური</w:t>
            </w:r>
            <w:r w:rsidRPr="003E33C5">
              <w:rPr>
                <w:rFonts w:cs="Calibri"/>
                <w:color w:val="000000"/>
                <w:sz w:val="20"/>
                <w:szCs w:val="20"/>
              </w:rPr>
              <w:t xml:space="preserve">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8532CA" w:rsidRDefault="00CD2CE5" w:rsidP="00A55BD3">
            <w:pPr>
              <w:jc w:val="center"/>
              <w:rPr>
                <w:rFonts w:cs="Calibri"/>
                <w:b/>
                <w:bCs/>
                <w:color w:val="000000"/>
                <w:sz w:val="24"/>
                <w:szCs w:val="24"/>
                <w:lang w:val="ka-GE"/>
              </w:rPr>
            </w:pPr>
            <w:r>
              <w:rPr>
                <w:rFonts w:cs="Calibri"/>
                <w:b/>
                <w:bCs/>
                <w:color w:val="000000"/>
                <w:lang w:val="ka-GE"/>
              </w:rPr>
              <w:t>360</w:t>
            </w:r>
          </w:p>
        </w:tc>
      </w:tr>
      <w:tr w:rsidR="00CD2CE5" w:rsidRPr="00483796" w:rsidTr="00A55BD3">
        <w:trPr>
          <w:trHeight w:val="600"/>
        </w:trPr>
        <w:tc>
          <w:tcPr>
            <w:tcW w:w="822" w:type="pct"/>
            <w:tcBorders>
              <w:top w:val="single" w:sz="6" w:space="0" w:color="auto"/>
              <w:left w:val="single" w:sz="6" w:space="0" w:color="auto"/>
              <w:bottom w:val="single" w:sz="6" w:space="0" w:color="auto"/>
              <w:right w:val="single" w:sz="6" w:space="0" w:color="auto"/>
            </w:tcBorders>
            <w:hideMark/>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r w:rsidRPr="00A32C4C">
              <w:rPr>
                <w:rFonts w:ascii="Sylfaen" w:hAnsi="Sylfaen" w:cs="Arial"/>
                <w:b/>
                <w:bCs/>
                <w:color w:val="000000"/>
                <w:sz w:val="20"/>
                <w:szCs w:val="20"/>
                <w:lang w:val="ka-GE"/>
              </w:rPr>
              <w:t>226</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b/>
                <w:bCs/>
                <w:color w:val="000000"/>
                <w:sz w:val="20"/>
                <w:szCs w:val="20"/>
              </w:rPr>
            </w:pPr>
            <w:r w:rsidRPr="003E33C5">
              <w:rPr>
                <w:rFonts w:cs="Calibri"/>
                <w:b/>
                <w:bCs/>
                <w:color w:val="000000"/>
                <w:sz w:val="20"/>
                <w:szCs w:val="20"/>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8532CA" w:rsidRDefault="00CD2CE5" w:rsidP="00A55BD3">
            <w:pPr>
              <w:jc w:val="center"/>
              <w:rPr>
                <w:rFonts w:cs="Calibri"/>
                <w:b/>
                <w:bCs/>
                <w:color w:val="000000"/>
                <w:sz w:val="24"/>
                <w:szCs w:val="24"/>
                <w:lang w:val="ka-GE"/>
              </w:rPr>
            </w:pPr>
            <w:r>
              <w:rPr>
                <w:rFonts w:cs="Calibri"/>
                <w:b/>
                <w:bCs/>
                <w:color w:val="000000"/>
                <w:lang w:val="ka-GE"/>
              </w:rPr>
              <w:t>3 000</w:t>
            </w:r>
          </w:p>
        </w:tc>
      </w:tr>
      <w:tr w:rsidR="00CD2CE5" w:rsidRPr="00483796" w:rsidTr="00A55BD3">
        <w:trPr>
          <w:trHeight w:val="392"/>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r w:rsidRPr="00A32C4C">
              <w:rPr>
                <w:rFonts w:ascii="Sylfaen" w:hAnsi="Sylfaen" w:cs="Arial"/>
                <w:b/>
                <w:bCs/>
                <w:color w:val="000000"/>
                <w:sz w:val="20"/>
                <w:szCs w:val="20"/>
                <w:lang w:val="ka-GE"/>
              </w:rPr>
              <w:t>227</w:t>
            </w:r>
          </w:p>
        </w:tc>
        <w:tc>
          <w:tcPr>
            <w:tcW w:w="3359" w:type="pct"/>
            <w:tcBorders>
              <w:top w:val="nil"/>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b/>
                <w:bCs/>
                <w:color w:val="000000"/>
                <w:sz w:val="20"/>
                <w:szCs w:val="20"/>
              </w:rPr>
            </w:pPr>
            <w:r w:rsidRPr="003E33C5">
              <w:rPr>
                <w:rFonts w:cs="Calibri"/>
                <w:b/>
                <w:bCs/>
                <w:color w:val="000000"/>
                <w:sz w:val="20"/>
                <w:szCs w:val="20"/>
              </w:rPr>
              <w:t>რბილი ინვენტარისა და უნიფორმის შეძენის და პირად ჰიგიენასთან დაკავშირებული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8532CA" w:rsidRDefault="00CD2CE5" w:rsidP="00A55BD3">
            <w:pPr>
              <w:jc w:val="center"/>
              <w:rPr>
                <w:rFonts w:cs="Calibri"/>
                <w:b/>
                <w:bCs/>
                <w:color w:val="000000"/>
                <w:sz w:val="24"/>
                <w:szCs w:val="24"/>
                <w:lang w:val="ka-GE"/>
              </w:rPr>
            </w:pPr>
            <w:r>
              <w:rPr>
                <w:rFonts w:cs="Calibri"/>
                <w:b/>
                <w:bCs/>
                <w:color w:val="000000"/>
                <w:lang w:val="ka-GE"/>
              </w:rPr>
              <w:t>9 950</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r w:rsidRPr="00A32C4C">
              <w:rPr>
                <w:rFonts w:ascii="Sylfaen" w:hAnsi="Sylfaen" w:cs="Arial"/>
                <w:b/>
                <w:bCs/>
                <w:color w:val="000000"/>
                <w:sz w:val="20"/>
                <w:szCs w:val="20"/>
                <w:lang w:val="ka-GE"/>
              </w:rPr>
              <w:t>228</w:t>
            </w:r>
          </w:p>
        </w:tc>
        <w:tc>
          <w:tcPr>
            <w:tcW w:w="3359" w:type="pct"/>
            <w:tcBorders>
              <w:top w:val="single" w:sz="6" w:space="0" w:color="auto"/>
              <w:left w:val="single" w:sz="6" w:space="0" w:color="auto"/>
              <w:bottom w:val="single" w:sz="6" w:space="0" w:color="auto"/>
              <w:right w:val="single" w:sz="6" w:space="0" w:color="auto"/>
            </w:tcBorders>
            <w:vAlign w:val="center"/>
          </w:tcPr>
          <w:p w:rsidR="00CD2CE5" w:rsidRPr="003E33C5" w:rsidRDefault="00CD2CE5" w:rsidP="00A55BD3">
            <w:pPr>
              <w:jc w:val="center"/>
              <w:rPr>
                <w:rFonts w:cs="Calibri"/>
                <w:b/>
                <w:bCs/>
                <w:color w:val="000000"/>
                <w:sz w:val="20"/>
                <w:szCs w:val="20"/>
              </w:rPr>
            </w:pPr>
            <w:r w:rsidRPr="003E33C5">
              <w:rPr>
                <w:rFonts w:cs="Calibri"/>
                <w:b/>
                <w:bCs/>
                <w:color w:val="000000"/>
                <w:sz w:val="20"/>
                <w:szCs w:val="20"/>
              </w:rPr>
              <w:t xml:space="preserve">ტრანსპორტის, ტექნიკისა და იარაღის ექსპლუატაციისა და მოვლა-შენახვის ხარჯები </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8532CA" w:rsidRDefault="00CD2CE5" w:rsidP="00A55BD3">
            <w:pPr>
              <w:jc w:val="center"/>
              <w:rPr>
                <w:rFonts w:cs="Calibri"/>
                <w:b/>
                <w:bCs/>
                <w:color w:val="000000"/>
                <w:sz w:val="24"/>
                <w:szCs w:val="24"/>
                <w:lang w:val="ka-GE"/>
              </w:rPr>
            </w:pPr>
            <w:r>
              <w:rPr>
                <w:rFonts w:cs="Calibri"/>
                <w:b/>
                <w:bCs/>
                <w:color w:val="000000"/>
                <w:lang w:val="ka-GE"/>
              </w:rPr>
              <w:t>24 000</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CD2CE5" w:rsidRPr="003E33C5" w:rsidRDefault="00CD2CE5" w:rsidP="00A55BD3">
            <w:pPr>
              <w:jc w:val="center"/>
              <w:rPr>
                <w:rFonts w:cs="Calibri"/>
                <w:color w:val="000000"/>
                <w:sz w:val="20"/>
                <w:szCs w:val="20"/>
              </w:rPr>
            </w:pPr>
            <w:r w:rsidRPr="003E33C5">
              <w:rPr>
                <w:rFonts w:cs="Calibri"/>
                <w:color w:val="000000"/>
                <w:sz w:val="20"/>
                <w:szCs w:val="20"/>
              </w:rPr>
              <w:t>საწვავ/საპოხი მასალების შეძენის ხარჯი</w:t>
            </w:r>
          </w:p>
        </w:tc>
        <w:tc>
          <w:tcPr>
            <w:tcW w:w="819" w:type="pct"/>
            <w:tcBorders>
              <w:top w:val="single" w:sz="6" w:space="0" w:color="auto"/>
              <w:left w:val="single" w:sz="6" w:space="0" w:color="auto"/>
              <w:bottom w:val="single" w:sz="6" w:space="0" w:color="auto"/>
              <w:right w:val="single" w:sz="6" w:space="0" w:color="auto"/>
            </w:tcBorders>
            <w:vAlign w:val="center"/>
          </w:tcPr>
          <w:p w:rsidR="00CD2CE5" w:rsidRPr="00201C6C" w:rsidRDefault="00CD2CE5" w:rsidP="00A55BD3">
            <w:pPr>
              <w:jc w:val="center"/>
              <w:rPr>
                <w:rFonts w:cs="Calibri"/>
                <w:bCs/>
                <w:color w:val="000000"/>
                <w:sz w:val="24"/>
                <w:szCs w:val="24"/>
                <w:lang w:val="ka-GE"/>
              </w:rPr>
            </w:pPr>
            <w:r w:rsidRPr="00201C6C">
              <w:rPr>
                <w:rFonts w:cs="Calibri"/>
                <w:bCs/>
                <w:color w:val="000000"/>
                <w:lang w:val="ka-GE"/>
              </w:rPr>
              <w:t>6</w:t>
            </w:r>
            <w:r>
              <w:rPr>
                <w:rFonts w:cs="Calibri"/>
                <w:bCs/>
                <w:color w:val="000000"/>
                <w:lang w:val="ka-GE"/>
              </w:rPr>
              <w:t xml:space="preserve"> </w:t>
            </w:r>
            <w:r w:rsidRPr="00201C6C">
              <w:rPr>
                <w:rFonts w:cs="Calibri"/>
                <w:bCs/>
                <w:color w:val="000000"/>
                <w:lang w:val="ka-GE"/>
              </w:rPr>
              <w:t>000</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color w:val="000000"/>
                <w:sz w:val="20"/>
                <w:szCs w:val="20"/>
              </w:rPr>
            </w:pPr>
            <w:r w:rsidRPr="003E33C5">
              <w:rPr>
                <w:rFonts w:cs="Calibri"/>
                <w:color w:val="000000"/>
                <w:sz w:val="20"/>
                <w:szCs w:val="20"/>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Cs/>
                <w:color w:val="000000"/>
                <w:sz w:val="24"/>
                <w:szCs w:val="24"/>
                <w:lang w:val="ka-GE"/>
              </w:rPr>
            </w:pPr>
            <w:r w:rsidRPr="00201C6C">
              <w:rPr>
                <w:rFonts w:cs="Calibri"/>
                <w:bCs/>
                <w:color w:val="000000"/>
                <w:lang w:val="ka-GE"/>
              </w:rPr>
              <w:t>18</w:t>
            </w:r>
            <w:r>
              <w:rPr>
                <w:rFonts w:cs="Calibri"/>
                <w:bCs/>
                <w:color w:val="000000"/>
                <w:lang w:val="ka-GE"/>
              </w:rPr>
              <w:t xml:space="preserve"> </w:t>
            </w:r>
            <w:r w:rsidRPr="00201C6C">
              <w:rPr>
                <w:rFonts w:cs="Calibri"/>
                <w:bCs/>
                <w:color w:val="000000"/>
                <w:lang w:val="ka-GE"/>
              </w:rPr>
              <w:t>000</w:t>
            </w:r>
          </w:p>
        </w:tc>
      </w:tr>
      <w:tr w:rsidR="00CD2CE5" w:rsidRPr="00483796" w:rsidTr="00A55BD3">
        <w:trPr>
          <w:trHeight w:val="366"/>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r>
              <w:rPr>
                <w:rFonts w:ascii="Sylfaen" w:hAnsi="Sylfaen" w:cs="Arial"/>
                <w:b/>
                <w:bCs/>
                <w:color w:val="000000"/>
                <w:sz w:val="20"/>
                <w:szCs w:val="20"/>
                <w:lang w:val="ka-GE"/>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b/>
                <w:bCs/>
                <w:color w:val="000000"/>
                <w:sz w:val="20"/>
                <w:szCs w:val="20"/>
              </w:rPr>
            </w:pPr>
            <w:r w:rsidRPr="003E33C5">
              <w:rPr>
                <w:rFonts w:cs="Calibri"/>
                <w:b/>
                <w:bCs/>
                <w:color w:val="000000"/>
                <w:sz w:val="20"/>
                <w:szCs w:val="20"/>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4"/>
                <w:szCs w:val="24"/>
                <w:lang w:val="ka-GE"/>
              </w:rPr>
            </w:pPr>
            <w:r w:rsidRPr="00201C6C">
              <w:rPr>
                <w:rFonts w:cs="Calibri"/>
                <w:b/>
                <w:bCs/>
                <w:color w:val="000000"/>
                <w:lang w:val="ka-GE"/>
              </w:rPr>
              <w:t>26</w:t>
            </w:r>
            <w:r>
              <w:rPr>
                <w:rFonts w:cs="Calibri"/>
                <w:b/>
                <w:bCs/>
                <w:color w:val="000000"/>
                <w:lang w:val="ka-GE"/>
              </w:rPr>
              <w:t xml:space="preserve"> </w:t>
            </w:r>
            <w:r w:rsidRPr="00201C6C">
              <w:rPr>
                <w:rFonts w:cs="Calibri"/>
                <w:b/>
                <w:bCs/>
                <w:color w:val="000000"/>
                <w:lang w:val="ka-GE"/>
              </w:rPr>
              <w:t>500</w:t>
            </w:r>
          </w:p>
        </w:tc>
      </w:tr>
      <w:tr w:rsidR="00CD2CE5" w:rsidRPr="00483796" w:rsidTr="00A55BD3">
        <w:trPr>
          <w:trHeight w:val="221"/>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color w:val="000000"/>
                <w:sz w:val="20"/>
                <w:szCs w:val="20"/>
                <w:lang w:val="ka-GE"/>
              </w:rPr>
            </w:pPr>
            <w:r>
              <w:rPr>
                <w:rFonts w:cs="Calibri"/>
                <w:color w:val="000000"/>
                <w:sz w:val="20"/>
                <w:szCs w:val="20"/>
                <w:lang w:val="ka-GE"/>
              </w:rPr>
              <w:t>საწვრთნელო სპორტული შეკრება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Cs/>
                <w:color w:val="000000"/>
                <w:sz w:val="24"/>
                <w:szCs w:val="24"/>
              </w:rPr>
            </w:pPr>
            <w:r w:rsidRPr="00201C6C">
              <w:rPr>
                <w:rFonts w:cs="Calibri"/>
                <w:bCs/>
                <w:color w:val="000000"/>
                <w:lang w:val="ka-GE"/>
              </w:rPr>
              <w:t>25</w:t>
            </w:r>
            <w:r>
              <w:rPr>
                <w:rFonts w:cs="Calibri"/>
                <w:bCs/>
                <w:color w:val="000000"/>
                <w:lang w:val="ka-GE"/>
              </w:rPr>
              <w:t xml:space="preserve"> </w:t>
            </w:r>
            <w:r w:rsidRPr="00201C6C">
              <w:rPr>
                <w:rFonts w:cs="Calibri"/>
                <w:bCs/>
                <w:color w:val="000000"/>
              </w:rPr>
              <w:t>000</w:t>
            </w:r>
          </w:p>
        </w:tc>
      </w:tr>
      <w:tr w:rsidR="00CD2CE5" w:rsidRPr="00483796" w:rsidTr="00A55BD3">
        <w:trPr>
          <w:trHeight w:val="366"/>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color w:val="000000"/>
                <w:sz w:val="20"/>
                <w:szCs w:val="20"/>
              </w:rPr>
            </w:pPr>
            <w:r w:rsidRPr="003E33C5">
              <w:rPr>
                <w:rFonts w:cs="Calibri"/>
                <w:color w:val="000000"/>
                <w:sz w:val="20"/>
                <w:szCs w:val="20"/>
              </w:rPr>
              <w:t>მინდვრის მომზადება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Cs/>
                <w:color w:val="000000"/>
                <w:sz w:val="24"/>
                <w:szCs w:val="24"/>
                <w:lang w:val="ka-GE"/>
              </w:rPr>
            </w:pPr>
            <w:r w:rsidRPr="00201C6C">
              <w:rPr>
                <w:rFonts w:cs="Calibri"/>
                <w:bCs/>
                <w:color w:val="000000"/>
                <w:lang w:val="ka-GE"/>
              </w:rPr>
              <w:t>1</w:t>
            </w:r>
            <w:r>
              <w:rPr>
                <w:rFonts w:cs="Calibri"/>
                <w:bCs/>
                <w:color w:val="000000"/>
                <w:lang w:val="ka-GE"/>
              </w:rPr>
              <w:t xml:space="preserve"> </w:t>
            </w:r>
            <w:r w:rsidRPr="00201C6C">
              <w:rPr>
                <w:rFonts w:cs="Calibri"/>
                <w:bCs/>
                <w:color w:val="000000"/>
                <w:lang w:val="ka-GE"/>
              </w:rPr>
              <w:t>200</w:t>
            </w:r>
          </w:p>
        </w:tc>
      </w:tr>
      <w:tr w:rsidR="00CD2CE5" w:rsidRPr="00483796" w:rsidTr="00A55BD3">
        <w:trPr>
          <w:trHeight w:val="366"/>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color w:val="000000"/>
                <w:sz w:val="20"/>
                <w:szCs w:val="20"/>
              </w:rPr>
            </w:pPr>
            <w:r w:rsidRPr="003E33C5">
              <w:rPr>
                <w:rFonts w:cs="Calibri"/>
                <w:color w:val="000000"/>
                <w:sz w:val="20"/>
                <w:szCs w:val="20"/>
              </w:rPr>
              <w:t>ტენდერში მონაწილეობის მოსაკრებელი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Cs/>
                <w:color w:val="000000"/>
                <w:sz w:val="24"/>
                <w:szCs w:val="24"/>
              </w:rPr>
            </w:pPr>
            <w:r w:rsidRPr="00201C6C">
              <w:rPr>
                <w:rFonts w:cs="Calibri"/>
                <w:bCs/>
                <w:color w:val="000000"/>
              </w:rPr>
              <w:t>100</w:t>
            </w:r>
          </w:p>
        </w:tc>
      </w:tr>
      <w:tr w:rsidR="00CD2CE5" w:rsidRPr="00483796" w:rsidTr="00A55BD3">
        <w:trPr>
          <w:trHeight w:val="366"/>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color w:val="000000"/>
                <w:sz w:val="20"/>
                <w:szCs w:val="20"/>
              </w:rPr>
            </w:pPr>
            <w:r w:rsidRPr="003E33C5">
              <w:rPr>
                <w:rFonts w:cs="Calibri"/>
                <w:color w:val="000000"/>
                <w:sz w:val="20"/>
                <w:szCs w:val="20"/>
              </w:rPr>
              <w:t xml:space="preserve">ბანკის </w:t>
            </w:r>
            <w:r>
              <w:rPr>
                <w:rFonts w:cs="Calibri"/>
                <w:color w:val="000000"/>
                <w:sz w:val="20"/>
                <w:szCs w:val="20"/>
                <w:lang w:val="ka-GE"/>
              </w:rPr>
              <w:t xml:space="preserve">მომსახურეობის </w:t>
            </w:r>
            <w:r w:rsidRPr="003E33C5">
              <w:rPr>
                <w:rFonts w:cs="Calibri"/>
                <w:color w:val="000000"/>
                <w:sz w:val="20"/>
                <w:szCs w:val="20"/>
              </w:rPr>
              <w:t>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Cs/>
                <w:color w:val="000000"/>
                <w:sz w:val="24"/>
                <w:szCs w:val="24"/>
              </w:rPr>
            </w:pPr>
            <w:r w:rsidRPr="00201C6C">
              <w:rPr>
                <w:rFonts w:cs="Calibri"/>
                <w:bCs/>
                <w:color w:val="000000"/>
              </w:rPr>
              <w:t>200</w:t>
            </w:r>
          </w:p>
        </w:tc>
      </w:tr>
      <w:tr w:rsidR="00CD2CE5" w:rsidRPr="00483796" w:rsidTr="00A55BD3">
        <w:trPr>
          <w:trHeight w:val="366"/>
        </w:trPr>
        <w:tc>
          <w:tcPr>
            <w:tcW w:w="822" w:type="pct"/>
            <w:tcBorders>
              <w:top w:val="single" w:sz="6" w:space="0" w:color="auto"/>
              <w:left w:val="single" w:sz="6" w:space="0" w:color="auto"/>
              <w:bottom w:val="single" w:sz="6" w:space="0" w:color="auto"/>
              <w:right w:val="single" w:sz="6" w:space="0" w:color="auto"/>
            </w:tcBorders>
          </w:tcPr>
          <w:p w:rsidR="00CD2CE5" w:rsidRPr="00A32C4C" w:rsidRDefault="00CD2CE5" w:rsidP="00A55BD3">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Default="00CD2CE5" w:rsidP="00A55BD3">
            <w:pPr>
              <w:jc w:val="center"/>
              <w:rPr>
                <w:rFonts w:cs="Calibri"/>
                <w:b/>
                <w:bCs/>
                <w:color w:val="000000"/>
              </w:rPr>
            </w:pPr>
            <w:r>
              <w:rPr>
                <w:rFonts w:cs="Calibri"/>
                <w:b/>
                <w:bCs/>
                <w:color w:val="000000"/>
              </w:rPr>
              <w:t>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01C6C" w:rsidRDefault="00CD2CE5" w:rsidP="00A55BD3">
            <w:pPr>
              <w:jc w:val="center"/>
              <w:rPr>
                <w:rFonts w:cs="Calibri"/>
                <w:b/>
                <w:bCs/>
                <w:color w:val="000000"/>
                <w:sz w:val="24"/>
                <w:szCs w:val="24"/>
                <w:lang w:val="ka-GE"/>
              </w:rPr>
            </w:pPr>
            <w:r>
              <w:rPr>
                <w:rFonts w:cs="Calibri"/>
                <w:b/>
                <w:bCs/>
                <w:color w:val="000000"/>
                <w:lang w:val="ka-GE"/>
              </w:rPr>
              <w:t>375 080</w:t>
            </w:r>
          </w:p>
        </w:tc>
      </w:tr>
    </w:tbl>
    <w:p w:rsidR="00CD2CE5" w:rsidRPr="00483796" w:rsidRDefault="00CD2CE5" w:rsidP="00CD2CE5">
      <w:pPr>
        <w:tabs>
          <w:tab w:val="left" w:pos="870"/>
        </w:tabs>
        <w:spacing w:line="360" w:lineRule="auto"/>
        <w:jc w:val="center"/>
        <w:rPr>
          <w:rFonts w:ascii="Sylfaen" w:hAnsi="Sylfaen"/>
          <w:b/>
          <w:sz w:val="18"/>
          <w:szCs w:val="18"/>
          <w:lang w:val="en-GB"/>
        </w:rPr>
      </w:pPr>
      <w:r w:rsidRPr="006B24A9">
        <w:rPr>
          <w:rFonts w:ascii="Sylfaen" w:hAnsi="Sylfaen" w:cs="Sylfaen"/>
          <w:b/>
          <w:i/>
          <w:iCs/>
          <w:color w:val="000000"/>
          <w:sz w:val="18"/>
          <w:szCs w:val="18"/>
          <w:lang w:val="ka-GE"/>
        </w:rPr>
        <w:t>ქობულეთის მუნიციპალიტეტში ფიზიკური და იურიდიული პირების მხარდაჭერა და ხელშეწყობ</w:t>
      </w:r>
      <w:r>
        <w:rPr>
          <w:rFonts w:ascii="Sylfaen" w:hAnsi="Sylfaen" w:cs="Sylfaen"/>
          <w:b/>
          <w:i/>
          <w:iCs/>
          <w:color w:val="000000"/>
          <w:sz w:val="18"/>
          <w:szCs w:val="18"/>
          <w:lang w:val="ka-GE"/>
        </w:rPr>
        <w:t xml:space="preserve">ის </w:t>
      </w:r>
      <w:r w:rsidRPr="00483796">
        <w:rPr>
          <w:rFonts w:ascii="Sylfaen" w:hAnsi="Sylfaen"/>
          <w:b/>
          <w:sz w:val="18"/>
          <w:szCs w:val="18"/>
          <w:lang w:val="ka-GE"/>
        </w:rPr>
        <w:t>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CD2CE5" w:rsidRPr="00483796" w:rsidTr="00A55BD3">
        <w:trPr>
          <w:trHeight w:val="408"/>
        </w:trPr>
        <w:tc>
          <w:tcPr>
            <w:tcW w:w="822" w:type="pct"/>
            <w:tcBorders>
              <w:top w:val="single" w:sz="6" w:space="0" w:color="auto"/>
              <w:left w:val="single" w:sz="6" w:space="0" w:color="auto"/>
              <w:bottom w:val="single" w:sz="6" w:space="0" w:color="auto"/>
              <w:right w:val="single" w:sz="6" w:space="0" w:color="auto"/>
            </w:tcBorders>
            <w:vAlign w:val="center"/>
            <w:hideMark/>
          </w:tcPr>
          <w:p w:rsidR="00CD2CE5" w:rsidRPr="006C2F04" w:rsidRDefault="00CD2CE5" w:rsidP="00A55BD3">
            <w:pPr>
              <w:autoSpaceDE w:val="0"/>
              <w:autoSpaceDN w:val="0"/>
              <w:adjustRightInd w:val="0"/>
              <w:jc w:val="center"/>
              <w:rPr>
                <w:rFonts w:ascii="Sylfaen" w:hAnsi="Sylfaen" w:cs="Arial"/>
                <w:b/>
                <w:color w:val="000000"/>
                <w:sz w:val="20"/>
                <w:szCs w:val="20"/>
                <w:lang w:val="ka-GE"/>
              </w:rPr>
            </w:pPr>
            <w:r w:rsidRPr="006C2F04">
              <w:rPr>
                <w:rFonts w:ascii="Sylfaen" w:hAnsi="Sylfaen" w:cs="Sylfaen"/>
                <w:b/>
                <w:color w:val="000000"/>
                <w:sz w:val="20"/>
                <w:szCs w:val="20"/>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autoSpaceDE w:val="0"/>
              <w:autoSpaceDN w:val="0"/>
              <w:adjustRightInd w:val="0"/>
              <w:jc w:val="center"/>
              <w:rPr>
                <w:rFonts w:ascii="Sylfaen" w:hAnsi="Sylfaen" w:cs="Arial"/>
                <w:b/>
                <w:color w:val="000000"/>
                <w:sz w:val="20"/>
                <w:szCs w:val="20"/>
                <w:lang w:val="ka-GE"/>
              </w:rPr>
            </w:pPr>
            <w:r w:rsidRPr="003E33C5">
              <w:rPr>
                <w:rFonts w:ascii="Sylfaen" w:hAnsi="Sylfaen" w:cs="Sylfaen"/>
                <w:b/>
                <w:color w:val="000000"/>
                <w:sz w:val="20"/>
                <w:szCs w:val="20"/>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6C2F04" w:rsidRDefault="00CD2CE5" w:rsidP="00A55BD3">
            <w:pPr>
              <w:autoSpaceDE w:val="0"/>
              <w:autoSpaceDN w:val="0"/>
              <w:adjustRightInd w:val="0"/>
              <w:jc w:val="center"/>
              <w:rPr>
                <w:rFonts w:ascii="Sylfaen" w:hAnsi="Sylfaen" w:cs="Arial"/>
                <w:b/>
                <w:color w:val="000000"/>
                <w:sz w:val="20"/>
                <w:szCs w:val="20"/>
                <w:lang w:val="ka-GE"/>
              </w:rPr>
            </w:pPr>
            <w:r w:rsidRPr="006C2F04">
              <w:rPr>
                <w:rFonts w:ascii="Sylfaen" w:hAnsi="Sylfaen" w:cs="Sylfaen"/>
                <w:b/>
                <w:color w:val="000000"/>
                <w:sz w:val="20"/>
                <w:szCs w:val="20"/>
                <w:lang w:val="ka-GE"/>
              </w:rPr>
              <w:t>თანხა</w:t>
            </w:r>
          </w:p>
        </w:tc>
      </w:tr>
      <w:tr w:rsidR="00CD2CE5" w:rsidRPr="00483796" w:rsidTr="00A55BD3">
        <w:trPr>
          <w:trHeight w:val="325"/>
        </w:trPr>
        <w:tc>
          <w:tcPr>
            <w:tcW w:w="822" w:type="pct"/>
            <w:tcBorders>
              <w:top w:val="single" w:sz="6" w:space="0" w:color="auto"/>
              <w:left w:val="single" w:sz="6" w:space="0" w:color="auto"/>
              <w:bottom w:val="single" w:sz="6" w:space="0" w:color="auto"/>
              <w:right w:val="single" w:sz="6" w:space="0" w:color="auto"/>
            </w:tcBorders>
            <w:hideMark/>
          </w:tcPr>
          <w:p w:rsidR="00CD2CE5" w:rsidRPr="0095108A" w:rsidRDefault="00CD2CE5" w:rsidP="00A55BD3">
            <w:pPr>
              <w:autoSpaceDE w:val="0"/>
              <w:autoSpaceDN w:val="0"/>
              <w:adjustRightInd w:val="0"/>
              <w:jc w:val="center"/>
              <w:rPr>
                <w:rFonts w:ascii="Sylfaen" w:hAnsi="Sylfaen" w:cs="Arial"/>
                <w:b/>
                <w:bCs/>
                <w:color w:val="000000"/>
                <w:sz w:val="20"/>
                <w:szCs w:val="20"/>
              </w:rPr>
            </w:pPr>
            <w:r>
              <w:rPr>
                <w:rFonts w:ascii="Sylfaen" w:hAnsi="Sylfaen" w:cs="Arial"/>
                <w:b/>
                <w:bCs/>
                <w:color w:val="000000"/>
                <w:sz w:val="20"/>
                <w:szCs w:val="20"/>
                <w:lang w:val="ka-GE"/>
              </w:rPr>
              <w:t>2</w:t>
            </w:r>
            <w:r w:rsidRPr="0095108A">
              <w:rPr>
                <w:rFonts w:ascii="Sylfaen" w:hAnsi="Sylfaen" w:cs="Arial"/>
                <w:b/>
                <w:bCs/>
                <w:color w:val="000000"/>
                <w:sz w:val="20"/>
                <w:szCs w:val="20"/>
              </w:rPr>
              <w:t>1</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b/>
                <w:bCs/>
                <w:color w:val="000000"/>
                <w:sz w:val="20"/>
                <w:szCs w:val="20"/>
              </w:rPr>
            </w:pPr>
            <w:r w:rsidRPr="003E33C5">
              <w:rPr>
                <w:rFonts w:cs="Calibri"/>
                <w:b/>
                <w:bCs/>
                <w:color w:val="000000"/>
                <w:sz w:val="20"/>
                <w:szCs w:val="20"/>
              </w:rPr>
              <w:t>შრომის ანაზღაურება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4"/>
                <w:szCs w:val="24"/>
                <w:lang w:val="ka-GE"/>
              </w:rPr>
            </w:pPr>
            <w:r>
              <w:rPr>
                <w:rFonts w:cs="Calibri"/>
                <w:b/>
                <w:bCs/>
                <w:color w:val="000000"/>
                <w:lang w:val="ka-GE"/>
              </w:rPr>
              <w:t>211 850</w:t>
            </w:r>
          </w:p>
        </w:tc>
      </w:tr>
      <w:tr w:rsidR="00CD2CE5" w:rsidRPr="00483796" w:rsidTr="00A55BD3">
        <w:trPr>
          <w:trHeight w:val="219"/>
        </w:trPr>
        <w:tc>
          <w:tcPr>
            <w:tcW w:w="822" w:type="pct"/>
            <w:tcBorders>
              <w:top w:val="single" w:sz="6" w:space="0" w:color="auto"/>
              <w:left w:val="single" w:sz="6" w:space="0" w:color="auto"/>
              <w:bottom w:val="single" w:sz="6" w:space="0" w:color="auto"/>
              <w:right w:val="single" w:sz="6" w:space="0" w:color="auto"/>
            </w:tcBorders>
          </w:tcPr>
          <w:p w:rsidR="00CD2CE5" w:rsidRPr="00647A80" w:rsidRDefault="00CD2CE5" w:rsidP="00A55BD3">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color w:val="000000"/>
                <w:sz w:val="20"/>
                <w:szCs w:val="20"/>
              </w:rPr>
            </w:pPr>
            <w:r w:rsidRPr="00095549">
              <w:rPr>
                <w:rFonts w:cs="Calibri"/>
                <w:color w:val="000000"/>
                <w:sz w:val="20"/>
                <w:szCs w:val="20"/>
              </w:rPr>
              <w:t>ხელფასი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sz w:val="24"/>
                <w:szCs w:val="24"/>
                <w:lang w:val="ka-GE"/>
              </w:rPr>
            </w:pPr>
            <w:r w:rsidRPr="00095549">
              <w:rPr>
                <w:rFonts w:cs="Calibri"/>
                <w:bCs/>
                <w:color w:val="000000"/>
                <w:lang w:val="ka-GE"/>
              </w:rPr>
              <w:t>195</w:t>
            </w:r>
            <w:r>
              <w:rPr>
                <w:rFonts w:cs="Calibri"/>
                <w:bCs/>
                <w:color w:val="000000"/>
                <w:lang w:val="ka-GE"/>
              </w:rPr>
              <w:t xml:space="preserve"> </w:t>
            </w:r>
            <w:r w:rsidRPr="00095549">
              <w:rPr>
                <w:rFonts w:cs="Calibri"/>
                <w:bCs/>
                <w:color w:val="000000"/>
                <w:lang w:val="ka-GE"/>
              </w:rPr>
              <w:t>390</w:t>
            </w:r>
          </w:p>
        </w:tc>
      </w:tr>
      <w:tr w:rsidR="00CD2CE5" w:rsidRPr="00483796" w:rsidTr="00A55BD3">
        <w:trPr>
          <w:trHeight w:val="219"/>
        </w:trPr>
        <w:tc>
          <w:tcPr>
            <w:tcW w:w="822" w:type="pct"/>
            <w:tcBorders>
              <w:top w:val="single" w:sz="6" w:space="0" w:color="auto"/>
              <w:left w:val="single" w:sz="6" w:space="0" w:color="auto"/>
              <w:bottom w:val="single" w:sz="6" w:space="0" w:color="auto"/>
              <w:right w:val="single" w:sz="6" w:space="0" w:color="auto"/>
            </w:tcBorders>
          </w:tcPr>
          <w:p w:rsidR="00CD2CE5" w:rsidRPr="00647A80" w:rsidRDefault="00CD2CE5" w:rsidP="00A55BD3">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color w:val="000000"/>
                <w:sz w:val="20"/>
                <w:szCs w:val="20"/>
                <w:lang w:val="ka-GE"/>
              </w:rPr>
            </w:pPr>
            <w:r w:rsidRPr="00095549">
              <w:rPr>
                <w:rFonts w:cs="Calibri"/>
                <w:color w:val="000000"/>
                <w:sz w:val="20"/>
                <w:szCs w:val="20"/>
                <w:lang w:val="ka-GE"/>
              </w:rPr>
              <w:t>პრემია დანამატი</w:t>
            </w:r>
            <w:r w:rsidRPr="00095549">
              <w:rPr>
                <w:rFonts w:cs="Calibri"/>
                <w:color w:val="000000"/>
                <w:sz w:val="20"/>
                <w:szCs w:val="20"/>
              </w:rPr>
              <w:t xml:space="preserve"> </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lang w:val="ka-GE"/>
              </w:rPr>
            </w:pPr>
            <w:r w:rsidRPr="00095549">
              <w:rPr>
                <w:rFonts w:cs="Calibri"/>
                <w:bCs/>
                <w:color w:val="000000"/>
                <w:lang w:val="ka-GE"/>
              </w:rPr>
              <w:t>12</w:t>
            </w:r>
            <w:r>
              <w:rPr>
                <w:rFonts w:cs="Calibri"/>
                <w:bCs/>
                <w:color w:val="000000"/>
                <w:lang w:val="ka-GE"/>
              </w:rPr>
              <w:t xml:space="preserve"> </w:t>
            </w:r>
            <w:r w:rsidRPr="00095549">
              <w:rPr>
                <w:rFonts w:cs="Calibri"/>
                <w:bCs/>
                <w:color w:val="000000"/>
                <w:lang w:val="ka-GE"/>
              </w:rPr>
              <w:t>300</w:t>
            </w:r>
          </w:p>
        </w:tc>
      </w:tr>
      <w:tr w:rsidR="00CD2CE5" w:rsidRPr="00483796" w:rsidTr="00A55BD3">
        <w:trPr>
          <w:trHeight w:val="410"/>
        </w:trPr>
        <w:tc>
          <w:tcPr>
            <w:tcW w:w="822" w:type="pct"/>
            <w:tcBorders>
              <w:top w:val="single" w:sz="6" w:space="0" w:color="auto"/>
              <w:left w:val="single" w:sz="6" w:space="0" w:color="auto"/>
              <w:bottom w:val="single" w:sz="6" w:space="0" w:color="auto"/>
              <w:right w:val="single" w:sz="6" w:space="0" w:color="auto"/>
            </w:tcBorders>
          </w:tcPr>
          <w:p w:rsidR="00CD2CE5" w:rsidRPr="00683F9B" w:rsidRDefault="00CD2CE5" w:rsidP="00A55BD3">
            <w:pPr>
              <w:autoSpaceDE w:val="0"/>
              <w:autoSpaceDN w:val="0"/>
              <w:adjustRightInd w:val="0"/>
              <w:jc w:val="center"/>
              <w:rPr>
                <w:rFonts w:ascii="Sylfaen" w:hAnsi="Sylfaen" w:cs="Arial"/>
                <w:b/>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color w:val="000000"/>
                <w:sz w:val="20"/>
                <w:szCs w:val="20"/>
              </w:rPr>
            </w:pPr>
            <w:r w:rsidRPr="00095549">
              <w:rPr>
                <w:rFonts w:cs="Calibri"/>
                <w:color w:val="000000"/>
                <w:sz w:val="20"/>
                <w:szCs w:val="20"/>
              </w:rPr>
              <w:t>სოციალური შენატანი</w:t>
            </w:r>
          </w:p>
        </w:tc>
        <w:tc>
          <w:tcPr>
            <w:tcW w:w="819" w:type="pct"/>
            <w:tcBorders>
              <w:top w:val="single" w:sz="6" w:space="0" w:color="auto"/>
              <w:left w:val="single" w:sz="6" w:space="0" w:color="auto"/>
              <w:bottom w:val="single" w:sz="6" w:space="0" w:color="auto"/>
              <w:right w:val="single" w:sz="6" w:space="0" w:color="auto"/>
            </w:tcBorders>
            <w:vAlign w:val="center"/>
          </w:tcPr>
          <w:p w:rsidR="00CD2CE5" w:rsidRPr="00095549" w:rsidRDefault="00CD2CE5" w:rsidP="00A55BD3">
            <w:pPr>
              <w:jc w:val="center"/>
              <w:rPr>
                <w:rFonts w:cs="Calibri"/>
                <w:bCs/>
                <w:color w:val="000000"/>
                <w:sz w:val="24"/>
                <w:szCs w:val="24"/>
                <w:lang w:val="ka-GE"/>
              </w:rPr>
            </w:pPr>
            <w:r w:rsidRPr="00095549">
              <w:rPr>
                <w:rFonts w:cs="Calibri"/>
                <w:bCs/>
                <w:color w:val="000000"/>
                <w:lang w:val="ka-GE"/>
              </w:rPr>
              <w:t>4</w:t>
            </w:r>
            <w:r>
              <w:rPr>
                <w:rFonts w:cs="Calibri"/>
                <w:bCs/>
                <w:color w:val="000000"/>
                <w:lang w:val="ka-GE"/>
              </w:rPr>
              <w:t xml:space="preserve"> </w:t>
            </w:r>
            <w:r w:rsidRPr="00095549">
              <w:rPr>
                <w:rFonts w:cs="Calibri"/>
                <w:bCs/>
                <w:color w:val="000000"/>
                <w:lang w:val="ka-GE"/>
              </w:rPr>
              <w:t>160</w:t>
            </w:r>
          </w:p>
        </w:tc>
      </w:tr>
      <w:tr w:rsidR="00CD2CE5" w:rsidRPr="00483796" w:rsidTr="00A55BD3">
        <w:trPr>
          <w:trHeight w:val="366"/>
        </w:trPr>
        <w:tc>
          <w:tcPr>
            <w:tcW w:w="822" w:type="pct"/>
            <w:tcBorders>
              <w:top w:val="single" w:sz="6" w:space="0" w:color="auto"/>
              <w:left w:val="single" w:sz="6" w:space="0" w:color="auto"/>
              <w:bottom w:val="single" w:sz="6" w:space="0" w:color="auto"/>
              <w:right w:val="single" w:sz="6" w:space="0" w:color="auto"/>
            </w:tcBorders>
            <w:hideMark/>
          </w:tcPr>
          <w:p w:rsidR="00CD2CE5" w:rsidRPr="00B42061" w:rsidRDefault="00CD2CE5" w:rsidP="00A55BD3">
            <w:pPr>
              <w:autoSpaceDE w:val="0"/>
              <w:autoSpaceDN w:val="0"/>
              <w:adjustRightInd w:val="0"/>
              <w:jc w:val="center"/>
              <w:rPr>
                <w:rFonts w:ascii="Sylfaen" w:hAnsi="Sylfaen" w:cs="Arial"/>
                <w:b/>
                <w:bCs/>
                <w:color w:val="000000"/>
                <w:sz w:val="20"/>
                <w:szCs w:val="20"/>
                <w:lang w:val="ka-GE"/>
              </w:rPr>
            </w:pPr>
            <w:r w:rsidRPr="0095108A">
              <w:rPr>
                <w:rFonts w:ascii="Sylfaen" w:hAnsi="Sylfaen" w:cs="Arial"/>
                <w:b/>
                <w:bCs/>
                <w:color w:val="000000"/>
                <w:sz w:val="20"/>
                <w:szCs w:val="20"/>
              </w:rPr>
              <w:t>2</w:t>
            </w:r>
            <w:r>
              <w:rPr>
                <w:rFonts w:ascii="Sylfaen" w:hAnsi="Sylfaen" w:cs="Arial"/>
                <w:b/>
                <w:bCs/>
                <w:color w:val="000000"/>
                <w:sz w:val="20"/>
                <w:szCs w:val="20"/>
                <w:lang w:val="ka-GE"/>
              </w:rPr>
              <w:t>2</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b/>
                <w:bCs/>
                <w:color w:val="000000"/>
                <w:sz w:val="20"/>
                <w:szCs w:val="20"/>
              </w:rPr>
            </w:pPr>
            <w:r w:rsidRPr="003E33C5">
              <w:rPr>
                <w:rFonts w:cs="Calibri"/>
                <w:b/>
                <w:bCs/>
                <w:color w:val="000000"/>
                <w:sz w:val="20"/>
                <w:szCs w:val="20"/>
              </w:rPr>
              <w:t>საქონელი და მომსახურეობა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4"/>
                <w:szCs w:val="24"/>
                <w:lang w:val="ka-GE"/>
              </w:rPr>
            </w:pPr>
            <w:r>
              <w:rPr>
                <w:rFonts w:cs="Calibri"/>
                <w:b/>
                <w:bCs/>
                <w:color w:val="000000"/>
                <w:lang w:val="ka-GE"/>
              </w:rPr>
              <w:t>90 300</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tcPr>
          <w:p w:rsidR="00CD2CE5" w:rsidRPr="00B42061" w:rsidRDefault="00CD2CE5" w:rsidP="00A55BD3">
            <w:pPr>
              <w:autoSpaceDE w:val="0"/>
              <w:autoSpaceDN w:val="0"/>
              <w:adjustRightInd w:val="0"/>
              <w:jc w:val="center"/>
              <w:rPr>
                <w:rFonts w:ascii="Sylfaen" w:hAnsi="Sylfaen" w:cs="Arial"/>
                <w:b/>
                <w:bCs/>
                <w:color w:val="000000"/>
                <w:sz w:val="18"/>
                <w:szCs w:val="18"/>
                <w:lang w:val="ka-GE"/>
              </w:rPr>
            </w:pPr>
            <w:r w:rsidRPr="00B42061">
              <w:rPr>
                <w:rFonts w:ascii="Sylfaen" w:hAnsi="Sylfaen" w:cs="Arial"/>
                <w:b/>
                <w:bCs/>
                <w:color w:val="000000"/>
                <w:sz w:val="18"/>
                <w:szCs w:val="18"/>
                <w:lang w:val="ka-GE"/>
              </w:rPr>
              <w:t>222</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b/>
                <w:bCs/>
                <w:color w:val="000000"/>
                <w:sz w:val="20"/>
                <w:szCs w:val="20"/>
              </w:rPr>
            </w:pPr>
            <w:r w:rsidRPr="003E33C5">
              <w:rPr>
                <w:rFonts w:cs="Calibri"/>
                <w:b/>
                <w:bCs/>
                <w:color w:val="000000"/>
                <w:sz w:val="20"/>
                <w:szCs w:val="20"/>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4"/>
                <w:szCs w:val="24"/>
                <w:lang w:val="ka-GE"/>
              </w:rPr>
            </w:pPr>
            <w:r>
              <w:rPr>
                <w:rFonts w:cs="Calibri"/>
                <w:b/>
                <w:bCs/>
                <w:color w:val="000000"/>
                <w:lang w:val="ka-GE"/>
              </w:rPr>
              <w:t>31 800</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hideMark/>
          </w:tcPr>
          <w:p w:rsidR="00CD2CE5" w:rsidRPr="0095108A" w:rsidRDefault="00CD2CE5" w:rsidP="00A55BD3">
            <w:pPr>
              <w:autoSpaceDE w:val="0"/>
              <w:autoSpaceDN w:val="0"/>
              <w:adjustRightInd w:val="0"/>
              <w:jc w:val="center"/>
              <w:rPr>
                <w:rFonts w:ascii="Sylfaen" w:hAnsi="Sylfaen" w:cs="Arial"/>
                <w:b/>
                <w:bCs/>
                <w:color w:val="000000"/>
                <w:sz w:val="20"/>
                <w:szCs w:val="20"/>
              </w:rPr>
            </w:pPr>
            <w:r w:rsidRPr="0095108A">
              <w:rPr>
                <w:rFonts w:ascii="Sylfaen" w:hAnsi="Sylfaen" w:cs="Arial"/>
                <w:b/>
                <w:bCs/>
                <w:color w:val="000000"/>
                <w:sz w:val="20"/>
                <w:szCs w:val="20"/>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b/>
                <w:bCs/>
                <w:color w:val="000000"/>
                <w:sz w:val="20"/>
                <w:szCs w:val="20"/>
              </w:rPr>
            </w:pPr>
            <w:r w:rsidRPr="003E33C5">
              <w:rPr>
                <w:rFonts w:cs="Calibri"/>
                <w:b/>
                <w:bCs/>
                <w:color w:val="000000"/>
                <w:sz w:val="20"/>
                <w:szCs w:val="20"/>
              </w:rPr>
              <w:t>ოფისის ხრაჯი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4"/>
                <w:szCs w:val="24"/>
                <w:lang w:val="ka-GE"/>
              </w:rPr>
            </w:pPr>
            <w:r>
              <w:rPr>
                <w:rFonts w:cs="Calibri"/>
                <w:b/>
                <w:bCs/>
                <w:color w:val="000000"/>
                <w:lang w:val="ka-GE"/>
              </w:rPr>
              <w:t>1 500</w:t>
            </w:r>
          </w:p>
        </w:tc>
      </w:tr>
      <w:tr w:rsidR="00CD2CE5" w:rsidRPr="00483796" w:rsidTr="00A55BD3">
        <w:trPr>
          <w:trHeight w:val="324"/>
        </w:trPr>
        <w:tc>
          <w:tcPr>
            <w:tcW w:w="822" w:type="pct"/>
            <w:tcBorders>
              <w:top w:val="single" w:sz="6" w:space="0" w:color="auto"/>
              <w:left w:val="single" w:sz="6" w:space="0" w:color="auto"/>
              <w:bottom w:val="single" w:sz="6" w:space="0" w:color="auto"/>
              <w:right w:val="single" w:sz="6" w:space="0" w:color="auto"/>
            </w:tcBorders>
            <w:hideMark/>
          </w:tcPr>
          <w:p w:rsidR="00CD2CE5" w:rsidRPr="001C1D6F" w:rsidRDefault="00CD2CE5" w:rsidP="00A55BD3">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color w:val="000000"/>
                <w:sz w:val="20"/>
                <w:szCs w:val="20"/>
              </w:rPr>
            </w:pPr>
            <w:r w:rsidRPr="003E33C5">
              <w:rPr>
                <w:rFonts w:cs="Calibri"/>
                <w:color w:val="000000"/>
                <w:sz w:val="20"/>
                <w:szCs w:val="20"/>
              </w:rPr>
              <w:t>საკანცელარიო საქონელი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sz w:val="24"/>
                <w:szCs w:val="24"/>
                <w:lang w:val="ka-GE"/>
              </w:rPr>
            </w:pPr>
            <w:r w:rsidRPr="00095549">
              <w:rPr>
                <w:rFonts w:cs="Calibri"/>
                <w:bCs/>
                <w:color w:val="000000"/>
                <w:lang w:val="ka-GE"/>
              </w:rPr>
              <w:t>1</w:t>
            </w:r>
            <w:r>
              <w:rPr>
                <w:rFonts w:cs="Calibri"/>
                <w:bCs/>
                <w:color w:val="000000"/>
                <w:lang w:val="ka-GE"/>
              </w:rPr>
              <w:t xml:space="preserve"> </w:t>
            </w:r>
            <w:r w:rsidRPr="00095549">
              <w:rPr>
                <w:rFonts w:cs="Calibri"/>
                <w:bCs/>
                <w:color w:val="000000"/>
                <w:lang w:val="ka-GE"/>
              </w:rPr>
              <w:t>500</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hideMark/>
          </w:tcPr>
          <w:p w:rsidR="00CD2CE5" w:rsidRPr="001C1D6F" w:rsidRDefault="00CD2CE5" w:rsidP="00A55BD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226</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3E33C5" w:rsidRDefault="00CD2CE5" w:rsidP="00A55BD3">
            <w:pPr>
              <w:jc w:val="center"/>
              <w:rPr>
                <w:rFonts w:cs="Calibri"/>
                <w:b/>
                <w:bCs/>
                <w:color w:val="000000"/>
                <w:sz w:val="20"/>
                <w:szCs w:val="20"/>
              </w:rPr>
            </w:pPr>
            <w:r w:rsidRPr="003E33C5">
              <w:rPr>
                <w:rFonts w:cs="Calibri"/>
                <w:b/>
                <w:bCs/>
                <w:color w:val="000000"/>
                <w:sz w:val="20"/>
                <w:szCs w:val="20"/>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4"/>
                <w:szCs w:val="24"/>
                <w:lang w:val="ka-GE"/>
              </w:rPr>
            </w:pPr>
            <w:r>
              <w:rPr>
                <w:rFonts w:cs="Calibri"/>
                <w:b/>
                <w:bCs/>
                <w:color w:val="000000"/>
                <w:lang w:val="ka-GE"/>
              </w:rPr>
              <w:t>3 000</w:t>
            </w:r>
          </w:p>
        </w:tc>
      </w:tr>
      <w:tr w:rsidR="00CD2CE5" w:rsidRPr="00483796" w:rsidTr="00A55BD3">
        <w:trPr>
          <w:trHeight w:val="290"/>
        </w:trPr>
        <w:tc>
          <w:tcPr>
            <w:tcW w:w="822" w:type="pct"/>
            <w:tcBorders>
              <w:top w:val="single" w:sz="6" w:space="0" w:color="auto"/>
              <w:left w:val="single" w:sz="6" w:space="0" w:color="auto"/>
              <w:bottom w:val="single" w:sz="6" w:space="0" w:color="auto"/>
              <w:right w:val="single" w:sz="6" w:space="0" w:color="auto"/>
            </w:tcBorders>
            <w:hideMark/>
          </w:tcPr>
          <w:p w:rsidR="00CD2CE5" w:rsidRPr="001C1D6F" w:rsidRDefault="00CD2CE5" w:rsidP="00A55BD3">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color w:val="000000"/>
                <w:sz w:val="20"/>
                <w:szCs w:val="20"/>
              </w:rPr>
            </w:pPr>
            <w:r w:rsidRPr="00095549">
              <w:rPr>
                <w:rFonts w:cs="Calibri"/>
                <w:color w:val="000000"/>
                <w:sz w:val="20"/>
                <w:szCs w:val="20"/>
              </w:rPr>
              <w:t>მედიკამენტების შეძენის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sz w:val="24"/>
                <w:szCs w:val="24"/>
                <w:lang w:val="ka-GE"/>
              </w:rPr>
            </w:pPr>
            <w:r w:rsidRPr="00095549">
              <w:rPr>
                <w:rFonts w:cs="Calibri"/>
                <w:bCs/>
                <w:color w:val="000000"/>
                <w:lang w:val="ka-GE"/>
              </w:rPr>
              <w:t>2</w:t>
            </w:r>
            <w:r>
              <w:rPr>
                <w:rFonts w:cs="Calibri"/>
                <w:bCs/>
                <w:color w:val="000000"/>
                <w:lang w:val="ka-GE"/>
              </w:rPr>
              <w:t xml:space="preserve"> </w:t>
            </w:r>
            <w:r w:rsidRPr="00095549">
              <w:rPr>
                <w:rFonts w:cs="Calibri"/>
                <w:bCs/>
                <w:color w:val="000000"/>
                <w:lang w:val="ka-GE"/>
              </w:rPr>
              <w:t>500</w:t>
            </w:r>
          </w:p>
        </w:tc>
      </w:tr>
      <w:tr w:rsidR="00CD2CE5" w:rsidRPr="00483796" w:rsidTr="00A55BD3">
        <w:trPr>
          <w:trHeight w:val="398"/>
        </w:trPr>
        <w:tc>
          <w:tcPr>
            <w:tcW w:w="822" w:type="pct"/>
            <w:tcBorders>
              <w:top w:val="single" w:sz="6" w:space="0" w:color="auto"/>
              <w:left w:val="single" w:sz="6" w:space="0" w:color="auto"/>
              <w:bottom w:val="single" w:sz="6" w:space="0" w:color="auto"/>
              <w:right w:val="single" w:sz="6" w:space="0" w:color="auto"/>
            </w:tcBorders>
            <w:hideMark/>
          </w:tcPr>
          <w:p w:rsidR="00CD2CE5" w:rsidRPr="001C1D6F" w:rsidRDefault="00CD2CE5" w:rsidP="00A55BD3">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color w:val="000000"/>
                <w:sz w:val="20"/>
                <w:szCs w:val="20"/>
              </w:rPr>
            </w:pPr>
            <w:r w:rsidRPr="00095549">
              <w:rPr>
                <w:rFonts w:cs="Calibri"/>
                <w:color w:val="000000"/>
                <w:sz w:val="20"/>
                <w:szCs w:val="20"/>
              </w:rPr>
              <w:t>სამედიცინო აპარა</w:t>
            </w:r>
            <w:r w:rsidRPr="00095549">
              <w:rPr>
                <w:rFonts w:cs="Calibri"/>
                <w:color w:val="000000"/>
                <w:sz w:val="20"/>
                <w:szCs w:val="20"/>
                <w:lang w:val="ka-GE"/>
              </w:rPr>
              <w:t>ტ</w:t>
            </w:r>
            <w:r w:rsidRPr="00095549">
              <w:rPr>
                <w:rFonts w:cs="Calibri"/>
                <w:color w:val="000000"/>
                <w:sz w:val="20"/>
                <w:szCs w:val="20"/>
              </w:rPr>
              <w:t>ურა და ხელსაწყოები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sz w:val="24"/>
                <w:szCs w:val="24"/>
              </w:rPr>
            </w:pPr>
            <w:r w:rsidRPr="00095549">
              <w:rPr>
                <w:rFonts w:cs="Calibri"/>
                <w:bCs/>
                <w:color w:val="000000"/>
              </w:rPr>
              <w:t>500</w:t>
            </w:r>
          </w:p>
        </w:tc>
      </w:tr>
      <w:tr w:rsidR="00CD2CE5" w:rsidRPr="00483796" w:rsidTr="00A55BD3">
        <w:trPr>
          <w:trHeight w:val="355"/>
        </w:trPr>
        <w:tc>
          <w:tcPr>
            <w:tcW w:w="822" w:type="pct"/>
            <w:tcBorders>
              <w:top w:val="single" w:sz="6" w:space="0" w:color="auto"/>
              <w:left w:val="single" w:sz="6" w:space="0" w:color="auto"/>
              <w:bottom w:val="single" w:sz="6" w:space="0" w:color="auto"/>
              <w:right w:val="single" w:sz="6" w:space="0" w:color="auto"/>
            </w:tcBorders>
            <w:hideMark/>
          </w:tcPr>
          <w:p w:rsidR="00CD2CE5" w:rsidRPr="001C1D6F" w:rsidRDefault="00CD2CE5" w:rsidP="00A55BD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227</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18"/>
                <w:szCs w:val="18"/>
              </w:rPr>
            </w:pPr>
            <w:r w:rsidRPr="00263C0D">
              <w:rPr>
                <w:rFonts w:cs="Calibri"/>
                <w:b/>
                <w:bCs/>
                <w:color w:val="000000"/>
                <w:sz w:val="18"/>
                <w:szCs w:val="18"/>
              </w:rPr>
              <w:t>რბილი ინვენტარისა და უნიფორმის შეძენის და პირად ჰიგიენასთან დაკავშირებული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4"/>
                <w:szCs w:val="24"/>
                <w:lang w:val="ka-GE"/>
              </w:rPr>
            </w:pPr>
            <w:r w:rsidRPr="00263C0D">
              <w:rPr>
                <w:rFonts w:cs="Calibri"/>
                <w:b/>
                <w:bCs/>
                <w:color w:val="000000"/>
                <w:lang w:val="ka-GE"/>
              </w:rPr>
              <w:t>9</w:t>
            </w:r>
            <w:r>
              <w:rPr>
                <w:rFonts w:cs="Calibri"/>
                <w:b/>
                <w:bCs/>
                <w:color w:val="000000"/>
                <w:lang w:val="ka-GE"/>
              </w:rPr>
              <w:t xml:space="preserve"> </w:t>
            </w:r>
            <w:r w:rsidRPr="00263C0D">
              <w:rPr>
                <w:rFonts w:cs="Calibri"/>
                <w:b/>
                <w:bCs/>
                <w:color w:val="000000"/>
                <w:lang w:val="ka-GE"/>
              </w:rPr>
              <w:t>950</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tcPr>
          <w:p w:rsidR="00CD2CE5" w:rsidRPr="001C1D6F" w:rsidRDefault="00CD2CE5" w:rsidP="00A55BD3">
            <w:pPr>
              <w:autoSpaceDE w:val="0"/>
              <w:autoSpaceDN w:val="0"/>
              <w:adjustRightInd w:val="0"/>
              <w:rPr>
                <w:rFonts w:ascii="Sylfaen" w:hAnsi="Sylfaen" w:cs="Arial"/>
                <w:b/>
                <w:bCs/>
                <w:color w:val="000000"/>
                <w:sz w:val="18"/>
                <w:szCs w:val="18"/>
                <w:lang w:val="ka-GE"/>
              </w:rPr>
            </w:pPr>
            <w:r>
              <w:rPr>
                <w:rFonts w:ascii="Sylfaen" w:hAnsi="Sylfaen" w:cs="Arial"/>
                <w:b/>
                <w:bCs/>
                <w:color w:val="000000"/>
                <w:sz w:val="18"/>
                <w:szCs w:val="18"/>
                <w:lang w:val="ka-GE"/>
              </w:rPr>
              <w:t xml:space="preserve">            228</w:t>
            </w:r>
          </w:p>
        </w:tc>
        <w:tc>
          <w:tcPr>
            <w:tcW w:w="3359" w:type="pct"/>
            <w:tcBorders>
              <w:top w:val="single" w:sz="6" w:space="0" w:color="auto"/>
              <w:left w:val="single" w:sz="6" w:space="0" w:color="auto"/>
              <w:bottom w:val="single" w:sz="6" w:space="0" w:color="auto"/>
              <w:right w:val="single" w:sz="6" w:space="0" w:color="auto"/>
            </w:tcBorders>
            <w:vAlign w:val="center"/>
          </w:tcPr>
          <w:p w:rsidR="00CD2CE5" w:rsidRPr="00263C0D" w:rsidRDefault="00CD2CE5" w:rsidP="00A55BD3">
            <w:pPr>
              <w:jc w:val="center"/>
              <w:rPr>
                <w:rFonts w:cs="Calibri"/>
                <w:b/>
                <w:bCs/>
                <w:color w:val="000000"/>
                <w:sz w:val="18"/>
                <w:szCs w:val="18"/>
              </w:rPr>
            </w:pPr>
            <w:r w:rsidRPr="00263C0D">
              <w:rPr>
                <w:rFonts w:cs="Calibri"/>
                <w:b/>
                <w:bCs/>
                <w:color w:val="000000"/>
                <w:sz w:val="18"/>
                <w:szCs w:val="18"/>
              </w:rPr>
              <w:t xml:space="preserve">ტრანსპორტის, ტექნიკისა და იარაღის ექსპლუატაციისა და მოვლა-შენახვის ხარჯები </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4"/>
                <w:szCs w:val="24"/>
                <w:lang w:val="ka-GE"/>
              </w:rPr>
            </w:pPr>
            <w:r w:rsidRPr="00263C0D">
              <w:rPr>
                <w:rFonts w:cs="Calibri"/>
                <w:b/>
                <w:bCs/>
                <w:color w:val="000000"/>
                <w:lang w:val="ka-GE"/>
              </w:rPr>
              <w:t>18</w:t>
            </w:r>
            <w:r>
              <w:rPr>
                <w:rFonts w:cs="Calibri"/>
                <w:b/>
                <w:bCs/>
                <w:color w:val="000000"/>
                <w:lang w:val="ka-GE"/>
              </w:rPr>
              <w:t xml:space="preserve"> </w:t>
            </w:r>
            <w:r w:rsidRPr="00263C0D">
              <w:rPr>
                <w:rFonts w:cs="Calibri"/>
                <w:b/>
                <w:bCs/>
                <w:color w:val="000000"/>
                <w:lang w:val="ka-GE"/>
              </w:rPr>
              <w:t>000</w:t>
            </w:r>
          </w:p>
        </w:tc>
      </w:tr>
      <w:tr w:rsidR="00CD2CE5" w:rsidRPr="00483796" w:rsidTr="00A55BD3">
        <w:trPr>
          <w:trHeight w:val="343"/>
        </w:trPr>
        <w:tc>
          <w:tcPr>
            <w:tcW w:w="822" w:type="pct"/>
            <w:tcBorders>
              <w:top w:val="single" w:sz="6" w:space="0" w:color="auto"/>
              <w:left w:val="single" w:sz="6" w:space="0" w:color="auto"/>
              <w:bottom w:val="single" w:sz="6" w:space="0" w:color="auto"/>
              <w:right w:val="single" w:sz="6" w:space="0" w:color="auto"/>
            </w:tcBorders>
          </w:tcPr>
          <w:p w:rsidR="00CD2CE5" w:rsidRPr="001C1D6F" w:rsidRDefault="00CD2CE5" w:rsidP="00A55BD3">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color w:val="000000"/>
                <w:sz w:val="20"/>
                <w:szCs w:val="20"/>
              </w:rPr>
            </w:pPr>
            <w:r w:rsidRPr="00263C0D">
              <w:rPr>
                <w:rFonts w:cs="Calibri"/>
                <w:color w:val="000000"/>
                <w:sz w:val="20"/>
                <w:szCs w:val="20"/>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sz w:val="24"/>
                <w:szCs w:val="24"/>
                <w:lang w:val="ka-GE"/>
              </w:rPr>
            </w:pPr>
            <w:r w:rsidRPr="00095549">
              <w:rPr>
                <w:rFonts w:cs="Calibri"/>
                <w:bCs/>
                <w:color w:val="000000"/>
                <w:lang w:val="ka-GE"/>
              </w:rPr>
              <w:t>18</w:t>
            </w:r>
            <w:r>
              <w:rPr>
                <w:rFonts w:cs="Calibri"/>
                <w:bCs/>
                <w:color w:val="000000"/>
                <w:lang w:val="ka-GE"/>
              </w:rPr>
              <w:t xml:space="preserve"> </w:t>
            </w:r>
            <w:r w:rsidRPr="00095549">
              <w:rPr>
                <w:rFonts w:cs="Calibri"/>
                <w:bCs/>
                <w:color w:val="000000"/>
                <w:lang w:val="ka-GE"/>
              </w:rPr>
              <w:t>000</w:t>
            </w:r>
          </w:p>
        </w:tc>
      </w:tr>
      <w:tr w:rsidR="00CD2CE5" w:rsidRPr="00483796" w:rsidTr="00A55BD3">
        <w:trPr>
          <w:trHeight w:val="366"/>
        </w:trPr>
        <w:tc>
          <w:tcPr>
            <w:tcW w:w="822" w:type="pct"/>
            <w:tcBorders>
              <w:top w:val="single" w:sz="6" w:space="0" w:color="auto"/>
              <w:left w:val="single" w:sz="6" w:space="0" w:color="auto"/>
              <w:bottom w:val="single" w:sz="6" w:space="0" w:color="auto"/>
              <w:right w:val="single" w:sz="6" w:space="0" w:color="auto"/>
            </w:tcBorders>
          </w:tcPr>
          <w:p w:rsidR="00CD2CE5" w:rsidRPr="00B42061" w:rsidRDefault="00CD2CE5" w:rsidP="00A55BD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0"/>
                <w:szCs w:val="20"/>
              </w:rPr>
            </w:pPr>
            <w:r w:rsidRPr="00263C0D">
              <w:rPr>
                <w:rFonts w:cs="Calibri"/>
                <w:b/>
                <w:bCs/>
                <w:color w:val="000000"/>
                <w:sz w:val="20"/>
                <w:szCs w:val="20"/>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4"/>
                <w:szCs w:val="24"/>
                <w:lang w:val="ka-GE"/>
              </w:rPr>
            </w:pPr>
            <w:r w:rsidRPr="00263C0D">
              <w:rPr>
                <w:rFonts w:cs="Calibri"/>
                <w:b/>
                <w:bCs/>
                <w:color w:val="000000"/>
                <w:lang w:val="ka-GE"/>
              </w:rPr>
              <w:t>26</w:t>
            </w:r>
            <w:r>
              <w:rPr>
                <w:rFonts w:cs="Calibri"/>
                <w:b/>
                <w:bCs/>
                <w:color w:val="000000"/>
                <w:lang w:val="ka-GE"/>
              </w:rPr>
              <w:t xml:space="preserve"> </w:t>
            </w:r>
            <w:r w:rsidRPr="00263C0D">
              <w:rPr>
                <w:rFonts w:cs="Calibri"/>
                <w:b/>
                <w:bCs/>
                <w:color w:val="000000"/>
                <w:lang w:val="ka-GE"/>
              </w:rPr>
              <w:t>050</w:t>
            </w:r>
          </w:p>
        </w:tc>
      </w:tr>
      <w:tr w:rsidR="00CD2CE5" w:rsidRPr="00483796" w:rsidTr="00A55BD3">
        <w:trPr>
          <w:trHeight w:val="255"/>
        </w:trPr>
        <w:tc>
          <w:tcPr>
            <w:tcW w:w="822" w:type="pct"/>
            <w:tcBorders>
              <w:top w:val="single" w:sz="6" w:space="0" w:color="auto"/>
              <w:left w:val="single" w:sz="6" w:space="0" w:color="auto"/>
              <w:bottom w:val="single" w:sz="6" w:space="0" w:color="auto"/>
              <w:right w:val="single" w:sz="6" w:space="0" w:color="auto"/>
            </w:tcBorders>
          </w:tcPr>
          <w:p w:rsidR="00CD2CE5" w:rsidRDefault="00CD2CE5" w:rsidP="00A55BD3">
            <w:pPr>
              <w:autoSpaceDE w:val="0"/>
              <w:autoSpaceDN w:val="0"/>
              <w:adjustRightInd w:val="0"/>
              <w:jc w:val="center"/>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Cs/>
                <w:color w:val="000000"/>
                <w:sz w:val="20"/>
                <w:szCs w:val="20"/>
                <w:lang w:val="ka-GE"/>
              </w:rPr>
            </w:pPr>
            <w:r w:rsidRPr="00263C0D">
              <w:rPr>
                <w:rFonts w:cs="Calibri"/>
                <w:bCs/>
                <w:color w:val="000000"/>
                <w:sz w:val="20"/>
                <w:szCs w:val="20"/>
                <w:lang w:val="ka-GE"/>
              </w:rPr>
              <w:t>საწვრთნო სპორტული შეკრბები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lang w:val="ka-GE"/>
              </w:rPr>
            </w:pPr>
            <w:r w:rsidRPr="00095549">
              <w:rPr>
                <w:rFonts w:cs="Calibri"/>
                <w:bCs/>
                <w:color w:val="000000"/>
                <w:lang w:val="ka-GE"/>
              </w:rPr>
              <w:t>25</w:t>
            </w:r>
            <w:r>
              <w:rPr>
                <w:rFonts w:cs="Calibri"/>
                <w:bCs/>
                <w:color w:val="000000"/>
                <w:lang w:val="ka-GE"/>
              </w:rPr>
              <w:t xml:space="preserve"> </w:t>
            </w:r>
            <w:r w:rsidRPr="00095549">
              <w:rPr>
                <w:rFonts w:cs="Calibri"/>
                <w:bCs/>
                <w:color w:val="000000"/>
                <w:lang w:val="ka-GE"/>
              </w:rPr>
              <w:t>000</w:t>
            </w:r>
          </w:p>
        </w:tc>
      </w:tr>
      <w:tr w:rsidR="00CD2CE5" w:rsidRPr="00483796" w:rsidTr="00A55BD3">
        <w:trPr>
          <w:trHeight w:val="305"/>
        </w:trPr>
        <w:tc>
          <w:tcPr>
            <w:tcW w:w="822" w:type="pct"/>
            <w:tcBorders>
              <w:top w:val="single" w:sz="6" w:space="0" w:color="auto"/>
              <w:left w:val="single" w:sz="6" w:space="0" w:color="auto"/>
              <w:bottom w:val="single" w:sz="6" w:space="0" w:color="auto"/>
              <w:right w:val="single" w:sz="6" w:space="0" w:color="auto"/>
            </w:tcBorders>
          </w:tcPr>
          <w:p w:rsidR="00CD2CE5" w:rsidRDefault="00CD2CE5" w:rsidP="00A55BD3">
            <w:pPr>
              <w:autoSpaceDE w:val="0"/>
              <w:autoSpaceDN w:val="0"/>
              <w:adjustRightInd w:val="0"/>
              <w:jc w:val="center"/>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Cs/>
                <w:color w:val="000000"/>
                <w:sz w:val="20"/>
                <w:szCs w:val="20"/>
                <w:lang w:val="ka-GE"/>
              </w:rPr>
            </w:pPr>
            <w:r w:rsidRPr="00263C0D">
              <w:rPr>
                <w:rFonts w:cs="Calibri"/>
                <w:bCs/>
                <w:color w:val="000000"/>
                <w:sz w:val="20"/>
                <w:szCs w:val="20"/>
                <w:lang w:val="ka-GE"/>
              </w:rPr>
              <w:t>მინდვრის მოვლის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lang w:val="ka-GE"/>
              </w:rPr>
            </w:pPr>
            <w:r w:rsidRPr="00095549">
              <w:rPr>
                <w:rFonts w:cs="Calibri"/>
                <w:bCs/>
                <w:color w:val="000000"/>
                <w:lang w:val="ka-GE"/>
              </w:rPr>
              <w:t>500</w:t>
            </w:r>
          </w:p>
        </w:tc>
      </w:tr>
      <w:tr w:rsidR="00CD2CE5" w:rsidRPr="00483796" w:rsidTr="00A55BD3">
        <w:trPr>
          <w:trHeight w:val="270"/>
        </w:trPr>
        <w:tc>
          <w:tcPr>
            <w:tcW w:w="822" w:type="pct"/>
            <w:tcBorders>
              <w:top w:val="single" w:sz="6" w:space="0" w:color="auto"/>
              <w:left w:val="single" w:sz="6" w:space="0" w:color="auto"/>
              <w:bottom w:val="single" w:sz="6" w:space="0" w:color="auto"/>
              <w:right w:val="single" w:sz="6" w:space="0" w:color="auto"/>
            </w:tcBorders>
          </w:tcPr>
          <w:p w:rsidR="00CD2CE5" w:rsidRPr="001C1D6F" w:rsidRDefault="00CD2CE5" w:rsidP="00A55BD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color w:val="000000"/>
                <w:sz w:val="20"/>
                <w:szCs w:val="20"/>
              </w:rPr>
            </w:pPr>
            <w:r w:rsidRPr="00263C0D">
              <w:rPr>
                <w:rFonts w:cs="Calibri"/>
                <w:color w:val="000000"/>
                <w:sz w:val="20"/>
                <w:szCs w:val="20"/>
              </w:rPr>
              <w:t>შენატანი ეროვნულ ფედერაციაში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sz w:val="24"/>
                <w:szCs w:val="24"/>
              </w:rPr>
            </w:pPr>
            <w:r w:rsidRPr="00095549">
              <w:rPr>
                <w:rFonts w:cs="Calibri"/>
                <w:bCs/>
                <w:color w:val="000000"/>
              </w:rPr>
              <w:t>350</w:t>
            </w:r>
          </w:p>
        </w:tc>
      </w:tr>
      <w:tr w:rsidR="00CD2CE5" w:rsidRPr="00483796" w:rsidTr="00A55BD3">
        <w:trPr>
          <w:trHeight w:val="311"/>
        </w:trPr>
        <w:tc>
          <w:tcPr>
            <w:tcW w:w="822" w:type="pct"/>
            <w:tcBorders>
              <w:top w:val="single" w:sz="6" w:space="0" w:color="auto"/>
              <w:left w:val="single" w:sz="6" w:space="0" w:color="auto"/>
              <w:bottom w:val="single" w:sz="6" w:space="0" w:color="auto"/>
              <w:right w:val="single" w:sz="6" w:space="0" w:color="auto"/>
            </w:tcBorders>
          </w:tcPr>
          <w:p w:rsidR="00CD2CE5" w:rsidRPr="00647A80" w:rsidRDefault="00CD2CE5" w:rsidP="00A55BD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color w:val="000000"/>
                <w:sz w:val="20"/>
                <w:szCs w:val="20"/>
              </w:rPr>
            </w:pPr>
            <w:r w:rsidRPr="00263C0D">
              <w:rPr>
                <w:rFonts w:cs="Calibri"/>
                <w:color w:val="000000"/>
                <w:sz w:val="20"/>
                <w:szCs w:val="20"/>
              </w:rPr>
              <w:t>სხვა ხარჯი (ბანკის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095549" w:rsidRDefault="00CD2CE5" w:rsidP="00A55BD3">
            <w:pPr>
              <w:jc w:val="center"/>
              <w:rPr>
                <w:rFonts w:cs="Calibri"/>
                <w:bCs/>
                <w:color w:val="000000"/>
                <w:sz w:val="24"/>
                <w:szCs w:val="24"/>
              </w:rPr>
            </w:pPr>
            <w:r w:rsidRPr="00095549">
              <w:rPr>
                <w:rFonts w:cs="Calibri"/>
                <w:bCs/>
                <w:color w:val="000000"/>
              </w:rPr>
              <w:t>200</w:t>
            </w:r>
          </w:p>
        </w:tc>
      </w:tr>
      <w:tr w:rsidR="00CD2CE5" w:rsidRPr="00483796" w:rsidTr="00A55BD3">
        <w:trPr>
          <w:trHeight w:val="213"/>
        </w:trPr>
        <w:tc>
          <w:tcPr>
            <w:tcW w:w="822" w:type="pct"/>
            <w:tcBorders>
              <w:top w:val="single" w:sz="6" w:space="0" w:color="auto"/>
              <w:left w:val="single" w:sz="6" w:space="0" w:color="auto"/>
              <w:bottom w:val="single" w:sz="6" w:space="0" w:color="auto"/>
              <w:right w:val="single" w:sz="6" w:space="0" w:color="auto"/>
            </w:tcBorders>
          </w:tcPr>
          <w:p w:rsidR="00CD2CE5" w:rsidRPr="00647A80" w:rsidRDefault="00CD2CE5" w:rsidP="00A55BD3">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CD2CE5" w:rsidRPr="001A1A9F" w:rsidRDefault="00CD2CE5" w:rsidP="00A55BD3">
            <w:pPr>
              <w:jc w:val="center"/>
              <w:rPr>
                <w:rFonts w:cs="Calibri"/>
                <w:b/>
                <w:bCs/>
                <w:color w:val="000000"/>
                <w:lang w:val="ka-GE"/>
              </w:rPr>
            </w:pPr>
            <w:r>
              <w:rPr>
                <w:rFonts w:cs="Calibri"/>
                <w:b/>
                <w:bCs/>
                <w:color w:val="000000"/>
              </w:rPr>
              <w:t>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CD2CE5" w:rsidRPr="00263C0D" w:rsidRDefault="00CD2CE5" w:rsidP="00A55BD3">
            <w:pPr>
              <w:jc w:val="center"/>
              <w:rPr>
                <w:rFonts w:cs="Calibri"/>
                <w:b/>
                <w:bCs/>
                <w:color w:val="000000"/>
                <w:sz w:val="24"/>
                <w:szCs w:val="24"/>
                <w:lang w:val="ka-GE"/>
              </w:rPr>
            </w:pPr>
            <w:r>
              <w:rPr>
                <w:rFonts w:cs="Calibri"/>
                <w:b/>
                <w:bCs/>
                <w:color w:val="000000"/>
                <w:lang w:val="ka-GE"/>
              </w:rPr>
              <w:t>302 150</w:t>
            </w:r>
          </w:p>
        </w:tc>
      </w:tr>
    </w:tbl>
    <w:tbl>
      <w:tblPr>
        <w:tblW w:w="4938" w:type="pct"/>
        <w:tblLayout w:type="fixed"/>
        <w:tblLook w:val="04A0"/>
      </w:tblPr>
      <w:tblGrid>
        <w:gridCol w:w="2940"/>
        <w:gridCol w:w="1014"/>
        <w:gridCol w:w="1683"/>
        <w:gridCol w:w="1986"/>
        <w:gridCol w:w="1986"/>
        <w:gridCol w:w="2179"/>
        <w:gridCol w:w="1983"/>
      </w:tblGrid>
      <w:tr w:rsidR="00CD2CE5" w:rsidRPr="00483796" w:rsidTr="00A55BD3">
        <w:trPr>
          <w:trHeight w:val="527"/>
        </w:trPr>
        <w:tc>
          <w:tcPr>
            <w:tcW w:w="106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68"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1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6"/>
                <w:szCs w:val="16"/>
                <w:lang w:val="ka-GE"/>
              </w:rPr>
            </w:pPr>
            <w:r w:rsidRPr="005B23C6">
              <w:rPr>
                <w:rFonts w:ascii="Sylfaen" w:eastAsia="Times New Roman" w:hAnsi="Sylfaen" w:cs="Sylfaen"/>
                <w:b/>
                <w:bCs/>
                <w:color w:val="000000"/>
                <w:sz w:val="16"/>
                <w:szCs w:val="16"/>
              </w:rPr>
              <w:t>სპორტული</w:t>
            </w:r>
            <w:r>
              <w:rPr>
                <w:rFonts w:ascii="Sylfaen" w:eastAsia="Times New Roman" w:hAnsi="Sylfaen" w:cs="Sylfaen"/>
                <w:b/>
                <w:bCs/>
                <w:color w:val="000000"/>
                <w:sz w:val="16"/>
                <w:szCs w:val="16"/>
                <w:lang w:val="ka-GE"/>
              </w:rPr>
              <w:t xml:space="preserve"> </w:t>
            </w:r>
            <w:r w:rsidRPr="005B23C6">
              <w:rPr>
                <w:rFonts w:ascii="Sylfaen" w:eastAsia="Times New Roman" w:hAnsi="Sylfaen" w:cs="Sylfaen"/>
                <w:b/>
                <w:bCs/>
                <w:color w:val="000000"/>
                <w:sz w:val="16"/>
                <w:szCs w:val="16"/>
              </w:rPr>
              <w:t>მოედნების</w:t>
            </w:r>
            <w:r>
              <w:rPr>
                <w:rFonts w:ascii="Sylfaen" w:eastAsia="Times New Roman" w:hAnsi="Sylfaen" w:cs="Sylfaen"/>
                <w:b/>
                <w:bCs/>
                <w:color w:val="000000"/>
                <w:sz w:val="16"/>
                <w:szCs w:val="16"/>
                <w:lang w:val="ka-GE"/>
              </w:rPr>
              <w:t xml:space="preserve"> </w:t>
            </w:r>
            <w:r w:rsidRPr="005B23C6">
              <w:rPr>
                <w:rFonts w:ascii="Sylfaen" w:eastAsia="Times New Roman" w:hAnsi="Sylfaen" w:cs="Sylfaen"/>
                <w:b/>
                <w:bCs/>
                <w:color w:val="000000"/>
                <w:sz w:val="16"/>
                <w:szCs w:val="16"/>
              </w:rPr>
              <w:t>მოწყობა</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9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93"/>
        </w:trPr>
        <w:tc>
          <w:tcPr>
            <w:tcW w:w="1068" w:type="pct"/>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368" w:type="pct"/>
            <w:tcBorders>
              <w:top w:val="nil"/>
              <w:left w:val="nil"/>
              <w:bottom w:val="single" w:sz="4" w:space="0" w:color="auto"/>
              <w:right w:val="single" w:sz="4" w:space="0" w:color="auto"/>
            </w:tcBorders>
            <w:shd w:val="clear" w:color="000000" w:fill="FFFFFF"/>
            <w:vAlign w:val="center"/>
            <w:hideMark/>
          </w:tcPr>
          <w:p w:rsidR="00CD2CE5" w:rsidRPr="005B23C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Pr>
                <w:rFonts w:eastAsia="Times New Roman" w:cs="Calibri"/>
                <w:b/>
                <w:bCs/>
                <w:color w:val="000000"/>
                <w:sz w:val="18"/>
                <w:szCs w:val="18"/>
                <w:lang w:val="ka-GE"/>
              </w:rPr>
              <w:t>4</w:t>
            </w:r>
          </w:p>
        </w:tc>
        <w:tc>
          <w:tcPr>
            <w:tcW w:w="611" w:type="pct"/>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b/>
                <w:bCs/>
                <w:color w:val="000000"/>
                <w:sz w:val="20"/>
                <w:szCs w:val="20"/>
              </w:rPr>
            </w:pPr>
          </w:p>
        </w:tc>
        <w:tc>
          <w:tcPr>
            <w:tcW w:w="721" w:type="pct"/>
            <w:tcBorders>
              <w:top w:val="nil"/>
              <w:left w:val="nil"/>
              <w:bottom w:val="single" w:sz="4" w:space="0" w:color="auto"/>
              <w:right w:val="single" w:sz="4" w:space="0" w:color="auto"/>
            </w:tcBorders>
            <w:shd w:val="clear" w:color="000000" w:fill="FFFFFF"/>
            <w:vAlign w:val="center"/>
            <w:hideMark/>
          </w:tcPr>
          <w:p w:rsidR="00CD2CE5" w:rsidRPr="008906E6" w:rsidRDefault="00CD2CE5" w:rsidP="00A55BD3">
            <w:pPr>
              <w:jc w:val="center"/>
              <w:rPr>
                <w:rFonts w:ascii="Sylfaen" w:hAnsi="Sylfaen" w:cs="Calibri"/>
                <w:b/>
                <w:sz w:val="18"/>
                <w:szCs w:val="18"/>
                <w:lang w:val="ka-GE"/>
              </w:rPr>
            </w:pPr>
            <w:r>
              <w:rPr>
                <w:rFonts w:ascii="Sylfaen" w:hAnsi="Sylfaen" w:cs="Calibri"/>
                <w:b/>
                <w:sz w:val="18"/>
                <w:szCs w:val="18"/>
                <w:lang w:val="ka-GE"/>
              </w:rPr>
              <w:t>1 851</w:t>
            </w:r>
            <w:r w:rsidRPr="00015D66">
              <w:rPr>
                <w:rFonts w:ascii="Sylfaen" w:hAnsi="Sylfaen" w:cs="Calibri"/>
                <w:b/>
                <w:sz w:val="18"/>
                <w:szCs w:val="18"/>
              </w:rPr>
              <w:t>,</w:t>
            </w:r>
            <w:r>
              <w:rPr>
                <w:rFonts w:ascii="Sylfaen" w:hAnsi="Sylfaen" w:cs="Calibri"/>
                <w:b/>
                <w:sz w:val="18"/>
                <w:szCs w:val="18"/>
                <w:lang w:val="ka-GE"/>
              </w:rPr>
              <w:t>718</w:t>
            </w:r>
          </w:p>
        </w:tc>
        <w:tc>
          <w:tcPr>
            <w:tcW w:w="721" w:type="pct"/>
            <w:tcBorders>
              <w:top w:val="nil"/>
              <w:left w:val="nil"/>
              <w:bottom w:val="single" w:sz="4" w:space="0" w:color="auto"/>
              <w:right w:val="single" w:sz="4" w:space="0" w:color="auto"/>
            </w:tcBorders>
            <w:shd w:val="clear" w:color="000000" w:fill="FFFFFF"/>
            <w:vAlign w:val="center"/>
            <w:hideMark/>
          </w:tcPr>
          <w:p w:rsidR="00CD2CE5" w:rsidRPr="00015D66" w:rsidRDefault="00CD2CE5" w:rsidP="00A55BD3">
            <w:pPr>
              <w:jc w:val="center"/>
              <w:rPr>
                <w:rFonts w:ascii="Sylfaen" w:hAnsi="Sylfaen" w:cs="Calibri"/>
                <w:b/>
                <w:sz w:val="18"/>
                <w:szCs w:val="18"/>
              </w:rPr>
            </w:pPr>
            <w:r w:rsidRPr="00015D66">
              <w:rPr>
                <w:rFonts w:ascii="Sylfaen" w:hAnsi="Sylfaen" w:cs="Calibri"/>
                <w:b/>
                <w:sz w:val="18"/>
                <w:szCs w:val="18"/>
              </w:rPr>
              <w:t>459,582</w:t>
            </w:r>
          </w:p>
        </w:tc>
        <w:tc>
          <w:tcPr>
            <w:tcW w:w="791" w:type="pct"/>
            <w:tcBorders>
              <w:top w:val="nil"/>
              <w:left w:val="nil"/>
              <w:bottom w:val="single" w:sz="4" w:space="0" w:color="auto"/>
              <w:right w:val="single" w:sz="4" w:space="0" w:color="auto"/>
            </w:tcBorders>
            <w:shd w:val="clear" w:color="000000" w:fill="FFFFFF"/>
            <w:vAlign w:val="center"/>
            <w:hideMark/>
          </w:tcPr>
          <w:p w:rsidR="00CD2CE5" w:rsidRPr="00015D66" w:rsidRDefault="00CD2CE5" w:rsidP="00A55BD3">
            <w:pPr>
              <w:jc w:val="center"/>
              <w:rPr>
                <w:rFonts w:ascii="Sylfaen" w:hAnsi="Sylfaen" w:cs="Calibri"/>
                <w:b/>
                <w:sz w:val="18"/>
                <w:szCs w:val="18"/>
              </w:rPr>
            </w:pPr>
            <w:r w:rsidRPr="00015D66">
              <w:rPr>
                <w:rFonts w:ascii="Sylfaen" w:hAnsi="Sylfaen" w:cs="Calibri"/>
                <w:b/>
                <w:sz w:val="18"/>
                <w:szCs w:val="18"/>
              </w:rPr>
              <w:t>954,406</w:t>
            </w:r>
          </w:p>
        </w:tc>
        <w:tc>
          <w:tcPr>
            <w:tcW w:w="721" w:type="pct"/>
            <w:tcBorders>
              <w:top w:val="nil"/>
              <w:left w:val="nil"/>
              <w:bottom w:val="single" w:sz="4" w:space="0" w:color="auto"/>
              <w:right w:val="single" w:sz="4" w:space="0" w:color="auto"/>
            </w:tcBorders>
            <w:shd w:val="clear" w:color="000000" w:fill="FFFFFF"/>
            <w:vAlign w:val="center"/>
            <w:hideMark/>
          </w:tcPr>
          <w:p w:rsidR="00CD2CE5" w:rsidRPr="00015D66" w:rsidRDefault="00CD2CE5" w:rsidP="00A55BD3">
            <w:pPr>
              <w:jc w:val="center"/>
              <w:rPr>
                <w:rFonts w:ascii="Sylfaen" w:hAnsi="Sylfaen" w:cs="Calibri"/>
                <w:b/>
                <w:sz w:val="18"/>
                <w:szCs w:val="18"/>
              </w:rPr>
            </w:pPr>
          </w:p>
        </w:tc>
      </w:tr>
      <w:tr w:rsidR="00CD2CE5" w:rsidRPr="00483796" w:rsidTr="00A55BD3">
        <w:trPr>
          <w:trHeight w:val="681"/>
        </w:trPr>
        <w:tc>
          <w:tcPr>
            <w:tcW w:w="1068" w:type="pct"/>
            <w:tcBorders>
              <w:top w:val="nil"/>
              <w:left w:val="single" w:sz="4" w:space="0" w:color="auto"/>
              <w:bottom w:val="single" w:sz="4" w:space="0" w:color="auto"/>
              <w:right w:val="single" w:sz="4" w:space="0" w:color="auto"/>
            </w:tcBorders>
            <w:shd w:val="clear" w:color="000000" w:fill="FFFFFF"/>
            <w:vAlign w:val="center"/>
            <w:hideMark/>
          </w:tcPr>
          <w:p w:rsidR="00CD2CE5" w:rsidRPr="00B529AF"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932"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5B23C6" w:rsidRDefault="00CD2CE5" w:rsidP="00A55BD3">
            <w:pPr>
              <w:spacing w:after="0" w:line="240" w:lineRule="auto"/>
              <w:jc w:val="center"/>
              <w:rPr>
                <w:rFonts w:eastAsia="Times New Roman" w:cs="Calibri"/>
                <w:b/>
                <w:color w:val="000000"/>
                <w:sz w:val="18"/>
                <w:szCs w:val="18"/>
                <w:highlight w:val="yellow"/>
              </w:rPr>
            </w:pPr>
            <w:r w:rsidRPr="00483796">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CD2CE5" w:rsidRPr="00483796" w:rsidTr="00A55BD3">
        <w:trPr>
          <w:trHeight w:val="944"/>
        </w:trPr>
        <w:tc>
          <w:tcPr>
            <w:tcW w:w="1068" w:type="pct"/>
            <w:tcBorders>
              <w:top w:val="nil"/>
              <w:left w:val="single" w:sz="4" w:space="0" w:color="auto"/>
              <w:bottom w:val="single" w:sz="4" w:space="0" w:color="auto"/>
              <w:right w:val="single" w:sz="4" w:space="0" w:color="auto"/>
            </w:tcBorders>
            <w:shd w:val="clear" w:color="000000" w:fill="FFFFFF"/>
            <w:vAlign w:val="center"/>
            <w:hideMark/>
          </w:tcPr>
          <w:p w:rsidR="00CD2CE5" w:rsidRPr="00B529AF" w:rsidRDefault="00CD2CE5" w:rsidP="00A55BD3">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32"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both"/>
              <w:rPr>
                <w:rFonts w:ascii="Sylfaen" w:hAnsi="Sylfaen" w:cs="Calibri"/>
                <w:color w:val="000000"/>
                <w:sz w:val="20"/>
                <w:szCs w:val="20"/>
                <w:lang w:val="en-GB"/>
              </w:rPr>
            </w:pPr>
            <w:r w:rsidRPr="00D468F9">
              <w:rPr>
                <w:rFonts w:ascii="Sylfaen" w:hAnsi="Sylfaen" w:cs="Calibri"/>
                <w:color w:val="000000"/>
                <w:sz w:val="18"/>
                <w:szCs w:val="18"/>
              </w:rPr>
              <w:t xml:space="preserve">ქობულეთის მუნიციპალიტეტის ტერიტორიაზე სტადიონების </w:t>
            </w:r>
            <w:r>
              <w:rPr>
                <w:rFonts w:ascii="Sylfaen" w:hAnsi="Sylfaen" w:cs="Calibri"/>
                <w:color w:val="000000"/>
                <w:sz w:val="18"/>
                <w:szCs w:val="18"/>
                <w:lang w:val="ka-GE"/>
              </w:rPr>
              <w:t>მშენებლობა/</w:t>
            </w:r>
            <w:r w:rsidRPr="00D468F9">
              <w:rPr>
                <w:rFonts w:ascii="Sylfaen" w:hAnsi="Sylfaen" w:cs="Calibri"/>
                <w:color w:val="000000"/>
                <w:sz w:val="18"/>
                <w:szCs w:val="18"/>
              </w:rPr>
              <w:t>რეაბილიტაციის სამუშაოები</w:t>
            </w:r>
            <w:r>
              <w:rPr>
                <w:rFonts w:ascii="Sylfaen" w:hAnsi="Sylfaen" w:cs="Calibri"/>
                <w:color w:val="000000"/>
                <w:sz w:val="18"/>
                <w:szCs w:val="18"/>
                <w:lang w:val="ka-GE"/>
              </w:rPr>
              <w:t xml:space="preserve">, </w:t>
            </w:r>
            <w:r w:rsidRPr="00C2203B">
              <w:rPr>
                <w:rFonts w:ascii="Sylfaen" w:eastAsia="Times New Roman" w:hAnsi="Sylfaen" w:cs="Calibri"/>
                <w:color w:val="000000"/>
                <w:sz w:val="20"/>
                <w:szCs w:val="20"/>
                <w:lang w:val="en-GB" w:eastAsia="en-GB"/>
              </w:rPr>
              <w:t>სტადიონების მოწყობა/რეაბილიტაცია</w:t>
            </w:r>
            <w:r>
              <w:rPr>
                <w:rFonts w:ascii="Sylfaen" w:hAnsi="Sylfaen" w:cs="Calibri"/>
                <w:color w:val="000000"/>
                <w:sz w:val="18"/>
                <w:szCs w:val="18"/>
                <w:lang w:val="ka-GE"/>
              </w:rPr>
              <w:t xml:space="preserve"> </w:t>
            </w:r>
            <w:r w:rsidRPr="00230374">
              <w:rPr>
                <w:rFonts w:ascii="Sylfaen" w:hAnsi="Sylfaen" w:cs="Calibri"/>
                <w:color w:val="000000"/>
                <w:sz w:val="18"/>
                <w:szCs w:val="18"/>
              </w:rPr>
              <w:t xml:space="preserve">და ასევე დაგეგმილია  რუსთაველის N174-ში სტადიონის მიმდინარე მოვლა-შენახვის </w:t>
            </w:r>
          </w:p>
          <w:tbl>
            <w:tblPr>
              <w:tblW w:w="9930" w:type="dxa"/>
              <w:tblLayout w:type="fixed"/>
              <w:tblLook w:val="04A0"/>
            </w:tblPr>
            <w:tblGrid>
              <w:gridCol w:w="520"/>
              <w:gridCol w:w="6150"/>
              <w:gridCol w:w="1418"/>
              <w:gridCol w:w="1842"/>
            </w:tblGrid>
            <w:tr w:rsidR="00CD2CE5" w:rsidRPr="001E74F6" w:rsidTr="00A55BD3">
              <w:trPr>
                <w:trHeight w:val="600"/>
              </w:trPr>
              <w:tc>
                <w:tcPr>
                  <w:tcW w:w="52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D2CE5" w:rsidRPr="001E74F6" w:rsidRDefault="00CD2CE5" w:rsidP="00A55BD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CD2CE5" w:rsidRPr="001E74F6" w:rsidRDefault="00CD2CE5" w:rsidP="00A55BD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დასახელება</w:t>
                  </w:r>
                </w:p>
              </w:tc>
              <w:tc>
                <w:tcPr>
                  <w:tcW w:w="1418" w:type="dxa"/>
                  <w:tcBorders>
                    <w:top w:val="single" w:sz="4" w:space="0" w:color="4F81BD"/>
                    <w:left w:val="nil"/>
                    <w:bottom w:val="single" w:sz="4" w:space="0" w:color="4F81BD"/>
                    <w:right w:val="single" w:sz="4" w:space="0" w:color="4F81BD"/>
                  </w:tcBorders>
                  <w:shd w:val="clear" w:color="000000" w:fill="FFFFFF"/>
                  <w:vAlign w:val="center"/>
                  <w:hideMark/>
                </w:tcPr>
                <w:p w:rsidR="00CD2CE5" w:rsidRPr="001E74F6" w:rsidRDefault="00CD2CE5" w:rsidP="00A55BD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თანხა</w:t>
                  </w:r>
                  <w:r>
                    <w:rPr>
                      <w:rFonts w:ascii="Sylfaen" w:eastAsia="Times New Roman" w:hAnsi="Sylfaen" w:cs="Calibri"/>
                      <w:color w:val="000000"/>
                      <w:sz w:val="20"/>
                      <w:szCs w:val="20"/>
                      <w:lang w:val="ka-GE" w:eastAsia="en-GB"/>
                    </w:rPr>
                    <w:t xml:space="preserve"> </w:t>
                  </w:r>
                </w:p>
              </w:tc>
              <w:tc>
                <w:tcPr>
                  <w:tcW w:w="1842" w:type="dxa"/>
                  <w:tcBorders>
                    <w:top w:val="single" w:sz="4" w:space="0" w:color="4F81BD"/>
                    <w:left w:val="nil"/>
                    <w:bottom w:val="single" w:sz="4" w:space="0" w:color="4F81BD"/>
                    <w:right w:val="single" w:sz="4" w:space="0" w:color="4F81BD"/>
                  </w:tcBorders>
                  <w:shd w:val="clear" w:color="000000" w:fill="FFFFFF"/>
                  <w:vAlign w:val="center"/>
                  <w:hideMark/>
                </w:tcPr>
                <w:p w:rsidR="00CD2CE5" w:rsidRPr="001E74F6" w:rsidRDefault="00CD2CE5" w:rsidP="00A55BD3">
                  <w:pPr>
                    <w:spacing w:after="0" w:line="240" w:lineRule="auto"/>
                    <w:jc w:val="center"/>
                    <w:rPr>
                      <w:rFonts w:ascii="Sylfaen" w:eastAsia="Times New Roman" w:hAnsi="Sylfaen" w:cs="Calibri"/>
                      <w:color w:val="000000"/>
                      <w:sz w:val="20"/>
                      <w:szCs w:val="20"/>
                      <w:lang w:val="en-GB" w:eastAsia="en-GB"/>
                    </w:rPr>
                  </w:pPr>
                </w:p>
              </w:tc>
            </w:tr>
            <w:tr w:rsidR="00CD2CE5" w:rsidRPr="001E74F6" w:rsidTr="00A55BD3">
              <w:trPr>
                <w:trHeight w:val="631"/>
              </w:trPr>
              <w:tc>
                <w:tcPr>
                  <w:tcW w:w="520" w:type="dxa"/>
                  <w:tcBorders>
                    <w:top w:val="nil"/>
                    <w:left w:val="single" w:sz="4" w:space="0" w:color="4F81BD"/>
                    <w:bottom w:val="single" w:sz="4" w:space="0" w:color="4F81BD"/>
                    <w:right w:val="single" w:sz="4" w:space="0" w:color="4F81BD"/>
                  </w:tcBorders>
                  <w:shd w:val="clear" w:color="000000" w:fill="FFFFFF"/>
                  <w:vAlign w:val="center"/>
                  <w:hideMark/>
                </w:tcPr>
                <w:p w:rsidR="00CD2CE5" w:rsidRPr="001E74F6" w:rsidRDefault="00CD2CE5" w:rsidP="00A55BD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1</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CD2CE5" w:rsidRPr="001E74F6" w:rsidRDefault="00CD2CE5" w:rsidP="00A55BD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ქ. ქობულეთში</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რუსთველის №174 -ში</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მდებარე</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სტადიონის</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მოვლა-შენახვის</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ხარჯი</w:t>
                  </w:r>
                </w:p>
              </w:tc>
              <w:tc>
                <w:tcPr>
                  <w:tcW w:w="1418" w:type="dxa"/>
                  <w:tcBorders>
                    <w:top w:val="nil"/>
                    <w:left w:val="nil"/>
                    <w:bottom w:val="single" w:sz="4" w:space="0" w:color="4F81BD"/>
                    <w:right w:val="single" w:sz="4" w:space="0" w:color="4F81BD"/>
                  </w:tcBorders>
                  <w:shd w:val="clear" w:color="000000" w:fill="FFFFFF"/>
                  <w:vAlign w:val="center"/>
                  <w:hideMark/>
                </w:tcPr>
                <w:p w:rsidR="00CD2CE5" w:rsidRPr="001E74F6" w:rsidRDefault="00CD2CE5" w:rsidP="00A55BD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en-GB" w:eastAsia="en-GB"/>
                    </w:rPr>
                    <w:t>251</w:t>
                  </w:r>
                  <w:r w:rsidRPr="001E74F6">
                    <w:rPr>
                      <w:rFonts w:ascii="Sylfaen" w:eastAsia="Times New Roman" w:hAnsi="Sylfaen" w:cs="Calibri"/>
                      <w:color w:val="000000"/>
                      <w:sz w:val="20"/>
                      <w:szCs w:val="20"/>
                      <w:lang w:val="en-GB" w:eastAsia="en-GB"/>
                    </w:rPr>
                    <w:t>,</w:t>
                  </w:r>
                  <w:r>
                    <w:rPr>
                      <w:rFonts w:ascii="Sylfaen" w:eastAsia="Times New Roman" w:hAnsi="Sylfaen" w:cs="Calibri"/>
                      <w:color w:val="000000"/>
                      <w:sz w:val="20"/>
                      <w:szCs w:val="20"/>
                      <w:lang w:val="en-GB" w:eastAsia="en-GB"/>
                    </w:rPr>
                    <w:t>718</w:t>
                  </w:r>
                </w:p>
              </w:tc>
              <w:tc>
                <w:tcPr>
                  <w:tcW w:w="1842" w:type="dxa"/>
                  <w:tcBorders>
                    <w:top w:val="nil"/>
                    <w:left w:val="nil"/>
                    <w:bottom w:val="single" w:sz="4" w:space="0" w:color="4F81BD"/>
                    <w:right w:val="single" w:sz="4" w:space="0" w:color="4F81BD"/>
                  </w:tcBorders>
                  <w:shd w:val="clear" w:color="000000" w:fill="FFFFFF"/>
                  <w:vAlign w:val="center"/>
                  <w:hideMark/>
                </w:tcPr>
                <w:p w:rsidR="00CD2CE5" w:rsidRPr="001E74F6" w:rsidRDefault="00CD2CE5" w:rsidP="00A55BD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ლარი</w:t>
                  </w:r>
                </w:p>
              </w:tc>
            </w:tr>
            <w:tr w:rsidR="00CD2CE5" w:rsidRPr="001E74F6" w:rsidTr="00A55BD3">
              <w:trPr>
                <w:trHeight w:val="610"/>
              </w:trPr>
              <w:tc>
                <w:tcPr>
                  <w:tcW w:w="520" w:type="dxa"/>
                  <w:tcBorders>
                    <w:top w:val="nil"/>
                    <w:left w:val="single" w:sz="4" w:space="0" w:color="4F81BD"/>
                    <w:bottom w:val="nil"/>
                    <w:right w:val="single" w:sz="4" w:space="0" w:color="4F81BD"/>
                  </w:tcBorders>
                  <w:shd w:val="clear" w:color="000000" w:fill="FFFFFF"/>
                  <w:vAlign w:val="center"/>
                  <w:hideMark/>
                </w:tcPr>
                <w:p w:rsidR="00CD2CE5" w:rsidRPr="00D32E16"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2</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CD2CE5" w:rsidRPr="00E603AB" w:rsidRDefault="00CD2CE5" w:rsidP="00A55BD3">
                  <w:pPr>
                    <w:spacing w:after="0" w:line="240" w:lineRule="auto"/>
                    <w:jc w:val="center"/>
                    <w:rPr>
                      <w:rFonts w:ascii="Sylfaen" w:eastAsia="Times New Roman" w:hAnsi="Sylfaen" w:cs="Calibri"/>
                      <w:color w:val="000000"/>
                      <w:sz w:val="20"/>
                      <w:szCs w:val="20"/>
                      <w:lang w:val="en-GB" w:eastAsia="en-GB"/>
                    </w:rPr>
                  </w:pPr>
                  <w:r w:rsidRPr="00C2203B">
                    <w:rPr>
                      <w:rFonts w:ascii="Sylfaen" w:eastAsia="Times New Roman" w:hAnsi="Sylfaen" w:cs="Calibri"/>
                      <w:color w:val="000000"/>
                      <w:sz w:val="20"/>
                      <w:szCs w:val="20"/>
                      <w:lang w:val="en-GB" w:eastAsia="en-GB"/>
                    </w:rPr>
                    <w:t>სტადიონების მოწყობა/რეაბილიტაცია</w:t>
                  </w:r>
                </w:p>
              </w:tc>
              <w:tc>
                <w:tcPr>
                  <w:tcW w:w="1418" w:type="dxa"/>
                  <w:tcBorders>
                    <w:top w:val="nil"/>
                    <w:left w:val="nil"/>
                    <w:bottom w:val="nil"/>
                    <w:right w:val="single" w:sz="4" w:space="0" w:color="4F81BD"/>
                  </w:tcBorders>
                  <w:shd w:val="clear" w:color="000000" w:fill="FFFFFF"/>
                  <w:vAlign w:val="center"/>
                  <w:hideMark/>
                </w:tcPr>
                <w:p w:rsidR="00CD2CE5" w:rsidRPr="00C2203B" w:rsidRDefault="00CD2CE5" w:rsidP="00A55BD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ka-GE" w:eastAsia="en-GB"/>
                    </w:rPr>
                    <w:t>8</w:t>
                  </w:r>
                  <w:r>
                    <w:rPr>
                      <w:rFonts w:ascii="Sylfaen" w:eastAsia="Times New Roman" w:hAnsi="Sylfaen" w:cs="Calibri"/>
                      <w:color w:val="000000"/>
                      <w:sz w:val="20"/>
                      <w:szCs w:val="20"/>
                      <w:lang w:val="en-GB" w:eastAsia="en-GB"/>
                    </w:rPr>
                    <w:t>00,000</w:t>
                  </w:r>
                </w:p>
              </w:tc>
              <w:tc>
                <w:tcPr>
                  <w:tcW w:w="1842" w:type="dxa"/>
                  <w:tcBorders>
                    <w:top w:val="nil"/>
                    <w:left w:val="nil"/>
                    <w:bottom w:val="nil"/>
                    <w:right w:val="single" w:sz="4" w:space="0" w:color="4F81BD"/>
                  </w:tcBorders>
                  <w:shd w:val="clear" w:color="000000" w:fill="FFFFFF"/>
                  <w:vAlign w:val="center"/>
                  <w:hideMark/>
                </w:tcPr>
                <w:p w:rsidR="00CD2CE5" w:rsidRPr="00C2203B"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ლარი</w:t>
                  </w:r>
                </w:p>
              </w:tc>
            </w:tr>
            <w:tr w:rsidR="00CD2CE5" w:rsidRPr="001E74F6" w:rsidTr="00A55BD3">
              <w:trPr>
                <w:trHeight w:val="610"/>
              </w:trPr>
              <w:tc>
                <w:tcPr>
                  <w:tcW w:w="520" w:type="dxa"/>
                  <w:tcBorders>
                    <w:top w:val="nil"/>
                    <w:left w:val="single" w:sz="4" w:space="0" w:color="4F81BD"/>
                    <w:bottom w:val="single" w:sz="4" w:space="0" w:color="4F81BD"/>
                    <w:right w:val="single" w:sz="4" w:space="0" w:color="4F81BD"/>
                  </w:tcBorders>
                  <w:shd w:val="clear" w:color="000000" w:fill="FFFFFF"/>
                  <w:vAlign w:val="center"/>
                  <w:hideMark/>
                </w:tcPr>
                <w:p w:rsidR="00CD2CE5" w:rsidRPr="00D32E16"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3</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CD2CE5" w:rsidRPr="00C2203B" w:rsidRDefault="00CD2CE5" w:rsidP="00A55BD3">
                  <w:pPr>
                    <w:spacing w:after="0" w:line="240" w:lineRule="auto"/>
                    <w:jc w:val="center"/>
                    <w:rPr>
                      <w:rFonts w:ascii="Sylfaen" w:eastAsia="Times New Roman" w:hAnsi="Sylfaen" w:cs="Calibri"/>
                      <w:color w:val="000000"/>
                      <w:sz w:val="20"/>
                      <w:szCs w:val="20"/>
                      <w:lang w:val="en-GB" w:eastAsia="en-GB"/>
                    </w:rPr>
                  </w:pPr>
                  <w:r w:rsidRPr="00D32E16">
                    <w:rPr>
                      <w:rFonts w:ascii="Sylfaen" w:eastAsia="Times New Roman" w:hAnsi="Sylfaen" w:cs="Calibri"/>
                      <w:color w:val="000000"/>
                      <w:sz w:val="20"/>
                      <w:szCs w:val="20"/>
                      <w:lang w:val="en-GB" w:eastAsia="en-GB"/>
                    </w:rPr>
                    <w:t>ქობულეთის მუნიციპალიტეტის დაბა ოჩხამურში არსებული შენობის სავარჯიშო დარბაზად რეაბილიტაცია</w:t>
                  </w:r>
                </w:p>
              </w:tc>
              <w:tc>
                <w:tcPr>
                  <w:tcW w:w="1418" w:type="dxa"/>
                  <w:tcBorders>
                    <w:top w:val="nil"/>
                    <w:left w:val="nil"/>
                    <w:bottom w:val="single" w:sz="4" w:space="0" w:color="4F81BD"/>
                    <w:right w:val="single" w:sz="4" w:space="0" w:color="4F81BD"/>
                  </w:tcBorders>
                  <w:shd w:val="clear" w:color="000000" w:fill="FFFFFF"/>
                  <w:vAlign w:val="center"/>
                  <w:hideMark/>
                </w:tcPr>
                <w:p w:rsidR="00CD2CE5" w:rsidRPr="00C2203B" w:rsidRDefault="00CD2CE5" w:rsidP="00A55BD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ka-GE" w:eastAsia="en-GB"/>
                    </w:rPr>
                    <w:t>8</w:t>
                  </w:r>
                  <w:r>
                    <w:rPr>
                      <w:rFonts w:ascii="Sylfaen" w:eastAsia="Times New Roman" w:hAnsi="Sylfaen" w:cs="Calibri"/>
                      <w:color w:val="000000"/>
                      <w:sz w:val="20"/>
                      <w:szCs w:val="20"/>
                      <w:lang w:val="en-GB" w:eastAsia="en-GB"/>
                    </w:rPr>
                    <w:t>00,000</w:t>
                  </w:r>
                </w:p>
              </w:tc>
              <w:tc>
                <w:tcPr>
                  <w:tcW w:w="1842" w:type="dxa"/>
                  <w:tcBorders>
                    <w:top w:val="nil"/>
                    <w:left w:val="nil"/>
                    <w:bottom w:val="single" w:sz="4" w:space="0" w:color="4F81BD"/>
                    <w:right w:val="single" w:sz="4" w:space="0" w:color="4F81BD"/>
                  </w:tcBorders>
                  <w:shd w:val="clear" w:color="000000" w:fill="FFFFFF"/>
                  <w:vAlign w:val="center"/>
                  <w:hideMark/>
                </w:tcPr>
                <w:p w:rsidR="00CD2CE5" w:rsidRPr="00C2203B" w:rsidRDefault="00CD2CE5" w:rsidP="00A55BD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ლარი</w:t>
                  </w:r>
                </w:p>
              </w:tc>
            </w:tr>
          </w:tbl>
          <w:p w:rsidR="00CD2CE5" w:rsidRPr="001E74F6" w:rsidRDefault="00CD2CE5" w:rsidP="00A55BD3">
            <w:pPr>
              <w:jc w:val="both"/>
              <w:rPr>
                <w:rFonts w:eastAsia="Times New Roman" w:cs="Calibri"/>
                <w:color w:val="000000"/>
                <w:sz w:val="18"/>
                <w:szCs w:val="18"/>
                <w:highlight w:val="yellow"/>
                <w:lang w:val="en-GB"/>
              </w:rPr>
            </w:pPr>
          </w:p>
        </w:tc>
      </w:tr>
      <w:tr w:rsidR="00CD2CE5" w:rsidRPr="00483796" w:rsidTr="00A55BD3">
        <w:trPr>
          <w:trHeight w:val="377"/>
        </w:trPr>
        <w:tc>
          <w:tcPr>
            <w:tcW w:w="10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B529AF" w:rsidRDefault="00CD2CE5" w:rsidP="00A55BD3">
            <w:pPr>
              <w:spacing w:after="0" w:line="240" w:lineRule="auto"/>
              <w:jc w:val="center"/>
              <w:rPr>
                <w:rFonts w:eastAsia="Times New Roman" w:cs="Calibri"/>
                <w:color w:val="000000"/>
                <w:sz w:val="16"/>
                <w:szCs w:val="16"/>
              </w:rPr>
            </w:pPr>
            <w:r w:rsidRPr="00B529AF">
              <w:rPr>
                <w:rFonts w:ascii="Sylfaen" w:eastAsia="Times New Roman" w:hAnsi="Sylfaen" w:cs="Sylfaen"/>
                <w:color w:val="000000"/>
                <w:sz w:val="16"/>
                <w:szCs w:val="16"/>
              </w:rPr>
              <w:t>ქვეპროგრამის</w:t>
            </w:r>
            <w:r w:rsidRPr="00B529AF">
              <w:rPr>
                <w:rFonts w:ascii="Sylfaen" w:eastAsia="Times New Roman" w:hAnsi="Sylfaen" w:cs="Sylfaen"/>
                <w:color w:val="000000"/>
                <w:sz w:val="16"/>
                <w:szCs w:val="16"/>
                <w:lang w:val="ka-GE"/>
              </w:rPr>
              <w:t xml:space="preserve"> მიზანი და </w:t>
            </w:r>
            <w:r w:rsidRPr="00B529AF">
              <w:rPr>
                <w:rFonts w:ascii="Sylfaen" w:eastAsia="Times New Roman" w:hAnsi="Sylfaen" w:cs="Sylfaen"/>
                <w:color w:val="000000"/>
                <w:sz w:val="16"/>
                <w:szCs w:val="16"/>
              </w:rPr>
              <w:t>მოსალოდნელიშედეგი</w:t>
            </w:r>
          </w:p>
        </w:tc>
        <w:tc>
          <w:tcPr>
            <w:tcW w:w="3932"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B529AF" w:rsidRDefault="00CD2CE5" w:rsidP="00A55BD3">
            <w:pPr>
              <w:spacing w:after="240" w:line="240" w:lineRule="auto"/>
              <w:rPr>
                <w:rFonts w:eastAsia="Times New Roman" w:cs="Calibri"/>
                <w:color w:val="000000"/>
                <w:sz w:val="18"/>
                <w:szCs w:val="18"/>
                <w:lang w:val="ka-GE"/>
              </w:rPr>
            </w:pPr>
            <w:r w:rsidRPr="00B529AF">
              <w:rPr>
                <w:rFonts w:eastAsia="Times New Roman" w:cs="Calibri"/>
                <w:color w:val="000000"/>
                <w:sz w:val="18"/>
                <w:szCs w:val="18"/>
              </w:rPr>
              <w:br/>
            </w:r>
            <w:r w:rsidRPr="00B529AF">
              <w:rPr>
                <w:rFonts w:ascii="Sylfaen" w:eastAsia="Times New Roman" w:hAnsi="Sylfaen" w:cs="Sylfaen"/>
                <w:color w:val="000000"/>
                <w:sz w:val="18"/>
                <w:szCs w:val="18"/>
              </w:rPr>
              <w:t>ჯანსაღი</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ცხოვრების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წესის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დანერგვის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მიზნით</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სპორტული</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ინფრასტრუქტურის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განახლება</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შექმნა</w:t>
            </w:r>
          </w:p>
        </w:tc>
      </w:tr>
    </w:tbl>
    <w:p w:rsidR="00CD2CE5" w:rsidRPr="005B23C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335" w:type="dxa"/>
        <w:tblInd w:w="98" w:type="dxa"/>
        <w:tblLayout w:type="fixed"/>
        <w:tblLook w:val="04A0"/>
      </w:tblPr>
      <w:tblGrid>
        <w:gridCol w:w="436"/>
        <w:gridCol w:w="1701"/>
        <w:gridCol w:w="1701"/>
        <w:gridCol w:w="2126"/>
        <w:gridCol w:w="2693"/>
        <w:gridCol w:w="1417"/>
        <w:gridCol w:w="1701"/>
        <w:gridCol w:w="1560"/>
      </w:tblGrid>
      <w:tr w:rsidR="00CD2CE5" w:rsidRPr="00483796" w:rsidTr="00A55BD3">
        <w:trPr>
          <w:trHeight w:val="94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2025 წელს</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CD2CE5" w:rsidRPr="00030DD5"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6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color w:val="000000"/>
                <w:sz w:val="20"/>
                <w:szCs w:val="20"/>
              </w:rPr>
            </w:pPr>
            <w:r>
              <w:rPr>
                <w:rFonts w:ascii="Sylfaen" w:hAnsi="Sylfaen" w:cs="Calibri"/>
                <w:color w:val="000000"/>
                <w:sz w:val="20"/>
                <w:szCs w:val="20"/>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jc w:val="center"/>
              <w:rPr>
                <w:rFonts w:ascii="Sylfaen" w:hAnsi="Sylfaen" w:cs="Calibri"/>
                <w:color w:val="000000"/>
                <w:sz w:val="16"/>
                <w:szCs w:val="16"/>
              </w:rPr>
            </w:pPr>
            <w:r w:rsidRPr="00030DD5">
              <w:rPr>
                <w:rFonts w:ascii="Sylfaen" w:hAnsi="Sylfaen" w:cs="Calibri"/>
                <w:color w:val="000000"/>
                <w:sz w:val="16"/>
                <w:szCs w:val="16"/>
              </w:rPr>
              <w:t>მოწესრიგებულისპორტულისტადიონები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jc w:val="center"/>
              <w:rPr>
                <w:rFonts w:ascii="Sylfaen" w:hAnsi="Sylfaen" w:cs="Calibri"/>
                <w:sz w:val="16"/>
                <w:szCs w:val="16"/>
              </w:rPr>
            </w:pPr>
            <w:r w:rsidRPr="00030DD5">
              <w:rPr>
                <w:rFonts w:ascii="Sylfaen" w:hAnsi="Sylfaen" w:cs="Calibri"/>
                <w:sz w:val="16"/>
                <w:szCs w:val="16"/>
              </w:rPr>
              <w:t>2024 ელს</w:t>
            </w:r>
            <w:r>
              <w:rPr>
                <w:rFonts w:ascii="Sylfaen" w:hAnsi="Sylfaen" w:cs="Calibri"/>
                <w:sz w:val="16"/>
                <w:szCs w:val="16"/>
                <w:lang w:val="ka-GE"/>
              </w:rPr>
              <w:t xml:space="preserve"> </w:t>
            </w:r>
            <w:r w:rsidRPr="00030DD5">
              <w:rPr>
                <w:rFonts w:ascii="Sylfaen" w:hAnsi="Sylfaen" w:cs="Calibri"/>
                <w:sz w:val="16"/>
                <w:szCs w:val="16"/>
              </w:rPr>
              <w:t xml:space="preserve">განხორციელდა </w:t>
            </w:r>
            <w:r w:rsidRPr="00030DD5">
              <w:rPr>
                <w:rFonts w:ascii="Sylfaen" w:hAnsi="Sylfaen" w:cs="Calibri"/>
                <w:sz w:val="16"/>
                <w:szCs w:val="16"/>
                <w:lang w:val="ka-GE"/>
              </w:rPr>
              <w:t>6</w:t>
            </w:r>
            <w:r w:rsidRPr="00030DD5">
              <w:rPr>
                <w:rFonts w:ascii="Sylfaen" w:hAnsi="Sylfaen" w:cs="Calibri"/>
                <w:sz w:val="16"/>
                <w:szCs w:val="16"/>
              </w:rPr>
              <w:t xml:space="preserve"> ახალი</w:t>
            </w:r>
            <w:r w:rsidRPr="00030DD5">
              <w:rPr>
                <w:rFonts w:ascii="Sylfaen" w:hAnsi="Sylfaen" w:cs="Calibri"/>
                <w:sz w:val="16"/>
                <w:szCs w:val="16"/>
                <w:lang w:val="ka-GE"/>
              </w:rPr>
              <w:t xml:space="preserve"> </w:t>
            </w:r>
            <w:r w:rsidRPr="00030DD5">
              <w:rPr>
                <w:rFonts w:ascii="Sylfaen" w:hAnsi="Sylfaen" w:cs="Calibri"/>
                <w:sz w:val="16"/>
                <w:szCs w:val="16"/>
              </w:rPr>
              <w:t>სტადიონის</w:t>
            </w:r>
            <w:r w:rsidRPr="00030DD5">
              <w:rPr>
                <w:rFonts w:ascii="Sylfaen" w:hAnsi="Sylfaen" w:cs="Calibri"/>
                <w:sz w:val="16"/>
                <w:szCs w:val="16"/>
                <w:lang w:val="ka-GE"/>
              </w:rPr>
              <w:t xml:space="preserve"> </w:t>
            </w:r>
            <w:r w:rsidRPr="00030DD5">
              <w:rPr>
                <w:rFonts w:ascii="Sylfaen" w:hAnsi="Sylfaen" w:cs="Calibri"/>
                <w:sz w:val="16"/>
                <w:szCs w:val="16"/>
              </w:rPr>
              <w:t xml:space="preserve">მოწყობადა </w:t>
            </w:r>
            <w:r w:rsidRPr="00030DD5">
              <w:rPr>
                <w:rFonts w:ascii="Sylfaen" w:hAnsi="Sylfaen" w:cs="Calibri"/>
                <w:sz w:val="16"/>
                <w:szCs w:val="16"/>
                <w:lang w:val="ka-GE"/>
              </w:rPr>
              <w:t>5</w:t>
            </w:r>
            <w:r w:rsidRPr="00030DD5">
              <w:rPr>
                <w:rFonts w:ascii="Sylfaen" w:hAnsi="Sylfaen" w:cs="Calibri"/>
                <w:sz w:val="16"/>
                <w:szCs w:val="16"/>
              </w:rPr>
              <w:t xml:space="preserve"> არსებული</w:t>
            </w:r>
            <w:r w:rsidRPr="00030DD5">
              <w:rPr>
                <w:rFonts w:ascii="Sylfaen" w:hAnsi="Sylfaen" w:cs="Calibri"/>
                <w:sz w:val="16"/>
                <w:szCs w:val="16"/>
                <w:lang w:val="ka-GE"/>
              </w:rPr>
              <w:t xml:space="preserve"> </w:t>
            </w:r>
            <w:r w:rsidRPr="00030DD5">
              <w:rPr>
                <w:rFonts w:ascii="Sylfaen" w:hAnsi="Sylfaen" w:cs="Calibri"/>
                <w:sz w:val="16"/>
                <w:szCs w:val="16"/>
              </w:rPr>
              <w:t>სტადიონის</w:t>
            </w:r>
            <w:r w:rsidRPr="00030DD5">
              <w:rPr>
                <w:rFonts w:ascii="Sylfaen" w:hAnsi="Sylfaen" w:cs="Calibri"/>
                <w:sz w:val="16"/>
                <w:szCs w:val="16"/>
                <w:lang w:val="ka-GE"/>
              </w:rPr>
              <w:t xml:space="preserve"> </w:t>
            </w:r>
            <w:r w:rsidRPr="00030DD5">
              <w:rPr>
                <w:rFonts w:ascii="Sylfaen" w:hAnsi="Sylfaen" w:cs="Calibri"/>
                <w:sz w:val="16"/>
                <w:szCs w:val="16"/>
              </w:rPr>
              <w:t>რეაბილიტაცია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jc w:val="center"/>
              <w:rPr>
                <w:rFonts w:ascii="Sylfaen" w:hAnsi="Sylfaen" w:cs="Calibri"/>
                <w:sz w:val="16"/>
                <w:szCs w:val="16"/>
              </w:rPr>
            </w:pPr>
            <w:r w:rsidRPr="00030DD5">
              <w:rPr>
                <w:rFonts w:ascii="Sylfaen" w:hAnsi="Sylfaen" w:cs="Calibri"/>
                <w:sz w:val="16"/>
                <w:szCs w:val="16"/>
              </w:rPr>
              <w:t>202</w:t>
            </w:r>
            <w:r>
              <w:rPr>
                <w:rFonts w:ascii="Sylfaen" w:hAnsi="Sylfaen" w:cs="Calibri"/>
                <w:sz w:val="16"/>
                <w:szCs w:val="16"/>
                <w:lang w:val="ka-GE"/>
              </w:rPr>
              <w:t>5 წ</w:t>
            </w:r>
            <w:r w:rsidRPr="00030DD5">
              <w:rPr>
                <w:rFonts w:ascii="Sylfaen" w:hAnsi="Sylfaen" w:cs="Calibri"/>
                <w:sz w:val="16"/>
                <w:szCs w:val="16"/>
              </w:rPr>
              <w:t>ელს</w:t>
            </w:r>
            <w:r>
              <w:rPr>
                <w:rFonts w:ascii="Sylfaen" w:hAnsi="Sylfaen" w:cs="Calibri"/>
                <w:sz w:val="16"/>
                <w:szCs w:val="16"/>
                <w:lang w:val="ka-GE"/>
              </w:rPr>
              <w:t xml:space="preserve"> დასრულდება</w:t>
            </w:r>
            <w:r w:rsidRPr="00030DD5">
              <w:rPr>
                <w:rFonts w:ascii="Sylfaen" w:hAnsi="Sylfaen" w:cs="Calibri"/>
                <w:sz w:val="16"/>
                <w:szCs w:val="16"/>
              </w:rPr>
              <w:t xml:space="preserve"> </w:t>
            </w:r>
            <w:r w:rsidRPr="00030DD5">
              <w:rPr>
                <w:rFonts w:ascii="Sylfaen" w:hAnsi="Sylfaen" w:cs="Calibri"/>
                <w:sz w:val="16"/>
                <w:szCs w:val="16"/>
                <w:lang w:val="ka-GE"/>
              </w:rPr>
              <w:t>6</w:t>
            </w:r>
            <w:r w:rsidRPr="00030DD5">
              <w:rPr>
                <w:rFonts w:ascii="Sylfaen" w:hAnsi="Sylfaen" w:cs="Calibri"/>
                <w:sz w:val="16"/>
                <w:szCs w:val="16"/>
              </w:rPr>
              <w:t xml:space="preserve"> ახალი</w:t>
            </w:r>
            <w:r w:rsidRPr="00030DD5">
              <w:rPr>
                <w:rFonts w:ascii="Sylfaen" w:hAnsi="Sylfaen" w:cs="Calibri"/>
                <w:sz w:val="16"/>
                <w:szCs w:val="16"/>
                <w:lang w:val="ka-GE"/>
              </w:rPr>
              <w:t xml:space="preserve"> </w:t>
            </w:r>
            <w:r w:rsidRPr="00030DD5">
              <w:rPr>
                <w:rFonts w:ascii="Sylfaen" w:hAnsi="Sylfaen" w:cs="Calibri"/>
                <w:sz w:val="16"/>
                <w:szCs w:val="16"/>
              </w:rPr>
              <w:t>სტადიონის</w:t>
            </w:r>
            <w:r w:rsidRPr="00030DD5">
              <w:rPr>
                <w:rFonts w:ascii="Sylfaen" w:hAnsi="Sylfaen" w:cs="Calibri"/>
                <w:sz w:val="16"/>
                <w:szCs w:val="16"/>
                <w:lang w:val="ka-GE"/>
              </w:rPr>
              <w:t xml:space="preserve"> </w:t>
            </w:r>
            <w:r w:rsidRPr="00030DD5">
              <w:rPr>
                <w:rFonts w:ascii="Sylfaen" w:hAnsi="Sylfaen" w:cs="Calibri"/>
                <w:sz w:val="16"/>
                <w:szCs w:val="16"/>
              </w:rPr>
              <w:t xml:space="preserve">მოწყობადა </w:t>
            </w:r>
            <w:r w:rsidRPr="00030DD5">
              <w:rPr>
                <w:rFonts w:ascii="Sylfaen" w:hAnsi="Sylfaen" w:cs="Calibri"/>
                <w:sz w:val="16"/>
                <w:szCs w:val="16"/>
                <w:lang w:val="ka-GE"/>
              </w:rPr>
              <w:t>5</w:t>
            </w:r>
            <w:r w:rsidRPr="00030DD5">
              <w:rPr>
                <w:rFonts w:ascii="Sylfaen" w:hAnsi="Sylfaen" w:cs="Calibri"/>
                <w:sz w:val="16"/>
                <w:szCs w:val="16"/>
              </w:rPr>
              <w:t xml:space="preserve"> არსებული</w:t>
            </w:r>
            <w:r w:rsidRPr="00030DD5">
              <w:rPr>
                <w:rFonts w:ascii="Sylfaen" w:hAnsi="Sylfaen" w:cs="Calibri"/>
                <w:sz w:val="16"/>
                <w:szCs w:val="16"/>
                <w:lang w:val="ka-GE"/>
              </w:rPr>
              <w:t xml:space="preserve"> </w:t>
            </w:r>
            <w:r w:rsidRPr="00030DD5">
              <w:rPr>
                <w:rFonts w:ascii="Sylfaen" w:hAnsi="Sylfaen" w:cs="Calibri"/>
                <w:sz w:val="16"/>
                <w:szCs w:val="16"/>
              </w:rPr>
              <w:t>სტადიონის</w:t>
            </w:r>
            <w:r w:rsidRPr="00030DD5">
              <w:rPr>
                <w:rFonts w:ascii="Sylfaen" w:hAnsi="Sylfaen" w:cs="Calibri"/>
                <w:sz w:val="16"/>
                <w:szCs w:val="16"/>
                <w:lang w:val="ka-GE"/>
              </w:rPr>
              <w:t xml:space="preserve"> </w:t>
            </w:r>
            <w:r w:rsidRPr="00030DD5">
              <w:rPr>
                <w:rFonts w:ascii="Sylfaen" w:hAnsi="Sylfaen" w:cs="Calibri"/>
                <w:sz w:val="16"/>
                <w:szCs w:val="16"/>
              </w:rPr>
              <w:t>რეაბილიტაცია</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jc w:val="center"/>
              <w:rPr>
                <w:rFonts w:ascii="Sylfaen" w:hAnsi="Sylfaen" w:cs="Calibri"/>
                <w:sz w:val="16"/>
                <w:szCs w:val="16"/>
              </w:rPr>
            </w:pPr>
            <w:r w:rsidRPr="00030DD5">
              <w:rPr>
                <w:rFonts w:ascii="Sylfaen" w:hAnsi="Sylfaen" w:cs="Calibri"/>
                <w:sz w:val="16"/>
                <w:szCs w:val="16"/>
              </w:rPr>
              <w:t>10% -  მიზნობრივ</w:t>
            </w:r>
            <w:r>
              <w:rPr>
                <w:rFonts w:ascii="Sylfaen" w:hAnsi="Sylfaen" w:cs="Calibri"/>
                <w:sz w:val="16"/>
                <w:szCs w:val="16"/>
                <w:lang w:val="ka-GE"/>
              </w:rPr>
              <w:t xml:space="preserve"> </w:t>
            </w:r>
            <w:r w:rsidRPr="00030DD5">
              <w:rPr>
                <w:rFonts w:ascii="Sylfaen" w:hAnsi="Sylfaen" w:cs="Calibri"/>
                <w:sz w:val="16"/>
                <w:szCs w:val="16"/>
              </w:rPr>
              <w:t>მაჩვენებელზე</w:t>
            </w:r>
            <w:r>
              <w:rPr>
                <w:rFonts w:ascii="Sylfaen" w:hAnsi="Sylfaen" w:cs="Calibri"/>
                <w:sz w:val="16"/>
                <w:szCs w:val="16"/>
                <w:lang w:val="ka-GE"/>
              </w:rPr>
              <w:t xml:space="preserve"> </w:t>
            </w:r>
            <w:r w:rsidRPr="00030DD5">
              <w:rPr>
                <w:rFonts w:ascii="Sylfaen" w:hAnsi="Sylfaen" w:cs="Calibri"/>
                <w:sz w:val="16"/>
                <w:szCs w:val="16"/>
              </w:rPr>
              <w:t>შესაძლებელია</w:t>
            </w:r>
            <w:r>
              <w:rPr>
                <w:rFonts w:ascii="Sylfaen" w:hAnsi="Sylfaen" w:cs="Calibri"/>
                <w:sz w:val="16"/>
                <w:szCs w:val="16"/>
                <w:lang w:val="ka-GE"/>
              </w:rPr>
              <w:t xml:space="preserve"> </w:t>
            </w:r>
            <w:r w:rsidRPr="00030DD5">
              <w:rPr>
                <w:rFonts w:ascii="Sylfaen" w:hAnsi="Sylfaen" w:cs="Calibri"/>
                <w:sz w:val="16"/>
                <w:szCs w:val="16"/>
              </w:rPr>
              <w:t>გავლენა</w:t>
            </w:r>
            <w:r>
              <w:rPr>
                <w:rFonts w:ascii="Sylfaen" w:hAnsi="Sylfaen" w:cs="Calibri"/>
                <w:sz w:val="16"/>
                <w:szCs w:val="16"/>
                <w:lang w:val="ka-GE"/>
              </w:rPr>
              <w:t xml:space="preserve"> </w:t>
            </w:r>
            <w:r w:rsidRPr="00030DD5">
              <w:rPr>
                <w:rFonts w:ascii="Sylfaen" w:hAnsi="Sylfaen" w:cs="Calibri"/>
                <w:sz w:val="16"/>
                <w:szCs w:val="16"/>
              </w:rPr>
              <w:t>იქონიოს</w:t>
            </w:r>
            <w:r>
              <w:rPr>
                <w:rFonts w:ascii="Sylfaen" w:hAnsi="Sylfaen" w:cs="Calibri"/>
                <w:sz w:val="16"/>
                <w:szCs w:val="16"/>
                <w:lang w:val="ka-GE"/>
              </w:rPr>
              <w:t xml:space="preserve"> </w:t>
            </w:r>
            <w:r w:rsidRPr="00030DD5">
              <w:rPr>
                <w:rFonts w:ascii="Sylfaen" w:hAnsi="Sylfaen" w:cs="Calibri"/>
                <w:sz w:val="16"/>
                <w:szCs w:val="16"/>
              </w:rPr>
              <w:t>ისეთმა</w:t>
            </w:r>
            <w:r>
              <w:rPr>
                <w:rFonts w:ascii="Sylfaen" w:hAnsi="Sylfaen" w:cs="Calibri"/>
                <w:sz w:val="16"/>
                <w:szCs w:val="16"/>
                <w:lang w:val="ka-GE"/>
              </w:rPr>
              <w:t xml:space="preserve"> </w:t>
            </w:r>
            <w:r w:rsidRPr="00030DD5">
              <w:rPr>
                <w:rFonts w:ascii="Sylfaen" w:hAnsi="Sylfaen" w:cs="Calibri"/>
                <w:sz w:val="16"/>
                <w:szCs w:val="16"/>
              </w:rPr>
              <w:t>გარეპირობებმა</w:t>
            </w:r>
            <w:r>
              <w:rPr>
                <w:rFonts w:ascii="Sylfaen" w:hAnsi="Sylfaen" w:cs="Calibri"/>
                <w:sz w:val="16"/>
                <w:szCs w:val="16"/>
                <w:lang w:val="ka-GE"/>
              </w:rPr>
              <w:t xml:space="preserve"> </w:t>
            </w:r>
            <w:r w:rsidRPr="00030DD5">
              <w:rPr>
                <w:rFonts w:ascii="Sylfaen" w:hAnsi="Sylfaen" w:cs="Calibri"/>
                <w:sz w:val="16"/>
                <w:szCs w:val="16"/>
              </w:rPr>
              <w:t>როგორიცაა</w:t>
            </w:r>
            <w:r>
              <w:rPr>
                <w:rFonts w:ascii="Sylfaen" w:hAnsi="Sylfaen" w:cs="Calibri"/>
                <w:sz w:val="16"/>
                <w:szCs w:val="16"/>
                <w:lang w:val="ka-GE"/>
              </w:rPr>
              <w:t xml:space="preserve"> </w:t>
            </w:r>
            <w:r w:rsidRPr="00030DD5">
              <w:rPr>
                <w:rFonts w:ascii="Sylfaen" w:hAnsi="Sylfaen" w:cs="Calibri"/>
                <w:sz w:val="16"/>
                <w:szCs w:val="16"/>
              </w:rPr>
              <w:t>ამინდები, კონტრაქტორის</w:t>
            </w:r>
            <w:r>
              <w:rPr>
                <w:rFonts w:ascii="Sylfaen" w:hAnsi="Sylfaen" w:cs="Calibri"/>
                <w:sz w:val="16"/>
                <w:szCs w:val="16"/>
                <w:lang w:val="ka-GE"/>
              </w:rPr>
              <w:t xml:space="preserve"> </w:t>
            </w:r>
            <w:r w:rsidRPr="00030DD5">
              <w:rPr>
                <w:rFonts w:ascii="Sylfaen" w:hAnsi="Sylfaen" w:cs="Calibri"/>
                <w:sz w:val="16"/>
                <w:szCs w:val="16"/>
              </w:rPr>
              <w:t>შეუსრულებელი</w:t>
            </w:r>
            <w:r>
              <w:rPr>
                <w:rFonts w:ascii="Sylfaen" w:hAnsi="Sylfaen" w:cs="Calibri"/>
                <w:sz w:val="16"/>
                <w:szCs w:val="16"/>
                <w:lang w:val="ka-GE"/>
              </w:rPr>
              <w:t xml:space="preserve"> </w:t>
            </w:r>
            <w:r w:rsidRPr="00030DD5">
              <w:rPr>
                <w:rFonts w:ascii="Sylfaen" w:hAnsi="Sylfaen" w:cs="Calibri"/>
                <w:sz w:val="16"/>
                <w:szCs w:val="16"/>
              </w:rPr>
              <w:t>ვალდებულებები</w:t>
            </w:r>
            <w:r>
              <w:rPr>
                <w:rFonts w:ascii="Sylfaen" w:hAnsi="Sylfaen" w:cs="Calibri"/>
                <w:sz w:val="16"/>
                <w:szCs w:val="16"/>
                <w:lang w:val="ka-GE"/>
              </w:rPr>
              <w:t xml:space="preserve"> </w:t>
            </w:r>
            <w:r w:rsidRPr="00030DD5">
              <w:rPr>
                <w:rFonts w:ascii="Sylfaen" w:hAnsi="Sylfaen" w:cs="Calibri"/>
                <w:sz w:val="16"/>
                <w:szCs w:val="16"/>
              </w:rPr>
              <w:t>დასხვა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jc w:val="center"/>
              <w:rPr>
                <w:rFonts w:ascii="Sylfaen" w:hAnsi="Sylfaen" w:cs="Calibri"/>
                <w:sz w:val="16"/>
                <w:szCs w:val="16"/>
              </w:rPr>
            </w:pPr>
            <w:r w:rsidRPr="00030DD5">
              <w:rPr>
                <w:rFonts w:ascii="Sylfaen" w:hAnsi="Sylfaen" w:cs="Calibri"/>
                <w:sz w:val="16"/>
                <w:szCs w:val="16"/>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030DD5" w:rsidRDefault="00CD2CE5" w:rsidP="00A55BD3">
            <w:pPr>
              <w:jc w:val="center"/>
              <w:rPr>
                <w:rFonts w:ascii="Sylfaen" w:hAnsi="Sylfaen" w:cs="Calibri"/>
                <w:sz w:val="16"/>
                <w:szCs w:val="16"/>
              </w:rPr>
            </w:pPr>
            <w:r w:rsidRPr="00030DD5">
              <w:rPr>
                <w:rFonts w:ascii="Sylfaen" w:hAnsi="Sylfaen" w:cs="Calibri"/>
                <w:sz w:val="16"/>
                <w:szCs w:val="16"/>
              </w:rPr>
              <w:t>არანაკლებ საბაზისო მაჩვენებლისა</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CD2CE5" w:rsidRPr="00030DD5" w:rsidRDefault="00CD2CE5" w:rsidP="00A55BD3">
            <w:pPr>
              <w:jc w:val="center"/>
              <w:rPr>
                <w:rFonts w:ascii="Sylfaen" w:hAnsi="Sylfaen" w:cs="Calibri"/>
                <w:sz w:val="16"/>
                <w:szCs w:val="16"/>
              </w:rPr>
            </w:pPr>
            <w:r w:rsidRPr="00030DD5">
              <w:rPr>
                <w:rFonts w:ascii="Sylfaen" w:hAnsi="Sylfaen" w:cs="Calibri"/>
                <w:sz w:val="16"/>
                <w:szCs w:val="16"/>
              </w:rPr>
              <w:t>არანაკლებ საბაზისო მაჩვენებლისა</w:t>
            </w:r>
          </w:p>
        </w:tc>
      </w:tr>
    </w:tbl>
    <w:p w:rsidR="00CD2CE5" w:rsidRDefault="00CD2CE5" w:rsidP="00CD2CE5">
      <w:pPr>
        <w:jc w:val="center"/>
        <w:rPr>
          <w:rFonts w:ascii="Sylfaen" w:eastAsia="Times New Roman" w:hAnsi="Sylfaen" w:cs="Sylfaen"/>
          <w:b/>
          <w:bCs/>
          <w:color w:val="000000"/>
          <w:sz w:val="18"/>
          <w:szCs w:val="18"/>
          <w:lang w:val="ka-GE"/>
        </w:rPr>
      </w:pPr>
    </w:p>
    <w:tbl>
      <w:tblPr>
        <w:tblW w:w="4988" w:type="pct"/>
        <w:tblLayout w:type="fixed"/>
        <w:tblLook w:val="04A0"/>
      </w:tblPr>
      <w:tblGrid>
        <w:gridCol w:w="2943"/>
        <w:gridCol w:w="1013"/>
        <w:gridCol w:w="2215"/>
        <w:gridCol w:w="7740"/>
      </w:tblGrid>
      <w:tr w:rsidR="00CD2CE5" w:rsidRPr="00483796" w:rsidTr="00A55BD3">
        <w:trPr>
          <w:trHeight w:val="527"/>
        </w:trPr>
        <w:tc>
          <w:tcPr>
            <w:tcW w:w="10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დასახელება</w:t>
            </w:r>
          </w:p>
        </w:tc>
        <w:tc>
          <w:tcPr>
            <w:tcW w:w="3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7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6"/>
                <w:szCs w:val="16"/>
                <w:lang w:val="ka-GE"/>
              </w:rPr>
            </w:pPr>
            <w:r w:rsidRPr="00DE0B6E">
              <w:rPr>
                <w:rFonts w:ascii="Sylfaen" w:eastAsia="Times New Roman" w:hAnsi="Sylfaen" w:cs="Sylfaen"/>
                <w:b/>
                <w:bCs/>
                <w:color w:val="000000"/>
                <w:sz w:val="16"/>
                <w:szCs w:val="16"/>
              </w:rPr>
              <w:t>შპს „ქობულეთის სტადიონი"</w:t>
            </w:r>
          </w:p>
        </w:tc>
        <w:tc>
          <w:tcPr>
            <w:tcW w:w="2782" w:type="pct"/>
            <w:tcBorders>
              <w:top w:val="single" w:sz="4" w:space="0" w:color="auto"/>
              <w:left w:val="single" w:sz="4" w:space="0" w:color="auto"/>
              <w:bottom w:val="single" w:sz="4" w:space="0" w:color="auto"/>
              <w:right w:val="single" w:sz="4" w:space="0" w:color="auto"/>
            </w:tcBorders>
            <w:shd w:val="clear" w:color="000000" w:fill="FFFFFF"/>
            <w:vAlign w:val="center"/>
            <w:hideMark/>
          </w:tcPr>
          <w:tbl>
            <w:tblPr>
              <w:tblW w:w="7263" w:type="dxa"/>
              <w:tblLayout w:type="fixed"/>
              <w:tblLook w:val="04A0"/>
            </w:tblPr>
            <w:tblGrid>
              <w:gridCol w:w="1754"/>
              <w:gridCol w:w="1754"/>
              <w:gridCol w:w="1752"/>
              <w:gridCol w:w="2003"/>
            </w:tblGrid>
            <w:tr w:rsidR="00CD2CE5" w:rsidRPr="00483796" w:rsidTr="00A55BD3">
              <w:trPr>
                <w:trHeight w:val="527"/>
              </w:trPr>
              <w:tc>
                <w:tcPr>
                  <w:tcW w:w="1207"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07"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0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379"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bl>
          <w:p w:rsidR="00CD2CE5" w:rsidRPr="00483796" w:rsidRDefault="00CD2CE5" w:rsidP="00A55BD3">
            <w:pPr>
              <w:spacing w:after="0" w:line="240" w:lineRule="auto"/>
              <w:jc w:val="center"/>
              <w:rPr>
                <w:rFonts w:ascii="Sylfaen" w:eastAsia="Times New Roman" w:hAnsi="Sylfaen" w:cs="Calibri"/>
                <w:b/>
                <w:bCs/>
                <w:color w:val="000000"/>
                <w:sz w:val="16"/>
                <w:szCs w:val="16"/>
              </w:rPr>
            </w:pPr>
          </w:p>
        </w:tc>
      </w:tr>
      <w:tr w:rsidR="00CD2CE5" w:rsidRPr="00483796" w:rsidTr="00A55BD3">
        <w:trPr>
          <w:trHeight w:val="493"/>
        </w:trPr>
        <w:tc>
          <w:tcPr>
            <w:tcW w:w="1058" w:type="pct"/>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3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5B23C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Pr>
                <w:rFonts w:eastAsia="Times New Roman" w:cs="Calibri"/>
                <w:b/>
                <w:bCs/>
                <w:color w:val="000000"/>
                <w:sz w:val="18"/>
                <w:szCs w:val="18"/>
                <w:lang w:val="ka-GE"/>
              </w:rPr>
              <w:t>5</w:t>
            </w: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b/>
                <w:bCs/>
                <w:color w:val="000000"/>
                <w:sz w:val="20"/>
                <w:szCs w:val="20"/>
              </w:rPr>
            </w:pPr>
          </w:p>
        </w:tc>
        <w:tc>
          <w:tcPr>
            <w:tcW w:w="2782" w:type="pct"/>
            <w:tcBorders>
              <w:top w:val="single" w:sz="4" w:space="0" w:color="auto"/>
              <w:left w:val="single" w:sz="4" w:space="0" w:color="auto"/>
              <w:bottom w:val="single" w:sz="4" w:space="0" w:color="auto"/>
              <w:right w:val="single" w:sz="4" w:space="0" w:color="auto"/>
            </w:tcBorders>
            <w:shd w:val="clear" w:color="000000" w:fill="FFFFFF"/>
            <w:vAlign w:val="center"/>
            <w:hideMark/>
          </w:tcPr>
          <w:tbl>
            <w:tblPr>
              <w:tblW w:w="7263" w:type="dxa"/>
              <w:tblLayout w:type="fixed"/>
              <w:tblLook w:val="04A0"/>
            </w:tblPr>
            <w:tblGrid>
              <w:gridCol w:w="1735"/>
              <w:gridCol w:w="1754"/>
              <w:gridCol w:w="1751"/>
              <w:gridCol w:w="2023"/>
            </w:tblGrid>
            <w:tr w:rsidR="00CD2CE5" w:rsidRPr="00015D66" w:rsidTr="00A55BD3">
              <w:trPr>
                <w:trHeight w:val="493"/>
              </w:trPr>
              <w:tc>
                <w:tcPr>
                  <w:tcW w:w="1194" w:type="pct"/>
                  <w:tcBorders>
                    <w:top w:val="nil"/>
                    <w:left w:val="nil"/>
                    <w:bottom w:val="single" w:sz="4" w:space="0" w:color="auto"/>
                    <w:right w:val="single" w:sz="4" w:space="0" w:color="auto"/>
                  </w:tcBorders>
                  <w:shd w:val="clear" w:color="000000" w:fill="FFFFFF"/>
                  <w:vAlign w:val="center"/>
                  <w:hideMark/>
                </w:tcPr>
                <w:p w:rsidR="00CD2CE5" w:rsidRPr="00BB134D" w:rsidRDefault="00CD2CE5" w:rsidP="00A55BD3">
                  <w:pPr>
                    <w:jc w:val="center"/>
                    <w:rPr>
                      <w:rFonts w:ascii="Sylfaen" w:hAnsi="Sylfaen" w:cs="Calibri"/>
                      <w:b/>
                      <w:sz w:val="18"/>
                      <w:szCs w:val="18"/>
                      <w:lang w:val="ka-GE"/>
                    </w:rPr>
                  </w:pPr>
                  <w:r>
                    <w:rPr>
                      <w:rFonts w:ascii="Sylfaen" w:hAnsi="Sylfaen" w:cs="Calibri"/>
                      <w:b/>
                      <w:sz w:val="18"/>
                      <w:szCs w:val="18"/>
                      <w:lang w:val="ka-GE"/>
                    </w:rPr>
                    <w:t>290</w:t>
                  </w:r>
                  <w:r w:rsidRPr="00015D66">
                    <w:rPr>
                      <w:rFonts w:ascii="Sylfaen" w:hAnsi="Sylfaen" w:cs="Calibri"/>
                      <w:b/>
                      <w:sz w:val="18"/>
                      <w:szCs w:val="18"/>
                    </w:rPr>
                    <w:t>,</w:t>
                  </w:r>
                  <w:r>
                    <w:rPr>
                      <w:rFonts w:ascii="Sylfaen" w:hAnsi="Sylfaen" w:cs="Calibri"/>
                      <w:b/>
                      <w:sz w:val="18"/>
                      <w:szCs w:val="18"/>
                      <w:lang w:val="ka-GE"/>
                    </w:rPr>
                    <w:t>075</w:t>
                  </w:r>
                </w:p>
              </w:tc>
              <w:tc>
                <w:tcPr>
                  <w:tcW w:w="1207" w:type="pct"/>
                  <w:tcBorders>
                    <w:top w:val="nil"/>
                    <w:left w:val="nil"/>
                    <w:bottom w:val="single" w:sz="4" w:space="0" w:color="auto"/>
                    <w:right w:val="single" w:sz="4" w:space="0" w:color="auto"/>
                  </w:tcBorders>
                  <w:shd w:val="clear" w:color="000000" w:fill="FFFFFF"/>
                  <w:vAlign w:val="center"/>
                  <w:hideMark/>
                </w:tcPr>
                <w:p w:rsidR="00CD2CE5" w:rsidRPr="00BB134D" w:rsidRDefault="00CD2CE5" w:rsidP="00A55BD3">
                  <w:pPr>
                    <w:jc w:val="center"/>
                    <w:rPr>
                      <w:rFonts w:ascii="Sylfaen" w:hAnsi="Sylfaen" w:cs="Calibri"/>
                      <w:b/>
                      <w:sz w:val="18"/>
                      <w:szCs w:val="18"/>
                      <w:lang w:val="ka-GE"/>
                    </w:rPr>
                  </w:pPr>
                  <w:r>
                    <w:rPr>
                      <w:rFonts w:ascii="Sylfaen" w:hAnsi="Sylfaen" w:cs="Calibri"/>
                      <w:b/>
                      <w:sz w:val="18"/>
                      <w:szCs w:val="18"/>
                      <w:lang w:val="ka-GE"/>
                    </w:rPr>
                    <w:t>215</w:t>
                  </w:r>
                  <w:r w:rsidRPr="00015D66">
                    <w:rPr>
                      <w:rFonts w:ascii="Sylfaen" w:hAnsi="Sylfaen" w:cs="Calibri"/>
                      <w:b/>
                      <w:sz w:val="18"/>
                      <w:szCs w:val="18"/>
                    </w:rPr>
                    <w:t>,</w:t>
                  </w:r>
                  <w:r>
                    <w:rPr>
                      <w:rFonts w:ascii="Sylfaen" w:hAnsi="Sylfaen" w:cs="Calibri"/>
                      <w:b/>
                      <w:sz w:val="18"/>
                      <w:szCs w:val="18"/>
                      <w:lang w:val="ka-GE"/>
                    </w:rPr>
                    <w:t>000</w:t>
                  </w:r>
                </w:p>
              </w:tc>
              <w:tc>
                <w:tcPr>
                  <w:tcW w:w="1205" w:type="pct"/>
                  <w:tcBorders>
                    <w:top w:val="nil"/>
                    <w:left w:val="nil"/>
                    <w:bottom w:val="single" w:sz="4" w:space="0" w:color="auto"/>
                    <w:right w:val="single" w:sz="4" w:space="0" w:color="auto"/>
                  </w:tcBorders>
                  <w:shd w:val="clear" w:color="000000" w:fill="FFFFFF"/>
                  <w:vAlign w:val="center"/>
                  <w:hideMark/>
                </w:tcPr>
                <w:p w:rsidR="00CD2CE5" w:rsidRPr="00015D66" w:rsidRDefault="00CD2CE5" w:rsidP="00A55BD3">
                  <w:pPr>
                    <w:jc w:val="center"/>
                    <w:rPr>
                      <w:rFonts w:ascii="Sylfaen" w:hAnsi="Sylfaen" w:cs="Calibri"/>
                      <w:b/>
                      <w:sz w:val="18"/>
                      <w:szCs w:val="18"/>
                    </w:rPr>
                  </w:pPr>
                  <w:r>
                    <w:rPr>
                      <w:rFonts w:ascii="Sylfaen" w:hAnsi="Sylfaen" w:cs="Calibri"/>
                      <w:b/>
                      <w:sz w:val="18"/>
                      <w:szCs w:val="18"/>
                      <w:lang w:val="ka-GE"/>
                    </w:rPr>
                    <w:t>217</w:t>
                  </w:r>
                  <w:r w:rsidRPr="00015D66">
                    <w:rPr>
                      <w:rFonts w:ascii="Sylfaen" w:hAnsi="Sylfaen" w:cs="Calibri"/>
                      <w:b/>
                      <w:sz w:val="18"/>
                      <w:szCs w:val="18"/>
                    </w:rPr>
                    <w:t>,</w:t>
                  </w:r>
                  <w:r>
                    <w:rPr>
                      <w:rFonts w:ascii="Sylfaen" w:hAnsi="Sylfaen" w:cs="Calibri"/>
                      <w:b/>
                      <w:sz w:val="18"/>
                      <w:szCs w:val="18"/>
                      <w:lang w:val="ka-GE"/>
                    </w:rPr>
                    <w:t>000</w:t>
                  </w:r>
                </w:p>
              </w:tc>
              <w:tc>
                <w:tcPr>
                  <w:tcW w:w="1393" w:type="pct"/>
                  <w:tcBorders>
                    <w:top w:val="nil"/>
                    <w:left w:val="nil"/>
                    <w:bottom w:val="single" w:sz="4" w:space="0" w:color="auto"/>
                    <w:right w:val="single" w:sz="4" w:space="0" w:color="auto"/>
                  </w:tcBorders>
                  <w:shd w:val="clear" w:color="000000" w:fill="FFFFFF"/>
                  <w:vAlign w:val="center"/>
                  <w:hideMark/>
                </w:tcPr>
                <w:p w:rsidR="00CD2CE5" w:rsidRPr="00015D66" w:rsidRDefault="00CD2CE5" w:rsidP="00A55BD3">
                  <w:pPr>
                    <w:jc w:val="center"/>
                    <w:rPr>
                      <w:rFonts w:ascii="Sylfaen" w:hAnsi="Sylfaen" w:cs="Calibri"/>
                      <w:b/>
                      <w:sz w:val="18"/>
                      <w:szCs w:val="18"/>
                    </w:rPr>
                  </w:pPr>
                  <w:r>
                    <w:rPr>
                      <w:rFonts w:ascii="Sylfaen" w:hAnsi="Sylfaen" w:cs="Calibri"/>
                      <w:b/>
                      <w:sz w:val="18"/>
                      <w:szCs w:val="18"/>
                      <w:lang w:val="ka-GE"/>
                    </w:rPr>
                    <w:t>220</w:t>
                  </w:r>
                  <w:r w:rsidRPr="00015D66">
                    <w:rPr>
                      <w:rFonts w:ascii="Sylfaen" w:hAnsi="Sylfaen" w:cs="Calibri"/>
                      <w:b/>
                      <w:sz w:val="18"/>
                      <w:szCs w:val="18"/>
                    </w:rPr>
                    <w:t>,</w:t>
                  </w:r>
                  <w:r>
                    <w:rPr>
                      <w:rFonts w:ascii="Sylfaen" w:hAnsi="Sylfaen" w:cs="Calibri"/>
                      <w:b/>
                      <w:sz w:val="18"/>
                      <w:szCs w:val="18"/>
                      <w:lang w:val="ka-GE"/>
                    </w:rPr>
                    <w:t>000</w:t>
                  </w:r>
                </w:p>
              </w:tc>
            </w:tr>
          </w:tbl>
          <w:p w:rsidR="00CD2CE5" w:rsidRPr="00483796" w:rsidRDefault="00CD2CE5" w:rsidP="00A55BD3">
            <w:pPr>
              <w:jc w:val="center"/>
              <w:rPr>
                <w:rFonts w:cs="Calibri"/>
                <w:b/>
                <w:bCs/>
                <w:color w:val="000000"/>
              </w:rPr>
            </w:pPr>
          </w:p>
        </w:tc>
      </w:tr>
      <w:tr w:rsidR="00CD2CE5" w:rsidRPr="005B23C6" w:rsidTr="00A55BD3">
        <w:trPr>
          <w:trHeight w:val="681"/>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B529AF" w:rsidRDefault="00CD2CE5" w:rsidP="00A55BD3">
            <w:pPr>
              <w:spacing w:after="0" w:line="240" w:lineRule="auto"/>
              <w:jc w:val="center"/>
              <w:rPr>
                <w:rFonts w:eastAsia="Times New Roman" w:cs="Calibri"/>
                <w:color w:val="000000"/>
                <w:sz w:val="18"/>
                <w:szCs w:val="18"/>
              </w:rPr>
            </w:pPr>
            <w:r w:rsidRPr="00B529AF">
              <w:rPr>
                <w:rFonts w:ascii="Sylfaen" w:eastAsia="Times New Roman" w:hAnsi="Sylfaen" w:cs="Sylfaen"/>
                <w:color w:val="000000"/>
                <w:sz w:val="18"/>
                <w:szCs w:val="18"/>
              </w:rPr>
              <w:t>ქვეპროგრამის</w:t>
            </w:r>
            <w:r w:rsidRPr="00B529AF">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განმახორციელებელი</w:t>
            </w:r>
            <w:r w:rsidRPr="00B529AF">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სამსახური</w:t>
            </w:r>
          </w:p>
        </w:tc>
        <w:tc>
          <w:tcPr>
            <w:tcW w:w="39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5B23C6" w:rsidRDefault="00CD2CE5" w:rsidP="00A55BD3">
            <w:pPr>
              <w:spacing w:after="0" w:line="240" w:lineRule="auto"/>
              <w:jc w:val="center"/>
              <w:rPr>
                <w:rFonts w:eastAsia="Times New Roman" w:cs="Calibri"/>
                <w:b/>
                <w:color w:val="000000"/>
                <w:sz w:val="18"/>
                <w:szCs w:val="18"/>
                <w:highlight w:val="yellow"/>
              </w:rPr>
            </w:pPr>
            <w:r w:rsidRPr="00DE0B6E">
              <w:rPr>
                <w:rFonts w:ascii="Sylfaen" w:eastAsia="Times New Roman" w:hAnsi="Sylfaen" w:cs="Calibri"/>
                <w:b/>
                <w:color w:val="000000"/>
                <w:sz w:val="20"/>
                <w:szCs w:val="20"/>
                <w:lang w:val="ka-GE"/>
              </w:rPr>
              <w:t>შპს „ქობულეთის სტადიონი" და  განათლების, კულტურის, სპორტის, ახალგაზრდობისა და გენდერულ საკითხთა სამსახური</w:t>
            </w:r>
          </w:p>
        </w:tc>
      </w:tr>
      <w:tr w:rsidR="00CD2CE5" w:rsidRPr="00230374" w:rsidTr="00A55BD3">
        <w:trPr>
          <w:trHeight w:val="610"/>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B529AF" w:rsidRDefault="00CD2CE5" w:rsidP="00A55BD3">
            <w:pPr>
              <w:spacing w:after="0" w:line="240" w:lineRule="auto"/>
              <w:jc w:val="center"/>
              <w:rPr>
                <w:rFonts w:eastAsia="Times New Roman" w:cs="Calibri"/>
                <w:color w:val="000000"/>
                <w:sz w:val="18"/>
                <w:szCs w:val="18"/>
              </w:rPr>
            </w:pPr>
            <w:r w:rsidRPr="00B529AF">
              <w:rPr>
                <w:rFonts w:ascii="Sylfaen" w:eastAsia="Times New Roman" w:hAnsi="Sylfaen" w:cs="Calibri"/>
                <w:b/>
                <w:bCs/>
                <w:color w:val="000000"/>
                <w:sz w:val="18"/>
                <w:szCs w:val="18"/>
              </w:rPr>
              <w:t>ქვეპროგრამის აღწერა</w:t>
            </w:r>
          </w:p>
        </w:tc>
        <w:tc>
          <w:tcPr>
            <w:tcW w:w="39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30374" w:rsidRDefault="00CD2CE5" w:rsidP="00A55BD3">
            <w:pPr>
              <w:jc w:val="both"/>
              <w:rPr>
                <w:rFonts w:ascii="Sylfaen" w:hAnsi="Sylfaen" w:cs="Calibri"/>
                <w:color w:val="000000"/>
                <w:sz w:val="18"/>
                <w:szCs w:val="18"/>
              </w:rPr>
            </w:pPr>
            <w:r w:rsidRPr="00DE0B6E">
              <w:rPr>
                <w:rFonts w:ascii="Sylfaen" w:hAnsi="Sylfaen" w:cs="Calibri"/>
                <w:color w:val="000000"/>
                <w:sz w:val="18"/>
                <w:szCs w:val="18"/>
              </w:rPr>
              <w:t>სპორტული სტადიონი საჭიროებს მოწესრიგებულ მდგომარეობაში შენარჩუნებას რაც ამავე დროს  ჯანსაღი მომავალი თაობების გაზრდისა და განვითარებისათვის წინ გადადგმული ნაბიჯია.</w:t>
            </w:r>
          </w:p>
        </w:tc>
      </w:tr>
      <w:tr w:rsidR="00CD2CE5" w:rsidRPr="00B529AF" w:rsidTr="00A55BD3">
        <w:trPr>
          <w:trHeight w:val="704"/>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B529AF" w:rsidRDefault="00CD2CE5" w:rsidP="00A55BD3">
            <w:pPr>
              <w:spacing w:after="0" w:line="240" w:lineRule="auto"/>
              <w:jc w:val="center"/>
              <w:rPr>
                <w:rFonts w:eastAsia="Times New Roman" w:cs="Calibri"/>
                <w:color w:val="000000"/>
                <w:sz w:val="16"/>
                <w:szCs w:val="16"/>
              </w:rPr>
            </w:pPr>
            <w:r w:rsidRPr="00B529AF">
              <w:rPr>
                <w:rFonts w:ascii="Sylfaen" w:eastAsia="Times New Roman" w:hAnsi="Sylfaen" w:cs="Sylfaen"/>
                <w:color w:val="000000"/>
                <w:sz w:val="16"/>
                <w:szCs w:val="16"/>
              </w:rPr>
              <w:t>ქვეპროგრამის</w:t>
            </w:r>
            <w:r w:rsidRPr="00B529AF">
              <w:rPr>
                <w:rFonts w:ascii="Sylfaen" w:eastAsia="Times New Roman" w:hAnsi="Sylfaen" w:cs="Sylfaen"/>
                <w:color w:val="000000"/>
                <w:sz w:val="16"/>
                <w:szCs w:val="16"/>
                <w:lang w:val="ka-GE"/>
              </w:rPr>
              <w:t xml:space="preserve"> მიზანი და </w:t>
            </w:r>
            <w:r w:rsidRPr="00B529AF">
              <w:rPr>
                <w:rFonts w:ascii="Sylfaen" w:eastAsia="Times New Roman" w:hAnsi="Sylfaen" w:cs="Sylfaen"/>
                <w:color w:val="000000"/>
                <w:sz w:val="16"/>
                <w:szCs w:val="16"/>
              </w:rPr>
              <w:t>მოსალოდნელი</w:t>
            </w:r>
            <w:r w:rsidRPr="00B529AF">
              <w:rPr>
                <w:rFonts w:ascii="Sylfaen" w:eastAsia="Times New Roman" w:hAnsi="Sylfaen" w:cs="Sylfaen"/>
                <w:color w:val="000000"/>
                <w:sz w:val="16"/>
                <w:szCs w:val="16"/>
                <w:lang w:val="ka-GE"/>
              </w:rPr>
              <w:t xml:space="preserve"> </w:t>
            </w:r>
            <w:r w:rsidRPr="00B529AF">
              <w:rPr>
                <w:rFonts w:ascii="Sylfaen" w:eastAsia="Times New Roman" w:hAnsi="Sylfaen" w:cs="Sylfaen"/>
                <w:color w:val="000000"/>
                <w:sz w:val="16"/>
                <w:szCs w:val="16"/>
              </w:rPr>
              <w:t>შედეგი</w:t>
            </w:r>
          </w:p>
        </w:tc>
        <w:tc>
          <w:tcPr>
            <w:tcW w:w="39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B529AF" w:rsidRDefault="00CD2CE5" w:rsidP="00A55BD3">
            <w:pPr>
              <w:spacing w:after="240" w:line="240" w:lineRule="auto"/>
              <w:rPr>
                <w:rFonts w:eastAsia="Times New Roman" w:cs="Calibri"/>
                <w:color w:val="000000"/>
                <w:sz w:val="18"/>
                <w:szCs w:val="18"/>
                <w:lang w:val="ka-GE"/>
              </w:rPr>
            </w:pPr>
            <w:r w:rsidRPr="00B529AF">
              <w:rPr>
                <w:rFonts w:eastAsia="Times New Roman" w:cs="Calibri"/>
                <w:color w:val="000000"/>
                <w:sz w:val="18"/>
                <w:szCs w:val="18"/>
              </w:rPr>
              <w:br/>
            </w:r>
            <w:r w:rsidRPr="000A0AE7">
              <w:rPr>
                <w:rFonts w:ascii="Sylfaen" w:hAnsi="Sylfaen" w:cs="Calibri"/>
                <w:color w:val="000000"/>
                <w:sz w:val="18"/>
                <w:szCs w:val="18"/>
              </w:rPr>
              <w:t>ქობულეთში,რუსთაველის ქუჩა N174 -ის მიმდებარედ არსებული საფეხბურთო მოედნის  მოვლა და ექსპლუატაცია</w:t>
            </w:r>
          </w:p>
        </w:tc>
      </w:tr>
    </w:tbl>
    <w:p w:rsidR="00CD2CE5" w:rsidRPr="00BB134D" w:rsidRDefault="00CD2CE5" w:rsidP="00CD2CE5">
      <w:pPr>
        <w:jc w:val="center"/>
        <w:rPr>
          <w:rFonts w:ascii="Sylfaen" w:eastAsia="Times New Roman" w:hAnsi="Sylfaen" w:cs="Sylfaen"/>
          <w:b/>
          <w:bCs/>
          <w:color w:val="000000"/>
          <w:sz w:val="18"/>
          <w:szCs w:val="18"/>
          <w:lang w:val="ka-GE"/>
        </w:rPr>
      </w:pPr>
    </w:p>
    <w:tbl>
      <w:tblPr>
        <w:tblW w:w="5127" w:type="pct"/>
        <w:tblLayout w:type="fixed"/>
        <w:tblLook w:val="04A0"/>
      </w:tblPr>
      <w:tblGrid>
        <w:gridCol w:w="3186"/>
        <w:gridCol w:w="918"/>
        <w:gridCol w:w="2957"/>
        <w:gridCol w:w="1919"/>
        <w:gridCol w:w="520"/>
        <w:gridCol w:w="1330"/>
        <w:gridCol w:w="1524"/>
        <w:gridCol w:w="320"/>
        <w:gridCol w:w="1624"/>
      </w:tblGrid>
      <w:tr w:rsidR="00CD2CE5" w:rsidRPr="00483796" w:rsidTr="00A55BD3">
        <w:trPr>
          <w:trHeight w:val="527"/>
        </w:trPr>
        <w:tc>
          <w:tcPr>
            <w:tcW w:w="111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103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გარეშე</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საგანმანათლებლო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დაწესებულება "ქობულეთის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7"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5"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68"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93"/>
        </w:trPr>
        <w:tc>
          <w:tcPr>
            <w:tcW w:w="1114" w:type="pct"/>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321" w:type="pct"/>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01</w:t>
            </w:r>
          </w:p>
        </w:tc>
        <w:tc>
          <w:tcPr>
            <w:tcW w:w="1034" w:type="pct"/>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b/>
                <w:bCs/>
                <w:color w:val="000000"/>
                <w:sz w:val="20"/>
                <w:szCs w:val="20"/>
              </w:rPr>
            </w:pPr>
          </w:p>
        </w:tc>
        <w:tc>
          <w:tcPr>
            <w:tcW w:w="671" w:type="pct"/>
            <w:tcBorders>
              <w:top w:val="nil"/>
              <w:left w:val="nil"/>
              <w:bottom w:val="single" w:sz="4" w:space="0" w:color="auto"/>
              <w:right w:val="single" w:sz="4" w:space="0" w:color="auto"/>
            </w:tcBorders>
            <w:shd w:val="clear" w:color="000000" w:fill="FFFFFF"/>
            <w:vAlign w:val="bottom"/>
            <w:hideMark/>
          </w:tcPr>
          <w:p w:rsidR="00CD2CE5" w:rsidRPr="00C23065" w:rsidRDefault="00CD2CE5" w:rsidP="00A55BD3">
            <w:pPr>
              <w:jc w:val="center"/>
              <w:rPr>
                <w:rFonts w:ascii="Arial" w:hAnsi="Arial" w:cs="Arial"/>
                <w:b/>
                <w:bCs/>
                <w:color w:val="000000"/>
                <w:lang w:val="en-GB"/>
              </w:rPr>
            </w:pPr>
            <w:r>
              <w:rPr>
                <w:rFonts w:cs="Calibri"/>
                <w:b/>
                <w:bCs/>
                <w:color w:val="000000"/>
                <w:lang w:val="ka-GE"/>
              </w:rPr>
              <w:t>1,02</w:t>
            </w:r>
            <w:r>
              <w:rPr>
                <w:rFonts w:cs="Calibri"/>
                <w:b/>
                <w:bCs/>
                <w:color w:val="000000"/>
                <w:lang w:val="en-GB"/>
              </w:rPr>
              <w:t>7</w:t>
            </w:r>
            <w:r>
              <w:rPr>
                <w:rFonts w:cs="Calibri"/>
                <w:b/>
                <w:bCs/>
                <w:color w:val="000000"/>
                <w:lang w:val="ka-GE"/>
              </w:rPr>
              <w:t>,</w:t>
            </w:r>
            <w:r>
              <w:rPr>
                <w:rFonts w:cs="Calibri"/>
                <w:b/>
                <w:bCs/>
                <w:color w:val="000000"/>
                <w:lang w:val="en-GB"/>
              </w:rPr>
              <w:t>270</w:t>
            </w:r>
          </w:p>
        </w:tc>
        <w:tc>
          <w:tcPr>
            <w:tcW w:w="647" w:type="pct"/>
            <w:gridSpan w:val="2"/>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790,556</w:t>
            </w:r>
          </w:p>
        </w:tc>
        <w:tc>
          <w:tcPr>
            <w:tcW w:w="645" w:type="pct"/>
            <w:gridSpan w:val="2"/>
            <w:tcBorders>
              <w:top w:val="nil"/>
              <w:left w:val="nil"/>
              <w:bottom w:val="single" w:sz="4" w:space="0" w:color="auto"/>
              <w:right w:val="single" w:sz="4" w:space="0" w:color="auto"/>
            </w:tcBorders>
            <w:shd w:val="clear" w:color="000000" w:fill="FFFFFF"/>
            <w:vAlign w:val="bottom"/>
            <w:hideMark/>
          </w:tcPr>
          <w:p w:rsidR="00CD2CE5" w:rsidRDefault="00CD2CE5" w:rsidP="00A55BD3">
            <w:pPr>
              <w:ind w:right="-85"/>
              <w:jc w:val="center"/>
              <w:rPr>
                <w:rFonts w:cs="Calibri"/>
                <w:b/>
                <w:bCs/>
                <w:color w:val="000000"/>
              </w:rPr>
            </w:pPr>
            <w:r>
              <w:rPr>
                <w:rFonts w:cs="Calibri"/>
                <w:b/>
                <w:bCs/>
                <w:color w:val="000000"/>
                <w:lang w:val="ka-GE"/>
              </w:rPr>
              <w:t>788,256</w:t>
            </w:r>
          </w:p>
        </w:tc>
        <w:tc>
          <w:tcPr>
            <w:tcW w:w="568"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788,256</w:t>
            </w:r>
          </w:p>
        </w:tc>
      </w:tr>
      <w:tr w:rsidR="00CD2CE5" w:rsidRPr="00483796" w:rsidTr="00A55BD3">
        <w:trPr>
          <w:trHeight w:val="681"/>
        </w:trPr>
        <w:tc>
          <w:tcPr>
            <w:tcW w:w="1114"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886"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გენდერულ</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საკითხთა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სამსახური</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გარეშე</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საგანმანათლებლო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დაწესებულება "ქობულეთის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r>
      <w:tr w:rsidR="00CD2CE5" w:rsidRPr="00483796" w:rsidTr="00A55BD3">
        <w:trPr>
          <w:trHeight w:val="1079"/>
        </w:trPr>
        <w:tc>
          <w:tcPr>
            <w:tcW w:w="11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86"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852447" w:rsidRDefault="00CD2CE5" w:rsidP="00A55BD3">
            <w:pPr>
              <w:spacing w:after="0" w:line="240" w:lineRule="auto"/>
              <w:jc w:val="both"/>
              <w:rPr>
                <w:rFonts w:ascii="Sylfaen" w:eastAsia="Times New Roman" w:hAnsi="Sylfaen" w:cs="Sylfaen"/>
                <w:color w:val="000000"/>
                <w:sz w:val="16"/>
                <w:szCs w:val="16"/>
                <w:lang w:val="ka-GE"/>
              </w:rPr>
            </w:pPr>
            <w:r w:rsidRPr="00591282">
              <w:rPr>
                <w:rFonts w:ascii="Sylfaen" w:eastAsia="Times New Roman" w:hAnsi="Sylfaen" w:cs="Sylfaen"/>
                <w:color w:val="000000"/>
                <w:sz w:val="16"/>
                <w:szCs w:val="16"/>
              </w:rPr>
              <w:t xml:space="preserve">კლასიკური და საესტრადო მუსიკის სწავლება; კლასიკური  და თანამედროვე  საესტრადო მუსიკის კომპოზიტორთა და მხატვართა  შემოქმედების გაცნობა; სხვსდასხვა ხალხურ და საესტრადი ინსტრუმენტებზე დაკვრის ხელოვნების დაუფლება; ახალგაზრდა თაობის ჩამოყალიბება განათლებულ </w:t>
            </w:r>
            <w:r w:rsidRPr="00C23065">
              <w:rPr>
                <w:rFonts w:ascii="Sylfaen" w:eastAsia="Times New Roman" w:hAnsi="Sylfaen" w:cs="Sylfaen"/>
                <w:color w:val="000000"/>
                <w:sz w:val="16"/>
                <w:szCs w:val="16"/>
              </w:rPr>
              <w:t>მსმენელად; სკოლის მოსწავლეები მონაწილეობას ღებულობენ სხვადასხვა კლასიკური და ხალხური მუსიკის ფესტივალებსა და კონკურსებში. სარაიონო ღონისძიებებში.</w:t>
            </w:r>
            <w:r w:rsidRPr="00C23065">
              <w:rPr>
                <w:rFonts w:ascii="Sylfaen" w:eastAsia="Times New Roman" w:hAnsi="Sylfaen" w:cs="Sylfaen"/>
                <w:color w:val="000000"/>
                <w:sz w:val="16"/>
                <w:szCs w:val="16"/>
                <w:lang w:val="ka-GE"/>
              </w:rPr>
              <w:t xml:space="preserve"> </w:t>
            </w:r>
            <w:r w:rsidRPr="00C23065">
              <w:rPr>
                <w:rFonts w:ascii="Sylfaen" w:eastAsia="Times New Roman" w:hAnsi="Sylfaen" w:cs="Sylfaen"/>
                <w:color w:val="000000"/>
                <w:sz w:val="16"/>
                <w:szCs w:val="16"/>
              </w:rPr>
              <w:t>მუსიკალური და სამხატვრო განათლების მიცემა მოსწავლე-ახალგაზრდობისათვის.</w:t>
            </w:r>
            <w:r w:rsidRPr="00C23065">
              <w:rPr>
                <w:rFonts w:ascii="Sylfaen" w:eastAsia="Times New Roman" w:hAnsi="Sylfaen" w:cs="Sylfaen"/>
                <w:color w:val="000000"/>
                <w:sz w:val="16"/>
                <w:szCs w:val="16"/>
                <w:lang w:val="ka-GE"/>
              </w:rPr>
              <w:t xml:space="preserve"> </w:t>
            </w:r>
            <w:r w:rsidRPr="00C23065">
              <w:rPr>
                <w:rFonts w:ascii="Sylfaen" w:eastAsia="Times New Roman" w:hAnsi="Sylfaen" w:cs="Sylfaen"/>
                <w:color w:val="000000"/>
                <w:sz w:val="16"/>
                <w:szCs w:val="16"/>
              </w:rPr>
              <w:t>სკოლისგარეშე სახელოვნებო საგანმანათლებლო დაწესებულებისღონისძიებები პასუხობს გოგონებისა და ბიჭების განსხვავებულ საჭიროებებს და ითვალისწინებდეს მათ ინტერესებს.</w:t>
            </w:r>
          </w:p>
        </w:tc>
      </w:tr>
      <w:tr w:rsidR="00CD2CE5" w:rsidRPr="00483796" w:rsidTr="00A55BD3">
        <w:trPr>
          <w:trHeight w:val="2018"/>
        </w:trPr>
        <w:tc>
          <w:tcPr>
            <w:tcW w:w="1114"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86"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240" w:line="240" w:lineRule="auto"/>
              <w:rPr>
                <w:rFonts w:ascii="Sylfaen" w:eastAsia="Times New Roman" w:hAnsi="Sylfaen" w:cs="Sylfaen"/>
                <w:color w:val="000000"/>
                <w:sz w:val="16"/>
                <w:szCs w:val="16"/>
                <w:lang w:val="ka-GE"/>
              </w:rPr>
            </w:pPr>
            <w:r w:rsidRPr="00E03941">
              <w:rPr>
                <w:rFonts w:ascii="Sylfaen" w:eastAsia="Times New Roman" w:hAnsi="Sylfaen" w:cs="Sylfaen"/>
                <w:b/>
                <w:color w:val="000000"/>
                <w:sz w:val="16"/>
                <w:szCs w:val="16"/>
              </w:rPr>
              <w:t>სახელოვნებო განათლების ხელშეწყობის მიზანია:</w:t>
            </w:r>
            <w:r w:rsidRPr="00591282">
              <w:rPr>
                <w:rFonts w:ascii="Sylfaen" w:eastAsia="Times New Roman" w:hAnsi="Sylfaen" w:cs="Sylfaen"/>
                <w:color w:val="000000"/>
                <w:sz w:val="16"/>
                <w:szCs w:val="16"/>
              </w:rPr>
              <w:t xml:space="preserve">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მუსიკალური  ნიჭით  დაჯილდოებული მოსწავლეების გამოვლენა; კლასიკური მუსიკის, სიმღერის, და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კონკურსებში, საქართველოს მთელ ტერიტიორიაზე. </w:t>
            </w:r>
          </w:p>
          <w:p w:rsidR="00CD2CE5" w:rsidRPr="00591282" w:rsidRDefault="00CD2CE5" w:rsidP="00A55BD3">
            <w:pPr>
              <w:spacing w:after="240" w:line="240" w:lineRule="auto"/>
              <w:rPr>
                <w:rFonts w:ascii="Sylfaen" w:eastAsia="Times New Roman" w:hAnsi="Sylfaen" w:cs="Sylfaen"/>
                <w:color w:val="000000"/>
                <w:sz w:val="16"/>
                <w:szCs w:val="16"/>
              </w:rPr>
            </w:pPr>
            <w:r w:rsidRPr="00591282">
              <w:rPr>
                <w:rFonts w:ascii="Sylfaen" w:eastAsia="Times New Roman" w:hAnsi="Sylfaen" w:cs="Sylfaen"/>
                <w:b/>
                <w:color w:val="000000"/>
                <w:sz w:val="16"/>
                <w:szCs w:val="16"/>
              </w:rPr>
              <w:t>მოსალოდნელი შედეგი:</w:t>
            </w:r>
            <w:r w:rsidRPr="00591282">
              <w:rPr>
                <w:rFonts w:ascii="Sylfaen" w:eastAsia="Times New Roman" w:hAnsi="Sylfaen" w:cs="Sylfaen"/>
                <w:color w:val="000000"/>
                <w:sz w:val="16"/>
                <w:szCs w:val="16"/>
              </w:rPr>
              <w:t xml:space="preserve"> </w:t>
            </w:r>
            <w:r>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მუნიციპალიტეტის ტერიტორიაზე მოქმედი სამუსიკო და სამხატვრო სკოლები,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წლის განმავლობაში   ფუნქციონირებენ   შეუფერხებლად. სრულად არის დაკმაყოფილებული  სამუსიკო და სამხატვრო  დაწყებით განათლებაზე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ასევე ქვეყნის მასშტაბით  ჩატარებულ კონკურსებსა და ფესტივალებში.  </w:t>
            </w:r>
          </w:p>
        </w:tc>
      </w:tr>
      <w:tr w:rsidR="00CD2CE5" w:rsidRPr="00483796" w:rsidTr="00A55BD3">
        <w:trPr>
          <w:trHeight w:val="1080"/>
        </w:trPr>
        <w:tc>
          <w:tcPr>
            <w:tcW w:w="11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2208"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CD2CE5" w:rsidRPr="00483796" w:rsidRDefault="00CD2CE5" w:rsidP="00A55BD3">
            <w:pPr>
              <w:spacing w:after="0" w:line="240" w:lineRule="auto"/>
              <w:rPr>
                <w:rFonts w:ascii="Sylfaen" w:eastAsia="Times New Roman" w:hAnsi="Sylfaen"/>
                <w:sz w:val="18"/>
                <w:szCs w:val="18"/>
              </w:rPr>
            </w:pPr>
            <w:r w:rsidRPr="00483796">
              <w:rPr>
                <w:rFonts w:ascii="Sylfaen" w:eastAsia="Times New Roman" w:hAnsi="Sylfaen"/>
                <w:sz w:val="18"/>
                <w:szCs w:val="18"/>
              </w:rPr>
              <w:t>მიზანი 5 - გენდერული</w:t>
            </w:r>
            <w:r>
              <w:rPr>
                <w:rFonts w:ascii="Sylfaen" w:eastAsia="Times New Roman" w:hAnsi="Sylfaen"/>
                <w:sz w:val="18"/>
                <w:szCs w:val="18"/>
                <w:lang w:val="ka-GE"/>
              </w:rPr>
              <w:t xml:space="preserve"> </w:t>
            </w:r>
            <w:r w:rsidRPr="00483796">
              <w:rPr>
                <w:rFonts w:ascii="Sylfaen" w:eastAsia="Times New Roman" w:hAnsi="Sylfaen"/>
                <w:sz w:val="18"/>
                <w:szCs w:val="18"/>
              </w:rPr>
              <w:t>თანასწორობა</w:t>
            </w:r>
            <w:r w:rsidRPr="00483796">
              <w:rPr>
                <w:rFonts w:ascii="Sylfaen" w:eastAsia="Times New Roman" w:hAnsi="Sylfaen"/>
                <w:sz w:val="18"/>
                <w:szCs w:val="18"/>
              </w:rPr>
              <w:br/>
              <w:t>მიზანი 10 - შემცირებული</w:t>
            </w:r>
            <w:r>
              <w:rPr>
                <w:rFonts w:ascii="Sylfaen" w:eastAsia="Times New Roman" w:hAnsi="Sylfaen"/>
                <w:sz w:val="18"/>
                <w:szCs w:val="18"/>
                <w:lang w:val="ka-GE"/>
              </w:rPr>
              <w:t xml:space="preserve"> </w:t>
            </w:r>
            <w:r w:rsidRPr="00483796">
              <w:rPr>
                <w:rFonts w:ascii="Sylfaen" w:eastAsia="Times New Roman" w:hAnsi="Sylfaen"/>
                <w:sz w:val="18"/>
                <w:szCs w:val="18"/>
              </w:rPr>
              <w:t>უთანასწორობა</w:t>
            </w:r>
          </w:p>
        </w:tc>
        <w:tc>
          <w:tcPr>
            <w:tcW w:w="998" w:type="pct"/>
            <w:gridSpan w:val="2"/>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680" w:type="pct"/>
            <w:gridSpan w:val="2"/>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1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
        <w:gridCol w:w="2631"/>
        <w:gridCol w:w="3119"/>
        <w:gridCol w:w="2551"/>
        <w:gridCol w:w="1613"/>
        <w:gridCol w:w="1263"/>
        <w:gridCol w:w="1319"/>
        <w:gridCol w:w="1263"/>
      </w:tblGrid>
      <w:tr w:rsidR="00CD2CE5" w:rsidRPr="00483796" w:rsidTr="00A55BD3">
        <w:trPr>
          <w:trHeight w:val="1215"/>
        </w:trPr>
        <w:tc>
          <w:tcPr>
            <w:tcW w:w="34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63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311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551"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61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26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1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26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804"/>
        </w:trPr>
        <w:tc>
          <w:tcPr>
            <w:tcW w:w="34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631" w:type="dxa"/>
            <w:shd w:val="clear" w:color="000000" w:fill="FFFFFF"/>
            <w:vAlign w:val="center"/>
            <w:hideMark/>
          </w:tcPr>
          <w:p w:rsidR="00CD2CE5" w:rsidRPr="00247A60" w:rsidRDefault="00CD2CE5" w:rsidP="00A55BD3">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და</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სამხატვრო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სკოლების</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მიერ</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ტერიტორიაზე</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ჩატარებული</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კულტურულ</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ღონისძიებებში</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მონაწილეობა.</w:t>
            </w:r>
          </w:p>
        </w:tc>
        <w:tc>
          <w:tcPr>
            <w:tcW w:w="3119" w:type="dxa"/>
            <w:shd w:val="clear" w:color="000000" w:fill="FFFFFF"/>
            <w:vAlign w:val="center"/>
            <w:hideMark/>
          </w:tcPr>
          <w:p w:rsidR="00CD2CE5" w:rsidRPr="00247A60" w:rsidRDefault="00CD2CE5" w:rsidP="00A55BD3">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4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იგეგმება</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არანაკლებ</w:t>
            </w:r>
            <w:r>
              <w:rPr>
                <w:rFonts w:ascii="Sylfaen" w:eastAsia="Times New Roman" w:hAnsi="Sylfaen" w:cs="Calibri"/>
                <w:sz w:val="14"/>
                <w:szCs w:val="14"/>
                <w:lang w:val="ka-GE" w:eastAsia="en-GB"/>
              </w:rPr>
              <w:t xml:space="preserve"> 5 </w:t>
            </w:r>
            <w:r w:rsidRPr="00247A60">
              <w:rPr>
                <w:rFonts w:ascii="Sylfaen" w:eastAsia="Times New Roman" w:hAnsi="Sylfaen" w:cs="Calibri"/>
                <w:sz w:val="14"/>
                <w:szCs w:val="14"/>
                <w:lang w:val="en-GB" w:eastAsia="en-GB"/>
              </w:rPr>
              <w:t>ღონისძიებაში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მონაწილეობის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მიღება</w:t>
            </w:r>
          </w:p>
        </w:tc>
        <w:tc>
          <w:tcPr>
            <w:tcW w:w="2551" w:type="dxa"/>
            <w:shd w:val="clear" w:color="000000" w:fill="FFFFFF"/>
            <w:vAlign w:val="center"/>
            <w:hideMark/>
          </w:tcPr>
          <w:p w:rsidR="00CD2CE5" w:rsidRPr="00247A60" w:rsidRDefault="00CD2CE5" w:rsidP="00A55BD3">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იგეგმება</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არანაკლებ</w:t>
            </w:r>
            <w:r>
              <w:rPr>
                <w:rFonts w:ascii="Sylfaen" w:eastAsia="Times New Roman" w:hAnsi="Sylfaen" w:cs="Calibri"/>
                <w:sz w:val="14"/>
                <w:szCs w:val="14"/>
                <w:lang w:val="ka-GE" w:eastAsia="en-GB"/>
              </w:rPr>
              <w:t xml:space="preserve"> 5 </w:t>
            </w:r>
            <w:r w:rsidRPr="00247A60">
              <w:rPr>
                <w:rFonts w:ascii="Sylfaen" w:eastAsia="Times New Roman" w:hAnsi="Sylfaen" w:cs="Calibri"/>
                <w:sz w:val="14"/>
                <w:szCs w:val="14"/>
                <w:lang w:val="en-GB" w:eastAsia="en-GB"/>
              </w:rPr>
              <w:t>ღონისძიებაში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მონაწილეობის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მიღება</w:t>
            </w:r>
          </w:p>
        </w:tc>
        <w:tc>
          <w:tcPr>
            <w:tcW w:w="161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shd w:val="clear" w:color="000000" w:fill="FFFFFF"/>
            <w:vAlign w:val="center"/>
            <w:hideMark/>
          </w:tcPr>
          <w:p w:rsidR="00CD2CE5" w:rsidRPr="00AB5C54"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w:t>
            </w:r>
          </w:p>
        </w:tc>
        <w:tc>
          <w:tcPr>
            <w:tcW w:w="131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c>
          <w:tcPr>
            <w:tcW w:w="1263" w:type="dxa"/>
            <w:shd w:val="clear" w:color="000000" w:fill="FFFFFF"/>
            <w:vAlign w:val="center"/>
            <w:hideMark/>
          </w:tcPr>
          <w:p w:rsidR="00CD2CE5" w:rsidRPr="00A67ECF"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r>
      <w:tr w:rsidR="00CD2CE5" w:rsidRPr="00483796" w:rsidTr="00A55BD3">
        <w:trPr>
          <w:trHeight w:val="730"/>
        </w:trPr>
        <w:tc>
          <w:tcPr>
            <w:tcW w:w="34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2631" w:type="dxa"/>
            <w:shd w:val="clear" w:color="000000" w:fill="FFFFFF"/>
            <w:vAlign w:val="center"/>
            <w:hideMark/>
          </w:tcPr>
          <w:p w:rsidR="00CD2CE5" w:rsidRPr="00247A60" w:rsidRDefault="00CD2CE5" w:rsidP="00A55BD3">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და</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სამხატვრო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სკოლების</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ბენეფიციალთა</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რაოდენობა</w:t>
            </w:r>
          </w:p>
        </w:tc>
        <w:tc>
          <w:tcPr>
            <w:tcW w:w="3119" w:type="dxa"/>
            <w:shd w:val="clear" w:color="000000" w:fill="FFFFFF"/>
            <w:vAlign w:val="center"/>
            <w:hideMark/>
          </w:tcPr>
          <w:p w:rsidR="00CD2CE5" w:rsidRPr="00247A60" w:rsidRDefault="00CD2CE5" w:rsidP="00A55BD3">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4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გაზრდილი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მოთხოვნის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გათვალისწინებით</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მოსალოდნელია</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ბავშვების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ზრდა</w:t>
            </w:r>
            <w:r>
              <w:rPr>
                <w:rFonts w:ascii="Sylfaen" w:eastAsia="Times New Roman" w:hAnsi="Sylfaen" w:cs="Calibri"/>
                <w:sz w:val="14"/>
                <w:szCs w:val="14"/>
                <w:lang w:val="ka-GE" w:eastAsia="en-GB"/>
              </w:rPr>
              <w:t xml:space="preserve"> 484 </w:t>
            </w:r>
            <w:r w:rsidRPr="00247A60">
              <w:rPr>
                <w:rFonts w:ascii="Sylfaen" w:eastAsia="Times New Roman" w:hAnsi="Sylfaen" w:cs="Calibri"/>
                <w:sz w:val="14"/>
                <w:szCs w:val="14"/>
                <w:lang w:val="en-GB" w:eastAsia="en-GB"/>
              </w:rPr>
              <w:t>აღსაზრდელამდე</w:t>
            </w:r>
          </w:p>
        </w:tc>
        <w:tc>
          <w:tcPr>
            <w:tcW w:w="2551" w:type="dxa"/>
            <w:shd w:val="clear" w:color="000000" w:fill="FFFFFF"/>
            <w:vAlign w:val="center"/>
            <w:hideMark/>
          </w:tcPr>
          <w:p w:rsidR="00CD2CE5" w:rsidRPr="00247A60" w:rsidRDefault="00CD2CE5" w:rsidP="00A55BD3">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გაზრდილი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მოთხოვნის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გათვალისწინებით</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მოსალოდნელია</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ბავშვების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ზრდა</w:t>
            </w:r>
            <w:r>
              <w:rPr>
                <w:rFonts w:ascii="Sylfaen" w:eastAsia="Times New Roman" w:hAnsi="Sylfaen" w:cs="Calibri"/>
                <w:sz w:val="14"/>
                <w:szCs w:val="14"/>
                <w:lang w:val="ka-GE" w:eastAsia="en-GB"/>
              </w:rPr>
              <w:t xml:space="preserve"> 484 </w:t>
            </w:r>
            <w:r w:rsidRPr="00247A60">
              <w:rPr>
                <w:rFonts w:ascii="Sylfaen" w:eastAsia="Times New Roman" w:hAnsi="Sylfaen" w:cs="Calibri"/>
                <w:sz w:val="14"/>
                <w:szCs w:val="14"/>
                <w:lang w:val="en-GB" w:eastAsia="en-GB"/>
              </w:rPr>
              <w:t>აღსაზრდელამდე</w:t>
            </w:r>
          </w:p>
        </w:tc>
        <w:tc>
          <w:tcPr>
            <w:tcW w:w="161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shd w:val="clear" w:color="000000" w:fill="FFFFFF"/>
            <w:vAlign w:val="center"/>
            <w:hideMark/>
          </w:tcPr>
          <w:p w:rsidR="00CD2CE5" w:rsidRPr="00AB5C54"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484</w:t>
            </w:r>
          </w:p>
        </w:tc>
        <w:tc>
          <w:tcPr>
            <w:tcW w:w="131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484</w:t>
            </w:r>
          </w:p>
        </w:tc>
        <w:tc>
          <w:tcPr>
            <w:tcW w:w="126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484</w:t>
            </w:r>
          </w:p>
        </w:tc>
      </w:tr>
      <w:tr w:rsidR="00CD2CE5" w:rsidRPr="00483796" w:rsidTr="00A55BD3">
        <w:trPr>
          <w:trHeight w:val="570"/>
        </w:trPr>
        <w:tc>
          <w:tcPr>
            <w:tcW w:w="347"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3</w:t>
            </w:r>
          </w:p>
        </w:tc>
        <w:tc>
          <w:tcPr>
            <w:tcW w:w="2631" w:type="dxa"/>
            <w:shd w:val="clear" w:color="000000" w:fill="FFFFFF"/>
            <w:vAlign w:val="center"/>
            <w:hideMark/>
          </w:tcPr>
          <w:p w:rsidR="00CD2CE5" w:rsidRPr="00247A60" w:rsidRDefault="00CD2CE5" w:rsidP="00A55BD3">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სკოლების</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მიერ</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ფესტივალებში</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მონაწილეობა</w:t>
            </w:r>
          </w:p>
        </w:tc>
        <w:tc>
          <w:tcPr>
            <w:tcW w:w="3119" w:type="dxa"/>
            <w:shd w:val="clear" w:color="000000" w:fill="FFFFFF"/>
            <w:vAlign w:val="center"/>
            <w:hideMark/>
          </w:tcPr>
          <w:p w:rsidR="00CD2CE5" w:rsidRPr="00247A60" w:rsidRDefault="00CD2CE5" w:rsidP="00A55BD3">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4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იგეგმება 4 ფესტივალში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მონაწილეობის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მიღება.</w:t>
            </w:r>
          </w:p>
        </w:tc>
        <w:tc>
          <w:tcPr>
            <w:tcW w:w="2551" w:type="dxa"/>
            <w:shd w:val="clear" w:color="000000" w:fill="FFFFFF"/>
            <w:vAlign w:val="center"/>
            <w:hideMark/>
          </w:tcPr>
          <w:p w:rsidR="00CD2CE5" w:rsidRPr="00247A60" w:rsidRDefault="00CD2CE5" w:rsidP="00A55BD3">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იგეგმება 4 ფესტივალში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მონაწილეობის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მიღება.</w:t>
            </w:r>
          </w:p>
        </w:tc>
        <w:tc>
          <w:tcPr>
            <w:tcW w:w="161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shd w:val="clear" w:color="000000" w:fill="FFFFFF"/>
            <w:vAlign w:val="center"/>
            <w:hideMark/>
          </w:tcPr>
          <w:p w:rsidR="00CD2CE5" w:rsidRPr="00AB5C54" w:rsidRDefault="00CD2CE5" w:rsidP="00A55BD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w:t>
            </w:r>
          </w:p>
        </w:tc>
        <w:tc>
          <w:tcPr>
            <w:tcW w:w="1319"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c>
          <w:tcPr>
            <w:tcW w:w="1263" w:type="dxa"/>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r>
    </w:tbl>
    <w:p w:rsidR="00CD2CE5" w:rsidRPr="00483796" w:rsidRDefault="00CD2CE5" w:rsidP="00CD2CE5">
      <w:pPr>
        <w:jc w:val="center"/>
        <w:rPr>
          <w:rFonts w:ascii="Sylfaen" w:eastAsia="Times New Roman" w:hAnsi="Sylfaen" w:cs="Sylfaen"/>
          <w:b/>
          <w:bCs/>
          <w:color w:val="000000"/>
          <w:sz w:val="18"/>
          <w:szCs w:val="18"/>
          <w:lang w:val="ka-GE"/>
        </w:rPr>
      </w:pPr>
    </w:p>
    <w:tbl>
      <w:tblPr>
        <w:tblW w:w="5280" w:type="pct"/>
        <w:tblInd w:w="-318" w:type="dxa"/>
        <w:tblLayout w:type="fixed"/>
        <w:tblLook w:val="04A0"/>
      </w:tblPr>
      <w:tblGrid>
        <w:gridCol w:w="2957"/>
        <w:gridCol w:w="1658"/>
        <w:gridCol w:w="2329"/>
        <w:gridCol w:w="1761"/>
        <w:gridCol w:w="1929"/>
        <w:gridCol w:w="2159"/>
        <w:gridCol w:w="1932"/>
      </w:tblGrid>
      <w:tr w:rsidR="00CD2CE5" w:rsidRPr="00483796" w:rsidTr="00A55BD3">
        <w:trPr>
          <w:trHeight w:val="527"/>
        </w:trPr>
        <w:tc>
          <w:tcPr>
            <w:tcW w:w="10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563"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7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6"/>
                <w:szCs w:val="16"/>
              </w:rPr>
            </w:pPr>
            <w:r w:rsidRPr="000B6925">
              <w:rPr>
                <w:rFonts w:ascii="Sylfaen" w:eastAsia="Times New Roman" w:hAnsi="Sylfaen" w:cs="Sylfaen"/>
                <w:b/>
                <w:color w:val="000000"/>
                <w:sz w:val="18"/>
                <w:szCs w:val="18"/>
              </w:rPr>
              <w:t>ა(ა)იპ ქობულეთის კულტურის ცენტრი</w:t>
            </w:r>
          </w:p>
        </w:tc>
        <w:tc>
          <w:tcPr>
            <w:tcW w:w="598"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3"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93"/>
        </w:trPr>
        <w:tc>
          <w:tcPr>
            <w:tcW w:w="1004" w:type="pct"/>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b/>
                <w:color w:val="000000"/>
                <w:sz w:val="18"/>
                <w:szCs w:val="18"/>
              </w:rPr>
            </w:pPr>
          </w:p>
        </w:tc>
        <w:tc>
          <w:tcPr>
            <w:tcW w:w="563" w:type="pct"/>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w:t>
            </w:r>
            <w:r w:rsidRPr="00483796">
              <w:rPr>
                <w:rFonts w:eastAsia="Times New Roman" w:cs="Calibri"/>
                <w:b/>
                <w:bCs/>
                <w:color w:val="000000"/>
                <w:sz w:val="18"/>
                <w:szCs w:val="18"/>
                <w:lang w:val="ka-GE"/>
              </w:rPr>
              <w:t>2</w:t>
            </w:r>
          </w:p>
        </w:tc>
        <w:tc>
          <w:tcPr>
            <w:tcW w:w="791" w:type="pct"/>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b/>
                <w:bCs/>
                <w:color w:val="000000"/>
                <w:sz w:val="20"/>
                <w:szCs w:val="20"/>
              </w:rPr>
            </w:pPr>
          </w:p>
        </w:tc>
        <w:tc>
          <w:tcPr>
            <w:tcW w:w="598"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1,3</w:t>
            </w:r>
            <w:r>
              <w:rPr>
                <w:rFonts w:cs="Calibri"/>
                <w:b/>
                <w:bCs/>
                <w:color w:val="000000"/>
                <w:lang w:val="en-GB"/>
              </w:rPr>
              <w:t>75</w:t>
            </w:r>
            <w:r>
              <w:rPr>
                <w:rFonts w:cs="Calibri"/>
                <w:b/>
                <w:bCs/>
                <w:color w:val="000000"/>
              </w:rPr>
              <w:t>,</w:t>
            </w:r>
            <w:r>
              <w:rPr>
                <w:rFonts w:cs="Calibri"/>
                <w:b/>
                <w:bCs/>
                <w:color w:val="000000"/>
                <w:lang w:val="en-GB"/>
              </w:rPr>
              <w:t>2</w:t>
            </w:r>
            <w:r>
              <w:rPr>
                <w:rFonts w:cs="Calibri"/>
                <w:b/>
                <w:bCs/>
                <w:color w:val="000000"/>
                <w:lang w:val="ka-GE"/>
              </w:rPr>
              <w:t>0</w:t>
            </w:r>
            <w:r>
              <w:rPr>
                <w:rFonts w:cs="Calibri"/>
                <w:b/>
                <w:bCs/>
                <w:color w:val="000000"/>
              </w:rPr>
              <w:t>0</w:t>
            </w:r>
          </w:p>
        </w:tc>
        <w:tc>
          <w:tcPr>
            <w:tcW w:w="655"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1089,000</w:t>
            </w:r>
          </w:p>
        </w:tc>
        <w:tc>
          <w:tcPr>
            <w:tcW w:w="733"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1093</w:t>
            </w:r>
            <w:r>
              <w:rPr>
                <w:rFonts w:cs="Calibri"/>
                <w:b/>
                <w:bCs/>
                <w:color w:val="000000"/>
              </w:rPr>
              <w:t>,</w:t>
            </w:r>
            <w:r>
              <w:rPr>
                <w:rFonts w:cs="Calibri"/>
                <w:b/>
                <w:bCs/>
                <w:color w:val="000000"/>
                <w:lang w:val="ka-GE"/>
              </w:rPr>
              <w:t>2</w:t>
            </w:r>
            <w:r>
              <w:rPr>
                <w:rFonts w:cs="Calibri"/>
                <w:b/>
                <w:bCs/>
                <w:color w:val="000000"/>
              </w:rPr>
              <w:t>00</w:t>
            </w:r>
          </w:p>
        </w:tc>
        <w:tc>
          <w:tcPr>
            <w:tcW w:w="656"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1095</w:t>
            </w:r>
            <w:r>
              <w:rPr>
                <w:rFonts w:cs="Calibri"/>
                <w:b/>
                <w:bCs/>
                <w:color w:val="000000"/>
              </w:rPr>
              <w:t>,</w:t>
            </w:r>
            <w:r>
              <w:rPr>
                <w:rFonts w:cs="Calibri"/>
                <w:b/>
                <w:bCs/>
                <w:color w:val="000000"/>
                <w:lang w:val="ka-GE"/>
              </w:rPr>
              <w:t>2</w:t>
            </w:r>
            <w:r>
              <w:rPr>
                <w:rFonts w:cs="Calibri"/>
                <w:b/>
                <w:bCs/>
                <w:color w:val="000000"/>
              </w:rPr>
              <w:t>00</w:t>
            </w:r>
          </w:p>
        </w:tc>
      </w:tr>
      <w:tr w:rsidR="00CD2CE5" w:rsidRPr="00483796" w:rsidTr="00A55BD3">
        <w:trPr>
          <w:trHeight w:val="681"/>
        </w:trPr>
        <w:tc>
          <w:tcPr>
            <w:tcW w:w="1004"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996"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F65243" w:rsidRDefault="00CD2CE5" w:rsidP="00A55BD3">
            <w:pPr>
              <w:spacing w:after="0" w:line="240" w:lineRule="auto"/>
              <w:jc w:val="center"/>
              <w:rPr>
                <w:rFonts w:eastAsia="Times New Roman" w:cs="Calibri"/>
                <w:b/>
                <w:color w:val="000000"/>
                <w:sz w:val="18"/>
                <w:szCs w:val="18"/>
                <w:lang w:val="en-GB"/>
              </w:rPr>
            </w:pPr>
            <w:r w:rsidRPr="000B6925">
              <w:rPr>
                <w:rFonts w:ascii="Sylfaen" w:eastAsia="Times New Roman" w:hAnsi="Sylfaen" w:cs="Sylfaen"/>
                <w:b/>
                <w:color w:val="000000"/>
                <w:sz w:val="18"/>
                <w:szCs w:val="18"/>
                <w:lang w:val="ka-GE"/>
              </w:rPr>
              <w:t xml:space="preserve">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0B6925">
              <w:rPr>
                <w:rFonts w:ascii="Sylfaen" w:eastAsia="Times New Roman" w:hAnsi="Sylfaen" w:cs="Sylfaen"/>
                <w:b/>
                <w:color w:val="000000"/>
                <w:sz w:val="18"/>
                <w:szCs w:val="18"/>
                <w:lang w:val="ka-GE"/>
              </w:rPr>
              <w:t xml:space="preserve"> და 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ა(ა)იპ ქობულეთის კულტურის ცენტრი</w:t>
            </w:r>
          </w:p>
        </w:tc>
      </w:tr>
      <w:tr w:rsidR="00CD2CE5" w:rsidRPr="00483796" w:rsidTr="00A55BD3">
        <w:trPr>
          <w:trHeight w:val="692"/>
        </w:trPr>
        <w:tc>
          <w:tcPr>
            <w:tcW w:w="1004"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96"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257363" w:rsidRDefault="00CD2CE5" w:rsidP="00A55BD3">
            <w:pPr>
              <w:spacing w:after="0" w:line="240" w:lineRule="auto"/>
              <w:rPr>
                <w:rFonts w:eastAsia="Times New Roman" w:cs="Calibri"/>
                <w:color w:val="000000"/>
                <w:sz w:val="16"/>
                <w:szCs w:val="16"/>
                <w:lang w:val="ka-GE"/>
              </w:rPr>
            </w:pPr>
            <w:r w:rsidRPr="000B6925">
              <w:rPr>
                <w:rFonts w:ascii="Sylfaen" w:hAnsi="Sylfaen" w:cs="Sylfaen"/>
                <w:sz w:val="16"/>
                <w:szCs w:val="16"/>
              </w:rPr>
              <w:t>ქვეპროგრამის</w:t>
            </w:r>
            <w:r>
              <w:rPr>
                <w:rFonts w:ascii="Sylfaen" w:hAnsi="Sylfaen" w:cs="Sylfaen"/>
                <w:sz w:val="16"/>
                <w:szCs w:val="16"/>
                <w:lang w:val="ka-GE"/>
              </w:rPr>
              <w:t xml:space="preserve"> </w:t>
            </w:r>
            <w:r w:rsidRPr="000B6925">
              <w:rPr>
                <w:rFonts w:ascii="Sylfaen" w:hAnsi="Sylfaen" w:cs="Sylfaen"/>
                <w:sz w:val="16"/>
                <w:szCs w:val="16"/>
              </w:rPr>
              <w:t>ფარგლებში</w:t>
            </w:r>
            <w:r>
              <w:rPr>
                <w:rFonts w:ascii="Sylfaen" w:hAnsi="Sylfaen" w:cs="Sylfaen"/>
                <w:sz w:val="16"/>
                <w:szCs w:val="16"/>
                <w:lang w:val="ka-GE"/>
              </w:rPr>
              <w:t xml:space="preserve"> </w:t>
            </w:r>
            <w:r w:rsidRPr="000B6925">
              <w:rPr>
                <w:rFonts w:ascii="Sylfaen" w:hAnsi="Sylfaen" w:cs="Sylfaen"/>
                <w:sz w:val="16"/>
                <w:szCs w:val="16"/>
              </w:rPr>
              <w:t>ქობულეთის</w:t>
            </w:r>
            <w:r>
              <w:rPr>
                <w:rFonts w:ascii="Sylfaen" w:hAnsi="Sylfaen" w:cs="Sylfaen"/>
                <w:sz w:val="16"/>
                <w:szCs w:val="16"/>
                <w:lang w:val="ka-GE"/>
              </w:rPr>
              <w:t xml:space="preserve"> </w:t>
            </w:r>
            <w:r w:rsidRPr="000B6925">
              <w:rPr>
                <w:rFonts w:ascii="Sylfaen" w:hAnsi="Sylfaen" w:cs="Sylfaen"/>
                <w:sz w:val="16"/>
                <w:szCs w:val="16"/>
              </w:rPr>
              <w:t>კულტურის</w:t>
            </w:r>
            <w:r>
              <w:rPr>
                <w:rFonts w:ascii="Sylfaen" w:hAnsi="Sylfaen" w:cs="Sylfaen"/>
                <w:sz w:val="16"/>
                <w:szCs w:val="16"/>
                <w:lang w:val="ka-GE"/>
              </w:rPr>
              <w:t xml:space="preserve"> </w:t>
            </w:r>
            <w:r w:rsidRPr="000B6925">
              <w:rPr>
                <w:rFonts w:ascii="Sylfaen" w:hAnsi="Sylfaen" w:cs="Sylfaen"/>
                <w:sz w:val="16"/>
                <w:szCs w:val="16"/>
              </w:rPr>
              <w:t>ცენტრი</w:t>
            </w:r>
            <w:r>
              <w:rPr>
                <w:rFonts w:ascii="Sylfaen" w:hAnsi="Sylfaen" w:cs="Sylfaen"/>
                <w:sz w:val="16"/>
                <w:szCs w:val="16"/>
                <w:lang w:val="ka-GE"/>
              </w:rPr>
              <w:t xml:space="preserve"> </w:t>
            </w:r>
            <w:r w:rsidRPr="000B6925">
              <w:rPr>
                <w:rFonts w:ascii="Sylfaen" w:hAnsi="Sylfaen" w:cs="Sylfaen"/>
                <w:sz w:val="16"/>
                <w:szCs w:val="16"/>
              </w:rPr>
              <w:t>განახორცილებს</w:t>
            </w:r>
            <w:r>
              <w:rPr>
                <w:rFonts w:ascii="Sylfaen" w:hAnsi="Sylfaen" w:cs="Sylfaen"/>
                <w:sz w:val="16"/>
                <w:szCs w:val="16"/>
                <w:lang w:val="ka-GE"/>
              </w:rPr>
              <w:t xml:space="preserve"> </w:t>
            </w:r>
            <w:r w:rsidRPr="000B6925">
              <w:rPr>
                <w:rFonts w:ascii="Sylfaen" w:hAnsi="Sylfaen" w:cs="Sylfaen"/>
                <w:sz w:val="16"/>
                <w:szCs w:val="16"/>
              </w:rPr>
              <w:t>სხვადასხვაკულტურული</w:t>
            </w:r>
            <w:r>
              <w:rPr>
                <w:rFonts w:ascii="Sylfaen" w:hAnsi="Sylfaen" w:cs="Sylfaen"/>
                <w:sz w:val="16"/>
                <w:szCs w:val="16"/>
                <w:lang w:val="ka-GE"/>
              </w:rPr>
              <w:t xml:space="preserve"> </w:t>
            </w:r>
            <w:r w:rsidRPr="000B6925">
              <w:rPr>
                <w:rFonts w:ascii="Sylfaen" w:hAnsi="Sylfaen" w:cs="Sylfaen"/>
                <w:sz w:val="16"/>
                <w:szCs w:val="16"/>
              </w:rPr>
              <w:t>აქტივობების</w:t>
            </w:r>
            <w:r>
              <w:rPr>
                <w:rFonts w:ascii="Sylfaen" w:hAnsi="Sylfaen" w:cs="Sylfaen"/>
                <w:sz w:val="16"/>
                <w:szCs w:val="16"/>
                <w:lang w:val="ka-GE"/>
              </w:rPr>
              <w:t xml:space="preserve"> </w:t>
            </w:r>
            <w:r w:rsidRPr="000B6925">
              <w:rPr>
                <w:rFonts w:ascii="Sylfaen" w:hAnsi="Sylfaen" w:cs="Sylfaen"/>
                <w:sz w:val="16"/>
                <w:szCs w:val="16"/>
              </w:rPr>
              <w:t>ორგანიზებას,</w:t>
            </w:r>
            <w:r>
              <w:rPr>
                <w:rFonts w:ascii="Sylfaen" w:hAnsi="Sylfaen" w:cs="Sylfaen"/>
                <w:sz w:val="16"/>
                <w:szCs w:val="16"/>
                <w:lang w:val="ka-GE"/>
              </w:rPr>
              <w:t xml:space="preserve"> </w:t>
            </w:r>
            <w:r w:rsidRPr="000B6925">
              <w:rPr>
                <w:rFonts w:ascii="Sylfaen" w:hAnsi="Sylfaen" w:cs="Sylfaen"/>
                <w:sz w:val="16"/>
                <w:szCs w:val="16"/>
              </w:rPr>
              <w:t>მათ</w:t>
            </w:r>
            <w:r>
              <w:rPr>
                <w:rFonts w:ascii="Sylfaen" w:hAnsi="Sylfaen" w:cs="Sylfaen"/>
                <w:sz w:val="16"/>
                <w:szCs w:val="16"/>
                <w:lang w:val="ka-GE"/>
              </w:rPr>
              <w:t xml:space="preserve"> </w:t>
            </w:r>
            <w:r w:rsidRPr="000B6925">
              <w:rPr>
                <w:rFonts w:ascii="Sylfaen" w:hAnsi="Sylfaen" w:cs="Sylfaen"/>
                <w:sz w:val="16"/>
                <w:szCs w:val="16"/>
              </w:rPr>
              <w:t>შორის</w:t>
            </w:r>
            <w:r>
              <w:rPr>
                <w:rFonts w:ascii="Sylfaen" w:hAnsi="Sylfaen" w:cs="Sylfaen"/>
                <w:sz w:val="16"/>
                <w:szCs w:val="16"/>
                <w:lang w:val="ka-GE"/>
              </w:rPr>
              <w:t xml:space="preserve"> </w:t>
            </w:r>
            <w:r w:rsidRPr="000B6925">
              <w:rPr>
                <w:rFonts w:ascii="Sylfaen" w:hAnsi="Sylfaen" w:cs="Sylfaen"/>
                <w:sz w:val="16"/>
                <w:szCs w:val="16"/>
              </w:rPr>
              <w:t>ქვეყნის</w:t>
            </w:r>
            <w:r>
              <w:rPr>
                <w:rFonts w:ascii="Sylfaen" w:hAnsi="Sylfaen" w:cs="Sylfaen"/>
                <w:sz w:val="16"/>
                <w:szCs w:val="16"/>
                <w:lang w:val="ka-GE"/>
              </w:rPr>
              <w:t xml:space="preserve"> </w:t>
            </w:r>
            <w:r w:rsidRPr="000B6925">
              <w:rPr>
                <w:rFonts w:ascii="Sylfaen" w:hAnsi="Sylfaen" w:cs="Sylfaen"/>
                <w:sz w:val="16"/>
                <w:szCs w:val="16"/>
              </w:rPr>
              <w:t>ღირსშესანიშნავი</w:t>
            </w:r>
            <w:r>
              <w:rPr>
                <w:rFonts w:ascii="Sylfaen" w:hAnsi="Sylfaen" w:cs="Sylfaen"/>
                <w:sz w:val="16"/>
                <w:szCs w:val="16"/>
                <w:lang w:val="ka-GE"/>
              </w:rPr>
              <w:t xml:space="preserve"> </w:t>
            </w:r>
            <w:r w:rsidRPr="000B6925">
              <w:rPr>
                <w:rFonts w:ascii="Sylfaen" w:hAnsi="Sylfaen" w:cs="Sylfaen"/>
                <w:sz w:val="16"/>
                <w:szCs w:val="16"/>
              </w:rPr>
              <w:t>დღეების</w:t>
            </w:r>
            <w:r>
              <w:rPr>
                <w:rFonts w:ascii="Sylfaen" w:hAnsi="Sylfaen" w:cs="Sylfaen"/>
                <w:sz w:val="16"/>
                <w:szCs w:val="16"/>
                <w:lang w:val="ka-GE"/>
              </w:rPr>
              <w:t xml:space="preserve"> </w:t>
            </w:r>
            <w:r w:rsidRPr="000B6925">
              <w:rPr>
                <w:rFonts w:ascii="Sylfaen" w:hAnsi="Sylfaen" w:cs="Sylfaen"/>
                <w:sz w:val="16"/>
                <w:szCs w:val="16"/>
              </w:rPr>
              <w:t>აღნიშვნას,</w:t>
            </w:r>
            <w:r>
              <w:rPr>
                <w:rFonts w:ascii="Sylfaen" w:hAnsi="Sylfaen" w:cs="Sylfaen"/>
                <w:sz w:val="16"/>
                <w:szCs w:val="16"/>
                <w:lang w:val="ka-GE"/>
              </w:rPr>
              <w:t xml:space="preserve"> </w:t>
            </w:r>
            <w:r w:rsidRPr="000B6925">
              <w:rPr>
                <w:rFonts w:ascii="Sylfaen" w:hAnsi="Sylfaen" w:cs="Sylfaen"/>
                <w:sz w:val="16"/>
                <w:szCs w:val="16"/>
              </w:rPr>
              <w:t>ქალაქის</w:t>
            </w:r>
            <w:r>
              <w:rPr>
                <w:rFonts w:ascii="Sylfaen" w:hAnsi="Sylfaen" w:cs="Sylfaen"/>
                <w:sz w:val="16"/>
                <w:szCs w:val="16"/>
                <w:lang w:val="ka-GE"/>
              </w:rPr>
              <w:t xml:space="preserve"> </w:t>
            </w:r>
            <w:r w:rsidRPr="000B6925">
              <w:rPr>
                <w:rFonts w:ascii="Sylfaen" w:hAnsi="Sylfaen" w:cs="Sylfaen"/>
                <w:sz w:val="16"/>
                <w:szCs w:val="16"/>
              </w:rPr>
              <w:t>მოსახლეობისა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სტუმრებისთვის</w:t>
            </w:r>
            <w:r>
              <w:rPr>
                <w:rFonts w:ascii="Sylfaen" w:hAnsi="Sylfaen" w:cs="Sylfaen"/>
                <w:sz w:val="16"/>
                <w:szCs w:val="16"/>
                <w:lang w:val="ka-GE"/>
              </w:rPr>
              <w:t xml:space="preserve"> </w:t>
            </w:r>
            <w:r w:rsidRPr="000B6925">
              <w:rPr>
                <w:rFonts w:ascii="Sylfaen" w:hAnsi="Sylfaen" w:cs="Sylfaen"/>
                <w:sz w:val="16"/>
                <w:szCs w:val="16"/>
              </w:rPr>
              <w:t>მრავალფეროვანი</w:t>
            </w:r>
            <w:r>
              <w:rPr>
                <w:rFonts w:ascii="Sylfaen" w:hAnsi="Sylfaen" w:cs="Sylfaen"/>
                <w:sz w:val="16"/>
                <w:szCs w:val="16"/>
                <w:lang w:val="ka-GE"/>
              </w:rPr>
              <w:t xml:space="preserve"> </w:t>
            </w:r>
            <w:r w:rsidRPr="000B6925">
              <w:rPr>
                <w:rFonts w:ascii="Sylfaen" w:hAnsi="Sylfaen" w:cs="Sylfaen"/>
                <w:sz w:val="16"/>
                <w:szCs w:val="16"/>
              </w:rPr>
              <w:t>სანახაობის</w:t>
            </w:r>
            <w:r>
              <w:rPr>
                <w:rFonts w:ascii="Sylfaen" w:hAnsi="Sylfaen" w:cs="Sylfaen"/>
                <w:sz w:val="16"/>
                <w:szCs w:val="16"/>
                <w:lang w:val="ka-GE"/>
              </w:rPr>
              <w:t xml:space="preserve"> </w:t>
            </w:r>
            <w:r w:rsidRPr="000B6925">
              <w:rPr>
                <w:rFonts w:ascii="Sylfaen" w:hAnsi="Sylfaen" w:cs="Sylfaen"/>
                <w:sz w:val="16"/>
                <w:szCs w:val="16"/>
              </w:rPr>
              <w:t>შეთავაზებას,</w:t>
            </w:r>
            <w:r>
              <w:rPr>
                <w:rFonts w:ascii="Sylfaen" w:hAnsi="Sylfaen" w:cs="Sylfaen"/>
                <w:sz w:val="16"/>
                <w:szCs w:val="16"/>
                <w:lang w:val="ka-GE"/>
              </w:rPr>
              <w:t xml:space="preserve"> </w:t>
            </w:r>
            <w:r w:rsidRPr="000B6925">
              <w:rPr>
                <w:rFonts w:ascii="Sylfaen" w:hAnsi="Sylfaen" w:cs="Sylfaen"/>
                <w:sz w:val="16"/>
                <w:szCs w:val="16"/>
              </w:rPr>
              <w:t>კულტურის</w:t>
            </w:r>
            <w:r>
              <w:rPr>
                <w:rFonts w:ascii="Sylfaen" w:hAnsi="Sylfaen" w:cs="Sylfaen"/>
                <w:sz w:val="16"/>
                <w:szCs w:val="16"/>
                <w:lang w:val="ka-GE"/>
              </w:rPr>
              <w:t xml:space="preserve"> </w:t>
            </w:r>
            <w:r w:rsidRPr="000B6925">
              <w:rPr>
                <w:rFonts w:ascii="Sylfaen" w:hAnsi="Sylfaen" w:cs="Sylfaen"/>
                <w:sz w:val="16"/>
                <w:szCs w:val="16"/>
              </w:rPr>
              <w:t>ცენტრის</w:t>
            </w:r>
            <w:r>
              <w:rPr>
                <w:rFonts w:ascii="Sylfaen" w:hAnsi="Sylfaen" w:cs="Sylfaen"/>
                <w:sz w:val="16"/>
                <w:szCs w:val="16"/>
                <w:lang w:val="ka-GE"/>
              </w:rPr>
              <w:t xml:space="preserve"> </w:t>
            </w:r>
            <w:r w:rsidRPr="000B6925">
              <w:rPr>
                <w:rFonts w:ascii="Sylfaen" w:hAnsi="Sylfaen" w:cs="Sylfaen"/>
                <w:sz w:val="16"/>
                <w:szCs w:val="16"/>
              </w:rPr>
              <w:t>ინფრასტრუქტურის</w:t>
            </w:r>
            <w:r>
              <w:rPr>
                <w:rFonts w:ascii="Sylfaen" w:hAnsi="Sylfaen" w:cs="Sylfaen"/>
                <w:sz w:val="16"/>
                <w:szCs w:val="16"/>
                <w:lang w:val="ka-GE"/>
              </w:rPr>
              <w:t xml:space="preserve"> </w:t>
            </w:r>
            <w:r w:rsidRPr="000B6925">
              <w:rPr>
                <w:rFonts w:ascii="Sylfaen" w:hAnsi="Sylfaen" w:cs="Sylfaen"/>
                <w:sz w:val="16"/>
                <w:szCs w:val="16"/>
              </w:rPr>
              <w:t>მოვლა</w:t>
            </w:r>
            <w:r>
              <w:rPr>
                <w:rFonts w:ascii="Sylfaen" w:hAnsi="Sylfaen" w:cs="Sylfaen"/>
                <w:sz w:val="16"/>
                <w:szCs w:val="16"/>
                <w:lang w:val="ka-GE"/>
              </w:rPr>
              <w:t xml:space="preserve"> </w:t>
            </w:r>
            <w:r w:rsidRPr="000B6925">
              <w:rPr>
                <w:rFonts w:ascii="Sylfaen" w:hAnsi="Sylfaen" w:cs="Sylfaen"/>
                <w:sz w:val="16"/>
                <w:szCs w:val="16"/>
              </w:rPr>
              <w:t>პატრონობას, სხვადასხვაკულტურული</w:t>
            </w:r>
            <w:r>
              <w:rPr>
                <w:rFonts w:ascii="Sylfaen" w:hAnsi="Sylfaen" w:cs="Sylfaen"/>
                <w:sz w:val="16"/>
                <w:szCs w:val="16"/>
                <w:lang w:val="ka-GE"/>
              </w:rPr>
              <w:t xml:space="preserve"> </w:t>
            </w:r>
            <w:r w:rsidRPr="000B6925">
              <w:rPr>
                <w:rFonts w:ascii="Sylfaen" w:hAnsi="Sylfaen" w:cs="Sylfaen"/>
                <w:sz w:val="16"/>
                <w:szCs w:val="16"/>
              </w:rPr>
              <w:t>აქტივობების</w:t>
            </w:r>
            <w:r>
              <w:rPr>
                <w:rFonts w:ascii="Sylfaen" w:hAnsi="Sylfaen" w:cs="Sylfaen"/>
                <w:sz w:val="16"/>
                <w:szCs w:val="16"/>
                <w:lang w:val="ka-GE"/>
              </w:rPr>
              <w:t xml:space="preserve"> </w:t>
            </w:r>
            <w:r w:rsidRPr="000B6925">
              <w:rPr>
                <w:rFonts w:ascii="Sylfaen" w:hAnsi="Sylfaen" w:cs="Sylfaen"/>
                <w:sz w:val="16"/>
                <w:szCs w:val="16"/>
              </w:rPr>
              <w:t>ორგანიზებას, კულტურულ-საგანმანათლებლო</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სამეცნიერო</w:t>
            </w:r>
            <w:r>
              <w:rPr>
                <w:rFonts w:ascii="Sylfaen" w:hAnsi="Sylfaen" w:cs="Sylfaen"/>
                <w:sz w:val="16"/>
                <w:szCs w:val="16"/>
                <w:lang w:val="ka-GE"/>
              </w:rPr>
              <w:t xml:space="preserve"> </w:t>
            </w:r>
            <w:r w:rsidRPr="000B6925">
              <w:rPr>
                <w:rFonts w:ascii="Sylfaen" w:hAnsi="Sylfaen" w:cs="Sylfaen"/>
                <w:sz w:val="16"/>
                <w:szCs w:val="16"/>
              </w:rPr>
              <w:t>ინფორმაციული</w:t>
            </w:r>
            <w:r>
              <w:rPr>
                <w:rFonts w:ascii="Sylfaen" w:hAnsi="Sylfaen" w:cs="Sylfaen"/>
                <w:sz w:val="16"/>
                <w:szCs w:val="16"/>
                <w:lang w:val="ka-GE"/>
              </w:rPr>
              <w:t xml:space="preserve"> </w:t>
            </w:r>
            <w:r w:rsidRPr="000B6925">
              <w:rPr>
                <w:rFonts w:ascii="Sylfaen" w:hAnsi="Sylfaen" w:cs="Sylfaen"/>
                <w:sz w:val="16"/>
                <w:szCs w:val="16"/>
              </w:rPr>
              <w:t>ღონ</w:t>
            </w:r>
            <w:r>
              <w:rPr>
                <w:rFonts w:ascii="Sylfaen" w:hAnsi="Sylfaen" w:cs="Sylfaen"/>
                <w:sz w:val="16"/>
                <w:szCs w:val="16"/>
                <w:lang w:val="ka-GE"/>
              </w:rPr>
              <w:t>ი</w:t>
            </w:r>
            <w:r w:rsidRPr="000B6925">
              <w:rPr>
                <w:rFonts w:ascii="Sylfaen" w:hAnsi="Sylfaen" w:cs="Sylfaen"/>
                <w:sz w:val="16"/>
                <w:szCs w:val="16"/>
              </w:rPr>
              <w:t>სძიებების,</w:t>
            </w:r>
            <w:r>
              <w:rPr>
                <w:rFonts w:ascii="Sylfaen" w:hAnsi="Sylfaen" w:cs="Sylfaen"/>
                <w:sz w:val="16"/>
                <w:szCs w:val="16"/>
                <w:lang w:val="ka-GE"/>
              </w:rPr>
              <w:t xml:space="preserve"> </w:t>
            </w:r>
            <w:r w:rsidRPr="000B6925">
              <w:rPr>
                <w:rFonts w:ascii="Sylfaen" w:hAnsi="Sylfaen" w:cs="Sylfaen"/>
                <w:sz w:val="16"/>
                <w:szCs w:val="16"/>
              </w:rPr>
              <w:t>საკლუბო</w:t>
            </w:r>
            <w:r>
              <w:rPr>
                <w:rFonts w:ascii="Sylfaen" w:hAnsi="Sylfaen" w:cs="Sylfaen"/>
                <w:sz w:val="16"/>
                <w:szCs w:val="16"/>
                <w:lang w:val="ka-GE"/>
              </w:rPr>
              <w:t xml:space="preserve"> </w:t>
            </w:r>
            <w:r w:rsidRPr="000B6925">
              <w:rPr>
                <w:rFonts w:ascii="Sylfaen" w:hAnsi="Sylfaen" w:cs="Sylfaen"/>
                <w:sz w:val="16"/>
                <w:szCs w:val="16"/>
              </w:rPr>
              <w:t>შეხვედრების</w:t>
            </w:r>
            <w:r>
              <w:rPr>
                <w:rFonts w:ascii="Sylfaen" w:hAnsi="Sylfaen" w:cs="Sylfaen"/>
                <w:sz w:val="16"/>
                <w:szCs w:val="16"/>
                <w:lang w:val="ka-GE"/>
              </w:rPr>
              <w:t xml:space="preserve"> </w:t>
            </w:r>
            <w:r w:rsidRPr="000B6925">
              <w:rPr>
                <w:rFonts w:ascii="Sylfaen" w:hAnsi="Sylfaen" w:cs="Sylfaen"/>
                <w:sz w:val="16"/>
                <w:szCs w:val="16"/>
              </w:rPr>
              <w:t>ორგანიზებას - ლიტერატურული</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ცნობილი</w:t>
            </w:r>
            <w:r>
              <w:rPr>
                <w:rFonts w:ascii="Sylfaen" w:hAnsi="Sylfaen" w:cs="Sylfaen"/>
                <w:sz w:val="16"/>
                <w:szCs w:val="16"/>
                <w:lang w:val="ka-GE"/>
              </w:rPr>
              <w:t xml:space="preserve"> </w:t>
            </w:r>
            <w:r w:rsidRPr="000B6925">
              <w:rPr>
                <w:rFonts w:ascii="Sylfaen" w:hAnsi="Sylfaen" w:cs="Sylfaen"/>
                <w:sz w:val="16"/>
                <w:szCs w:val="16"/>
              </w:rPr>
              <w:t>მწერლების</w:t>
            </w:r>
            <w:r>
              <w:rPr>
                <w:rFonts w:ascii="Sylfaen" w:hAnsi="Sylfaen" w:cs="Sylfaen"/>
                <w:sz w:val="16"/>
                <w:szCs w:val="16"/>
                <w:lang w:val="ka-GE"/>
              </w:rPr>
              <w:t xml:space="preserve"> </w:t>
            </w:r>
            <w:r w:rsidRPr="000B6925">
              <w:rPr>
                <w:rFonts w:ascii="Sylfaen" w:hAnsi="Sylfaen" w:cs="Sylfaen"/>
                <w:sz w:val="16"/>
                <w:szCs w:val="16"/>
              </w:rPr>
              <w:t>დაბადების</w:t>
            </w:r>
            <w:r>
              <w:rPr>
                <w:rFonts w:ascii="Sylfaen" w:hAnsi="Sylfaen" w:cs="Sylfaen"/>
                <w:sz w:val="16"/>
                <w:szCs w:val="16"/>
                <w:lang w:val="ka-GE"/>
              </w:rPr>
              <w:t xml:space="preserve"> </w:t>
            </w:r>
            <w:r w:rsidRPr="000B6925">
              <w:rPr>
                <w:rFonts w:ascii="Sylfaen" w:hAnsi="Sylfaen" w:cs="Sylfaen"/>
                <w:sz w:val="16"/>
                <w:szCs w:val="16"/>
              </w:rPr>
              <w:t>დღისადმი</w:t>
            </w:r>
            <w:r>
              <w:rPr>
                <w:rFonts w:ascii="Sylfaen" w:hAnsi="Sylfaen" w:cs="Sylfaen"/>
                <w:sz w:val="16"/>
                <w:szCs w:val="16"/>
                <w:lang w:val="ka-GE"/>
              </w:rPr>
              <w:t xml:space="preserve"> </w:t>
            </w:r>
            <w:r w:rsidRPr="000B6925">
              <w:rPr>
                <w:rFonts w:ascii="Sylfaen" w:hAnsi="Sylfaen" w:cs="Sylfaen"/>
                <w:sz w:val="16"/>
                <w:szCs w:val="16"/>
              </w:rPr>
              <w:lastRenderedPageBreak/>
              <w:t>მიძღვნილი</w:t>
            </w:r>
            <w:r>
              <w:rPr>
                <w:rFonts w:ascii="Sylfaen" w:hAnsi="Sylfaen" w:cs="Sylfaen"/>
                <w:sz w:val="16"/>
                <w:szCs w:val="16"/>
                <w:lang w:val="ka-GE"/>
              </w:rPr>
              <w:t xml:space="preserve"> </w:t>
            </w:r>
            <w:r w:rsidRPr="000B6925">
              <w:rPr>
                <w:rFonts w:ascii="Sylfaen" w:hAnsi="Sylfaen" w:cs="Sylfaen"/>
                <w:sz w:val="16"/>
                <w:szCs w:val="16"/>
              </w:rPr>
              <w:t>საიუბილეო</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ღირშესანიშნავი</w:t>
            </w:r>
            <w:r>
              <w:rPr>
                <w:rFonts w:ascii="Sylfaen" w:hAnsi="Sylfaen" w:cs="Sylfaen"/>
                <w:sz w:val="16"/>
                <w:szCs w:val="16"/>
                <w:lang w:val="ka-GE"/>
              </w:rPr>
              <w:t xml:space="preserve"> </w:t>
            </w:r>
            <w:r w:rsidRPr="000B6925">
              <w:rPr>
                <w:rFonts w:ascii="Sylfaen" w:hAnsi="Sylfaen" w:cs="Sylfaen"/>
                <w:sz w:val="16"/>
                <w:szCs w:val="16"/>
              </w:rPr>
              <w:t>თარიღებისადმი</w:t>
            </w:r>
            <w:r>
              <w:rPr>
                <w:rFonts w:ascii="Sylfaen" w:hAnsi="Sylfaen" w:cs="Sylfaen"/>
                <w:sz w:val="16"/>
                <w:szCs w:val="16"/>
                <w:lang w:val="ka-GE"/>
              </w:rPr>
              <w:t xml:space="preserve"> </w:t>
            </w:r>
            <w:r w:rsidRPr="000B6925">
              <w:rPr>
                <w:rFonts w:ascii="Sylfaen" w:hAnsi="Sylfaen" w:cs="Sylfaen"/>
                <w:sz w:val="16"/>
                <w:szCs w:val="16"/>
              </w:rPr>
              <w:t>მიძღვნილი</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ბიბლიოთეკის</w:t>
            </w:r>
            <w:r>
              <w:rPr>
                <w:rFonts w:ascii="Sylfaen" w:hAnsi="Sylfaen" w:cs="Sylfaen"/>
                <w:sz w:val="16"/>
                <w:szCs w:val="16"/>
                <w:lang w:val="ka-GE"/>
              </w:rPr>
              <w:t xml:space="preserve"> </w:t>
            </w:r>
            <w:r w:rsidRPr="000B6925">
              <w:rPr>
                <w:rFonts w:ascii="Sylfaen" w:hAnsi="Sylfaen" w:cs="Sylfaen"/>
                <w:sz w:val="16"/>
                <w:szCs w:val="16"/>
              </w:rPr>
              <w:t>კვირეული,</w:t>
            </w:r>
            <w:r>
              <w:rPr>
                <w:rFonts w:ascii="Sylfaen" w:hAnsi="Sylfaen" w:cs="Sylfaen"/>
                <w:sz w:val="16"/>
                <w:szCs w:val="16"/>
                <w:lang w:val="ka-GE"/>
              </w:rPr>
              <w:t xml:space="preserve"> </w:t>
            </w:r>
            <w:r w:rsidRPr="000B6925">
              <w:rPr>
                <w:rFonts w:ascii="Sylfaen" w:hAnsi="Sylfaen" w:cs="Sylfaen"/>
                <w:sz w:val="16"/>
                <w:szCs w:val="16"/>
              </w:rPr>
              <w:t>საიუბილეო</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ფოლკლორის</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საშობაო</w:t>
            </w:r>
            <w:r>
              <w:rPr>
                <w:rFonts w:ascii="Sylfaen" w:hAnsi="Sylfaen" w:cs="Sylfaen"/>
                <w:sz w:val="16"/>
                <w:szCs w:val="16"/>
                <w:lang w:val="ka-GE"/>
              </w:rPr>
              <w:t xml:space="preserve"> </w:t>
            </w:r>
            <w:r w:rsidRPr="000B6925">
              <w:rPr>
                <w:rFonts w:ascii="Sylfaen" w:hAnsi="Sylfaen" w:cs="Sylfaen"/>
                <w:sz w:val="16"/>
                <w:szCs w:val="16"/>
              </w:rPr>
              <w:t>საახალწლო</w:t>
            </w:r>
            <w:r>
              <w:rPr>
                <w:rFonts w:ascii="Sylfaen" w:hAnsi="Sylfaen" w:cs="Sylfaen"/>
                <w:sz w:val="16"/>
                <w:szCs w:val="16"/>
                <w:lang w:val="ka-GE"/>
              </w:rPr>
              <w:t xml:space="preserve"> </w:t>
            </w:r>
            <w:r w:rsidRPr="000B6925">
              <w:rPr>
                <w:rFonts w:ascii="Sylfaen" w:hAnsi="Sylfaen" w:cs="Sylfaen"/>
                <w:sz w:val="16"/>
                <w:szCs w:val="16"/>
              </w:rPr>
              <w:t>შეხვედრები,</w:t>
            </w:r>
            <w:r>
              <w:rPr>
                <w:rFonts w:ascii="Sylfaen" w:hAnsi="Sylfaen" w:cs="Sylfaen"/>
                <w:sz w:val="16"/>
                <w:szCs w:val="16"/>
                <w:lang w:val="ka-GE"/>
              </w:rPr>
              <w:t xml:space="preserve"> </w:t>
            </w:r>
            <w:r w:rsidRPr="000B6925">
              <w:rPr>
                <w:rFonts w:ascii="Sylfaen" w:hAnsi="Sylfaen" w:cs="Sylfaen"/>
                <w:sz w:val="16"/>
                <w:szCs w:val="16"/>
              </w:rPr>
              <w:t>ასევე</w:t>
            </w:r>
            <w:r>
              <w:rPr>
                <w:rFonts w:ascii="Sylfaen" w:hAnsi="Sylfaen" w:cs="Sylfaen"/>
                <w:sz w:val="16"/>
                <w:szCs w:val="16"/>
                <w:lang w:val="ka-GE"/>
              </w:rPr>
              <w:t xml:space="preserve"> </w:t>
            </w:r>
            <w:r w:rsidRPr="000B6925">
              <w:rPr>
                <w:rFonts w:ascii="Sylfaen" w:hAnsi="Sylfaen" w:cs="Sylfaen"/>
                <w:sz w:val="16"/>
                <w:szCs w:val="16"/>
              </w:rPr>
              <w:t>კულტური</w:t>
            </w:r>
            <w:r>
              <w:rPr>
                <w:rFonts w:ascii="Sylfaen" w:hAnsi="Sylfaen" w:cs="Sylfaen"/>
                <w:sz w:val="16"/>
                <w:szCs w:val="16"/>
                <w:lang w:val="ka-GE"/>
              </w:rPr>
              <w:t xml:space="preserve">ს </w:t>
            </w:r>
            <w:r w:rsidRPr="000B6925">
              <w:rPr>
                <w:rFonts w:ascii="Sylfaen" w:hAnsi="Sylfaen" w:cs="Sylfaen"/>
                <w:sz w:val="16"/>
                <w:szCs w:val="16"/>
              </w:rPr>
              <w:t>ცენტრი</w:t>
            </w:r>
            <w:r>
              <w:rPr>
                <w:rFonts w:ascii="Sylfaen" w:hAnsi="Sylfaen" w:cs="Sylfaen"/>
                <w:sz w:val="16"/>
                <w:szCs w:val="16"/>
                <w:lang w:val="ka-GE"/>
              </w:rPr>
              <w:t xml:space="preserve"> </w:t>
            </w:r>
            <w:r w:rsidRPr="000B6925">
              <w:rPr>
                <w:rFonts w:ascii="Sylfaen" w:hAnsi="Sylfaen" w:cs="Sylfaen"/>
                <w:sz w:val="16"/>
                <w:szCs w:val="16"/>
              </w:rPr>
              <w:t>განახორციელებს</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უზრუნველყოფას,  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შეგროვებას,</w:t>
            </w:r>
            <w:r>
              <w:rPr>
                <w:rFonts w:ascii="Sylfaen" w:hAnsi="Sylfaen" w:cs="Sylfaen"/>
                <w:sz w:val="16"/>
                <w:szCs w:val="16"/>
                <w:lang w:val="ka-GE"/>
              </w:rPr>
              <w:t xml:space="preserve"> </w:t>
            </w:r>
            <w:r w:rsidRPr="000B6925">
              <w:rPr>
                <w:rFonts w:ascii="Sylfaen" w:hAnsi="Sylfaen" w:cs="Sylfaen"/>
                <w:sz w:val="16"/>
                <w:szCs w:val="16"/>
              </w:rPr>
              <w:t>აღრიცხვა</w:t>
            </w:r>
            <w:r>
              <w:rPr>
                <w:rFonts w:ascii="Sylfaen" w:hAnsi="Sylfaen" w:cs="Sylfaen"/>
                <w:sz w:val="16"/>
                <w:szCs w:val="16"/>
                <w:lang w:val="ka-GE"/>
              </w:rPr>
              <w:t xml:space="preserve"> </w:t>
            </w:r>
            <w:r w:rsidRPr="000B6925">
              <w:rPr>
                <w:rFonts w:ascii="Sylfaen" w:hAnsi="Sylfaen" w:cs="Sylfaen"/>
                <w:sz w:val="16"/>
                <w:szCs w:val="16"/>
              </w:rPr>
              <w:t>დამუშავება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საკატალოგო</w:t>
            </w:r>
            <w:r>
              <w:rPr>
                <w:rFonts w:ascii="Sylfaen" w:hAnsi="Sylfaen" w:cs="Sylfaen"/>
                <w:sz w:val="16"/>
                <w:szCs w:val="16"/>
                <w:lang w:val="ka-GE"/>
              </w:rPr>
              <w:t xml:space="preserve"> </w:t>
            </w:r>
            <w:r w:rsidRPr="000B6925">
              <w:rPr>
                <w:rFonts w:ascii="Sylfaen" w:hAnsi="Sylfaen" w:cs="Sylfaen"/>
                <w:sz w:val="16"/>
                <w:szCs w:val="16"/>
              </w:rPr>
              <w:t>მეურნეობის</w:t>
            </w:r>
            <w:r>
              <w:rPr>
                <w:rFonts w:ascii="Sylfaen" w:hAnsi="Sylfaen" w:cs="Sylfaen"/>
                <w:sz w:val="16"/>
                <w:szCs w:val="16"/>
                <w:lang w:val="ka-GE"/>
              </w:rPr>
              <w:t xml:space="preserve"> </w:t>
            </w:r>
            <w:r w:rsidRPr="000B6925">
              <w:rPr>
                <w:rFonts w:ascii="Sylfaen" w:hAnsi="Sylfaen" w:cs="Sylfaen"/>
                <w:sz w:val="16"/>
                <w:szCs w:val="16"/>
              </w:rPr>
              <w:t>წარმოება</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წესების</w:t>
            </w:r>
            <w:r>
              <w:rPr>
                <w:rFonts w:ascii="Sylfaen" w:hAnsi="Sylfaen" w:cs="Sylfaen"/>
                <w:sz w:val="16"/>
                <w:szCs w:val="16"/>
                <w:lang w:val="ka-GE"/>
              </w:rPr>
              <w:t xml:space="preserve"> </w:t>
            </w:r>
            <w:r w:rsidRPr="000B6925">
              <w:rPr>
                <w:rFonts w:ascii="Sylfaen" w:hAnsi="Sylfaen" w:cs="Sylfaen"/>
                <w:sz w:val="16"/>
                <w:szCs w:val="16"/>
              </w:rPr>
              <w:t>შესაბამისად,</w:t>
            </w:r>
            <w:r>
              <w:rPr>
                <w:rFonts w:ascii="Sylfaen" w:hAnsi="Sylfaen" w:cs="Sylfaen"/>
                <w:sz w:val="16"/>
                <w:szCs w:val="16"/>
                <w:lang w:val="ka-GE"/>
              </w:rPr>
              <w:t xml:space="preserve"> </w:t>
            </w:r>
            <w:r w:rsidRPr="000B6925">
              <w:rPr>
                <w:rFonts w:ascii="Sylfaen" w:hAnsi="Sylfaen" w:cs="Sylfaen"/>
                <w:sz w:val="16"/>
                <w:szCs w:val="16"/>
              </w:rPr>
              <w:t>მათი</w:t>
            </w:r>
            <w:r>
              <w:rPr>
                <w:rFonts w:ascii="Sylfaen" w:hAnsi="Sylfaen" w:cs="Sylfaen"/>
                <w:sz w:val="16"/>
                <w:szCs w:val="16"/>
                <w:lang w:val="ka-GE"/>
              </w:rPr>
              <w:t xml:space="preserve"> </w:t>
            </w:r>
            <w:r w:rsidRPr="000B6925">
              <w:rPr>
                <w:rFonts w:ascii="Sylfaen" w:hAnsi="Sylfaen" w:cs="Sylfaen"/>
                <w:sz w:val="16"/>
                <w:szCs w:val="16"/>
              </w:rPr>
              <w:t>დაცვის</w:t>
            </w:r>
            <w:r>
              <w:rPr>
                <w:rFonts w:ascii="Sylfaen" w:hAnsi="Sylfaen" w:cs="Sylfaen"/>
                <w:sz w:val="16"/>
                <w:szCs w:val="16"/>
                <w:lang w:val="ka-GE"/>
              </w:rPr>
              <w:t xml:space="preserve"> </w:t>
            </w:r>
            <w:r w:rsidRPr="000B6925">
              <w:rPr>
                <w:rFonts w:ascii="Sylfaen" w:hAnsi="Sylfaen" w:cs="Sylfaen"/>
                <w:sz w:val="16"/>
                <w:szCs w:val="16"/>
              </w:rPr>
              <w:t>უზრუნველყოფას, საბიბლიოთეკო</w:t>
            </w:r>
            <w:r>
              <w:rPr>
                <w:rFonts w:ascii="Sylfaen" w:hAnsi="Sylfaen" w:cs="Sylfaen"/>
                <w:sz w:val="16"/>
                <w:szCs w:val="16"/>
                <w:lang w:val="ka-GE"/>
              </w:rPr>
              <w:t xml:space="preserve"> </w:t>
            </w:r>
            <w:r w:rsidRPr="000B6925">
              <w:rPr>
                <w:rFonts w:ascii="Sylfaen" w:hAnsi="Sylfaen" w:cs="Sylfaen"/>
                <w:sz w:val="16"/>
                <w:szCs w:val="16"/>
              </w:rPr>
              <w:t>პროცესებში</w:t>
            </w:r>
            <w:r>
              <w:rPr>
                <w:rFonts w:ascii="Sylfaen" w:hAnsi="Sylfaen" w:cs="Sylfaen"/>
                <w:sz w:val="16"/>
                <w:szCs w:val="16"/>
                <w:lang w:val="ka-GE"/>
              </w:rPr>
              <w:t xml:space="preserve"> </w:t>
            </w:r>
            <w:r w:rsidRPr="000B6925">
              <w:rPr>
                <w:rFonts w:ascii="Sylfaen" w:hAnsi="Sylfaen" w:cs="Sylfaen"/>
                <w:sz w:val="16"/>
                <w:szCs w:val="16"/>
              </w:rPr>
              <w:t>ელექტრონული</w:t>
            </w:r>
            <w:r>
              <w:rPr>
                <w:rFonts w:ascii="Sylfaen" w:hAnsi="Sylfaen" w:cs="Sylfaen"/>
                <w:sz w:val="16"/>
                <w:szCs w:val="16"/>
                <w:lang w:val="ka-GE"/>
              </w:rPr>
              <w:t xml:space="preserve"> </w:t>
            </w:r>
            <w:r w:rsidRPr="000B6925">
              <w:rPr>
                <w:rFonts w:ascii="Sylfaen" w:hAnsi="Sylfaen" w:cs="Sylfaen"/>
                <w:sz w:val="16"/>
                <w:szCs w:val="16"/>
              </w:rPr>
              <w:t>მონაცემთა</w:t>
            </w:r>
            <w:r>
              <w:rPr>
                <w:rFonts w:ascii="Sylfaen" w:hAnsi="Sylfaen" w:cs="Sylfaen"/>
                <w:sz w:val="16"/>
                <w:szCs w:val="16"/>
                <w:lang w:val="ka-GE"/>
              </w:rPr>
              <w:t xml:space="preserve"> </w:t>
            </w:r>
            <w:r w:rsidRPr="000B6925">
              <w:rPr>
                <w:rFonts w:ascii="Sylfaen" w:hAnsi="Sylfaen" w:cs="Sylfaen"/>
                <w:sz w:val="16"/>
                <w:szCs w:val="16"/>
              </w:rPr>
              <w:t>ბაზის</w:t>
            </w:r>
            <w:r>
              <w:rPr>
                <w:rFonts w:ascii="Sylfaen" w:hAnsi="Sylfaen" w:cs="Sylfaen"/>
                <w:sz w:val="16"/>
                <w:szCs w:val="16"/>
                <w:lang w:val="ka-GE"/>
              </w:rPr>
              <w:t xml:space="preserve"> </w:t>
            </w:r>
            <w:r w:rsidRPr="000B6925">
              <w:rPr>
                <w:rFonts w:ascii="Sylfaen" w:hAnsi="Sylfaen" w:cs="Sylfaen"/>
                <w:sz w:val="16"/>
                <w:szCs w:val="16"/>
              </w:rPr>
              <w:t>შექმნას</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სრულყოფას,</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ელექტრონული</w:t>
            </w:r>
            <w:r>
              <w:rPr>
                <w:rFonts w:ascii="Sylfaen" w:hAnsi="Sylfaen" w:cs="Sylfaen"/>
                <w:sz w:val="16"/>
                <w:szCs w:val="16"/>
                <w:lang w:val="ka-GE"/>
              </w:rPr>
              <w:t xml:space="preserve"> </w:t>
            </w:r>
            <w:r w:rsidRPr="000B6925">
              <w:rPr>
                <w:rFonts w:ascii="Sylfaen" w:hAnsi="Sylfaen" w:cs="Sylfaen"/>
                <w:sz w:val="16"/>
                <w:szCs w:val="16"/>
              </w:rPr>
              <w:t>ხელმისაწვდომობის</w:t>
            </w:r>
            <w:r>
              <w:rPr>
                <w:rFonts w:ascii="Sylfaen" w:hAnsi="Sylfaen" w:cs="Sylfaen"/>
                <w:sz w:val="16"/>
                <w:szCs w:val="16"/>
                <w:lang w:val="ka-GE"/>
              </w:rPr>
              <w:t xml:space="preserve"> </w:t>
            </w:r>
            <w:r w:rsidRPr="000B6925">
              <w:rPr>
                <w:rFonts w:ascii="Sylfaen" w:hAnsi="Sylfaen" w:cs="Sylfaen"/>
                <w:sz w:val="16"/>
                <w:szCs w:val="16"/>
              </w:rPr>
              <w:t>უზრუნველყოფას.</w:t>
            </w:r>
            <w:r>
              <w:rPr>
                <w:rFonts w:ascii="Sylfaen" w:hAnsi="Sylfaen" w:cs="Sylfaen"/>
                <w:sz w:val="16"/>
                <w:szCs w:val="16"/>
                <w:lang w:val="ka-GE"/>
              </w:rPr>
              <w:t xml:space="preserve"> </w:t>
            </w:r>
            <w:r w:rsidRPr="000B6925">
              <w:rPr>
                <w:rFonts w:ascii="Sylfaen" w:hAnsi="Sylfaen" w:cs="Sylfaen"/>
                <w:sz w:val="16"/>
                <w:szCs w:val="16"/>
              </w:rPr>
              <w:t>მოქალაქეთა</w:t>
            </w:r>
            <w:r>
              <w:rPr>
                <w:rFonts w:ascii="Sylfaen" w:hAnsi="Sylfaen" w:cs="Sylfaen"/>
                <w:sz w:val="16"/>
                <w:szCs w:val="16"/>
                <w:lang w:val="ka-GE"/>
              </w:rPr>
              <w:t xml:space="preserve"> </w:t>
            </w:r>
            <w:r w:rsidRPr="000B6925">
              <w:rPr>
                <w:rFonts w:ascii="Sylfaen" w:hAnsi="Sylfaen" w:cs="Sylfaen"/>
                <w:sz w:val="16"/>
                <w:szCs w:val="16"/>
              </w:rPr>
              <w:t>მომსახურება</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ფონდებით,</w:t>
            </w:r>
            <w:r>
              <w:rPr>
                <w:rFonts w:ascii="Sylfaen" w:hAnsi="Sylfaen" w:cs="Sylfaen"/>
                <w:sz w:val="16"/>
                <w:szCs w:val="16"/>
                <w:lang w:val="ka-GE"/>
              </w:rPr>
              <w:t xml:space="preserve"> </w:t>
            </w:r>
            <w:r w:rsidRPr="000B6925">
              <w:rPr>
                <w:rFonts w:ascii="Sylfaen" w:hAnsi="Sylfaen" w:cs="Sylfaen"/>
                <w:sz w:val="16"/>
                <w:szCs w:val="16"/>
              </w:rPr>
              <w:t>კატალოგებით,</w:t>
            </w:r>
            <w:r>
              <w:rPr>
                <w:rFonts w:ascii="Sylfaen" w:hAnsi="Sylfaen" w:cs="Sylfaen"/>
                <w:sz w:val="16"/>
                <w:szCs w:val="16"/>
                <w:lang w:val="ka-GE"/>
              </w:rPr>
              <w:t xml:space="preserve"> </w:t>
            </w:r>
            <w:r w:rsidRPr="000B6925">
              <w:rPr>
                <w:rFonts w:ascii="Sylfaen" w:hAnsi="Sylfaen" w:cs="Sylfaen"/>
                <w:sz w:val="16"/>
                <w:szCs w:val="16"/>
              </w:rPr>
              <w:t>კარტოთეკქებით,</w:t>
            </w:r>
            <w:r>
              <w:rPr>
                <w:rFonts w:ascii="Sylfaen" w:hAnsi="Sylfaen" w:cs="Sylfaen"/>
                <w:sz w:val="16"/>
                <w:szCs w:val="16"/>
                <w:lang w:val="ka-GE"/>
              </w:rPr>
              <w:t xml:space="preserve"> </w:t>
            </w:r>
            <w:r w:rsidRPr="000B6925">
              <w:rPr>
                <w:rFonts w:ascii="Sylfaen" w:hAnsi="Sylfaen" w:cs="Sylfaen"/>
                <w:sz w:val="16"/>
                <w:szCs w:val="16"/>
              </w:rPr>
              <w:t>კულტურულ</w:t>
            </w:r>
            <w:r>
              <w:rPr>
                <w:rFonts w:ascii="Sylfaen" w:hAnsi="Sylfaen" w:cs="Sylfaen"/>
                <w:sz w:val="16"/>
                <w:szCs w:val="16"/>
                <w:lang w:val="ka-GE"/>
              </w:rPr>
              <w:t xml:space="preserve"> </w:t>
            </w:r>
            <w:r w:rsidRPr="000B6925">
              <w:rPr>
                <w:rFonts w:ascii="Sylfaen" w:hAnsi="Sylfaen" w:cs="Sylfaen"/>
                <w:sz w:val="16"/>
                <w:szCs w:val="16"/>
              </w:rPr>
              <w:t>საგანმანათლებლო</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სამეცნიერო</w:t>
            </w:r>
            <w:r>
              <w:rPr>
                <w:rFonts w:ascii="Sylfaen" w:hAnsi="Sylfaen" w:cs="Sylfaen"/>
                <w:sz w:val="16"/>
                <w:szCs w:val="16"/>
                <w:lang w:val="ka-GE"/>
              </w:rPr>
              <w:t xml:space="preserve"> </w:t>
            </w:r>
            <w:r w:rsidRPr="000B6925">
              <w:rPr>
                <w:rFonts w:ascii="Sylfaen" w:hAnsi="Sylfaen" w:cs="Sylfaen"/>
                <w:sz w:val="16"/>
                <w:szCs w:val="16"/>
              </w:rPr>
              <w:t>ინფორმაციული</w:t>
            </w:r>
            <w:r>
              <w:rPr>
                <w:rFonts w:ascii="Sylfaen" w:hAnsi="Sylfaen" w:cs="Sylfaen"/>
                <w:sz w:val="16"/>
                <w:szCs w:val="16"/>
                <w:lang w:val="ka-GE"/>
              </w:rPr>
              <w:t xml:space="preserve"> </w:t>
            </w:r>
            <w:r w:rsidRPr="000B6925">
              <w:rPr>
                <w:rFonts w:ascii="Sylfaen" w:hAnsi="Sylfaen" w:cs="Sylfaen"/>
                <w:sz w:val="16"/>
                <w:szCs w:val="16"/>
              </w:rPr>
              <w:t>ღონისძიებების,</w:t>
            </w:r>
            <w:r>
              <w:rPr>
                <w:rFonts w:ascii="Sylfaen" w:hAnsi="Sylfaen" w:cs="Sylfaen"/>
                <w:sz w:val="16"/>
                <w:szCs w:val="16"/>
                <w:lang w:val="ka-GE"/>
              </w:rPr>
              <w:t xml:space="preserve"> </w:t>
            </w:r>
            <w:r w:rsidRPr="000B6925">
              <w:rPr>
                <w:rFonts w:ascii="Sylfaen" w:hAnsi="Sylfaen" w:cs="Sylfaen"/>
                <w:sz w:val="16"/>
                <w:szCs w:val="16"/>
              </w:rPr>
              <w:t>საკლუბო</w:t>
            </w:r>
            <w:r>
              <w:rPr>
                <w:rFonts w:ascii="Sylfaen" w:hAnsi="Sylfaen" w:cs="Sylfaen"/>
                <w:sz w:val="16"/>
                <w:szCs w:val="16"/>
                <w:lang w:val="ka-GE"/>
              </w:rPr>
              <w:t xml:space="preserve"> </w:t>
            </w:r>
            <w:r w:rsidRPr="000B6925">
              <w:rPr>
                <w:rFonts w:ascii="Sylfaen" w:hAnsi="Sylfaen" w:cs="Sylfaen"/>
                <w:sz w:val="16"/>
                <w:szCs w:val="16"/>
              </w:rPr>
              <w:t>შეხვედრების,</w:t>
            </w:r>
            <w:r>
              <w:rPr>
                <w:rFonts w:ascii="Sylfaen" w:hAnsi="Sylfaen" w:cs="Sylfaen"/>
                <w:sz w:val="16"/>
                <w:szCs w:val="16"/>
                <w:lang w:val="ka-GE"/>
              </w:rPr>
              <w:t xml:space="preserve"> </w:t>
            </w:r>
            <w:r w:rsidRPr="000B6925">
              <w:rPr>
                <w:rFonts w:ascii="Sylfaen" w:hAnsi="Sylfaen" w:cs="Sylfaen"/>
                <w:sz w:val="16"/>
                <w:szCs w:val="16"/>
              </w:rPr>
              <w:t>გამოფენების</w:t>
            </w:r>
            <w:r>
              <w:rPr>
                <w:rFonts w:ascii="Sylfaen" w:hAnsi="Sylfaen" w:cs="Sylfaen"/>
                <w:sz w:val="16"/>
                <w:szCs w:val="16"/>
                <w:lang w:val="ka-GE"/>
              </w:rPr>
              <w:t xml:space="preserve"> </w:t>
            </w:r>
            <w:r w:rsidRPr="000B6925">
              <w:rPr>
                <w:rFonts w:ascii="Sylfaen" w:hAnsi="Sylfaen" w:cs="Sylfaen"/>
                <w:sz w:val="16"/>
                <w:szCs w:val="16"/>
              </w:rPr>
              <w:t>მოწყობა,</w:t>
            </w:r>
            <w:r>
              <w:rPr>
                <w:rFonts w:ascii="Sylfaen" w:hAnsi="Sylfaen" w:cs="Sylfaen"/>
                <w:sz w:val="16"/>
                <w:szCs w:val="16"/>
                <w:lang w:val="ka-GE"/>
              </w:rPr>
              <w:t xml:space="preserve"> </w:t>
            </w:r>
            <w:r w:rsidRPr="000B6925">
              <w:rPr>
                <w:rFonts w:ascii="Sylfaen" w:hAnsi="Sylfaen" w:cs="Sylfaen"/>
                <w:sz w:val="16"/>
                <w:szCs w:val="16"/>
              </w:rPr>
              <w:t>საინფორმაციო</w:t>
            </w:r>
            <w:r>
              <w:rPr>
                <w:rFonts w:ascii="Sylfaen" w:hAnsi="Sylfaen" w:cs="Sylfaen"/>
                <w:sz w:val="16"/>
                <w:szCs w:val="16"/>
                <w:lang w:val="ka-GE"/>
              </w:rPr>
              <w:t xml:space="preserve"> </w:t>
            </w:r>
            <w:r w:rsidRPr="000B6925">
              <w:rPr>
                <w:rFonts w:ascii="Sylfaen" w:hAnsi="Sylfaen" w:cs="Sylfaen"/>
                <w:sz w:val="16"/>
                <w:szCs w:val="16"/>
              </w:rPr>
              <w:t>ბაზის</w:t>
            </w:r>
            <w:r>
              <w:rPr>
                <w:rFonts w:ascii="Sylfaen" w:hAnsi="Sylfaen" w:cs="Sylfaen"/>
                <w:sz w:val="16"/>
                <w:szCs w:val="16"/>
                <w:lang w:val="ka-GE"/>
              </w:rPr>
              <w:t xml:space="preserve"> </w:t>
            </w:r>
            <w:r w:rsidRPr="000B6925">
              <w:rPr>
                <w:rFonts w:ascii="Sylfaen" w:hAnsi="Sylfaen" w:cs="Sylfaen"/>
                <w:sz w:val="16"/>
                <w:szCs w:val="16"/>
              </w:rPr>
              <w:t>შექმნა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სრულყოფას,</w:t>
            </w:r>
            <w:r w:rsidRPr="008619C8">
              <w:rPr>
                <w:rFonts w:ascii="Sylfaen" w:hAnsi="Sylfaen" w:cs="Sylfaen"/>
                <w:sz w:val="16"/>
                <w:szCs w:val="16"/>
              </w:rPr>
              <w:t xml:space="preserve"> საბიბლიოთეკო საქმიანობის წარმოება საერთაშორისო სტანდარტების და სახელმწიფო კანონმდებლობის შესაბამისად. საბიბლიოთეკო ფონდების ორგანიზება და ინფორმაციის ხელმისაწვდომობის უზრუნველყოფა, კულტურული ღონისძიებების უზრუნველყოფა, ანსამბლებისა და კლუბების ფუნქციონირება. სხვადასხვა ღონისზიების ჩატარდება კერძოდ: </w:t>
            </w:r>
            <w:r>
              <w:rPr>
                <w:rFonts w:ascii="Sylfaen" w:eastAsia="Times New Roman" w:hAnsi="Sylfaen" w:cs="Calibri"/>
                <w:sz w:val="16"/>
                <w:szCs w:val="16"/>
                <w:lang w:val="ka-GE"/>
              </w:rPr>
              <w:t xml:space="preserve">1. პროექტი ‘ახალგაზრდობის განვითარების ხელშეწყობა“ </w:t>
            </w:r>
            <w:r>
              <w:rPr>
                <w:rFonts w:ascii="Sylfaen" w:eastAsia="Times New Roman" w:hAnsi="Sylfaen" w:cs="Calibri"/>
                <w:sz w:val="16"/>
                <w:szCs w:val="16"/>
              </w:rPr>
              <w:t>2</w:t>
            </w:r>
            <w:r>
              <w:rPr>
                <w:rFonts w:ascii="Sylfaen" w:eastAsia="Times New Roman" w:hAnsi="Sylfaen" w:cs="Calibri"/>
                <w:sz w:val="16"/>
                <w:szCs w:val="16"/>
                <w:lang w:val="ka-GE"/>
              </w:rPr>
              <w:t xml:space="preserve">. ფოლკლორული ანსამბლების დათვალიერება </w:t>
            </w:r>
            <w:r>
              <w:rPr>
                <w:rFonts w:ascii="Sylfaen" w:eastAsia="Times New Roman" w:hAnsi="Sylfaen" w:cs="Calibri"/>
                <w:sz w:val="16"/>
                <w:szCs w:val="16"/>
              </w:rPr>
              <w:t>3</w:t>
            </w:r>
            <w:r>
              <w:rPr>
                <w:rFonts w:ascii="Sylfaen" w:eastAsia="Times New Roman" w:hAnsi="Sylfaen" w:cs="Calibri"/>
                <w:sz w:val="16"/>
                <w:szCs w:val="16"/>
                <w:lang w:val="ka-GE"/>
              </w:rPr>
              <w:t>. ჩაქვისთავობა - ფოლკლორის ფესტივალი, 4.ზურაბ გორგილაძის სახელობის ლიტერატურული კონკურსი, 5. ამირან ხაბაზის სახელობის ლიტერატურული კონკურსი,6.ჯემალ ქათამაძის სახელობის ლიტერატურული კონკურსი, 7.შშმ პირების უფლებატა დაცვის დღეები.</w:t>
            </w:r>
          </w:p>
        </w:tc>
      </w:tr>
      <w:tr w:rsidR="00CD2CE5" w:rsidRPr="00483796" w:rsidTr="00A55BD3">
        <w:trPr>
          <w:trHeight w:val="1831"/>
        </w:trPr>
        <w:tc>
          <w:tcPr>
            <w:tcW w:w="1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996"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47195E" w:rsidRDefault="00CD2CE5" w:rsidP="00A55BD3">
            <w:pPr>
              <w:spacing w:after="240" w:line="240" w:lineRule="auto"/>
              <w:rPr>
                <w:rFonts w:ascii="Sylfaen" w:hAnsi="Sylfaen" w:cs="Sylfaen"/>
                <w:sz w:val="16"/>
                <w:szCs w:val="16"/>
              </w:rPr>
            </w:pPr>
            <w:r w:rsidRPr="0047195E">
              <w:rPr>
                <w:rFonts w:ascii="Sylfaen" w:hAnsi="Sylfaen" w:cs="Sylfaen"/>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w:t>
            </w:r>
          </w:p>
          <w:p w:rsidR="00CD2CE5" w:rsidRPr="0047195E" w:rsidRDefault="00CD2CE5" w:rsidP="00A55BD3">
            <w:pPr>
              <w:spacing w:after="240" w:line="240" w:lineRule="auto"/>
              <w:rPr>
                <w:rFonts w:ascii="Sylfaen" w:hAnsi="Sylfaen" w:cs="Sylfaen"/>
                <w:sz w:val="16"/>
                <w:szCs w:val="16"/>
              </w:rPr>
            </w:pPr>
            <w:r w:rsidRPr="0047195E">
              <w:rPr>
                <w:rFonts w:ascii="Sylfaen" w:hAnsi="Sylfaen" w:cs="Sylfaen"/>
                <w:sz w:val="16"/>
                <w:szCs w:val="16"/>
              </w:rPr>
              <w:t>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w:t>
            </w:r>
          </w:p>
          <w:p w:rsidR="00CD2CE5" w:rsidRPr="0047195E" w:rsidRDefault="00CD2CE5" w:rsidP="00A55BD3">
            <w:pPr>
              <w:spacing w:after="240" w:line="240" w:lineRule="auto"/>
              <w:rPr>
                <w:rFonts w:ascii="Sylfaen" w:hAnsi="Sylfaen" w:cs="Sylfaen"/>
                <w:sz w:val="16"/>
                <w:szCs w:val="16"/>
              </w:rPr>
            </w:pPr>
            <w:r w:rsidRPr="0047195E">
              <w:rPr>
                <w:rFonts w:ascii="Sylfaen" w:hAnsi="Sylfaen" w:cs="Sylfaen"/>
                <w:sz w:val="16"/>
                <w:szCs w:val="16"/>
              </w:rPr>
              <w:t>საზოგადოებაში მოხალისეობის იდეის წახალისება, აქტიური და ინიციატორი მოქალაქეების სტიმულირებას.</w:t>
            </w:r>
          </w:p>
          <w:p w:rsidR="00CD2CE5" w:rsidRPr="0047195E" w:rsidRDefault="00CD2CE5" w:rsidP="00A55BD3">
            <w:pPr>
              <w:spacing w:after="240" w:line="240" w:lineRule="auto"/>
              <w:rPr>
                <w:rFonts w:ascii="Sylfaen" w:hAnsi="Sylfaen" w:cs="Sylfaen"/>
                <w:sz w:val="16"/>
                <w:szCs w:val="16"/>
              </w:rPr>
            </w:pPr>
            <w:r w:rsidRPr="0047195E">
              <w:rPr>
                <w:rFonts w:ascii="Sylfaen" w:hAnsi="Sylfaen" w:cs="Sylfaen"/>
                <w:sz w:val="16"/>
                <w:szCs w:val="16"/>
              </w:rP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r w:rsidRPr="0047195E">
              <w:rPr>
                <w:rFonts w:ascii="Sylfaen" w:hAnsi="Sylfaen" w:cs="Sylfaen"/>
                <w:sz w:val="16"/>
                <w:szCs w:val="16"/>
              </w:rPr>
              <w:br/>
              <w:t>ინფორმაციის ხელმისაწვდომობის უზრუნველყოფა, მოსახლეობის წიგნიერების დონის ამაღლება.</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176" w:type="dxa"/>
        <w:tblInd w:w="-318" w:type="dxa"/>
        <w:tblLayout w:type="fixed"/>
        <w:tblLook w:val="04A0"/>
      </w:tblPr>
      <w:tblGrid>
        <w:gridCol w:w="737"/>
        <w:gridCol w:w="2524"/>
        <w:gridCol w:w="2552"/>
        <w:gridCol w:w="2126"/>
        <w:gridCol w:w="1418"/>
        <w:gridCol w:w="1870"/>
        <w:gridCol w:w="1417"/>
        <w:gridCol w:w="1532"/>
      </w:tblGrid>
      <w:tr w:rsidR="00CD2CE5" w:rsidRPr="00483796" w:rsidTr="00A55BD3">
        <w:trPr>
          <w:trHeight w:val="1275"/>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52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418"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7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836"/>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622ED" w:rsidRDefault="00CD2CE5" w:rsidP="00A55BD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4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ფარგლებში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ჩატარდა</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ღონისძიება</w:t>
            </w:r>
            <w:r>
              <w:rPr>
                <w:rFonts w:ascii="Sylfaen" w:eastAsia="Times New Roman" w:hAnsi="Sylfaen" w:cs="Calibri"/>
                <w:sz w:val="16"/>
                <w:szCs w:val="16"/>
                <w:lang w:val="ka-GE" w:eastAsia="en-GB"/>
              </w:rPr>
              <w:t xml:space="preserve"> 6</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0622ED" w:rsidRDefault="00CD2CE5" w:rsidP="00A55BD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ფარგლებშიჩატარდება</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ღონისძიება</w:t>
            </w:r>
            <w:r>
              <w:rPr>
                <w:rFonts w:ascii="Sylfaen" w:eastAsia="Times New Roman" w:hAnsi="Sylfaen" w:cs="Calibri"/>
                <w:sz w:val="16"/>
                <w:szCs w:val="16"/>
                <w:lang w:val="ka-GE" w:eastAsia="en-GB"/>
              </w:rPr>
              <w:t xml:space="preserve"> 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60</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70</w:t>
            </w:r>
          </w:p>
        </w:tc>
      </w:tr>
      <w:tr w:rsidR="00CD2CE5" w:rsidRPr="00483796" w:rsidTr="00A55BD3">
        <w:trPr>
          <w:trHeight w:val="1658"/>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4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ფარგლებში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ჩატარ</w:t>
            </w:r>
            <w:r>
              <w:rPr>
                <w:rFonts w:ascii="Sylfaen" w:eastAsia="Times New Roman" w:hAnsi="Sylfaen" w:cs="Calibri"/>
                <w:sz w:val="16"/>
                <w:szCs w:val="16"/>
                <w:lang w:val="ka-GE" w:eastAsia="en-GB"/>
              </w:rPr>
              <w:t xml:space="preserve">და </w:t>
            </w:r>
            <w:r w:rsidRPr="00483796">
              <w:rPr>
                <w:rFonts w:ascii="Sylfaen" w:eastAsia="Times New Roman" w:hAnsi="Sylfaen" w:cs="Calibri"/>
                <w:sz w:val="16"/>
                <w:szCs w:val="16"/>
                <w:lang w:val="en-GB" w:eastAsia="en-GB"/>
              </w:rPr>
              <w:t>ღონისძი</w:t>
            </w:r>
            <w:r>
              <w:rPr>
                <w:rFonts w:ascii="Sylfaen" w:eastAsia="Times New Roman" w:hAnsi="Sylfaen" w:cs="Calibri"/>
                <w:sz w:val="16"/>
                <w:szCs w:val="16"/>
                <w:lang w:val="ka-GE" w:eastAsia="en-GB"/>
              </w:rPr>
              <w:t>ე</w:t>
            </w:r>
            <w:r w:rsidRPr="00483796">
              <w:rPr>
                <w:rFonts w:ascii="Sylfaen" w:eastAsia="Times New Roman" w:hAnsi="Sylfaen" w:cs="Calibri"/>
                <w:sz w:val="16"/>
                <w:szCs w:val="16"/>
                <w:lang w:val="en-GB" w:eastAsia="en-GB"/>
              </w:rPr>
              <w:t>ბებს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ჯამში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დაესწ</w:t>
            </w:r>
            <w:r>
              <w:rPr>
                <w:rFonts w:ascii="Sylfaen" w:eastAsia="Times New Roman" w:hAnsi="Sylfaen" w:cs="Calibri"/>
                <w:sz w:val="16"/>
                <w:szCs w:val="16"/>
                <w:lang w:val="ka-GE" w:eastAsia="en-GB"/>
              </w:rPr>
              <w:t xml:space="preserve">ო </w:t>
            </w:r>
            <w:r w:rsidRPr="00483796">
              <w:rPr>
                <w:rFonts w:ascii="Sylfaen" w:eastAsia="Times New Roman" w:hAnsi="Sylfaen" w:cs="Calibri"/>
                <w:sz w:val="16"/>
                <w:szCs w:val="16"/>
                <w:lang w:val="en-GB" w:eastAsia="en-GB"/>
              </w:rPr>
              <w:t>არანაკლებ 70 სტუმარიდა 1500 ადგილობრივი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მაცხოვრებელი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ფარგლებში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ჩატარებულ</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ღონისძი</w:t>
            </w:r>
            <w:r>
              <w:rPr>
                <w:rFonts w:ascii="Sylfaen" w:eastAsia="Times New Roman" w:hAnsi="Sylfaen" w:cs="Calibri"/>
                <w:sz w:val="16"/>
                <w:szCs w:val="16"/>
                <w:lang w:val="ka-GE" w:eastAsia="en-GB"/>
              </w:rPr>
              <w:t>ე</w:t>
            </w:r>
            <w:r w:rsidRPr="00483796">
              <w:rPr>
                <w:rFonts w:ascii="Sylfaen" w:eastAsia="Times New Roman" w:hAnsi="Sylfaen" w:cs="Calibri"/>
                <w:sz w:val="16"/>
                <w:szCs w:val="16"/>
                <w:lang w:val="en-GB" w:eastAsia="en-GB"/>
              </w:rPr>
              <w:t>ბებს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ჯამში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დაესწრება</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არანაკლებ 70 სტუმარიდა 1500 ადგილობრივი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მაცხოვრებელი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3</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1700 ადგილობრივიმაცხოვრებელი</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4</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1800 ადგილობრივიმაცხოვრებელი</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5</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1900 ადგილობრივიმაცხოვრებელი</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301" w:type="pct"/>
        <w:tblInd w:w="-318" w:type="dxa"/>
        <w:tblLayout w:type="fixed"/>
        <w:tblLook w:val="04A0"/>
      </w:tblPr>
      <w:tblGrid>
        <w:gridCol w:w="3132"/>
        <w:gridCol w:w="1103"/>
        <w:gridCol w:w="1975"/>
        <w:gridCol w:w="2096"/>
        <w:gridCol w:w="2158"/>
        <w:gridCol w:w="2161"/>
        <w:gridCol w:w="2158"/>
      </w:tblGrid>
      <w:tr w:rsidR="00CD2CE5" w:rsidRPr="00483796" w:rsidTr="00A55BD3">
        <w:trPr>
          <w:trHeight w:val="423"/>
        </w:trPr>
        <w:tc>
          <w:tcPr>
            <w:tcW w:w="105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73"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კოდი</w:t>
            </w:r>
          </w:p>
        </w:tc>
        <w:tc>
          <w:tcPr>
            <w:tcW w:w="668"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4"/>
                <w:szCs w:val="14"/>
              </w:rPr>
              <w:t>გურამთამაზაშვილისსახელობის  (ა)იპ</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ქობულეთის</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სიმღერისა</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და</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ცეკვის</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ანსამბლი "მხედრული"</w:t>
            </w:r>
          </w:p>
        </w:tc>
        <w:tc>
          <w:tcPr>
            <w:tcW w:w="709"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15"/>
        </w:trPr>
        <w:tc>
          <w:tcPr>
            <w:tcW w:w="1059" w:type="pct"/>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b/>
                <w:color w:val="000000"/>
                <w:sz w:val="18"/>
                <w:szCs w:val="18"/>
              </w:rPr>
            </w:pPr>
          </w:p>
        </w:tc>
        <w:tc>
          <w:tcPr>
            <w:tcW w:w="373" w:type="pct"/>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4</w:t>
            </w:r>
          </w:p>
        </w:tc>
        <w:tc>
          <w:tcPr>
            <w:tcW w:w="668" w:type="pct"/>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jc w:val="center"/>
              <w:rPr>
                <w:rFonts w:eastAsia="Times New Roman" w:cs="Calibri"/>
                <w:b/>
                <w:bCs/>
                <w:color w:val="000000"/>
                <w:sz w:val="20"/>
                <w:szCs w:val="20"/>
              </w:rPr>
            </w:pPr>
          </w:p>
        </w:tc>
        <w:tc>
          <w:tcPr>
            <w:tcW w:w="709"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1,01</w:t>
            </w:r>
            <w:r>
              <w:rPr>
                <w:rFonts w:cs="Calibri"/>
                <w:b/>
                <w:bCs/>
                <w:color w:val="000000"/>
                <w:lang w:val="en-GB"/>
              </w:rPr>
              <w:t>8</w:t>
            </w:r>
            <w:r>
              <w:rPr>
                <w:rFonts w:cs="Calibri"/>
                <w:b/>
                <w:bCs/>
                <w:color w:val="000000"/>
                <w:lang w:val="ka-GE"/>
              </w:rPr>
              <w:t>,</w:t>
            </w:r>
            <w:r>
              <w:rPr>
                <w:rFonts w:cs="Calibri"/>
                <w:b/>
                <w:bCs/>
                <w:color w:val="000000"/>
                <w:lang w:val="en-GB"/>
              </w:rPr>
              <w:t>3</w:t>
            </w:r>
            <w:r>
              <w:rPr>
                <w:rFonts w:cs="Calibri"/>
                <w:b/>
                <w:bCs/>
                <w:color w:val="000000"/>
                <w:lang w:val="ka-GE"/>
              </w:rPr>
              <w:t>00</w:t>
            </w:r>
          </w:p>
        </w:tc>
        <w:tc>
          <w:tcPr>
            <w:tcW w:w="730"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706</w:t>
            </w:r>
            <w:r>
              <w:rPr>
                <w:rFonts w:cs="Calibri"/>
                <w:b/>
                <w:bCs/>
                <w:color w:val="000000"/>
              </w:rPr>
              <w:t>,</w:t>
            </w:r>
            <w:r>
              <w:rPr>
                <w:rFonts w:cs="Calibri"/>
                <w:b/>
                <w:bCs/>
                <w:color w:val="000000"/>
                <w:lang w:val="ka-GE"/>
              </w:rPr>
              <w:t>16</w:t>
            </w:r>
            <w:r>
              <w:rPr>
                <w:rFonts w:cs="Calibri"/>
                <w:b/>
                <w:bCs/>
                <w:color w:val="000000"/>
              </w:rPr>
              <w:t>0</w:t>
            </w:r>
          </w:p>
        </w:tc>
        <w:tc>
          <w:tcPr>
            <w:tcW w:w="731"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706</w:t>
            </w:r>
            <w:r>
              <w:rPr>
                <w:rFonts w:cs="Calibri"/>
                <w:b/>
                <w:bCs/>
                <w:color w:val="000000"/>
              </w:rPr>
              <w:t>,</w:t>
            </w:r>
            <w:r>
              <w:rPr>
                <w:rFonts w:cs="Calibri"/>
                <w:b/>
                <w:bCs/>
                <w:color w:val="000000"/>
                <w:lang w:val="ka-GE"/>
              </w:rPr>
              <w:t>16</w:t>
            </w:r>
            <w:r>
              <w:rPr>
                <w:rFonts w:cs="Calibri"/>
                <w:b/>
                <w:bCs/>
                <w:color w:val="000000"/>
              </w:rPr>
              <w:t>0</w:t>
            </w:r>
          </w:p>
        </w:tc>
        <w:tc>
          <w:tcPr>
            <w:tcW w:w="730"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706</w:t>
            </w:r>
            <w:r>
              <w:rPr>
                <w:rFonts w:cs="Calibri"/>
                <w:b/>
                <w:bCs/>
                <w:color w:val="000000"/>
              </w:rPr>
              <w:t>,</w:t>
            </w:r>
            <w:r>
              <w:rPr>
                <w:rFonts w:cs="Calibri"/>
                <w:b/>
                <w:bCs/>
                <w:color w:val="000000"/>
                <w:lang w:val="ka-GE"/>
              </w:rPr>
              <w:t>16</w:t>
            </w:r>
            <w:r>
              <w:rPr>
                <w:rFonts w:cs="Calibri"/>
                <w:b/>
                <w:bCs/>
                <w:color w:val="000000"/>
              </w:rPr>
              <w:t>0</w:t>
            </w:r>
          </w:p>
        </w:tc>
      </w:tr>
      <w:tr w:rsidR="00CD2CE5" w:rsidRPr="00483796" w:rsidTr="00A55BD3">
        <w:trPr>
          <w:trHeight w:val="607"/>
        </w:trPr>
        <w:tc>
          <w:tcPr>
            <w:tcW w:w="1059"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lastRenderedPageBreak/>
              <w:t>ქვეპროგრამის განმახორციელებელი სამსახური</w:t>
            </w:r>
          </w:p>
        </w:tc>
        <w:tc>
          <w:tcPr>
            <w:tcW w:w="3941"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განათლების, კულტურის, სპორტის, ახალგაზრდობისა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გენდერულ</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საკითხთა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სამსახური</w:t>
            </w:r>
            <w:r w:rsidRPr="00483796">
              <w:rPr>
                <w:rFonts w:ascii="Sylfaen" w:eastAsia="Times New Roman" w:hAnsi="Sylfaen" w:cs="Sylfaen"/>
                <w:b/>
                <w:color w:val="000000"/>
                <w:sz w:val="18"/>
                <w:szCs w:val="18"/>
                <w:lang w:val="ka-GE"/>
              </w:rPr>
              <w:t xml:space="preserve"> და </w:t>
            </w:r>
            <w:r w:rsidRPr="00483796">
              <w:rPr>
                <w:rFonts w:ascii="Sylfaen" w:eastAsia="Times New Roman" w:hAnsi="Sylfaen" w:cs="Sylfaen"/>
                <w:b/>
                <w:bCs/>
                <w:color w:val="000000"/>
                <w:sz w:val="18"/>
                <w:szCs w:val="18"/>
              </w:rPr>
              <w:t>გურამ</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თამაზაშვილის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სახელობის  (ა)იპ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სიმღერისა</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ცეკვისან</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სამბლი "მხედრული"</w:t>
            </w:r>
          </w:p>
        </w:tc>
      </w:tr>
      <w:tr w:rsidR="00CD2CE5" w:rsidRPr="00483796" w:rsidTr="00A55BD3">
        <w:trPr>
          <w:trHeight w:val="900"/>
        </w:trPr>
        <w:tc>
          <w:tcPr>
            <w:tcW w:w="1059"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Calibri"/>
                <w:b/>
                <w:bCs/>
                <w:color w:val="000000"/>
                <w:sz w:val="18"/>
                <w:szCs w:val="18"/>
              </w:rPr>
              <w:t>ქვეპროგრამის აღწერა</w:t>
            </w:r>
          </w:p>
        </w:tc>
        <w:tc>
          <w:tcPr>
            <w:tcW w:w="3941"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DD6755" w:rsidRDefault="00CD2CE5" w:rsidP="00A55BD3">
            <w:pPr>
              <w:spacing w:after="0" w:line="240" w:lineRule="auto"/>
              <w:rPr>
                <w:rFonts w:eastAsia="Times New Roman" w:cs="Calibri"/>
                <w:color w:val="000000"/>
                <w:sz w:val="16"/>
                <w:szCs w:val="16"/>
                <w:lang w:val="ka-GE"/>
              </w:rPr>
            </w:pPr>
            <w:r w:rsidRPr="00DD6755">
              <w:rPr>
                <w:rFonts w:ascii="Sylfaen" w:eastAsia="Times New Roman" w:hAnsi="Sylfaen" w:cs="Calibri"/>
                <w:sz w:val="16"/>
                <w:szCs w:val="16"/>
              </w:rPr>
              <w:t>ანსამბლში ღონისძიებებისა და კულტურული პროგრამების დაგეგმვა,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 xml:space="preserve">ორგანიზება და განხორციელება; ქობულეთის მუნიციპალიტეტის ტერიტორიაზე კულტურულ სფეროში მიმდინარე </w:t>
            </w:r>
            <w:r w:rsidRPr="00C23065">
              <w:rPr>
                <w:rFonts w:ascii="Sylfaen" w:eastAsia="Times New Roman" w:hAnsi="Sylfaen" w:cs="Calibri"/>
                <w:sz w:val="16"/>
                <w:szCs w:val="16"/>
              </w:rPr>
              <w:t>პროცესებში მონაწილეობა;</w:t>
            </w:r>
            <w:r w:rsidRPr="00C23065">
              <w:rPr>
                <w:rFonts w:ascii="Sylfaen" w:eastAsia="Times New Roman" w:hAnsi="Sylfaen" w:cs="Calibri"/>
                <w:sz w:val="16"/>
                <w:szCs w:val="16"/>
                <w:lang w:val="ka-GE"/>
              </w:rPr>
              <w:t xml:space="preserve"> </w:t>
            </w:r>
            <w:r w:rsidRPr="00C23065">
              <w:rPr>
                <w:rFonts w:ascii="Sylfaen" w:eastAsia="Times New Roman" w:hAnsi="Sylfaen" w:cs="Calibri"/>
                <w:sz w:val="16"/>
                <w:szCs w:val="16"/>
              </w:rPr>
              <w:t>კონკურსებში და ფესტივალებში მონაწილეობა;</w:t>
            </w:r>
            <w:r w:rsidRPr="00C23065">
              <w:rPr>
                <w:rFonts w:ascii="Sylfaen" w:eastAsia="Times New Roman" w:hAnsi="Sylfaen" w:cs="Calibri"/>
                <w:sz w:val="16"/>
                <w:szCs w:val="16"/>
                <w:lang w:val="ka-GE"/>
              </w:rPr>
              <w:t xml:space="preserve"> </w:t>
            </w:r>
            <w:r w:rsidRPr="00C23065">
              <w:rPr>
                <w:rFonts w:ascii="Sylfaen" w:eastAsia="Times New Roman" w:hAnsi="Sylfaen" w:cs="Calibri"/>
                <w:sz w:val="16"/>
                <w:szCs w:val="16"/>
              </w:rPr>
              <w:t>ღვაწმოსილ მუშაკთა საიუბილეო და შემოქმედებითი საღამოების ჩატარება,წახალისების სხვადასხვა ფორმებზე წარდგენა შესაბამის ზემდგომ ორგანოებში.</w:t>
            </w:r>
            <w:r w:rsidRPr="00C23065">
              <w:rPr>
                <w:rFonts w:ascii="Sylfaen" w:eastAsia="Times New Roman" w:hAnsi="Sylfaen" w:cs="Calibri"/>
                <w:sz w:val="16"/>
                <w:szCs w:val="16"/>
                <w:lang w:val="ka-GE"/>
              </w:rPr>
              <w:t xml:space="preserve"> </w:t>
            </w:r>
            <w:r w:rsidRPr="00C23065">
              <w:rPr>
                <w:rFonts w:ascii="Sylfaen" w:eastAsia="Times New Roman" w:hAnsi="Sylfaen" w:cs="Calibri"/>
                <w:sz w:val="16"/>
                <w:szCs w:val="16"/>
              </w:rPr>
              <w:t>ქართული ხალხური ცეკვებისა და სიმღერების საუკეთესო ნიმუშების დადგმა  და რეპერტუარის განახლება.</w:t>
            </w:r>
          </w:p>
        </w:tc>
      </w:tr>
      <w:tr w:rsidR="00CD2CE5" w:rsidRPr="00483796" w:rsidTr="00A55BD3">
        <w:trPr>
          <w:trHeight w:val="548"/>
        </w:trPr>
        <w:tc>
          <w:tcPr>
            <w:tcW w:w="1059"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6"/>
                <w:szCs w:val="16"/>
              </w:rPr>
            </w:pPr>
            <w:r w:rsidRPr="00483796">
              <w:rPr>
                <w:rFonts w:ascii="Sylfaen" w:eastAsia="Times New Roman" w:hAnsi="Sylfaen" w:cs="Sylfaen"/>
                <w:b/>
                <w:color w:val="000000"/>
                <w:sz w:val="16"/>
                <w:szCs w:val="16"/>
              </w:rPr>
              <w:t>ქვეპროგრამის</w:t>
            </w:r>
            <w:r w:rsidRPr="00483796">
              <w:rPr>
                <w:rFonts w:ascii="Sylfaen" w:eastAsia="Times New Roman" w:hAnsi="Sylfaen" w:cs="Sylfaen"/>
                <w:b/>
                <w:color w:val="000000"/>
                <w:sz w:val="16"/>
                <w:szCs w:val="16"/>
                <w:lang w:val="ka-GE"/>
              </w:rPr>
              <w:t xml:space="preserve"> მიზანი და </w:t>
            </w:r>
            <w:r w:rsidRPr="00483796">
              <w:rPr>
                <w:rFonts w:ascii="Sylfaen" w:eastAsia="Times New Roman" w:hAnsi="Sylfaen" w:cs="Sylfaen"/>
                <w:b/>
                <w:color w:val="000000"/>
                <w:sz w:val="16"/>
                <w:szCs w:val="16"/>
              </w:rPr>
              <w:t>მოსალოდნელიშედეგი</w:t>
            </w:r>
          </w:p>
        </w:tc>
        <w:tc>
          <w:tcPr>
            <w:tcW w:w="3941" w:type="pct"/>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DD6755" w:rsidRDefault="00CD2CE5" w:rsidP="00A55BD3">
            <w:pPr>
              <w:spacing w:after="240" w:line="240" w:lineRule="auto"/>
              <w:rPr>
                <w:rFonts w:ascii="Sylfaen" w:eastAsia="Times New Roman" w:hAnsi="Sylfaen" w:cs="Calibri"/>
                <w:sz w:val="16"/>
                <w:szCs w:val="16"/>
              </w:rPr>
            </w:pPr>
            <w:r w:rsidRPr="00930E12">
              <w:rPr>
                <w:rFonts w:ascii="Sylfaen" w:eastAsia="Times New Roman" w:hAnsi="Sylfaen" w:cs="Calibri"/>
                <w:b/>
                <w:sz w:val="16"/>
                <w:szCs w:val="16"/>
              </w:rPr>
              <w:t>ანსამბლი "მხედრული" ხელშეწყობის მიზანია:</w:t>
            </w:r>
            <w:r w:rsidRPr="00DD6755">
              <w:rPr>
                <w:rFonts w:ascii="Sylfaen" w:eastAsia="Times New Roman" w:hAnsi="Sylfaen" w:cs="Calibri"/>
                <w:sz w:val="16"/>
                <w:szCs w:val="16"/>
              </w:rPr>
              <w:t xml:space="preserve">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w:t>
            </w:r>
            <w:r w:rsidRPr="00DD6755">
              <w:rPr>
                <w:rFonts w:ascii="Sylfaen" w:eastAsia="Times New Roman" w:hAnsi="Sylfaen" w:cs="Calibri"/>
                <w:sz w:val="16"/>
                <w:szCs w:val="16"/>
                <w:lang w:val="ka-GE"/>
              </w:rPr>
              <w:t>ცეკვის</w:t>
            </w:r>
            <w:r w:rsidRPr="00DD6755">
              <w:rPr>
                <w:rFonts w:ascii="Sylfaen" w:eastAsia="Times New Roman" w:hAnsi="Sylfaen" w:cs="Calibri"/>
                <w:sz w:val="16"/>
                <w:szCs w:val="16"/>
              </w:rPr>
              <w:t xml:space="preserve"> ნიჭით  დაჯილდოებული მოსწავლეების გამოვლენა;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 xml:space="preserve">კონკურსებში, საქართველოს მთელ ტერიტიორიაზე. </w:t>
            </w:r>
            <w:r w:rsidRPr="00DD3BA4">
              <w:rPr>
                <w:rFonts w:ascii="Sylfaen" w:eastAsia="Times New Roman" w:hAnsi="Sylfaen" w:cs="Calibri"/>
                <w:b/>
                <w:sz w:val="16"/>
                <w:szCs w:val="16"/>
              </w:rPr>
              <w:t>მოსალოდნელი შედეგი:</w:t>
            </w:r>
            <w:r w:rsidRPr="00DD6755">
              <w:rPr>
                <w:rFonts w:ascii="Sylfaen" w:eastAsia="Times New Roman" w:hAnsi="Sylfaen" w:cs="Calibri"/>
                <w:sz w:val="16"/>
                <w:szCs w:val="16"/>
                <w:lang w:val="ka-GE"/>
              </w:rPr>
              <w:t xml:space="preserve"> </w:t>
            </w:r>
            <w:r>
              <w:rPr>
                <w:rFonts w:ascii="Sylfaen" w:eastAsia="Times New Roman" w:hAnsi="Sylfaen" w:cs="Calibri"/>
                <w:sz w:val="16"/>
                <w:szCs w:val="16"/>
              </w:rPr>
              <w:t xml:space="preserve"> </w:t>
            </w:r>
            <w:r w:rsidRPr="00DD6755">
              <w:rPr>
                <w:rFonts w:ascii="Sylfaen" w:eastAsia="Times New Roman" w:hAnsi="Sylfaen" w:cs="Calibri"/>
                <w:sz w:val="16"/>
                <w:szCs w:val="16"/>
              </w:rPr>
              <w:t>წლის განმავლობაში   ფუნქციონირებენ   შეუფერხებლად. სრულად არის დაკმაყოფილებული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Pr>
                <w:rFonts w:ascii="Sylfaen" w:eastAsia="Times New Roman" w:hAnsi="Sylfaen" w:cs="Calibri"/>
                <w:sz w:val="16"/>
                <w:szCs w:val="16"/>
              </w:rPr>
              <w:t xml:space="preserve"> </w:t>
            </w:r>
            <w:r w:rsidRPr="00DD6755">
              <w:rPr>
                <w:rFonts w:ascii="Sylfaen" w:eastAsia="Times New Roman" w:hAnsi="Sylfaen" w:cs="Calibri"/>
                <w:sz w:val="16"/>
                <w:szCs w:val="16"/>
              </w:rPr>
              <w:t xml:space="preserve">ასევე ქვეყნის მასშტაბით  ჩატარებულ კონკურსებსა და ფესტივალებში.  </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42" w:type="dxa"/>
        <w:tblInd w:w="-34" w:type="dxa"/>
        <w:tblLayout w:type="fixed"/>
        <w:tblLook w:val="04A0"/>
      </w:tblPr>
      <w:tblGrid>
        <w:gridCol w:w="32"/>
        <w:gridCol w:w="315"/>
        <w:gridCol w:w="1355"/>
        <w:gridCol w:w="390"/>
        <w:gridCol w:w="1486"/>
        <w:gridCol w:w="392"/>
        <w:gridCol w:w="1276"/>
        <w:gridCol w:w="709"/>
        <w:gridCol w:w="1281"/>
        <w:gridCol w:w="846"/>
        <w:gridCol w:w="1132"/>
        <w:gridCol w:w="1276"/>
        <w:gridCol w:w="851"/>
        <w:gridCol w:w="901"/>
        <w:gridCol w:w="1508"/>
        <w:gridCol w:w="92"/>
      </w:tblGrid>
      <w:tr w:rsidR="00CD2CE5" w:rsidRPr="00483796" w:rsidTr="00A55BD3">
        <w:trPr>
          <w:gridAfter w:val="1"/>
          <w:wAfter w:w="92" w:type="dxa"/>
          <w:trHeight w:val="1035"/>
        </w:trPr>
        <w:tc>
          <w:tcPr>
            <w:tcW w:w="347"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7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40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752"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508" w:type="dxa"/>
            <w:tcBorders>
              <w:top w:val="single" w:sz="4" w:space="0" w:color="auto"/>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gridAfter w:val="1"/>
          <w:wAfter w:w="92" w:type="dxa"/>
          <w:trHeight w:val="790"/>
        </w:trPr>
        <w:tc>
          <w:tcPr>
            <w:tcW w:w="347" w:type="dxa"/>
            <w:gridSpan w:val="2"/>
            <w:tcBorders>
              <w:top w:val="nil"/>
              <w:left w:val="single" w:sz="8"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ka-GE" w:eastAsia="en-GB"/>
              </w:rPr>
              <w:t>ჩატარებული ღონისძიებების რაოდენობა</w:t>
            </w:r>
          </w:p>
        </w:tc>
        <w:tc>
          <w:tcPr>
            <w:tcW w:w="1878" w:type="dxa"/>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15</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CD2CE5" w:rsidRPr="00930E12" w:rsidRDefault="00CD2CE5" w:rsidP="00A55BD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ka-GE" w:eastAsia="en-GB"/>
              </w:rPr>
              <w:t>15</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2408" w:type="dxa"/>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52" w:type="dxa"/>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508" w:type="dxa"/>
            <w:tcBorders>
              <w:top w:val="nil"/>
              <w:left w:val="nil"/>
              <w:bottom w:val="single" w:sz="4" w:space="0" w:color="auto"/>
              <w:right w:val="single" w:sz="8"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CD2CE5" w:rsidRPr="00483796" w:rsidTr="00A55BD3">
        <w:trPr>
          <w:gridAfter w:val="1"/>
          <w:wAfter w:w="92" w:type="dxa"/>
          <w:trHeight w:val="547"/>
        </w:trPr>
        <w:tc>
          <w:tcPr>
            <w:tcW w:w="347" w:type="dxa"/>
            <w:gridSpan w:val="2"/>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en-GB" w:eastAsia="en-GB"/>
              </w:rPr>
            </w:pPr>
          </w:p>
        </w:tc>
        <w:tc>
          <w:tcPr>
            <w:tcW w:w="1745" w:type="dxa"/>
            <w:gridSpan w:val="2"/>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eastAsia="en-GB"/>
              </w:rPr>
            </w:pPr>
          </w:p>
        </w:tc>
        <w:tc>
          <w:tcPr>
            <w:tcW w:w="1878" w:type="dxa"/>
            <w:gridSpan w:val="2"/>
            <w:tcBorders>
              <w:top w:val="single" w:sz="4" w:space="0" w:color="auto"/>
            </w:tcBorders>
            <w:shd w:val="clear" w:color="000000" w:fill="FFFFFF"/>
            <w:vAlign w:val="center"/>
            <w:hideMark/>
          </w:tcPr>
          <w:p w:rsidR="00CD2CE5" w:rsidRDefault="00CD2CE5" w:rsidP="00A55BD3">
            <w:pPr>
              <w:spacing w:after="0" w:line="240" w:lineRule="auto"/>
              <w:jc w:val="center"/>
              <w:rPr>
                <w:rFonts w:ascii="Sylfaen" w:eastAsia="Times New Roman" w:hAnsi="Sylfaen" w:cs="Calibri"/>
                <w:color w:val="000000"/>
                <w:sz w:val="18"/>
                <w:szCs w:val="18"/>
                <w:lang w:val="ka-GE" w:eastAsia="en-GB"/>
              </w:rPr>
            </w:pPr>
          </w:p>
        </w:tc>
        <w:tc>
          <w:tcPr>
            <w:tcW w:w="1985" w:type="dxa"/>
            <w:gridSpan w:val="2"/>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8"/>
                <w:szCs w:val="18"/>
                <w:lang w:val="ka-GE" w:eastAsia="en-GB"/>
              </w:rPr>
            </w:pPr>
          </w:p>
        </w:tc>
        <w:tc>
          <w:tcPr>
            <w:tcW w:w="2127" w:type="dxa"/>
            <w:gridSpan w:val="2"/>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p>
        </w:tc>
        <w:tc>
          <w:tcPr>
            <w:tcW w:w="2408" w:type="dxa"/>
            <w:gridSpan w:val="2"/>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p>
        </w:tc>
        <w:tc>
          <w:tcPr>
            <w:tcW w:w="1752" w:type="dxa"/>
            <w:gridSpan w:val="2"/>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p>
        </w:tc>
        <w:tc>
          <w:tcPr>
            <w:tcW w:w="1508" w:type="dxa"/>
            <w:tcBorders>
              <w:top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p>
        </w:tc>
      </w:tr>
      <w:tr w:rsidR="00CD2CE5" w:rsidRPr="00483796" w:rsidTr="00A55BD3">
        <w:trPr>
          <w:gridBefore w:val="1"/>
          <w:wBefore w:w="32" w:type="dxa"/>
          <w:trHeight w:val="527"/>
        </w:trPr>
        <w:tc>
          <w:tcPr>
            <w:tcW w:w="167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1876"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166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135153" w:rsidRDefault="00CD2CE5" w:rsidP="00A55BD3">
            <w:pPr>
              <w:spacing w:after="0" w:line="240" w:lineRule="auto"/>
              <w:jc w:val="center"/>
              <w:rPr>
                <w:rFonts w:eastAsia="Times New Roman" w:cs="Calibri"/>
                <w:b/>
                <w:bCs/>
                <w:color w:val="000000"/>
                <w:sz w:val="20"/>
                <w:szCs w:val="20"/>
              </w:rPr>
            </w:pPr>
            <w:r w:rsidRPr="00135153">
              <w:rPr>
                <w:rFonts w:ascii="Sylfaen" w:eastAsia="Times New Roman" w:hAnsi="Sylfaen" w:cs="Sylfaen"/>
                <w:b/>
                <w:bCs/>
                <w:color w:val="000000"/>
                <w:sz w:val="20"/>
                <w:szCs w:val="20"/>
              </w:rPr>
              <w:t>კულტურული</w:t>
            </w:r>
            <w:r>
              <w:rPr>
                <w:rFonts w:ascii="Sylfaen" w:eastAsia="Times New Roman" w:hAnsi="Sylfaen" w:cs="Sylfaen"/>
                <w:b/>
                <w:bCs/>
                <w:color w:val="000000"/>
                <w:sz w:val="20"/>
                <w:szCs w:val="20"/>
                <w:lang w:val="ka-GE"/>
              </w:rPr>
              <w:t xml:space="preserve"> </w:t>
            </w:r>
            <w:r w:rsidRPr="00135153">
              <w:rPr>
                <w:rFonts w:ascii="Sylfaen" w:eastAsia="Times New Roman" w:hAnsi="Sylfaen" w:cs="Sylfaen"/>
                <w:b/>
                <w:bCs/>
                <w:color w:val="000000"/>
                <w:sz w:val="20"/>
                <w:szCs w:val="20"/>
              </w:rPr>
              <w:t>ღონისძიებების</w:t>
            </w:r>
            <w:r>
              <w:rPr>
                <w:rFonts w:ascii="Sylfaen" w:eastAsia="Times New Roman" w:hAnsi="Sylfaen" w:cs="Sylfaen"/>
                <w:b/>
                <w:bCs/>
                <w:color w:val="000000"/>
                <w:sz w:val="20"/>
                <w:szCs w:val="20"/>
                <w:lang w:val="ka-GE"/>
              </w:rPr>
              <w:t xml:space="preserve"> </w:t>
            </w:r>
            <w:r w:rsidRPr="00135153">
              <w:rPr>
                <w:rFonts w:ascii="Sylfaen" w:eastAsia="Times New Roman" w:hAnsi="Sylfaen" w:cs="Sylfaen"/>
                <w:b/>
                <w:bCs/>
                <w:color w:val="000000"/>
                <w:sz w:val="20"/>
                <w:szCs w:val="20"/>
              </w:rPr>
              <w:t>დაფინანსება</w:t>
            </w:r>
          </w:p>
        </w:tc>
        <w:tc>
          <w:tcPr>
            <w:tcW w:w="1990" w:type="dxa"/>
            <w:gridSpan w:val="2"/>
            <w:tcBorders>
              <w:top w:val="single" w:sz="4" w:space="0" w:color="auto"/>
              <w:left w:val="nil"/>
              <w:bottom w:val="single" w:sz="4" w:space="0" w:color="auto"/>
              <w:right w:val="single" w:sz="4" w:space="0" w:color="auto"/>
            </w:tcBorders>
            <w:shd w:val="clear" w:color="auto" w:fill="auto"/>
            <w:vAlign w:val="center"/>
            <w:hideMark/>
          </w:tcPr>
          <w:p w:rsidR="00CD2CE5" w:rsidRPr="008E7C93"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8E7C93">
              <w:rPr>
                <w:rFonts w:ascii="Sylfaen" w:eastAsia="Times New Roman" w:hAnsi="Sylfaen" w:cs="Calibri"/>
                <w:b/>
                <w:bCs/>
                <w:color w:val="000000"/>
                <w:sz w:val="16"/>
                <w:szCs w:val="16"/>
              </w:rPr>
              <w:br/>
              <w:t>ლარში</w:t>
            </w:r>
          </w:p>
        </w:tc>
        <w:tc>
          <w:tcPr>
            <w:tcW w:w="1978"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127"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501" w:type="dxa"/>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gridBefore w:val="1"/>
          <w:wBefore w:w="32" w:type="dxa"/>
          <w:trHeight w:val="493"/>
        </w:trPr>
        <w:tc>
          <w:tcPr>
            <w:tcW w:w="1670" w:type="dxa"/>
            <w:gridSpan w:val="2"/>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1876" w:type="dxa"/>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5</w:t>
            </w:r>
          </w:p>
        </w:tc>
        <w:tc>
          <w:tcPr>
            <w:tcW w:w="1668" w:type="dxa"/>
            <w:gridSpan w:val="2"/>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jc w:val="center"/>
              <w:rPr>
                <w:rFonts w:eastAsia="Times New Roman" w:cs="Calibri"/>
                <w:b/>
                <w:bCs/>
                <w:color w:val="000000"/>
                <w:sz w:val="20"/>
                <w:szCs w:val="20"/>
              </w:rPr>
            </w:pPr>
          </w:p>
        </w:tc>
        <w:tc>
          <w:tcPr>
            <w:tcW w:w="1990" w:type="dxa"/>
            <w:gridSpan w:val="2"/>
            <w:tcBorders>
              <w:top w:val="nil"/>
              <w:left w:val="nil"/>
              <w:bottom w:val="single" w:sz="4" w:space="0" w:color="auto"/>
              <w:right w:val="single" w:sz="4" w:space="0" w:color="auto"/>
            </w:tcBorders>
            <w:shd w:val="clear" w:color="auto" w:fill="auto"/>
            <w:vAlign w:val="bottom"/>
            <w:hideMark/>
          </w:tcPr>
          <w:p w:rsidR="00CD2CE5" w:rsidRDefault="00CD2CE5" w:rsidP="00A55BD3">
            <w:pPr>
              <w:jc w:val="center"/>
              <w:rPr>
                <w:rFonts w:cs="Calibri"/>
                <w:b/>
                <w:bCs/>
                <w:color w:val="000000"/>
              </w:rPr>
            </w:pPr>
            <w:r>
              <w:rPr>
                <w:rFonts w:cs="Calibri"/>
                <w:b/>
                <w:bCs/>
                <w:color w:val="000000"/>
                <w:lang w:val="ka-GE"/>
              </w:rPr>
              <w:t>142,500</w:t>
            </w:r>
          </w:p>
        </w:tc>
        <w:tc>
          <w:tcPr>
            <w:tcW w:w="1978" w:type="dxa"/>
            <w:gridSpan w:val="2"/>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142</w:t>
            </w:r>
            <w:r>
              <w:rPr>
                <w:rFonts w:cs="Calibri"/>
                <w:b/>
                <w:bCs/>
                <w:color w:val="000000"/>
              </w:rPr>
              <w:t>,</w:t>
            </w:r>
            <w:r>
              <w:rPr>
                <w:rFonts w:cs="Calibri"/>
                <w:b/>
                <w:bCs/>
                <w:color w:val="000000"/>
                <w:lang w:val="ka-GE"/>
              </w:rPr>
              <w:t>5</w:t>
            </w:r>
            <w:r>
              <w:rPr>
                <w:rFonts w:cs="Calibri"/>
                <w:b/>
                <w:bCs/>
                <w:color w:val="000000"/>
              </w:rPr>
              <w:t>00</w:t>
            </w:r>
          </w:p>
        </w:tc>
        <w:tc>
          <w:tcPr>
            <w:tcW w:w="2127" w:type="dxa"/>
            <w:gridSpan w:val="2"/>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142</w:t>
            </w:r>
            <w:r>
              <w:rPr>
                <w:rFonts w:cs="Calibri"/>
                <w:b/>
                <w:bCs/>
                <w:color w:val="000000"/>
              </w:rPr>
              <w:t>,</w:t>
            </w:r>
            <w:r>
              <w:rPr>
                <w:rFonts w:cs="Calibri"/>
                <w:b/>
                <w:bCs/>
                <w:color w:val="000000"/>
                <w:lang w:val="ka-GE"/>
              </w:rPr>
              <w:t>5</w:t>
            </w:r>
            <w:r>
              <w:rPr>
                <w:rFonts w:cs="Calibri"/>
                <w:b/>
                <w:bCs/>
                <w:color w:val="000000"/>
              </w:rPr>
              <w:t>00</w:t>
            </w:r>
          </w:p>
        </w:tc>
        <w:tc>
          <w:tcPr>
            <w:tcW w:w="2501" w:type="dxa"/>
            <w:gridSpan w:val="3"/>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142</w:t>
            </w:r>
            <w:r>
              <w:rPr>
                <w:rFonts w:cs="Calibri"/>
                <w:b/>
                <w:bCs/>
                <w:color w:val="000000"/>
              </w:rPr>
              <w:t>,</w:t>
            </w:r>
            <w:r>
              <w:rPr>
                <w:rFonts w:cs="Calibri"/>
                <w:b/>
                <w:bCs/>
                <w:color w:val="000000"/>
                <w:lang w:val="ka-GE"/>
              </w:rPr>
              <w:t>5</w:t>
            </w:r>
            <w:r>
              <w:rPr>
                <w:rFonts w:cs="Calibri"/>
                <w:b/>
                <w:bCs/>
                <w:color w:val="000000"/>
              </w:rPr>
              <w:t>00</w:t>
            </w:r>
          </w:p>
        </w:tc>
      </w:tr>
      <w:tr w:rsidR="00CD2CE5" w:rsidRPr="00483796" w:rsidTr="00A55BD3">
        <w:trPr>
          <w:gridBefore w:val="1"/>
          <w:wBefore w:w="32" w:type="dxa"/>
          <w:trHeight w:val="681"/>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12140" w:type="dxa"/>
            <w:gridSpan w:val="1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tabs>
                <w:tab w:val="left" w:pos="11799"/>
              </w:tabs>
              <w:spacing w:after="0" w:line="240" w:lineRule="auto"/>
              <w:ind w:right="525"/>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 xml:space="preserve">ქობულეთის მუნიციპალიტეტის  განათლების, კულტურის, სპორტის, </w:t>
            </w:r>
            <w:r>
              <w:rPr>
                <w:rFonts w:ascii="Sylfaen" w:eastAsia="Times New Roman" w:hAnsi="Sylfaen" w:cs="Sylfaen"/>
                <w:b/>
                <w:bCs/>
                <w:color w:val="000000"/>
                <w:sz w:val="20"/>
                <w:szCs w:val="20"/>
                <w:lang w:val="ka-GE"/>
              </w:rPr>
              <w:t>ტურიზმის</w:t>
            </w:r>
            <w:r w:rsidRPr="00483796">
              <w:rPr>
                <w:rFonts w:ascii="Sylfaen" w:eastAsia="Times New Roman" w:hAnsi="Sylfaen" w:cs="Sylfaen"/>
                <w:b/>
                <w:bCs/>
                <w:color w:val="000000"/>
                <w:sz w:val="20"/>
                <w:szCs w:val="20"/>
                <w:lang w:val="ka-GE"/>
              </w:rPr>
              <w:t xml:space="preserve"> და გენდერულ საკითხთა სამსახური</w:t>
            </w:r>
          </w:p>
        </w:tc>
      </w:tr>
      <w:tr w:rsidR="00CD2CE5" w:rsidRPr="00483796" w:rsidTr="00A55BD3">
        <w:trPr>
          <w:gridBefore w:val="1"/>
          <w:wBefore w:w="32" w:type="dxa"/>
          <w:trHeight w:val="270"/>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აღწერა</w:t>
            </w:r>
          </w:p>
        </w:tc>
        <w:tc>
          <w:tcPr>
            <w:tcW w:w="12140" w:type="dxa"/>
            <w:gridSpan w:val="13"/>
            <w:tcBorders>
              <w:top w:val="single" w:sz="4" w:space="0" w:color="auto"/>
              <w:left w:val="nil"/>
              <w:bottom w:val="single" w:sz="4" w:space="0" w:color="auto"/>
              <w:right w:val="single" w:sz="4" w:space="0" w:color="auto"/>
            </w:tcBorders>
            <w:shd w:val="clear" w:color="000000" w:fill="FFFFFF"/>
            <w:vAlign w:val="center"/>
            <w:hideMark/>
          </w:tcPr>
          <w:p w:rsidR="00CD2CE5" w:rsidRPr="00B93AF9" w:rsidRDefault="00CD2CE5" w:rsidP="00A55BD3">
            <w:pPr>
              <w:spacing w:after="0" w:line="240" w:lineRule="auto"/>
              <w:rPr>
                <w:rFonts w:ascii="Sylfaen" w:eastAsia="Times New Roman" w:hAnsi="Sylfaen" w:cs="Sylfaen"/>
                <w:color w:val="000000"/>
                <w:sz w:val="16"/>
                <w:szCs w:val="16"/>
                <w:lang w:val="en-GB"/>
              </w:rPr>
            </w:pPr>
            <w:r w:rsidRPr="00B93AF9">
              <w:rPr>
                <w:rFonts w:ascii="Sylfaen" w:eastAsia="Times New Roman" w:hAnsi="Sylfaen" w:cs="Sylfaen"/>
                <w:b/>
                <w:color w:val="000000"/>
                <w:sz w:val="16"/>
                <w:szCs w:val="16"/>
                <w:lang w:val="ka-GE"/>
              </w:rPr>
              <w:t>კულტურული ღონისძიებების დაფინანსება</w:t>
            </w:r>
            <w:r w:rsidRPr="00B93AF9">
              <w:rPr>
                <w:rFonts w:ascii="Sylfaen" w:eastAsia="Times New Roman" w:hAnsi="Sylfaen" w:cs="Sylfaen"/>
                <w:color w:val="000000"/>
                <w:sz w:val="16"/>
                <w:szCs w:val="16"/>
                <w:lang w:val="ka-GE"/>
              </w:rPr>
              <w:t xml:space="preserve"> ქალაქის კულტურული ცხოვრების გამრავალფეროვნება, კულტურული ღონისძიებების ორგანიზება, ჩვენი ქვეყნის ტრადიციული დღესასწაულის მხარდაჭერა და პოპულარიზაცია, სახელმწიფოებრივი მნიშვნელობის დღეების პოპულარიზაცია და  თავისუფლებისათვის მებრძოლ გმირთა პატივის მიგება. საგანმანათლებლო პროგრამები  ხელს შეუწყობს მოსწავლეებში მოტივაციის ამაღლებას და მათი აკადემიურ ზრდას, პედადოგოგთა დღისადმი მიძღვნილი ღონისძიება ხელს უწყობს მათი ღვაწლის დაფასებასდა სამომავლოდ მათი მოტივაციის გაზრდას, რაც  მნიშვნელოვნად აისახება სწავლების ხარისხზე. კულტურულ-შემოქმედებით საქმიანობაში ახალგაზრდების ჩართულობა, საზოგადოებრივი ცნობიერების ამაღლება და ინფორმირება გენდერული თანასწორობის საკითხებში, ქობულეთის სახელოვანი ადამიანების სახელების უკვდავყოფა და მათი სახელობის კონკურსების გამართვა ხელს შეუწყობს ამ ადამიანების ცნობადობის ამაღლებას. ახალგაზრდული საქმიანობის განვითარების მხარდაჭერა ახალგაზრდების მდგომარეობის გაუმჯობესების მიზნით. ახალგაზრდების ინფორმირებულობის გაზრდა, ჯანმრთელობის, ადრეული ქორწინების საკითხებში ინფორმირებულობის გაზრდა. ახალგაზრდებში არაძალადობრივი და უსაფრთხო კულტურის ჩამოყალიბება. </w:t>
            </w:r>
          </w:p>
          <w:p w:rsidR="00CD2CE5" w:rsidRPr="00B93AF9" w:rsidRDefault="00CD2CE5" w:rsidP="00A55BD3">
            <w:pPr>
              <w:spacing w:after="0" w:line="240" w:lineRule="auto"/>
              <w:rPr>
                <w:rFonts w:ascii="Sylfaen" w:eastAsia="Times New Roman" w:hAnsi="Sylfaen" w:cs="Sylfaen"/>
                <w:b/>
                <w:color w:val="000000"/>
                <w:sz w:val="16"/>
                <w:szCs w:val="16"/>
                <w:lang w:val="ka-GE"/>
              </w:rPr>
            </w:pPr>
            <w:r w:rsidRPr="00B93AF9">
              <w:rPr>
                <w:rFonts w:ascii="Sylfaen" w:eastAsia="Times New Roman" w:hAnsi="Sylfaen" w:cs="Sylfaen"/>
                <w:b/>
                <w:color w:val="000000"/>
                <w:sz w:val="16"/>
                <w:szCs w:val="16"/>
                <w:lang w:val="ka-GE"/>
              </w:rPr>
              <w:t xml:space="preserve">კულტურული ღონისძიებები, კერძოდ: </w:t>
            </w:r>
          </w:p>
          <w:p w:rsidR="00CD2CE5" w:rsidRPr="00B93AF9" w:rsidRDefault="00CD2CE5" w:rsidP="00CD2CE5">
            <w:pPr>
              <w:pStyle w:val="a3"/>
              <w:numPr>
                <w:ilvl w:val="0"/>
                <w:numId w:val="40"/>
              </w:numPr>
              <w:spacing w:line="240" w:lineRule="auto"/>
              <w:jc w:val="both"/>
              <w:rPr>
                <w:rFonts w:ascii="Sylfaen" w:eastAsia="Times New Roman" w:hAnsi="Sylfaen" w:cs="Sylfaen"/>
                <w:color w:val="000000"/>
                <w:sz w:val="16"/>
                <w:szCs w:val="16"/>
                <w:lang w:val="ka-GE"/>
              </w:rPr>
            </w:pPr>
            <w:r w:rsidRPr="00B93AF9">
              <w:rPr>
                <w:rFonts w:ascii="Sylfaen" w:eastAsia="Times New Roman" w:hAnsi="Sylfaen" w:cs="Sylfaen"/>
                <w:color w:val="000000"/>
                <w:sz w:val="16"/>
                <w:szCs w:val="16"/>
                <w:lang w:val="ka-GE"/>
              </w:rPr>
              <w:t>ალილო; 2. სახელმწიფოებრივი მნიშვნელობის დღეების აღნიშვნა (9 აპრილი, 26 მაისი), 3. გურამ თამაზაშვილის სახელობის ქართული ხალხური და ქართველი კომპოზიტორების კონკურს-ფესტივალი; 4. პედაგოგის დღისადმი მიძღვნილი ღონისძიება;</w:t>
            </w:r>
            <w:r w:rsidRPr="00B93AF9">
              <w:rPr>
                <w:rFonts w:ascii="Sylfaen" w:eastAsia="Times New Roman" w:hAnsi="Sylfaen"/>
                <w:color w:val="000000"/>
                <w:sz w:val="16"/>
                <w:szCs w:val="16"/>
                <w:lang w:val="ka-GE" w:eastAsia="ru-RU"/>
              </w:rPr>
              <w:t>5</w:t>
            </w:r>
            <w:r w:rsidRPr="00B93AF9">
              <w:rPr>
                <w:rFonts w:ascii="Sylfaen" w:eastAsia="Times New Roman" w:hAnsi="Sylfaen" w:cs="Sylfaen"/>
                <w:color w:val="000000"/>
                <w:sz w:val="16"/>
                <w:szCs w:val="16"/>
                <w:lang w:val="ka-GE"/>
              </w:rPr>
              <w:t xml:space="preserve">. 1 ივნისი - ბავშვთა დაცვის დღე; 6. </w:t>
            </w:r>
            <w:r w:rsidRPr="00B93AF9">
              <w:rPr>
                <w:rFonts w:ascii="Sylfaen" w:eastAsia="Times New Roman" w:hAnsi="Sylfaen"/>
                <w:sz w:val="16"/>
                <w:szCs w:val="16"/>
                <w:lang w:val="ru-RU" w:eastAsia="ru-RU"/>
              </w:rPr>
              <w:t>საგანმანათლებლო-საინფორმაციო ტრენინგ/სემინარების ჩატარება ქალთა მიმართ ძალადობისა და ოჯახში ძალადობის</w:t>
            </w:r>
            <w:r w:rsidRPr="00B93AF9">
              <w:rPr>
                <w:rFonts w:ascii="Sylfaen" w:eastAsia="Times New Roman" w:hAnsi="Sylfaen"/>
                <w:sz w:val="16"/>
                <w:szCs w:val="16"/>
                <w:lang w:val="ka-GE" w:eastAsia="ru-RU"/>
              </w:rPr>
              <w:t xml:space="preserve">, </w:t>
            </w:r>
            <w:r w:rsidRPr="00B93AF9">
              <w:rPr>
                <w:rFonts w:ascii="Sylfaen" w:eastAsia="Times New Roman" w:hAnsi="Sylfaen"/>
                <w:sz w:val="16"/>
                <w:szCs w:val="16"/>
                <w:lang w:val="ru-RU" w:eastAsia="ru-RU"/>
              </w:rPr>
              <w:t>ქორწინება ადრეულ ასაკში</w:t>
            </w:r>
            <w:r w:rsidRPr="00B93AF9">
              <w:rPr>
                <w:rFonts w:ascii="Sylfaen" w:eastAsia="Times New Roman" w:hAnsi="Sylfaen"/>
                <w:sz w:val="16"/>
                <w:szCs w:val="16"/>
                <w:lang w:val="ka-GE" w:eastAsia="ru-RU"/>
              </w:rPr>
              <w:t xml:space="preserve"> და </w:t>
            </w:r>
            <w:r w:rsidRPr="00B93AF9">
              <w:rPr>
                <w:rFonts w:ascii="Sylfaen" w:eastAsia="Times New Roman" w:hAnsi="Sylfaen"/>
                <w:sz w:val="16"/>
                <w:szCs w:val="16"/>
                <w:lang w:val="ka-GE" w:eastAsia="ru-RU"/>
              </w:rPr>
              <w:lastRenderedPageBreak/>
              <w:t xml:space="preserve">მისი შედეგები, ქალთა ეკონომიკური გაძლიერების, გენდერული თანასწორობის </w:t>
            </w:r>
            <w:r w:rsidRPr="00B93AF9">
              <w:rPr>
                <w:rFonts w:ascii="Sylfaen" w:eastAsia="Times New Roman" w:hAnsi="Sylfaen"/>
                <w:sz w:val="16"/>
                <w:szCs w:val="16"/>
                <w:lang w:val="ru-RU" w:eastAsia="ru-RU"/>
              </w:rPr>
              <w:t xml:space="preserve"> და </w:t>
            </w:r>
            <w:r w:rsidRPr="00B93AF9">
              <w:rPr>
                <w:rFonts w:ascii="Sylfaen" w:eastAsia="Times New Roman" w:hAnsi="Sylfaen"/>
                <w:sz w:val="16"/>
                <w:szCs w:val="16"/>
                <w:lang w:val="ka-GE" w:eastAsia="ru-RU"/>
              </w:rPr>
              <w:t xml:space="preserve"> სხვა საკითხებზე;</w:t>
            </w:r>
            <w:r w:rsidRPr="00B93AF9">
              <w:rPr>
                <w:rFonts w:ascii="Sylfaen" w:eastAsia="Times New Roman" w:hAnsi="Sylfaen" w:cs="Sylfaen"/>
                <w:color w:val="000000"/>
                <w:sz w:val="16"/>
                <w:szCs w:val="16"/>
                <w:lang w:val="ka-GE"/>
              </w:rPr>
              <w:t xml:space="preserve"> 7. რა? სად? როდის?  8. დედისა და ქალთა საერთაშორისო დღისადმი მიძღვნილი დღე; 9.</w:t>
            </w:r>
            <w:r w:rsidRPr="00B93AF9">
              <w:rPr>
                <w:rFonts w:ascii="Sylfaen" w:eastAsia="Times New Roman" w:hAnsi="Sylfaen"/>
                <w:sz w:val="18"/>
                <w:szCs w:val="18"/>
                <w:lang w:val="ka-GE" w:eastAsia="ru-RU"/>
              </w:rPr>
              <w:t xml:space="preserve"> სხვადასხვა კულტურულ-საგანმანათლებლო ღონისძიებებში მონაწილეობის ხელშეწყობა; 10. ქობულეთის მუნიციპალიტეტში არსებული კერძო და საჯარო სკოლების კურსდამამთავრებელ ახალგაზრდებთან შეხვედრა.</w:t>
            </w:r>
          </w:p>
          <w:p w:rsidR="00CD2CE5" w:rsidRPr="00FB48F6" w:rsidRDefault="00CD2CE5" w:rsidP="00A55BD3">
            <w:pPr>
              <w:spacing w:line="240" w:lineRule="auto"/>
              <w:jc w:val="both"/>
              <w:rPr>
                <w:rFonts w:ascii="Sylfaen" w:eastAsia="Times New Roman" w:hAnsi="Sylfaen" w:cs="Sylfaen"/>
                <w:color w:val="000000"/>
                <w:sz w:val="16"/>
                <w:szCs w:val="16"/>
                <w:lang w:val="ka-GE"/>
              </w:rPr>
            </w:pPr>
            <w:r w:rsidRPr="00B93AF9">
              <w:rPr>
                <w:rFonts w:ascii="Sylfaen" w:eastAsia="Times New Roman" w:hAnsi="Sylfaen" w:cs="Sylfaen"/>
                <w:color w:val="000000"/>
                <w:sz w:val="16"/>
                <w:szCs w:val="16"/>
                <w:lang w:val="ka-GE"/>
              </w:rPr>
              <w:t>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w:t>
            </w:r>
          </w:p>
        </w:tc>
      </w:tr>
      <w:tr w:rsidR="00CD2CE5" w:rsidRPr="00483796" w:rsidTr="00A55BD3">
        <w:trPr>
          <w:gridBefore w:val="1"/>
          <w:wBefore w:w="32" w:type="dxa"/>
          <w:trHeight w:val="840"/>
        </w:trPr>
        <w:tc>
          <w:tcPr>
            <w:tcW w:w="16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w:t>
            </w:r>
            <w:r>
              <w:rPr>
                <w:rFonts w:ascii="Sylfaen" w:eastAsia="Times New Roman" w:hAnsi="Sylfaen" w:cs="Sylfaen"/>
                <w:color w:val="000000"/>
                <w:sz w:val="16"/>
                <w:szCs w:val="16"/>
              </w:rPr>
              <w:t xml:space="preserve"> </w:t>
            </w:r>
            <w:r w:rsidRPr="00483796">
              <w:rPr>
                <w:rFonts w:ascii="Sylfaen" w:eastAsia="Times New Roman" w:hAnsi="Sylfaen" w:cs="Sylfaen"/>
                <w:color w:val="000000"/>
                <w:sz w:val="16"/>
                <w:szCs w:val="16"/>
              </w:rPr>
              <w:t>შედეგი</w:t>
            </w:r>
          </w:p>
        </w:tc>
        <w:tc>
          <w:tcPr>
            <w:tcW w:w="12140" w:type="dxa"/>
            <w:gridSpan w:val="13"/>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240" w:line="240" w:lineRule="auto"/>
              <w:rPr>
                <w:rFonts w:eastAsia="Times New Roman" w:cs="Calibri"/>
                <w:color w:val="000000"/>
                <w:sz w:val="16"/>
                <w:szCs w:val="16"/>
              </w:rPr>
            </w:pPr>
            <w:r w:rsidRPr="00483796">
              <w:rPr>
                <w:rFonts w:ascii="Sylfaen" w:eastAsia="Times New Roman" w:hAnsi="Sylfaen" w:cs="Calibri"/>
                <w:sz w:val="16"/>
                <w:szCs w:val="16"/>
              </w:rPr>
              <w:t>მუნიციპალიტეტის</w:t>
            </w:r>
            <w:r>
              <w:rPr>
                <w:rFonts w:ascii="Sylfaen" w:eastAsia="Times New Roman" w:hAnsi="Sylfaen" w:cs="Calibri"/>
                <w:sz w:val="16"/>
                <w:szCs w:val="16"/>
              </w:rPr>
              <w:t xml:space="preserve"> </w:t>
            </w:r>
            <w:r w:rsidRPr="00483796">
              <w:rPr>
                <w:rFonts w:ascii="Sylfaen" w:eastAsia="Times New Roman" w:hAnsi="Sylfaen" w:cs="Calibri"/>
                <w:sz w:val="16"/>
                <w:szCs w:val="16"/>
              </w:rPr>
              <w:t>მოსახლეობისა</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სტუმრებისათვის</w:t>
            </w:r>
            <w:r>
              <w:rPr>
                <w:rFonts w:ascii="Sylfaen" w:eastAsia="Times New Roman" w:hAnsi="Sylfaen" w:cs="Calibri"/>
                <w:sz w:val="16"/>
                <w:szCs w:val="16"/>
              </w:rPr>
              <w:t xml:space="preserve"> </w:t>
            </w:r>
            <w:r w:rsidRPr="00483796">
              <w:rPr>
                <w:rFonts w:ascii="Sylfaen" w:eastAsia="Times New Roman" w:hAnsi="Sylfaen" w:cs="Calibri"/>
                <w:sz w:val="16"/>
                <w:szCs w:val="16"/>
              </w:rPr>
              <w:t>სადღესასწაულო</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სასიამოვნო</w:t>
            </w:r>
            <w:r>
              <w:rPr>
                <w:rFonts w:ascii="Sylfaen" w:eastAsia="Times New Roman" w:hAnsi="Sylfaen" w:cs="Calibri"/>
                <w:sz w:val="16"/>
                <w:szCs w:val="16"/>
              </w:rPr>
              <w:t xml:space="preserve"> </w:t>
            </w:r>
            <w:r w:rsidRPr="00483796">
              <w:rPr>
                <w:rFonts w:ascii="Sylfaen" w:eastAsia="Times New Roman" w:hAnsi="Sylfaen" w:cs="Calibri"/>
                <w:sz w:val="16"/>
                <w:szCs w:val="16"/>
              </w:rPr>
              <w:t>გარემოს</w:t>
            </w:r>
            <w:r>
              <w:rPr>
                <w:rFonts w:ascii="Sylfaen" w:eastAsia="Times New Roman" w:hAnsi="Sylfaen" w:cs="Calibri"/>
                <w:sz w:val="16"/>
                <w:szCs w:val="16"/>
              </w:rPr>
              <w:t xml:space="preserve"> </w:t>
            </w:r>
            <w:r w:rsidRPr="00483796">
              <w:rPr>
                <w:rFonts w:ascii="Sylfaen" w:eastAsia="Times New Roman" w:hAnsi="Sylfaen" w:cs="Calibri"/>
                <w:sz w:val="16"/>
                <w:szCs w:val="16"/>
              </w:rPr>
              <w:t>შექმნა;</w:t>
            </w:r>
            <w:r>
              <w:rPr>
                <w:rFonts w:ascii="Sylfaen" w:eastAsia="Times New Roman" w:hAnsi="Sylfaen" w:cs="Calibri"/>
                <w:sz w:val="16"/>
                <w:szCs w:val="16"/>
              </w:rPr>
              <w:t xml:space="preserve"> </w:t>
            </w:r>
            <w:r w:rsidRPr="00483796">
              <w:rPr>
                <w:rFonts w:ascii="Sylfaen" w:eastAsia="Times New Roman" w:hAnsi="Sylfaen" w:cs="Calibri"/>
                <w:sz w:val="16"/>
                <w:szCs w:val="16"/>
              </w:rPr>
              <w:t>საზოგადოების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ფართო</w:t>
            </w:r>
            <w:r>
              <w:rPr>
                <w:rFonts w:ascii="Sylfaen" w:eastAsia="Times New Roman" w:hAnsi="Sylfaen" w:cs="Calibri"/>
                <w:sz w:val="16"/>
                <w:szCs w:val="16"/>
              </w:rPr>
              <w:t xml:space="preserve"> </w:t>
            </w:r>
            <w:r w:rsidRPr="00483796">
              <w:rPr>
                <w:rFonts w:ascii="Sylfaen" w:eastAsia="Times New Roman" w:hAnsi="Sylfaen" w:cs="Calibri"/>
                <w:sz w:val="16"/>
                <w:szCs w:val="16"/>
              </w:rPr>
              <w:t>ნაწილის</w:t>
            </w:r>
            <w:r>
              <w:rPr>
                <w:rFonts w:ascii="Sylfaen" w:eastAsia="Times New Roman" w:hAnsi="Sylfaen" w:cs="Calibri"/>
                <w:sz w:val="16"/>
                <w:szCs w:val="16"/>
              </w:rPr>
              <w:t xml:space="preserve"> </w:t>
            </w:r>
            <w:r w:rsidRPr="00483796">
              <w:rPr>
                <w:rFonts w:ascii="Sylfaen" w:eastAsia="Times New Roman" w:hAnsi="Sylfaen" w:cs="Calibri"/>
                <w:sz w:val="16"/>
                <w:szCs w:val="16"/>
              </w:rPr>
              <w:t>ჩართულობა</w:t>
            </w:r>
            <w:r>
              <w:rPr>
                <w:rFonts w:ascii="Sylfaen" w:eastAsia="Times New Roman" w:hAnsi="Sylfaen" w:cs="Calibri"/>
                <w:sz w:val="16"/>
                <w:szCs w:val="16"/>
              </w:rPr>
              <w:t xml:space="preserve"> </w:t>
            </w:r>
            <w:r w:rsidRPr="00483796">
              <w:rPr>
                <w:rFonts w:ascii="Sylfaen" w:eastAsia="Times New Roman" w:hAnsi="Sylfaen" w:cs="Calibri"/>
                <w:sz w:val="16"/>
                <w:szCs w:val="16"/>
              </w:rPr>
              <w:t>სადღესასწაულო</w:t>
            </w:r>
            <w:r>
              <w:rPr>
                <w:rFonts w:ascii="Sylfaen" w:eastAsia="Times New Roman" w:hAnsi="Sylfaen" w:cs="Calibri"/>
                <w:sz w:val="16"/>
                <w:szCs w:val="16"/>
              </w:rPr>
              <w:t xml:space="preserve"> </w:t>
            </w:r>
            <w:r w:rsidRPr="00483796">
              <w:rPr>
                <w:rFonts w:ascii="Sylfaen" w:eastAsia="Times New Roman" w:hAnsi="Sylfaen" w:cs="Calibri"/>
                <w:sz w:val="16"/>
                <w:szCs w:val="16"/>
              </w:rPr>
              <w:t>ღონისძიებებში; ნიჭიერი</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პერსპექტიული</w:t>
            </w:r>
            <w:r>
              <w:rPr>
                <w:rFonts w:ascii="Sylfaen" w:eastAsia="Times New Roman" w:hAnsi="Sylfaen" w:cs="Calibri"/>
                <w:sz w:val="16"/>
                <w:szCs w:val="16"/>
              </w:rPr>
              <w:t xml:space="preserve"> </w:t>
            </w:r>
            <w:r w:rsidRPr="00483796">
              <w:rPr>
                <w:rFonts w:ascii="Sylfaen" w:eastAsia="Times New Roman" w:hAnsi="Sylfaen" w:cs="Calibri"/>
                <w:sz w:val="16"/>
                <w:szCs w:val="16"/>
              </w:rPr>
              <w:t>შემოქმედების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წარმოჩენა;</w:t>
            </w:r>
            <w:r>
              <w:rPr>
                <w:rFonts w:ascii="Sylfaen" w:eastAsia="Times New Roman" w:hAnsi="Sylfaen" w:cs="Calibri"/>
                <w:sz w:val="16"/>
                <w:szCs w:val="16"/>
              </w:rPr>
              <w:t xml:space="preserve"> </w:t>
            </w:r>
            <w:r w:rsidRPr="00483796">
              <w:rPr>
                <w:rFonts w:ascii="Sylfaen" w:eastAsia="Times New Roman" w:hAnsi="Sylfaen" w:cs="Calibri"/>
                <w:sz w:val="16"/>
                <w:szCs w:val="16"/>
              </w:rPr>
              <w:t>საზოგადოებაში</w:t>
            </w:r>
            <w:r>
              <w:rPr>
                <w:rFonts w:ascii="Sylfaen" w:eastAsia="Times New Roman" w:hAnsi="Sylfaen" w:cs="Calibri"/>
                <w:sz w:val="16"/>
                <w:szCs w:val="16"/>
              </w:rPr>
              <w:t xml:space="preserve"> </w:t>
            </w:r>
            <w:r w:rsidRPr="00483796">
              <w:rPr>
                <w:rFonts w:ascii="Sylfaen" w:eastAsia="Times New Roman" w:hAnsi="Sylfaen" w:cs="Calibri"/>
                <w:sz w:val="16"/>
                <w:szCs w:val="16"/>
              </w:rPr>
              <w:t>მოხალისეობის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იდეის</w:t>
            </w:r>
            <w:r>
              <w:rPr>
                <w:rFonts w:ascii="Sylfaen" w:eastAsia="Times New Roman" w:hAnsi="Sylfaen" w:cs="Calibri"/>
                <w:sz w:val="16"/>
                <w:szCs w:val="16"/>
              </w:rPr>
              <w:t xml:space="preserve"> </w:t>
            </w:r>
            <w:r w:rsidRPr="00483796">
              <w:rPr>
                <w:rFonts w:ascii="Sylfaen" w:eastAsia="Times New Roman" w:hAnsi="Sylfaen" w:cs="Calibri"/>
                <w:sz w:val="16"/>
                <w:szCs w:val="16"/>
              </w:rPr>
              <w:t>წახალისება, აქტიური</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ინიციატორი</w:t>
            </w:r>
            <w:r>
              <w:rPr>
                <w:rFonts w:ascii="Sylfaen" w:eastAsia="Times New Roman" w:hAnsi="Sylfaen" w:cs="Calibri"/>
                <w:sz w:val="16"/>
                <w:szCs w:val="16"/>
              </w:rPr>
              <w:t xml:space="preserve"> </w:t>
            </w:r>
            <w:r w:rsidRPr="00483796">
              <w:rPr>
                <w:rFonts w:ascii="Sylfaen" w:eastAsia="Times New Roman" w:hAnsi="Sylfaen" w:cs="Calibri"/>
                <w:sz w:val="16"/>
                <w:szCs w:val="16"/>
              </w:rPr>
              <w:t>მოქალაქეების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სტიმულირებას.</w:t>
            </w:r>
            <w:r>
              <w:rPr>
                <w:rFonts w:ascii="Sylfaen" w:eastAsia="Times New Roman" w:hAnsi="Sylfaen" w:cs="Calibri"/>
                <w:sz w:val="16"/>
                <w:szCs w:val="16"/>
              </w:rPr>
              <w:t xml:space="preserve"> </w:t>
            </w:r>
            <w:r w:rsidRPr="00483796">
              <w:rPr>
                <w:rFonts w:ascii="Sylfaen" w:eastAsia="Times New Roman" w:hAnsi="Sylfaen" w:cs="Calibri"/>
                <w:sz w:val="16"/>
                <w:szCs w:val="16"/>
              </w:rPr>
              <w:t>განხორციელებული</w:t>
            </w:r>
            <w:r>
              <w:rPr>
                <w:rFonts w:ascii="Sylfaen" w:eastAsia="Times New Roman" w:hAnsi="Sylfaen" w:cs="Calibri"/>
                <w:sz w:val="16"/>
                <w:szCs w:val="16"/>
              </w:rPr>
              <w:t xml:space="preserve"> </w:t>
            </w:r>
            <w:r w:rsidRPr="00483796">
              <w:rPr>
                <w:rFonts w:ascii="Sylfaen" w:eastAsia="Times New Roman" w:hAnsi="Sylfaen" w:cs="Calibri"/>
                <w:sz w:val="16"/>
                <w:szCs w:val="16"/>
              </w:rPr>
              <w:t>ღონისძიებებისადმი</w:t>
            </w:r>
            <w:r>
              <w:rPr>
                <w:rFonts w:ascii="Sylfaen" w:eastAsia="Times New Roman" w:hAnsi="Sylfaen" w:cs="Calibri"/>
                <w:sz w:val="16"/>
                <w:szCs w:val="16"/>
              </w:rPr>
              <w:t xml:space="preserve"> </w:t>
            </w:r>
            <w:r w:rsidRPr="00483796">
              <w:rPr>
                <w:rFonts w:ascii="Sylfaen" w:eastAsia="Times New Roman" w:hAnsi="Sylfaen" w:cs="Calibri"/>
                <w:sz w:val="16"/>
                <w:szCs w:val="16"/>
              </w:rPr>
              <w:t>საზოგადოების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ინტერესის, ასევე, ღონისძიებებზე</w:t>
            </w:r>
            <w:r>
              <w:rPr>
                <w:rFonts w:ascii="Sylfaen" w:eastAsia="Times New Roman" w:hAnsi="Sylfaen" w:cs="Calibri"/>
                <w:sz w:val="16"/>
                <w:szCs w:val="16"/>
              </w:rPr>
              <w:t xml:space="preserve"> </w:t>
            </w:r>
            <w:r w:rsidRPr="00483796">
              <w:rPr>
                <w:rFonts w:ascii="Sylfaen" w:eastAsia="Times New Roman" w:hAnsi="Sylfaen" w:cs="Calibri"/>
                <w:sz w:val="16"/>
                <w:szCs w:val="16"/>
              </w:rPr>
              <w:t>მონაწილეთა</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დამსწრეთა</w:t>
            </w:r>
            <w:r>
              <w:rPr>
                <w:rFonts w:ascii="Sylfaen" w:eastAsia="Times New Roman" w:hAnsi="Sylfaen" w:cs="Calibri"/>
                <w:sz w:val="16"/>
                <w:szCs w:val="16"/>
              </w:rPr>
              <w:t xml:space="preserve"> </w:t>
            </w:r>
            <w:r w:rsidRPr="00483796">
              <w:rPr>
                <w:rFonts w:ascii="Sylfaen" w:eastAsia="Times New Roman" w:hAnsi="Sylfaen" w:cs="Calibri"/>
                <w:sz w:val="16"/>
                <w:szCs w:val="16"/>
              </w:rPr>
              <w:t>რაოდენობის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ზრდა.</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00" w:type="dxa"/>
        <w:tblLayout w:type="fixed"/>
        <w:tblLook w:val="04A0"/>
      </w:tblPr>
      <w:tblGrid>
        <w:gridCol w:w="534"/>
        <w:gridCol w:w="27"/>
        <w:gridCol w:w="2241"/>
        <w:gridCol w:w="2410"/>
        <w:gridCol w:w="1842"/>
        <w:gridCol w:w="1276"/>
        <w:gridCol w:w="1843"/>
        <w:gridCol w:w="1202"/>
        <w:gridCol w:w="641"/>
        <w:gridCol w:w="1842"/>
        <w:gridCol w:w="142"/>
      </w:tblGrid>
      <w:tr w:rsidR="00CD2CE5" w:rsidRPr="00483796" w:rsidTr="00A55BD3">
        <w:trPr>
          <w:gridAfter w:val="1"/>
          <w:wAfter w:w="142" w:type="dxa"/>
          <w:trHeight w:val="982"/>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gridAfter w:val="1"/>
          <w:wAfter w:w="142" w:type="dxa"/>
          <w:trHeight w:val="1120"/>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4 </w:t>
            </w:r>
            <w:r w:rsidRPr="00483796">
              <w:rPr>
                <w:rFonts w:ascii="Sylfaen" w:eastAsia="Times New Roman" w:hAnsi="Sylfaen" w:cs="Calibri"/>
                <w:sz w:val="16"/>
                <w:szCs w:val="16"/>
              </w:rPr>
              <w:t>წელს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ჩატარდება</w:t>
            </w:r>
            <w:r>
              <w:rPr>
                <w:rFonts w:ascii="Sylfaen" w:eastAsia="Times New Roman" w:hAnsi="Sylfaen" w:cs="Calibri"/>
                <w:sz w:val="16"/>
                <w:szCs w:val="16"/>
                <w:lang w:val="ka-GE"/>
              </w:rPr>
              <w:t xml:space="preserve"> 11 </w:t>
            </w:r>
            <w:r w:rsidRPr="00483796">
              <w:rPr>
                <w:rFonts w:ascii="Sylfaen" w:eastAsia="Times New Roman" w:hAnsi="Sylfaen" w:cs="Calibri"/>
                <w:sz w:val="16"/>
                <w:szCs w:val="16"/>
              </w:rPr>
              <w:t>ღონისძიება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5 </w:t>
            </w:r>
            <w:r w:rsidRPr="00483796">
              <w:rPr>
                <w:rFonts w:ascii="Sylfaen" w:eastAsia="Times New Roman" w:hAnsi="Sylfaen" w:cs="Calibri"/>
                <w:sz w:val="16"/>
                <w:szCs w:val="16"/>
              </w:rPr>
              <w:t>წელს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ჩატარდება</w:t>
            </w:r>
            <w:r>
              <w:rPr>
                <w:rFonts w:ascii="Sylfaen" w:eastAsia="Times New Roman" w:hAnsi="Sylfaen" w:cs="Calibri"/>
                <w:sz w:val="16"/>
                <w:szCs w:val="16"/>
                <w:lang w:val="ka-GE"/>
              </w:rPr>
              <w:t xml:space="preserve"> 11 </w:t>
            </w:r>
            <w:r w:rsidRPr="00483796">
              <w:rPr>
                <w:rFonts w:ascii="Sylfaen" w:eastAsia="Times New Roman" w:hAnsi="Sylfaen" w:cs="Calibri"/>
                <w:sz w:val="16"/>
                <w:szCs w:val="16"/>
              </w:rPr>
              <w:t>ღონისძიება</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ind w:right="-108"/>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50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60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70</w:t>
            </w:r>
          </w:p>
        </w:tc>
      </w:tr>
      <w:tr w:rsidR="00CD2CE5" w:rsidRPr="00483796" w:rsidTr="00A55BD3">
        <w:trPr>
          <w:gridAfter w:val="1"/>
          <w:wAfter w:w="142" w:type="dxa"/>
          <w:trHeight w:val="1980"/>
        </w:trPr>
        <w:tc>
          <w:tcPr>
            <w:tcW w:w="561" w:type="dxa"/>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410"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4 </w:t>
            </w:r>
            <w:r w:rsidRPr="00483796">
              <w:rPr>
                <w:rFonts w:ascii="Sylfaen" w:eastAsia="Times New Roman" w:hAnsi="Sylfaen" w:cs="Calibri"/>
                <w:sz w:val="16"/>
                <w:szCs w:val="16"/>
              </w:rPr>
              <w:t>წელს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842"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5 </w:t>
            </w:r>
            <w:r w:rsidRPr="00483796">
              <w:rPr>
                <w:rFonts w:ascii="Sylfaen" w:eastAsia="Times New Roman" w:hAnsi="Sylfaen" w:cs="Calibri"/>
                <w:sz w:val="16"/>
                <w:szCs w:val="16"/>
              </w:rPr>
              <w:t>წელს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5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6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842" w:type="dxa"/>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7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r>
      <w:tr w:rsidR="00CD2CE5" w:rsidRPr="00483796" w:rsidTr="00A55BD3">
        <w:trPr>
          <w:trHeight w:val="810"/>
        </w:trPr>
        <w:tc>
          <w:tcPr>
            <w:tcW w:w="14000" w:type="dxa"/>
            <w:gridSpan w:val="11"/>
            <w:tcBorders>
              <w:top w:val="nil"/>
              <w:left w:val="nil"/>
              <w:bottom w:val="single" w:sz="4" w:space="0" w:color="auto"/>
              <w:right w:val="nil"/>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cs="Sylfaen"/>
                <w:b/>
                <w:bCs/>
                <w:sz w:val="20"/>
                <w:szCs w:val="20"/>
                <w:lang w:val="ka-GE" w:eastAsia="ru-RU"/>
              </w:rPr>
            </w:pPr>
          </w:p>
          <w:p w:rsidR="00CD2CE5" w:rsidRDefault="00CD2CE5" w:rsidP="00A55BD3">
            <w:pPr>
              <w:spacing w:after="0" w:line="240" w:lineRule="auto"/>
              <w:jc w:val="center"/>
              <w:rPr>
                <w:rFonts w:ascii="Sylfaen" w:eastAsia="Times New Roman" w:hAnsi="Sylfaen" w:cs="Sylfaen"/>
                <w:b/>
                <w:bCs/>
                <w:sz w:val="20"/>
                <w:szCs w:val="20"/>
                <w:lang w:val="ka-GE" w:eastAsia="ru-RU"/>
              </w:rPr>
            </w:pPr>
          </w:p>
          <w:p w:rsidR="00CD2CE5" w:rsidRPr="00483796" w:rsidRDefault="00CD2CE5" w:rsidP="00A55BD3">
            <w:pPr>
              <w:spacing w:after="0" w:line="240" w:lineRule="auto"/>
              <w:jc w:val="center"/>
              <w:rPr>
                <w:rFonts w:ascii="Sylfaen" w:eastAsia="Times New Roman" w:hAnsi="Sylfaen" w:cs="Sylfaen"/>
                <w:b/>
                <w:bCs/>
                <w:sz w:val="20"/>
                <w:szCs w:val="20"/>
                <w:lang w:val="ka-GE" w:eastAsia="ru-RU"/>
              </w:rPr>
            </w:pPr>
            <w:r w:rsidRPr="00483796">
              <w:rPr>
                <w:rFonts w:ascii="Sylfaen" w:eastAsia="Times New Roman" w:hAnsi="Sylfaen" w:cs="Sylfaen"/>
                <w:b/>
                <w:bCs/>
                <w:sz w:val="20"/>
                <w:szCs w:val="20"/>
                <w:lang w:val="ru-RU" w:eastAsia="ru-RU"/>
              </w:rPr>
              <w:t>კულტურული</w:t>
            </w:r>
            <w:r>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ღონისძიებების</w:t>
            </w:r>
            <w:r>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პროგრამის</w:t>
            </w:r>
            <w:r>
              <w:rPr>
                <w:rFonts w:ascii="Sylfaen" w:eastAsia="Times New Roman" w:hAnsi="Sylfaen" w:cs="Sylfaen"/>
                <w:b/>
                <w:bCs/>
                <w:sz w:val="20"/>
                <w:szCs w:val="20"/>
                <w:lang w:val="ka-GE" w:eastAsia="ru-RU"/>
              </w:rPr>
              <w:t xml:space="preserve"> </w:t>
            </w:r>
            <w:r w:rsidRPr="009A25E0">
              <w:rPr>
                <w:rFonts w:ascii="Sylfaen" w:eastAsia="Times New Roman" w:hAnsi="Sylfaen"/>
                <w:b/>
                <w:bCs/>
                <w:sz w:val="20"/>
                <w:szCs w:val="20"/>
                <w:lang w:val="ru-RU" w:eastAsia="ru-RU"/>
              </w:rPr>
              <w:t>202</w:t>
            </w:r>
            <w:r>
              <w:rPr>
                <w:rFonts w:ascii="Sylfaen" w:eastAsia="Times New Roman" w:hAnsi="Sylfaen"/>
                <w:b/>
                <w:bCs/>
                <w:sz w:val="20"/>
                <w:szCs w:val="20"/>
                <w:lang w:val="en-GB" w:eastAsia="ru-RU"/>
              </w:rPr>
              <w:t>5</w:t>
            </w:r>
            <w:r>
              <w:rPr>
                <w:rFonts w:ascii="Sylfaen" w:eastAsia="Times New Roman" w:hAnsi="Sylfaen"/>
                <w:b/>
                <w:bCs/>
                <w:sz w:val="20"/>
                <w:szCs w:val="20"/>
                <w:lang w:val="ka-GE" w:eastAsia="ru-RU"/>
              </w:rPr>
              <w:t xml:space="preserve"> </w:t>
            </w:r>
            <w:r w:rsidRPr="00483796">
              <w:rPr>
                <w:rFonts w:ascii="Sylfaen" w:eastAsia="Times New Roman" w:hAnsi="Sylfaen" w:cs="Sylfaen"/>
                <w:b/>
                <w:bCs/>
                <w:sz w:val="20"/>
                <w:szCs w:val="20"/>
                <w:lang w:val="ru-RU" w:eastAsia="ru-RU"/>
              </w:rPr>
              <w:t>წლის</w:t>
            </w:r>
            <w:r>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ბიუჯეტის</w:t>
            </w:r>
            <w:r>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ხარჯთაღრიცხვა</w:t>
            </w:r>
          </w:p>
          <w:p w:rsidR="00CD2CE5" w:rsidRPr="00483796" w:rsidRDefault="00CD2CE5" w:rsidP="00A55BD3">
            <w:pPr>
              <w:spacing w:after="0" w:line="240" w:lineRule="auto"/>
              <w:jc w:val="center"/>
              <w:rPr>
                <w:rFonts w:ascii="Arial" w:eastAsia="Times New Roman" w:hAnsi="Arial" w:cs="Arial"/>
                <w:b/>
                <w:bCs/>
                <w:sz w:val="20"/>
                <w:szCs w:val="20"/>
                <w:lang w:val="ka-GE" w:eastAsia="ru-RU"/>
              </w:rPr>
            </w:pPr>
          </w:p>
        </w:tc>
      </w:tr>
      <w:tr w:rsidR="00CD2CE5" w:rsidRPr="00483796" w:rsidTr="00A55BD3">
        <w:trPr>
          <w:trHeight w:val="537"/>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N</w:t>
            </w:r>
          </w:p>
        </w:tc>
        <w:tc>
          <w:tcPr>
            <w:tcW w:w="10841" w:type="dxa"/>
            <w:gridSpan w:val="7"/>
            <w:tcBorders>
              <w:top w:val="nil"/>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ღონისძიების დასახელება</w:t>
            </w:r>
          </w:p>
        </w:tc>
        <w:tc>
          <w:tcPr>
            <w:tcW w:w="2625" w:type="dxa"/>
            <w:gridSpan w:val="3"/>
            <w:tcBorders>
              <w:top w:val="nil"/>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202</w:t>
            </w:r>
            <w:r>
              <w:rPr>
                <w:rFonts w:ascii="Sylfaen" w:eastAsia="Times New Roman" w:hAnsi="Sylfaen"/>
                <w:b/>
                <w:bCs/>
                <w:sz w:val="20"/>
                <w:szCs w:val="20"/>
                <w:lang w:val="en-GB" w:eastAsia="ru-RU"/>
              </w:rPr>
              <w:t>5</w:t>
            </w:r>
            <w:r w:rsidRPr="00483796">
              <w:rPr>
                <w:rFonts w:ascii="Sylfaen" w:eastAsia="Times New Roman" w:hAnsi="Sylfaen"/>
                <w:b/>
                <w:bCs/>
                <w:sz w:val="20"/>
                <w:szCs w:val="20"/>
                <w:lang w:val="ru-RU" w:eastAsia="ru-RU"/>
              </w:rPr>
              <w:t xml:space="preserve"> წელი</w:t>
            </w:r>
          </w:p>
        </w:tc>
      </w:tr>
      <w:tr w:rsidR="00CD2CE5" w:rsidRPr="00483796" w:rsidTr="00A55BD3">
        <w:trPr>
          <w:trHeight w:val="383"/>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1</w:t>
            </w:r>
          </w:p>
        </w:tc>
        <w:tc>
          <w:tcPr>
            <w:tcW w:w="10841" w:type="dxa"/>
            <w:gridSpan w:val="7"/>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color w:val="000000"/>
                <w:sz w:val="18"/>
                <w:szCs w:val="18"/>
                <w:lang w:val="ru-RU" w:eastAsia="ru-RU"/>
              </w:rPr>
            </w:pPr>
            <w:r w:rsidRPr="00683B25">
              <w:rPr>
                <w:rFonts w:ascii="Sylfaen" w:eastAsia="Times New Roman" w:hAnsi="Sylfaen"/>
                <w:color w:val="000000"/>
                <w:sz w:val="18"/>
                <w:szCs w:val="18"/>
                <w:lang w:val="ru-RU" w:eastAsia="ru-RU"/>
              </w:rPr>
              <w:t>ალილო</w:t>
            </w:r>
          </w:p>
        </w:tc>
        <w:tc>
          <w:tcPr>
            <w:tcW w:w="2625" w:type="dxa"/>
            <w:gridSpan w:val="3"/>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18"/>
                <w:szCs w:val="18"/>
              </w:rPr>
            </w:pPr>
            <w:r w:rsidRPr="00683B25">
              <w:rPr>
                <w:rFonts w:ascii="Sylfaen" w:hAnsi="Sylfaen" w:cs="Arial"/>
                <w:b/>
                <w:bCs/>
                <w:sz w:val="18"/>
                <w:szCs w:val="18"/>
                <w:lang w:val="ka-GE"/>
              </w:rPr>
              <w:t>2 500</w:t>
            </w:r>
          </w:p>
        </w:tc>
      </w:tr>
      <w:tr w:rsidR="00CD2CE5" w:rsidRPr="00483796" w:rsidTr="00A55BD3">
        <w:trPr>
          <w:trHeight w:val="307"/>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2</w:t>
            </w:r>
          </w:p>
        </w:tc>
        <w:tc>
          <w:tcPr>
            <w:tcW w:w="10841" w:type="dxa"/>
            <w:gridSpan w:val="7"/>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color w:val="000000"/>
                <w:sz w:val="18"/>
                <w:szCs w:val="18"/>
                <w:lang w:val="ru-RU" w:eastAsia="ru-RU"/>
              </w:rPr>
            </w:pPr>
            <w:r w:rsidRPr="00683B25">
              <w:rPr>
                <w:rFonts w:ascii="Sylfaen" w:eastAsia="Times New Roman" w:hAnsi="Sylfaen"/>
                <w:color w:val="000000"/>
                <w:sz w:val="18"/>
                <w:szCs w:val="18"/>
                <w:lang w:val="ru-RU" w:eastAsia="ru-RU"/>
              </w:rPr>
              <w:t>სახელმწიფოებრივი მნიშვნელობის დღეების აღნიშვნა (9 აპრილი, 26 მაისი)</w:t>
            </w:r>
          </w:p>
        </w:tc>
        <w:tc>
          <w:tcPr>
            <w:tcW w:w="2625" w:type="dxa"/>
            <w:gridSpan w:val="3"/>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18"/>
                <w:szCs w:val="18"/>
                <w:lang w:val="en-GB"/>
              </w:rPr>
            </w:pPr>
            <w:r w:rsidRPr="00683B25">
              <w:rPr>
                <w:rFonts w:ascii="Sylfaen" w:hAnsi="Sylfaen" w:cs="Arial"/>
                <w:b/>
                <w:bCs/>
                <w:sz w:val="18"/>
                <w:szCs w:val="18"/>
                <w:lang w:val="en-GB"/>
              </w:rPr>
              <w:t>3</w:t>
            </w:r>
            <w:r w:rsidRPr="00683B25">
              <w:rPr>
                <w:rFonts w:ascii="Sylfaen" w:hAnsi="Sylfaen" w:cs="Arial"/>
                <w:b/>
                <w:bCs/>
                <w:sz w:val="18"/>
                <w:szCs w:val="18"/>
                <w:lang w:val="ka-GE"/>
              </w:rPr>
              <w:t>0</w:t>
            </w:r>
            <w:r w:rsidRPr="00683B25">
              <w:rPr>
                <w:rFonts w:ascii="Sylfaen" w:hAnsi="Sylfaen" w:cs="Arial"/>
                <w:b/>
                <w:bCs/>
                <w:sz w:val="18"/>
                <w:szCs w:val="18"/>
                <w:lang w:val="en-GB"/>
              </w:rPr>
              <w:t>000</w:t>
            </w:r>
          </w:p>
        </w:tc>
      </w:tr>
      <w:tr w:rsidR="00CD2CE5" w:rsidRPr="00483796" w:rsidTr="00A55BD3">
        <w:trPr>
          <w:trHeight w:val="421"/>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3</w:t>
            </w:r>
          </w:p>
        </w:tc>
        <w:tc>
          <w:tcPr>
            <w:tcW w:w="10841" w:type="dxa"/>
            <w:gridSpan w:val="7"/>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color w:val="000000"/>
                <w:sz w:val="18"/>
                <w:szCs w:val="18"/>
                <w:lang w:val="ru-RU" w:eastAsia="ru-RU"/>
              </w:rPr>
            </w:pPr>
            <w:r w:rsidRPr="00683B25">
              <w:rPr>
                <w:rFonts w:ascii="Sylfaen" w:eastAsia="Times New Roman" w:hAnsi="Sylfaen"/>
                <w:color w:val="000000"/>
                <w:sz w:val="18"/>
                <w:szCs w:val="18"/>
                <w:lang w:val="ru-RU" w:eastAsia="ru-RU"/>
              </w:rPr>
              <w:t>გურამ თამაზაშვილის სახელობის ქართული ხალხური და ქართველი კომპოზიტორების კონკურს-ფესტივალი</w:t>
            </w:r>
          </w:p>
        </w:tc>
        <w:tc>
          <w:tcPr>
            <w:tcW w:w="2625" w:type="dxa"/>
            <w:gridSpan w:val="3"/>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18"/>
                <w:szCs w:val="18"/>
              </w:rPr>
            </w:pPr>
            <w:r w:rsidRPr="00683B25">
              <w:rPr>
                <w:rFonts w:ascii="Sylfaen" w:hAnsi="Sylfaen" w:cs="Arial"/>
                <w:b/>
                <w:bCs/>
                <w:sz w:val="18"/>
                <w:szCs w:val="18"/>
                <w:lang w:val="ka-GE"/>
              </w:rPr>
              <w:t>5 000</w:t>
            </w:r>
          </w:p>
        </w:tc>
      </w:tr>
      <w:tr w:rsidR="00CD2CE5" w:rsidRPr="00483796" w:rsidTr="00A55BD3">
        <w:trPr>
          <w:trHeight w:val="42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7206E0" w:rsidRDefault="00CD2CE5" w:rsidP="00A55BD3">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lastRenderedPageBreak/>
              <w:t>4</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color w:val="000000"/>
                <w:sz w:val="18"/>
                <w:szCs w:val="18"/>
                <w:lang w:val="ru-RU" w:eastAsia="ru-RU"/>
              </w:rPr>
            </w:pPr>
            <w:r w:rsidRPr="00683B25">
              <w:rPr>
                <w:rFonts w:ascii="Sylfaen" w:eastAsia="Times New Roman" w:hAnsi="Sylfaen"/>
                <w:color w:val="000000"/>
                <w:sz w:val="18"/>
                <w:szCs w:val="18"/>
                <w:lang w:val="ru-RU" w:eastAsia="ru-RU"/>
              </w:rPr>
              <w:t xml:space="preserve">პედაგოგის დღისადმი მიძღვნილი ღონისძიება </w:t>
            </w:r>
          </w:p>
        </w:tc>
        <w:tc>
          <w:tcPr>
            <w:tcW w:w="26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18"/>
                <w:szCs w:val="18"/>
              </w:rPr>
            </w:pPr>
            <w:r w:rsidRPr="00683B25">
              <w:rPr>
                <w:rFonts w:ascii="Sylfaen" w:hAnsi="Sylfaen" w:cs="Arial"/>
                <w:b/>
                <w:bCs/>
                <w:sz w:val="18"/>
                <w:szCs w:val="18"/>
                <w:lang w:val="ka-GE"/>
              </w:rPr>
              <w:t>20 000</w:t>
            </w:r>
          </w:p>
        </w:tc>
      </w:tr>
      <w:tr w:rsidR="00CD2CE5" w:rsidRPr="00483796" w:rsidTr="00A55BD3">
        <w:trPr>
          <w:trHeight w:val="40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7206E0" w:rsidRDefault="00CD2CE5" w:rsidP="00A55BD3">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5</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sz w:val="18"/>
                <w:szCs w:val="18"/>
                <w:lang w:val="ru-RU" w:eastAsia="ru-RU"/>
              </w:rPr>
            </w:pPr>
            <w:r w:rsidRPr="00683B25">
              <w:rPr>
                <w:rFonts w:ascii="Sylfaen" w:eastAsia="Times New Roman" w:hAnsi="Sylfaen"/>
                <w:sz w:val="18"/>
                <w:szCs w:val="18"/>
                <w:lang w:val="ru-RU" w:eastAsia="ru-RU"/>
              </w:rPr>
              <w:t>1 ივნისი - ბავშვთა დაცვის დღე</w:t>
            </w:r>
          </w:p>
        </w:tc>
        <w:tc>
          <w:tcPr>
            <w:tcW w:w="26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color w:val="000000"/>
                <w:sz w:val="18"/>
                <w:szCs w:val="18"/>
                <w:lang w:val="en-GB"/>
              </w:rPr>
            </w:pPr>
            <w:r w:rsidRPr="00683B25">
              <w:rPr>
                <w:rFonts w:ascii="Sylfaen" w:hAnsi="Sylfaen" w:cs="Arial"/>
                <w:b/>
                <w:bCs/>
                <w:color w:val="000000"/>
                <w:sz w:val="18"/>
                <w:szCs w:val="18"/>
                <w:lang w:val="en-GB"/>
              </w:rPr>
              <w:t>5 000</w:t>
            </w:r>
          </w:p>
        </w:tc>
      </w:tr>
      <w:tr w:rsidR="00CD2CE5" w:rsidRPr="00483796" w:rsidTr="00A55BD3">
        <w:trPr>
          <w:trHeight w:val="36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7206E0" w:rsidRDefault="00CD2CE5" w:rsidP="00A55BD3">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6</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sz w:val="18"/>
                <w:szCs w:val="18"/>
                <w:lang w:val="ru-RU" w:eastAsia="ru-RU"/>
              </w:rPr>
            </w:pPr>
            <w:r w:rsidRPr="00683B25">
              <w:rPr>
                <w:rFonts w:ascii="Sylfaen" w:eastAsia="Times New Roman" w:hAnsi="Sylfaen"/>
                <w:sz w:val="18"/>
                <w:szCs w:val="18"/>
                <w:lang w:val="ru-RU" w:eastAsia="ru-RU"/>
              </w:rPr>
              <w:t>საგანმანათლებლო-საინფორმაციო ტრენინგ/სემინარების</w:t>
            </w:r>
            <w:r w:rsidRPr="00683B25">
              <w:rPr>
                <w:rFonts w:ascii="Sylfaen" w:eastAsia="Times New Roman" w:hAnsi="Sylfaen"/>
                <w:sz w:val="18"/>
                <w:szCs w:val="18"/>
                <w:lang w:val="ka-GE" w:eastAsia="ru-RU"/>
              </w:rPr>
              <w:t>, საჯარო ლექციების</w:t>
            </w:r>
            <w:r w:rsidRPr="00683B25">
              <w:rPr>
                <w:rFonts w:ascii="Sylfaen" w:eastAsia="Times New Roman" w:hAnsi="Sylfaen"/>
                <w:sz w:val="18"/>
                <w:szCs w:val="18"/>
                <w:lang w:val="ru-RU" w:eastAsia="ru-RU"/>
              </w:rPr>
              <w:t xml:space="preserve"> ჩატარება ქალთა მიმართ ძალადობისა და ოჯახში ძალადობის</w:t>
            </w:r>
            <w:r w:rsidRPr="00683B25">
              <w:rPr>
                <w:rFonts w:ascii="Sylfaen" w:eastAsia="Times New Roman" w:hAnsi="Sylfaen"/>
                <w:sz w:val="18"/>
                <w:szCs w:val="18"/>
                <w:lang w:val="ka-GE" w:eastAsia="ru-RU"/>
              </w:rPr>
              <w:t xml:space="preserve">, </w:t>
            </w:r>
            <w:r w:rsidRPr="00683B25">
              <w:rPr>
                <w:rFonts w:ascii="Sylfaen" w:eastAsia="Times New Roman" w:hAnsi="Sylfaen"/>
                <w:sz w:val="18"/>
                <w:szCs w:val="18"/>
                <w:lang w:val="ru-RU" w:eastAsia="ru-RU"/>
              </w:rPr>
              <w:t>ქორწინება ადრეულ ასაკში</w:t>
            </w:r>
            <w:r w:rsidRPr="00683B25">
              <w:rPr>
                <w:rFonts w:ascii="Sylfaen" w:eastAsia="Times New Roman" w:hAnsi="Sylfaen"/>
                <w:sz w:val="18"/>
                <w:szCs w:val="18"/>
                <w:lang w:val="ka-GE" w:eastAsia="ru-RU"/>
              </w:rPr>
              <w:t xml:space="preserve"> და მისი შედეგები, ქალთა ეკონომიკური გაძლიერების, გენდერული თანასწორობის, ახალგაზრდების ჩართულობის გაძლიერება</w:t>
            </w:r>
            <w:r w:rsidRPr="00683B25">
              <w:rPr>
                <w:rFonts w:ascii="Sylfaen" w:eastAsia="Times New Roman" w:hAnsi="Sylfaen"/>
                <w:sz w:val="18"/>
                <w:szCs w:val="18"/>
                <w:lang w:val="ru-RU" w:eastAsia="ru-RU"/>
              </w:rPr>
              <w:t xml:space="preserve"> და </w:t>
            </w:r>
            <w:r w:rsidRPr="00683B25">
              <w:rPr>
                <w:rFonts w:ascii="Sylfaen" w:eastAsia="Times New Roman" w:hAnsi="Sylfaen"/>
                <w:sz w:val="18"/>
                <w:szCs w:val="18"/>
                <w:lang w:val="ka-GE" w:eastAsia="ru-RU"/>
              </w:rPr>
              <w:t xml:space="preserve"> სხვა საკითხებზე.</w:t>
            </w:r>
          </w:p>
        </w:tc>
        <w:tc>
          <w:tcPr>
            <w:tcW w:w="26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18"/>
                <w:szCs w:val="18"/>
              </w:rPr>
            </w:pPr>
            <w:r w:rsidRPr="00683B25">
              <w:rPr>
                <w:rFonts w:ascii="Sylfaen" w:hAnsi="Sylfaen" w:cs="Arial"/>
                <w:b/>
                <w:bCs/>
                <w:sz w:val="18"/>
                <w:szCs w:val="18"/>
                <w:lang w:val="ka-GE"/>
              </w:rPr>
              <w:t>10 0</w:t>
            </w:r>
            <w:r w:rsidRPr="00683B25">
              <w:rPr>
                <w:rFonts w:ascii="Sylfaen" w:hAnsi="Sylfaen" w:cs="Arial"/>
                <w:b/>
                <w:bCs/>
                <w:sz w:val="18"/>
                <w:szCs w:val="18"/>
              </w:rPr>
              <w:t>00</w:t>
            </w:r>
          </w:p>
        </w:tc>
      </w:tr>
      <w:tr w:rsidR="00CD2CE5" w:rsidRPr="00483796" w:rsidTr="00A55BD3">
        <w:trPr>
          <w:trHeight w:val="41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7206E0" w:rsidRDefault="00CD2CE5" w:rsidP="00A55BD3">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7</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sz w:val="18"/>
                <w:szCs w:val="18"/>
                <w:lang w:val="ka-GE" w:eastAsia="ru-RU"/>
              </w:rPr>
            </w:pPr>
            <w:r w:rsidRPr="00683B25">
              <w:rPr>
                <w:rFonts w:ascii="Sylfaen" w:eastAsia="Times New Roman" w:hAnsi="Sylfaen"/>
                <w:sz w:val="18"/>
                <w:szCs w:val="18"/>
                <w:lang w:val="ka-GE" w:eastAsia="ru-RU"/>
              </w:rPr>
              <w:t>რა? სად? როდის?</w:t>
            </w:r>
          </w:p>
        </w:tc>
        <w:tc>
          <w:tcPr>
            <w:tcW w:w="26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18"/>
                <w:szCs w:val="18"/>
                <w:lang w:val="ka-GE"/>
              </w:rPr>
            </w:pPr>
            <w:r w:rsidRPr="00683B25">
              <w:rPr>
                <w:rFonts w:ascii="Sylfaen" w:hAnsi="Sylfaen" w:cs="Arial"/>
                <w:b/>
                <w:bCs/>
                <w:sz w:val="18"/>
                <w:szCs w:val="18"/>
                <w:lang w:val="ka-GE"/>
              </w:rPr>
              <w:t>5 000</w:t>
            </w:r>
          </w:p>
        </w:tc>
      </w:tr>
      <w:tr w:rsidR="00CD2CE5" w:rsidRPr="00483796" w:rsidTr="00A55BD3">
        <w:trPr>
          <w:trHeight w:val="40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7206E0" w:rsidRDefault="00CD2CE5" w:rsidP="00A55BD3">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8</w:t>
            </w:r>
          </w:p>
        </w:tc>
        <w:tc>
          <w:tcPr>
            <w:tcW w:w="10841" w:type="dxa"/>
            <w:gridSpan w:val="7"/>
            <w:tcBorders>
              <w:top w:val="single" w:sz="4" w:space="0" w:color="auto"/>
              <w:left w:val="nil"/>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sz w:val="18"/>
                <w:szCs w:val="18"/>
                <w:lang w:val="ru-RU" w:eastAsia="ru-RU"/>
              </w:rPr>
            </w:pPr>
            <w:r w:rsidRPr="00683B25">
              <w:rPr>
                <w:rFonts w:ascii="Sylfaen" w:eastAsia="Times New Roman" w:hAnsi="Sylfaen"/>
                <w:sz w:val="18"/>
                <w:szCs w:val="18"/>
                <w:lang w:val="ru-RU" w:eastAsia="ru-RU"/>
              </w:rPr>
              <w:t>დედისა და ქალთა საერთაშორისო დღ</w:t>
            </w:r>
            <w:r w:rsidRPr="00683B25">
              <w:rPr>
                <w:rFonts w:ascii="Sylfaen" w:eastAsia="Times New Roman" w:hAnsi="Sylfaen"/>
                <w:sz w:val="18"/>
                <w:szCs w:val="18"/>
                <w:lang w:val="ka-GE" w:eastAsia="ru-RU"/>
              </w:rPr>
              <w:t>ი</w:t>
            </w:r>
            <w:r w:rsidRPr="00683B25">
              <w:rPr>
                <w:rFonts w:ascii="Sylfaen" w:eastAsia="Times New Roman" w:hAnsi="Sylfaen"/>
                <w:sz w:val="18"/>
                <w:szCs w:val="18"/>
                <w:lang w:val="ru-RU" w:eastAsia="ru-RU"/>
              </w:rPr>
              <w:t>სადმი მიძღვნილი საღამო</w:t>
            </w:r>
          </w:p>
        </w:tc>
        <w:tc>
          <w:tcPr>
            <w:tcW w:w="2625" w:type="dxa"/>
            <w:gridSpan w:val="3"/>
            <w:tcBorders>
              <w:top w:val="single" w:sz="4" w:space="0" w:color="auto"/>
              <w:left w:val="nil"/>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18"/>
                <w:szCs w:val="18"/>
              </w:rPr>
            </w:pPr>
            <w:r w:rsidRPr="00683B25">
              <w:rPr>
                <w:rFonts w:ascii="Sylfaen" w:hAnsi="Sylfaen" w:cs="Arial"/>
                <w:b/>
                <w:bCs/>
                <w:sz w:val="18"/>
                <w:szCs w:val="18"/>
                <w:lang w:val="en-GB"/>
              </w:rPr>
              <w:t>20</w:t>
            </w:r>
            <w:r w:rsidRPr="00683B25">
              <w:rPr>
                <w:rFonts w:ascii="Sylfaen" w:hAnsi="Sylfaen" w:cs="Arial"/>
                <w:b/>
                <w:bCs/>
                <w:sz w:val="18"/>
                <w:szCs w:val="18"/>
                <w:lang w:val="ka-GE"/>
              </w:rPr>
              <w:t xml:space="preserve"> 000</w:t>
            </w:r>
          </w:p>
        </w:tc>
      </w:tr>
      <w:tr w:rsidR="00CD2CE5" w:rsidRPr="0094073A" w:rsidTr="00A55BD3">
        <w:trPr>
          <w:trHeight w:val="373"/>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D2CE5" w:rsidRPr="007206E0" w:rsidRDefault="00CD2CE5" w:rsidP="00A55BD3">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9</w:t>
            </w:r>
          </w:p>
        </w:tc>
        <w:tc>
          <w:tcPr>
            <w:tcW w:w="10841" w:type="dxa"/>
            <w:gridSpan w:val="7"/>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sz w:val="18"/>
                <w:szCs w:val="18"/>
                <w:lang w:val="ka-GE" w:eastAsia="ru-RU"/>
              </w:rPr>
            </w:pPr>
            <w:r w:rsidRPr="00683B25">
              <w:rPr>
                <w:rFonts w:ascii="Sylfaen" w:eastAsia="Times New Roman" w:hAnsi="Sylfaen"/>
                <w:sz w:val="18"/>
                <w:szCs w:val="18"/>
                <w:lang w:val="ka-GE" w:eastAsia="ru-RU"/>
              </w:rPr>
              <w:t>სხვადასხვა კულტურულ-საგანმანათლებლო ღონისძიებებში მონაწილეობის ხელშეწყობა</w:t>
            </w:r>
          </w:p>
        </w:tc>
        <w:tc>
          <w:tcPr>
            <w:tcW w:w="2625" w:type="dxa"/>
            <w:gridSpan w:val="3"/>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18"/>
                <w:szCs w:val="18"/>
                <w:lang w:val="ka-GE"/>
              </w:rPr>
            </w:pPr>
            <w:r w:rsidRPr="00683B25">
              <w:rPr>
                <w:rFonts w:ascii="Sylfaen" w:hAnsi="Sylfaen" w:cs="Arial"/>
                <w:b/>
                <w:bCs/>
                <w:sz w:val="18"/>
                <w:szCs w:val="18"/>
                <w:lang w:val="ka-GE"/>
              </w:rPr>
              <w:t>2</w:t>
            </w:r>
            <w:r w:rsidRPr="00683B25">
              <w:rPr>
                <w:rFonts w:ascii="Sylfaen" w:hAnsi="Sylfaen" w:cs="Arial"/>
                <w:b/>
                <w:bCs/>
                <w:sz w:val="18"/>
                <w:szCs w:val="18"/>
                <w:lang w:val="en-GB"/>
              </w:rPr>
              <w:t>5</w:t>
            </w:r>
            <w:r w:rsidRPr="00683B25">
              <w:rPr>
                <w:rFonts w:ascii="Sylfaen" w:hAnsi="Sylfaen" w:cs="Arial"/>
                <w:b/>
                <w:bCs/>
                <w:sz w:val="18"/>
                <w:szCs w:val="18"/>
                <w:lang w:val="ka-GE"/>
              </w:rPr>
              <w:t xml:space="preserve"> 000</w:t>
            </w:r>
          </w:p>
        </w:tc>
      </w:tr>
      <w:tr w:rsidR="00CD2CE5" w:rsidRPr="00483796" w:rsidTr="00A55BD3">
        <w:trPr>
          <w:trHeight w:val="329"/>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D2CE5" w:rsidRPr="007206E0" w:rsidRDefault="00CD2CE5" w:rsidP="00A55BD3">
            <w:pPr>
              <w:spacing w:after="0" w:line="240" w:lineRule="auto"/>
              <w:jc w:val="center"/>
              <w:rPr>
                <w:rFonts w:ascii="Sylfaen" w:eastAsia="Times New Roman" w:hAnsi="Sylfaen"/>
                <w:b/>
                <w:bCs/>
                <w:sz w:val="18"/>
                <w:szCs w:val="18"/>
                <w:lang w:val="en-GB" w:eastAsia="ru-RU"/>
              </w:rPr>
            </w:pPr>
            <w:r w:rsidRPr="00483796">
              <w:rPr>
                <w:rFonts w:ascii="Sylfaen" w:eastAsia="Times New Roman" w:hAnsi="Sylfaen"/>
                <w:b/>
                <w:bCs/>
                <w:sz w:val="18"/>
                <w:szCs w:val="18"/>
                <w:lang w:val="en-GB" w:eastAsia="ru-RU"/>
              </w:rPr>
              <w:t>1</w:t>
            </w:r>
            <w:r>
              <w:rPr>
                <w:rFonts w:ascii="Sylfaen" w:eastAsia="Times New Roman" w:hAnsi="Sylfaen"/>
                <w:b/>
                <w:bCs/>
                <w:sz w:val="18"/>
                <w:szCs w:val="18"/>
                <w:lang w:val="en-GB" w:eastAsia="ru-RU"/>
              </w:rPr>
              <w:t>0</w:t>
            </w:r>
          </w:p>
        </w:tc>
        <w:tc>
          <w:tcPr>
            <w:tcW w:w="10841" w:type="dxa"/>
            <w:gridSpan w:val="7"/>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spacing w:after="0" w:line="240" w:lineRule="auto"/>
              <w:rPr>
                <w:rFonts w:ascii="Sylfaen" w:eastAsia="Times New Roman" w:hAnsi="Sylfaen"/>
                <w:sz w:val="18"/>
                <w:szCs w:val="18"/>
                <w:lang w:val="ka-GE" w:eastAsia="ru-RU"/>
              </w:rPr>
            </w:pPr>
            <w:r w:rsidRPr="00683B25">
              <w:rPr>
                <w:rFonts w:ascii="Sylfaen" w:eastAsia="Times New Roman" w:hAnsi="Sylfaen"/>
                <w:sz w:val="18"/>
                <w:szCs w:val="18"/>
                <w:lang w:val="ka-GE" w:eastAsia="ru-RU"/>
              </w:rPr>
              <w:t>ქობულეთის მუნიციპალიტეტში არსებული კერძო და საჯარო სკოლების კურსდამამთავრებელ ახალგაზრდებთან შეხვედრა</w:t>
            </w:r>
          </w:p>
        </w:tc>
        <w:tc>
          <w:tcPr>
            <w:tcW w:w="2625" w:type="dxa"/>
            <w:gridSpan w:val="3"/>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18"/>
                <w:szCs w:val="18"/>
                <w:lang w:val="ka-GE"/>
              </w:rPr>
            </w:pPr>
            <w:r w:rsidRPr="00683B25">
              <w:rPr>
                <w:rFonts w:ascii="Sylfaen" w:hAnsi="Sylfaen" w:cs="Arial"/>
                <w:b/>
                <w:bCs/>
                <w:sz w:val="18"/>
                <w:szCs w:val="18"/>
                <w:lang w:val="ka-GE"/>
              </w:rPr>
              <w:t>20 000</w:t>
            </w:r>
          </w:p>
        </w:tc>
      </w:tr>
      <w:tr w:rsidR="00CD2CE5" w:rsidRPr="00483796" w:rsidTr="00A55BD3">
        <w:trPr>
          <w:trHeight w:val="399"/>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sz w:val="20"/>
                <w:szCs w:val="20"/>
                <w:lang w:val="ru-RU" w:eastAsia="ru-RU"/>
              </w:rPr>
            </w:pPr>
          </w:p>
        </w:tc>
        <w:tc>
          <w:tcPr>
            <w:tcW w:w="10841" w:type="dxa"/>
            <w:gridSpan w:val="7"/>
            <w:tcBorders>
              <w:top w:val="nil"/>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rPr>
                <w:rFonts w:ascii="Sylfaen" w:eastAsia="Times New Roman" w:hAnsi="Sylfaen"/>
                <w:b/>
                <w:bCs/>
                <w:sz w:val="20"/>
                <w:szCs w:val="20"/>
                <w:lang w:val="ka-GE" w:eastAsia="ru-RU"/>
              </w:rPr>
            </w:pPr>
            <w:r w:rsidRPr="00483796">
              <w:rPr>
                <w:rFonts w:ascii="Sylfaen" w:eastAsia="Times New Roman" w:hAnsi="Sylfaen"/>
                <w:b/>
                <w:bCs/>
                <w:sz w:val="20"/>
                <w:szCs w:val="20"/>
                <w:lang w:val="ru-RU" w:eastAsia="ru-RU"/>
              </w:rPr>
              <w:t>ჯამი</w:t>
            </w:r>
          </w:p>
        </w:tc>
        <w:tc>
          <w:tcPr>
            <w:tcW w:w="2625" w:type="dxa"/>
            <w:gridSpan w:val="3"/>
            <w:tcBorders>
              <w:top w:val="nil"/>
              <w:left w:val="nil"/>
              <w:bottom w:val="single" w:sz="4" w:space="0" w:color="auto"/>
              <w:right w:val="single" w:sz="4" w:space="0" w:color="auto"/>
            </w:tcBorders>
            <w:shd w:val="clear" w:color="auto" w:fill="auto"/>
            <w:vAlign w:val="center"/>
            <w:hideMark/>
          </w:tcPr>
          <w:p w:rsidR="00CD2CE5" w:rsidRPr="00683B25" w:rsidRDefault="00CD2CE5" w:rsidP="00A55BD3">
            <w:pPr>
              <w:jc w:val="center"/>
              <w:rPr>
                <w:rFonts w:ascii="Sylfaen" w:hAnsi="Sylfaen" w:cs="Arial"/>
                <w:b/>
                <w:bCs/>
                <w:sz w:val="20"/>
                <w:szCs w:val="20"/>
                <w:lang w:val="ka-GE"/>
              </w:rPr>
            </w:pPr>
            <w:r>
              <w:rPr>
                <w:rFonts w:ascii="Sylfaen" w:hAnsi="Sylfaen" w:cs="Arial"/>
                <w:b/>
                <w:bCs/>
                <w:sz w:val="20"/>
                <w:szCs w:val="20"/>
                <w:lang w:val="ka-GE"/>
              </w:rPr>
              <w:t>142,500</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D2CE5" w:rsidRPr="002E3D0E"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92" w:type="pct"/>
        <w:tblInd w:w="-34" w:type="dxa"/>
        <w:tblLayout w:type="fixed"/>
        <w:tblLook w:val="04A0"/>
      </w:tblPr>
      <w:tblGrid>
        <w:gridCol w:w="34"/>
        <w:gridCol w:w="811"/>
        <w:gridCol w:w="2360"/>
        <w:gridCol w:w="177"/>
        <w:gridCol w:w="921"/>
        <w:gridCol w:w="770"/>
        <w:gridCol w:w="851"/>
        <w:gridCol w:w="1126"/>
        <w:gridCol w:w="1040"/>
        <w:gridCol w:w="237"/>
        <w:gridCol w:w="1842"/>
        <w:gridCol w:w="145"/>
        <w:gridCol w:w="1903"/>
        <w:gridCol w:w="2256"/>
        <w:gridCol w:w="6"/>
      </w:tblGrid>
      <w:tr w:rsidR="00CD2CE5" w:rsidRPr="00483796" w:rsidTr="00A55BD3">
        <w:trPr>
          <w:gridBefore w:val="1"/>
          <w:gridAfter w:val="1"/>
          <w:wBefore w:w="12" w:type="pct"/>
          <w:wAfter w:w="2" w:type="pct"/>
          <w:trHeight w:val="527"/>
        </w:trPr>
        <w:tc>
          <w:tcPr>
            <w:tcW w:w="1095" w:type="pct"/>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79"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60"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0046D3" w:rsidRDefault="00CD2CE5" w:rsidP="00A55BD3">
            <w:pPr>
              <w:spacing w:after="0" w:line="240" w:lineRule="auto"/>
              <w:jc w:val="center"/>
              <w:rPr>
                <w:rFonts w:eastAsia="Times New Roman" w:cs="Calibri"/>
                <w:b/>
                <w:bCs/>
                <w:color w:val="000000"/>
                <w:sz w:val="20"/>
                <w:szCs w:val="20"/>
              </w:rPr>
            </w:pPr>
            <w:r w:rsidRPr="000046D3">
              <w:rPr>
                <w:rFonts w:ascii="Sylfaen" w:eastAsia="Times New Roman" w:hAnsi="Sylfaen" w:cs="Sylfaen"/>
                <w:b/>
                <w:bCs/>
                <w:color w:val="000000"/>
                <w:sz w:val="20"/>
                <w:szCs w:val="20"/>
                <w:lang w:val="ka-GE"/>
              </w:rPr>
              <w:t>ტურიზმის</w:t>
            </w:r>
            <w:r>
              <w:rPr>
                <w:rFonts w:ascii="Sylfaen" w:eastAsia="Times New Roman" w:hAnsi="Sylfaen" w:cs="Sylfaen"/>
                <w:b/>
                <w:bCs/>
                <w:color w:val="000000"/>
                <w:sz w:val="20"/>
                <w:szCs w:val="20"/>
                <w:lang w:val="ka-GE"/>
              </w:rPr>
              <w:t xml:space="preserve"> </w:t>
            </w:r>
            <w:r w:rsidRPr="000046D3">
              <w:rPr>
                <w:rFonts w:ascii="Sylfaen" w:eastAsia="Times New Roman" w:hAnsi="Sylfaen" w:cs="Sylfaen"/>
                <w:b/>
                <w:bCs/>
                <w:color w:val="000000"/>
                <w:sz w:val="20"/>
                <w:szCs w:val="20"/>
              </w:rPr>
              <w:t>განვითარებისხელშეწყობა</w:t>
            </w:r>
          </w:p>
        </w:tc>
        <w:tc>
          <w:tcPr>
            <w:tcW w:w="748"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18"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07"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9"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gridBefore w:val="1"/>
          <w:gridAfter w:val="1"/>
          <w:wBefore w:w="12" w:type="pct"/>
          <w:wAfter w:w="2" w:type="pct"/>
          <w:trHeight w:val="333"/>
        </w:trPr>
        <w:tc>
          <w:tcPr>
            <w:tcW w:w="1095" w:type="pct"/>
            <w:gridSpan w:val="2"/>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379" w:type="pct"/>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6</w:t>
            </w:r>
          </w:p>
        </w:tc>
        <w:tc>
          <w:tcPr>
            <w:tcW w:w="560" w:type="pct"/>
            <w:gridSpan w:val="2"/>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jc w:val="center"/>
              <w:rPr>
                <w:rFonts w:eastAsia="Times New Roman" w:cs="Calibri"/>
                <w:b/>
                <w:bCs/>
                <w:color w:val="000000"/>
                <w:sz w:val="20"/>
                <w:szCs w:val="20"/>
              </w:rPr>
            </w:pPr>
          </w:p>
        </w:tc>
        <w:tc>
          <w:tcPr>
            <w:tcW w:w="748" w:type="pct"/>
            <w:gridSpan w:val="2"/>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ka-GE"/>
              </w:rPr>
              <w:t>173</w:t>
            </w:r>
            <w:r>
              <w:rPr>
                <w:rFonts w:cs="Calibri"/>
                <w:b/>
                <w:bCs/>
                <w:color w:val="000000"/>
              </w:rPr>
              <w:t>,</w:t>
            </w:r>
            <w:r>
              <w:rPr>
                <w:rFonts w:cs="Calibri"/>
                <w:b/>
                <w:bCs/>
                <w:color w:val="000000"/>
                <w:lang w:val="ka-GE"/>
              </w:rPr>
              <w:t>8</w:t>
            </w:r>
            <w:r>
              <w:rPr>
                <w:rFonts w:cs="Calibri"/>
                <w:b/>
                <w:bCs/>
                <w:color w:val="000000"/>
              </w:rPr>
              <w:t>00</w:t>
            </w:r>
          </w:p>
        </w:tc>
        <w:tc>
          <w:tcPr>
            <w:tcW w:w="718" w:type="pct"/>
            <w:gridSpan w:val="2"/>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c>
          <w:tcPr>
            <w:tcW w:w="707" w:type="pct"/>
            <w:gridSpan w:val="2"/>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c>
          <w:tcPr>
            <w:tcW w:w="779"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r>
      <w:tr w:rsidR="00CD2CE5" w:rsidRPr="00483796" w:rsidTr="00A55BD3">
        <w:trPr>
          <w:gridBefore w:val="1"/>
          <w:gridAfter w:val="1"/>
          <w:wBefore w:w="12" w:type="pct"/>
          <w:wAfter w:w="2" w:type="pct"/>
          <w:trHeight w:val="681"/>
        </w:trPr>
        <w:tc>
          <w:tcPr>
            <w:tcW w:w="1095" w:type="pct"/>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0046D3"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91" w:type="pct"/>
            <w:gridSpan w:val="11"/>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ქობულეთის მუნიციპალიტეტის  განათლების, კულტურის, სპორტის, ახალგაზრდობისა და გენდერულ საკითხთა სამსახური</w:t>
            </w:r>
          </w:p>
        </w:tc>
      </w:tr>
      <w:tr w:rsidR="00CD2CE5" w:rsidRPr="00483796" w:rsidTr="00A55BD3">
        <w:trPr>
          <w:gridBefore w:val="1"/>
          <w:gridAfter w:val="1"/>
          <w:wBefore w:w="12" w:type="pct"/>
          <w:wAfter w:w="2" w:type="pct"/>
          <w:trHeight w:val="690"/>
        </w:trPr>
        <w:tc>
          <w:tcPr>
            <w:tcW w:w="1095" w:type="pct"/>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0046D3"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აღწერა</w:t>
            </w:r>
            <w:r w:rsidRPr="000046D3">
              <w:rPr>
                <w:rFonts w:ascii="Sylfaen" w:eastAsia="Times New Roman" w:hAnsi="Sylfaen" w:cs="Sylfaen"/>
                <w:b/>
                <w:color w:val="000000"/>
                <w:sz w:val="18"/>
                <w:szCs w:val="18"/>
              </w:rPr>
              <w:t>დამიზანი</w:t>
            </w:r>
          </w:p>
        </w:tc>
        <w:tc>
          <w:tcPr>
            <w:tcW w:w="3891" w:type="pct"/>
            <w:gridSpan w:val="11"/>
            <w:tcBorders>
              <w:top w:val="single" w:sz="4" w:space="0" w:color="auto"/>
              <w:left w:val="nil"/>
              <w:bottom w:val="single" w:sz="4" w:space="0" w:color="auto"/>
              <w:right w:val="single" w:sz="4" w:space="0" w:color="auto"/>
            </w:tcBorders>
            <w:shd w:val="clear" w:color="000000" w:fill="FFFFFF"/>
            <w:vAlign w:val="center"/>
            <w:hideMark/>
          </w:tcPr>
          <w:p w:rsidR="00CD2CE5" w:rsidRPr="00B93AF9" w:rsidRDefault="00CD2CE5" w:rsidP="00A55BD3">
            <w:pPr>
              <w:spacing w:after="0" w:line="240" w:lineRule="auto"/>
              <w:rPr>
                <w:rFonts w:eastAsia="Times New Roman" w:cs="Calibri"/>
                <w:color w:val="000000"/>
                <w:sz w:val="16"/>
                <w:szCs w:val="16"/>
                <w:lang w:val="ka-GE"/>
              </w:rPr>
            </w:pPr>
            <w:r w:rsidRPr="00B93AF9">
              <w:rPr>
                <w:rFonts w:ascii="Sylfaen" w:eastAsia="Times New Roman" w:hAnsi="Sylfaen" w:cs="Calibri"/>
                <w:sz w:val="16"/>
                <w:szCs w:val="16"/>
                <w:lang w:val="ka-GE"/>
              </w:rPr>
              <w:t xml:space="preserve">პროგრამის ფარგლებში დაგეგმილია შემდეგი ქვეპროგრამების განხორციელება: </w:t>
            </w:r>
            <w:r w:rsidRPr="00B93AF9">
              <w:rPr>
                <w:rFonts w:ascii="Sylfaen" w:eastAsia="Times New Roman" w:hAnsi="Sylfaen" w:cs="Sylfaen"/>
                <w:b/>
                <w:bCs/>
                <w:sz w:val="16"/>
                <w:szCs w:val="16"/>
              </w:rPr>
              <w:t>ტურიზმის</w:t>
            </w:r>
            <w:r>
              <w:rPr>
                <w:rFonts w:ascii="Sylfaen" w:eastAsia="Times New Roman" w:hAnsi="Sylfaen" w:cs="Sylfaen"/>
                <w:b/>
                <w:bCs/>
                <w:sz w:val="16"/>
                <w:szCs w:val="16"/>
                <w:lang w:val="ka-GE"/>
              </w:rPr>
              <w:t xml:space="preserve"> </w:t>
            </w:r>
            <w:r w:rsidRPr="00B93AF9">
              <w:rPr>
                <w:rFonts w:ascii="Sylfaen" w:eastAsia="Times New Roman" w:hAnsi="Sylfaen" w:cs="Sylfaen"/>
                <w:b/>
                <w:bCs/>
                <w:sz w:val="16"/>
                <w:szCs w:val="16"/>
              </w:rPr>
              <w:t>განვითარების</w:t>
            </w:r>
            <w:r>
              <w:rPr>
                <w:rFonts w:ascii="Sylfaen" w:eastAsia="Times New Roman" w:hAnsi="Sylfaen" w:cs="Sylfaen"/>
                <w:b/>
                <w:bCs/>
                <w:sz w:val="16"/>
                <w:szCs w:val="16"/>
                <w:lang w:val="ka-GE"/>
              </w:rPr>
              <w:t xml:space="preserve"> </w:t>
            </w:r>
            <w:r w:rsidRPr="00B93AF9">
              <w:rPr>
                <w:rFonts w:ascii="Sylfaen" w:eastAsia="Times New Roman" w:hAnsi="Sylfaen" w:cs="Sylfaen"/>
                <w:b/>
                <w:bCs/>
                <w:sz w:val="16"/>
                <w:szCs w:val="16"/>
              </w:rPr>
              <w:t>ხელშეწყობა</w:t>
            </w:r>
            <w:r>
              <w:rPr>
                <w:rFonts w:ascii="Sylfaen" w:eastAsia="Times New Roman" w:hAnsi="Sylfaen" w:cs="Sylfaen"/>
                <w:b/>
                <w:bCs/>
                <w:sz w:val="16"/>
                <w:szCs w:val="16"/>
                <w:lang w:val="ka-GE"/>
              </w:rPr>
              <w:t xml:space="preserve"> </w:t>
            </w:r>
            <w:r w:rsidRPr="00B93AF9">
              <w:rPr>
                <w:rFonts w:ascii="Sylfaen" w:eastAsia="Times New Roman" w:hAnsi="Sylfaen" w:cs="Calibri"/>
                <w:sz w:val="16"/>
                <w:szCs w:val="16"/>
                <w:lang w:val="ka-GE"/>
              </w:rPr>
              <w:t xml:space="preserve">1)  ბრენდირება - სეზონური ფოტოგრაფია, დრონით დანხული ქობულეთი ვიდეო და ფოტო კადრები + ფოტოაპარატით და ვიდეოკამერით გადაღება. </w:t>
            </w:r>
            <w:r w:rsidRPr="00B93AF9">
              <w:rPr>
                <w:rFonts w:ascii="Sylfaen" w:eastAsia="Times New Roman" w:hAnsi="Sylfaen" w:cs="Calibri"/>
                <w:b/>
                <w:sz w:val="16"/>
                <w:szCs w:val="16"/>
                <w:lang w:val="ka-GE"/>
              </w:rPr>
              <w:t xml:space="preserve">ბრენდირება </w:t>
            </w:r>
            <w:r w:rsidRPr="00B93AF9">
              <w:rPr>
                <w:rFonts w:ascii="Sylfaen" w:eastAsia="Times New Roman" w:hAnsi="Sylfaen" w:cs="Calibri"/>
                <w:sz w:val="16"/>
                <w:szCs w:val="16"/>
                <w:lang w:val="ka-GE"/>
              </w:rPr>
              <w:t>ვიდეო ფროდაქშენი  ცნობილი ადამიანები ქობულეთზე მოგონებების გახსენება, ვიდეო რგოლების დამზადება.</w:t>
            </w:r>
            <w:r w:rsidRPr="00B93AF9">
              <w:rPr>
                <w:rFonts w:ascii="Sylfaen" w:eastAsia="Times New Roman" w:hAnsi="Sylfaen" w:cs="Calibri"/>
                <w:sz w:val="16"/>
                <w:szCs w:val="16"/>
              </w:rPr>
              <w:t>2</w:t>
            </w:r>
            <w:r w:rsidRPr="00B93AF9">
              <w:rPr>
                <w:rFonts w:ascii="Sylfaen" w:eastAsia="Times New Roman" w:hAnsi="Sylfaen" w:cs="Calibri"/>
                <w:sz w:val="16"/>
                <w:szCs w:val="16"/>
                <w:lang w:val="ka-GE"/>
              </w:rPr>
              <w:t xml:space="preserve">. ბათუმის ტურიზმისა და სასტუმრო აღჭურვილობის საერთაშორისო გამოფენა " ექსპო ბათუმი-2024"-ში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 </w:t>
            </w:r>
            <w:r w:rsidRPr="00B93AF9">
              <w:rPr>
                <w:rFonts w:ascii="Sylfaen" w:eastAsia="Times New Roman" w:hAnsi="Sylfaen" w:cs="Calibri"/>
                <w:sz w:val="16"/>
                <w:szCs w:val="16"/>
              </w:rPr>
              <w:t>3</w:t>
            </w:r>
            <w:r w:rsidRPr="00B93AF9">
              <w:rPr>
                <w:rFonts w:ascii="Sylfaen" w:eastAsia="Times New Roman" w:hAnsi="Sylfaen" w:cs="Calibri"/>
                <w:sz w:val="16"/>
                <w:szCs w:val="16"/>
                <w:lang w:val="ka-GE"/>
              </w:rPr>
              <w:t xml:space="preserve">. აგრო-სასურსათოგამოფენა (ტრანსპორტირებამონაწილეებისთვისდასაგამოფენონივთებისთვის, ხილით, აგროპროდუქტებით,ტკბილეულითუზრუნველყოფა 3 დღისგანმავლობაში)  </w:t>
            </w:r>
            <w:r w:rsidRPr="00B93AF9">
              <w:rPr>
                <w:rFonts w:ascii="Sylfaen" w:eastAsia="Times New Roman" w:hAnsi="Sylfaen" w:cs="Calibri"/>
                <w:sz w:val="16"/>
                <w:szCs w:val="16"/>
              </w:rPr>
              <w:t>4</w:t>
            </w:r>
            <w:r w:rsidRPr="00B93AF9">
              <w:rPr>
                <w:rFonts w:ascii="Sylfaen" w:eastAsia="Times New Roman" w:hAnsi="Sylfaen" w:cs="Calibri"/>
                <w:sz w:val="16"/>
                <w:szCs w:val="16"/>
                <w:lang w:val="ka-GE"/>
              </w:rPr>
              <w:t>. ტურიზმისსარეკლამომასალებისდამზადება  (სარეკლამობეჭდურიმასალებიდასუვენირები, სასაჩუქრეჩანთები)5.  ფესტივალი     სოფლად    " მზე სოფელში ანათებს" (ფესტივალი     სოფლად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გამართვა,ქართული სამზარეულოს კუთხის მოწყობა,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ტურის ორგანიზება,</w:t>
            </w:r>
            <w:r>
              <w:rPr>
                <w:rFonts w:ascii="Sylfaen" w:eastAsia="Times New Roman" w:hAnsi="Sylfaen" w:cs="Calibri"/>
                <w:sz w:val="16"/>
                <w:szCs w:val="16"/>
                <w:lang w:val="ka-GE"/>
              </w:rPr>
              <w:t xml:space="preserve"> </w:t>
            </w:r>
            <w:r w:rsidRPr="00B93AF9">
              <w:rPr>
                <w:rFonts w:ascii="Sylfaen" w:eastAsia="Times New Roman" w:hAnsi="Sylfaen" w:cs="Calibri"/>
                <w:sz w:val="16"/>
                <w:szCs w:val="16"/>
                <w:lang w:val="ka-GE"/>
              </w:rPr>
              <w:t>ღონისძიების დრონით და ვიდეოკამერით გადაღება, მონტაჟი.</w:t>
            </w:r>
          </w:p>
        </w:tc>
      </w:tr>
      <w:tr w:rsidR="00CD2CE5" w:rsidRPr="00483796" w:rsidTr="00A55BD3">
        <w:trPr>
          <w:gridBefore w:val="1"/>
          <w:gridAfter w:val="1"/>
          <w:wBefore w:w="12" w:type="pct"/>
          <w:wAfter w:w="2" w:type="pct"/>
          <w:trHeight w:val="620"/>
        </w:trPr>
        <w:tc>
          <w:tcPr>
            <w:tcW w:w="1095" w:type="pct"/>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0046D3" w:rsidRDefault="00CD2CE5" w:rsidP="00A55BD3">
            <w:pPr>
              <w:spacing w:after="0" w:line="240" w:lineRule="auto"/>
              <w:jc w:val="center"/>
              <w:rPr>
                <w:rFonts w:eastAsia="Times New Roman" w:cs="Calibri"/>
                <w:b/>
                <w:color w:val="000000"/>
                <w:sz w:val="18"/>
                <w:szCs w:val="18"/>
              </w:rPr>
            </w:pPr>
            <w:r w:rsidRPr="000046D3">
              <w:rPr>
                <w:rFonts w:ascii="Sylfaen" w:eastAsia="Times New Roman" w:hAnsi="Sylfaen" w:cs="Sylfaen"/>
                <w:b/>
                <w:color w:val="000000"/>
                <w:sz w:val="18"/>
                <w:szCs w:val="18"/>
              </w:rPr>
              <w:t>მოსალოდნელიშედეგი</w:t>
            </w:r>
          </w:p>
        </w:tc>
        <w:tc>
          <w:tcPr>
            <w:tcW w:w="3891" w:type="pct"/>
            <w:gridSpan w:val="11"/>
            <w:tcBorders>
              <w:top w:val="single" w:sz="4" w:space="0" w:color="auto"/>
              <w:left w:val="nil"/>
              <w:bottom w:val="single" w:sz="4" w:space="0" w:color="auto"/>
              <w:right w:val="single" w:sz="4" w:space="0" w:color="auto"/>
            </w:tcBorders>
            <w:shd w:val="clear" w:color="000000" w:fill="FFFFFF"/>
            <w:vAlign w:val="center"/>
            <w:hideMark/>
          </w:tcPr>
          <w:p w:rsidR="00CD2CE5" w:rsidRPr="00B93AF9" w:rsidRDefault="00CD2CE5" w:rsidP="00A55BD3">
            <w:pPr>
              <w:spacing w:after="240" w:line="240" w:lineRule="auto"/>
              <w:rPr>
                <w:rFonts w:eastAsia="Times New Roman" w:cs="Calibri"/>
                <w:color w:val="000000"/>
                <w:sz w:val="18"/>
                <w:szCs w:val="18"/>
              </w:rPr>
            </w:pPr>
            <w:r w:rsidRPr="00B93AF9">
              <w:rPr>
                <w:rFonts w:ascii="Sylfaen" w:eastAsia="Times New Roman" w:hAnsi="Sylfaen" w:cs="Calibri"/>
                <w:sz w:val="16"/>
                <w:szCs w:val="16"/>
                <w:lang w:val="ka-GE"/>
              </w:rPr>
              <w:t>ტურიზმის პოპულარიზების მიზნით, ქობულეთის ტურისტული ადგილების, ტრადიციის და საინტერესო ადამიანების წარმოჩენა, ტურისტების მოზიდვა, როგორც საქართველოს ასევე უცხოეთის სხვადასხვა ქალაქებიდან, ტრადიციების წარმოჩენა, დაცული ტერიტორიების პოპულარიზება</w:t>
            </w:r>
          </w:p>
        </w:tc>
      </w:tr>
      <w:tr w:rsidR="00CD2CE5" w:rsidRPr="00483796" w:rsidTr="00A55BD3">
        <w:trPr>
          <w:gridBefore w:val="1"/>
          <w:gridAfter w:val="1"/>
          <w:wBefore w:w="12" w:type="pct"/>
          <w:wAfter w:w="2" w:type="pct"/>
          <w:trHeight w:val="620"/>
        </w:trPr>
        <w:tc>
          <w:tcPr>
            <w:tcW w:w="1095" w:type="pct"/>
            <w:gridSpan w:val="2"/>
            <w:tcBorders>
              <w:top w:val="single" w:sz="4" w:space="0" w:color="auto"/>
            </w:tcBorders>
            <w:shd w:val="clear" w:color="000000" w:fill="FFFFFF"/>
            <w:vAlign w:val="center"/>
            <w:hideMark/>
          </w:tcPr>
          <w:p w:rsidR="00CD2CE5" w:rsidRPr="000046D3" w:rsidRDefault="00CD2CE5" w:rsidP="00A55BD3">
            <w:pPr>
              <w:spacing w:after="0" w:line="240" w:lineRule="auto"/>
              <w:jc w:val="center"/>
              <w:rPr>
                <w:rFonts w:ascii="Sylfaen" w:eastAsia="Times New Roman" w:hAnsi="Sylfaen" w:cs="Sylfaen"/>
                <w:b/>
                <w:color w:val="000000"/>
                <w:sz w:val="18"/>
                <w:szCs w:val="18"/>
              </w:rPr>
            </w:pPr>
          </w:p>
        </w:tc>
        <w:tc>
          <w:tcPr>
            <w:tcW w:w="3891" w:type="pct"/>
            <w:gridSpan w:val="11"/>
            <w:tcBorders>
              <w:top w:val="single" w:sz="4" w:space="0" w:color="auto"/>
            </w:tcBorders>
            <w:shd w:val="clear" w:color="000000" w:fill="FFFFFF"/>
            <w:vAlign w:val="center"/>
            <w:hideMark/>
          </w:tcPr>
          <w:p w:rsidR="00CD2CE5" w:rsidRPr="00483796" w:rsidRDefault="00CD2CE5" w:rsidP="00A55BD3">
            <w:pPr>
              <w:spacing w:after="240" w:line="240" w:lineRule="auto"/>
              <w:rPr>
                <w:rFonts w:ascii="Sylfaen" w:eastAsia="Times New Roman" w:hAnsi="Sylfaen" w:cs="Calibri"/>
                <w:sz w:val="16"/>
                <w:szCs w:val="16"/>
                <w:lang w:val="ka-GE"/>
              </w:rPr>
            </w:pPr>
          </w:p>
        </w:tc>
      </w:tr>
      <w:tr w:rsidR="00CD2CE5" w:rsidRPr="00483796" w:rsidTr="00A55BD3">
        <w:trPr>
          <w:trHeight w:val="1026"/>
        </w:trPr>
        <w:tc>
          <w:tcPr>
            <w:tcW w:w="29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76"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584"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683"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686"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781"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874"/>
        </w:trPr>
        <w:tc>
          <w:tcPr>
            <w:tcW w:w="292" w:type="pct"/>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876"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584" w:type="pct"/>
            <w:gridSpan w:val="2"/>
            <w:tcBorders>
              <w:top w:val="nil"/>
              <w:left w:val="nil"/>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2024 წელს ქვეპროგრამის ფარგლებში ჩატარდება ღონისძიება 7</w:t>
            </w:r>
          </w:p>
        </w:tc>
        <w:tc>
          <w:tcPr>
            <w:tcW w:w="683" w:type="pct"/>
            <w:gridSpan w:val="2"/>
            <w:tcBorders>
              <w:top w:val="nil"/>
              <w:left w:val="nil"/>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w:t>
            </w:r>
            <w:r>
              <w:rPr>
                <w:rFonts w:ascii="Sylfaen" w:eastAsia="Times New Roman" w:hAnsi="Sylfaen" w:cs="Calibri"/>
                <w:sz w:val="14"/>
                <w:szCs w:val="14"/>
                <w:lang w:val="ka-GE"/>
              </w:rPr>
              <w:t>5</w:t>
            </w:r>
            <w:r w:rsidRPr="00E270DC">
              <w:rPr>
                <w:rFonts w:ascii="Sylfaen" w:eastAsia="Times New Roman" w:hAnsi="Sylfaen" w:cs="Calibri"/>
                <w:sz w:val="14"/>
                <w:szCs w:val="14"/>
              </w:rPr>
              <w:t xml:space="preserve"> წელს ქვეპროგრამის ფარგლებში ჩატარდება ღონისძიება 7</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10%</w:t>
            </w:r>
          </w:p>
        </w:tc>
        <w:tc>
          <w:tcPr>
            <w:tcW w:w="686" w:type="pct"/>
            <w:gridSpan w:val="2"/>
            <w:tcBorders>
              <w:top w:val="nil"/>
              <w:left w:val="nil"/>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50</w:t>
            </w:r>
          </w:p>
        </w:tc>
        <w:tc>
          <w:tcPr>
            <w:tcW w:w="657" w:type="pct"/>
            <w:tcBorders>
              <w:top w:val="nil"/>
              <w:left w:val="nil"/>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60</w:t>
            </w:r>
          </w:p>
        </w:tc>
        <w:tc>
          <w:tcPr>
            <w:tcW w:w="781" w:type="pct"/>
            <w:gridSpan w:val="2"/>
            <w:tcBorders>
              <w:top w:val="nil"/>
              <w:left w:val="nil"/>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70</w:t>
            </w:r>
          </w:p>
        </w:tc>
      </w:tr>
      <w:tr w:rsidR="00CD2CE5" w:rsidRPr="00483796" w:rsidTr="00A55BD3">
        <w:trPr>
          <w:trHeight w:val="1257"/>
        </w:trPr>
        <w:tc>
          <w:tcPr>
            <w:tcW w:w="29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87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5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2024</w:t>
            </w:r>
            <w:r>
              <w:rPr>
                <w:rFonts w:ascii="Sylfaen" w:eastAsia="Times New Roman" w:hAnsi="Sylfaen" w:cs="Calibri"/>
                <w:sz w:val="14"/>
                <w:szCs w:val="14"/>
              </w:rPr>
              <w:t xml:space="preserve"> </w:t>
            </w:r>
            <w:r w:rsidRPr="00E270DC">
              <w:rPr>
                <w:rFonts w:ascii="Sylfaen" w:eastAsia="Times New Roman" w:hAnsi="Sylfaen" w:cs="Calibri"/>
                <w:sz w:val="14"/>
                <w:szCs w:val="14"/>
              </w:rPr>
              <w:t>წელს</w:t>
            </w:r>
            <w:r>
              <w:rPr>
                <w:rFonts w:ascii="Sylfaen" w:eastAsia="Times New Roman" w:hAnsi="Sylfaen" w:cs="Calibri"/>
                <w:sz w:val="14"/>
                <w:szCs w:val="14"/>
              </w:rPr>
              <w:t xml:space="preserve"> </w:t>
            </w:r>
            <w:r w:rsidRPr="00E270DC">
              <w:rPr>
                <w:rFonts w:ascii="Sylfaen" w:eastAsia="Times New Roman" w:hAnsi="Sylfaen" w:cs="Calibri"/>
                <w:sz w:val="14"/>
                <w:szCs w:val="14"/>
              </w:rPr>
              <w:t>ქვეპროგრამის</w:t>
            </w:r>
            <w:r>
              <w:rPr>
                <w:rFonts w:ascii="Sylfaen" w:eastAsia="Times New Roman" w:hAnsi="Sylfaen" w:cs="Calibri"/>
                <w:sz w:val="14"/>
                <w:szCs w:val="14"/>
              </w:rPr>
              <w:t xml:space="preserve"> </w:t>
            </w:r>
            <w:r w:rsidRPr="00E270DC">
              <w:rPr>
                <w:rFonts w:ascii="Sylfaen" w:eastAsia="Times New Roman" w:hAnsi="Sylfaen" w:cs="Calibri"/>
                <w:sz w:val="14"/>
                <w:szCs w:val="14"/>
              </w:rPr>
              <w:t>ფარგლებში</w:t>
            </w:r>
            <w:r>
              <w:rPr>
                <w:rFonts w:ascii="Sylfaen" w:eastAsia="Times New Roman" w:hAnsi="Sylfaen" w:cs="Calibri"/>
                <w:sz w:val="14"/>
                <w:szCs w:val="14"/>
              </w:rPr>
              <w:t xml:space="preserve"> </w:t>
            </w:r>
            <w:r w:rsidRPr="00E270DC">
              <w:rPr>
                <w:rFonts w:ascii="Sylfaen" w:eastAsia="Times New Roman" w:hAnsi="Sylfaen" w:cs="Calibri"/>
                <w:sz w:val="14"/>
                <w:szCs w:val="14"/>
              </w:rPr>
              <w:t>ჩატარებულ</w:t>
            </w:r>
            <w:r>
              <w:rPr>
                <w:rFonts w:ascii="Sylfaen" w:eastAsia="Times New Roman" w:hAnsi="Sylfaen" w:cs="Calibri"/>
                <w:sz w:val="14"/>
                <w:szCs w:val="14"/>
              </w:rPr>
              <w:t xml:space="preserve"> </w:t>
            </w:r>
            <w:r w:rsidRPr="00E270DC">
              <w:rPr>
                <w:rFonts w:ascii="Sylfaen" w:eastAsia="Times New Roman" w:hAnsi="Sylfaen" w:cs="Calibri"/>
                <w:sz w:val="14"/>
                <w:szCs w:val="14"/>
              </w:rPr>
              <w:t>ღონისძიბებს</w:t>
            </w:r>
            <w:r>
              <w:rPr>
                <w:rFonts w:ascii="Sylfaen" w:eastAsia="Times New Roman" w:hAnsi="Sylfaen" w:cs="Calibri"/>
                <w:sz w:val="14"/>
                <w:szCs w:val="14"/>
              </w:rPr>
              <w:t xml:space="preserve"> </w:t>
            </w:r>
            <w:r w:rsidRPr="00E270DC">
              <w:rPr>
                <w:rFonts w:ascii="Sylfaen" w:eastAsia="Times New Roman" w:hAnsi="Sylfaen" w:cs="Calibri"/>
                <w:sz w:val="14"/>
                <w:szCs w:val="14"/>
              </w:rPr>
              <w:t>ჯამში</w:t>
            </w:r>
            <w:r>
              <w:rPr>
                <w:rFonts w:ascii="Sylfaen" w:eastAsia="Times New Roman" w:hAnsi="Sylfaen" w:cs="Calibri"/>
                <w:sz w:val="14"/>
                <w:szCs w:val="14"/>
              </w:rPr>
              <w:t xml:space="preserve"> </w:t>
            </w:r>
            <w:r w:rsidRPr="00E270DC">
              <w:rPr>
                <w:rFonts w:ascii="Sylfaen" w:eastAsia="Times New Roman" w:hAnsi="Sylfaen" w:cs="Calibri"/>
                <w:sz w:val="14"/>
                <w:szCs w:val="14"/>
              </w:rPr>
              <w:t>დაესწრება</w:t>
            </w:r>
            <w:r>
              <w:rPr>
                <w:rFonts w:ascii="Sylfaen" w:eastAsia="Times New Roman" w:hAnsi="Sylfaen" w:cs="Calibri"/>
                <w:sz w:val="14"/>
                <w:szCs w:val="14"/>
              </w:rPr>
              <w:t xml:space="preserve"> </w:t>
            </w:r>
            <w:r w:rsidRPr="00E270DC">
              <w:rPr>
                <w:rFonts w:ascii="Sylfaen" w:eastAsia="Times New Roman" w:hAnsi="Sylfaen" w:cs="Calibri"/>
                <w:sz w:val="14"/>
                <w:szCs w:val="14"/>
              </w:rPr>
              <w:t>არანაკლებ</w:t>
            </w:r>
            <w:r>
              <w:rPr>
                <w:rFonts w:ascii="Sylfaen" w:eastAsia="Times New Roman" w:hAnsi="Sylfaen" w:cs="Calibri"/>
                <w:sz w:val="14"/>
                <w:szCs w:val="14"/>
              </w:rPr>
              <w:t xml:space="preserve"> </w:t>
            </w:r>
            <w:r w:rsidRPr="00E270DC">
              <w:rPr>
                <w:rFonts w:ascii="Sylfaen" w:eastAsia="Times New Roman" w:hAnsi="Sylfaen" w:cs="Calibri"/>
                <w:sz w:val="14"/>
                <w:szCs w:val="14"/>
              </w:rPr>
              <w:t>100 სტუმარიდა 1700 ადგილობრივი</w:t>
            </w:r>
            <w:r>
              <w:rPr>
                <w:rFonts w:ascii="Sylfaen" w:eastAsia="Times New Roman" w:hAnsi="Sylfaen" w:cs="Calibri"/>
                <w:sz w:val="14"/>
                <w:szCs w:val="14"/>
              </w:rPr>
              <w:t xml:space="preserve"> </w:t>
            </w:r>
            <w:r w:rsidRPr="00E270DC">
              <w:rPr>
                <w:rFonts w:ascii="Sylfaen" w:eastAsia="Times New Roman" w:hAnsi="Sylfaen" w:cs="Calibri"/>
                <w:sz w:val="14"/>
                <w:szCs w:val="14"/>
              </w:rPr>
              <w:t>მაცხოვრებელი</w:t>
            </w:r>
          </w:p>
        </w:tc>
        <w:tc>
          <w:tcPr>
            <w:tcW w:w="68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w:t>
            </w:r>
            <w:r>
              <w:rPr>
                <w:rFonts w:ascii="Sylfaen" w:eastAsia="Times New Roman" w:hAnsi="Sylfaen" w:cs="Calibri"/>
                <w:sz w:val="14"/>
                <w:szCs w:val="14"/>
                <w:lang w:val="ka-GE"/>
              </w:rPr>
              <w:t>5</w:t>
            </w:r>
            <w:r>
              <w:rPr>
                <w:rFonts w:ascii="Sylfaen" w:eastAsia="Times New Roman" w:hAnsi="Sylfaen" w:cs="Calibri"/>
                <w:sz w:val="14"/>
                <w:szCs w:val="14"/>
              </w:rPr>
              <w:t xml:space="preserve"> </w:t>
            </w:r>
            <w:r w:rsidRPr="00E270DC">
              <w:rPr>
                <w:rFonts w:ascii="Sylfaen" w:eastAsia="Times New Roman" w:hAnsi="Sylfaen" w:cs="Calibri"/>
                <w:sz w:val="14"/>
                <w:szCs w:val="14"/>
              </w:rPr>
              <w:t>წელს</w:t>
            </w:r>
            <w:r>
              <w:rPr>
                <w:rFonts w:ascii="Sylfaen" w:eastAsia="Times New Roman" w:hAnsi="Sylfaen" w:cs="Calibri"/>
                <w:sz w:val="14"/>
                <w:szCs w:val="14"/>
              </w:rPr>
              <w:t xml:space="preserve"> </w:t>
            </w:r>
            <w:r w:rsidRPr="00E270DC">
              <w:rPr>
                <w:rFonts w:ascii="Sylfaen" w:eastAsia="Times New Roman" w:hAnsi="Sylfaen" w:cs="Calibri"/>
                <w:sz w:val="14"/>
                <w:szCs w:val="14"/>
              </w:rPr>
              <w:t>ქვეპროგრამის</w:t>
            </w:r>
            <w:r>
              <w:rPr>
                <w:rFonts w:ascii="Sylfaen" w:eastAsia="Times New Roman" w:hAnsi="Sylfaen" w:cs="Calibri"/>
                <w:sz w:val="14"/>
                <w:szCs w:val="14"/>
              </w:rPr>
              <w:t xml:space="preserve"> </w:t>
            </w:r>
            <w:r w:rsidRPr="00E270DC">
              <w:rPr>
                <w:rFonts w:ascii="Sylfaen" w:eastAsia="Times New Roman" w:hAnsi="Sylfaen" w:cs="Calibri"/>
                <w:sz w:val="14"/>
                <w:szCs w:val="14"/>
              </w:rPr>
              <w:t>ფარგლებში</w:t>
            </w:r>
            <w:r>
              <w:rPr>
                <w:rFonts w:ascii="Sylfaen" w:eastAsia="Times New Roman" w:hAnsi="Sylfaen" w:cs="Calibri"/>
                <w:sz w:val="14"/>
                <w:szCs w:val="14"/>
              </w:rPr>
              <w:t xml:space="preserve"> </w:t>
            </w:r>
            <w:r w:rsidRPr="00E270DC">
              <w:rPr>
                <w:rFonts w:ascii="Sylfaen" w:eastAsia="Times New Roman" w:hAnsi="Sylfaen" w:cs="Calibri"/>
                <w:sz w:val="14"/>
                <w:szCs w:val="14"/>
              </w:rPr>
              <w:t>ჩატარებულ</w:t>
            </w:r>
            <w:r>
              <w:rPr>
                <w:rFonts w:ascii="Sylfaen" w:eastAsia="Times New Roman" w:hAnsi="Sylfaen" w:cs="Calibri"/>
                <w:sz w:val="14"/>
                <w:szCs w:val="14"/>
              </w:rPr>
              <w:t xml:space="preserve"> </w:t>
            </w:r>
            <w:r w:rsidRPr="00E270DC">
              <w:rPr>
                <w:rFonts w:ascii="Sylfaen" w:eastAsia="Times New Roman" w:hAnsi="Sylfaen" w:cs="Calibri"/>
                <w:sz w:val="14"/>
                <w:szCs w:val="14"/>
              </w:rPr>
              <w:t>ღონისძიბებს</w:t>
            </w:r>
            <w:r>
              <w:rPr>
                <w:rFonts w:ascii="Sylfaen" w:eastAsia="Times New Roman" w:hAnsi="Sylfaen" w:cs="Calibri"/>
                <w:sz w:val="14"/>
                <w:szCs w:val="14"/>
              </w:rPr>
              <w:t xml:space="preserve"> </w:t>
            </w:r>
            <w:r w:rsidRPr="00E270DC">
              <w:rPr>
                <w:rFonts w:ascii="Sylfaen" w:eastAsia="Times New Roman" w:hAnsi="Sylfaen" w:cs="Calibri"/>
                <w:sz w:val="14"/>
                <w:szCs w:val="14"/>
              </w:rPr>
              <w:t>ჯამში</w:t>
            </w:r>
            <w:r>
              <w:rPr>
                <w:rFonts w:ascii="Sylfaen" w:eastAsia="Times New Roman" w:hAnsi="Sylfaen" w:cs="Calibri"/>
                <w:sz w:val="14"/>
                <w:szCs w:val="14"/>
              </w:rPr>
              <w:t xml:space="preserve"> </w:t>
            </w:r>
            <w:r w:rsidRPr="00E270DC">
              <w:rPr>
                <w:rFonts w:ascii="Sylfaen" w:eastAsia="Times New Roman" w:hAnsi="Sylfaen" w:cs="Calibri"/>
                <w:sz w:val="14"/>
                <w:szCs w:val="14"/>
              </w:rPr>
              <w:t>დაესწრება</w:t>
            </w:r>
            <w:r>
              <w:rPr>
                <w:rFonts w:ascii="Sylfaen" w:eastAsia="Times New Roman" w:hAnsi="Sylfaen" w:cs="Calibri"/>
                <w:sz w:val="14"/>
                <w:szCs w:val="14"/>
              </w:rPr>
              <w:t xml:space="preserve"> </w:t>
            </w:r>
            <w:r w:rsidRPr="00E270DC">
              <w:rPr>
                <w:rFonts w:ascii="Sylfaen" w:eastAsia="Times New Roman" w:hAnsi="Sylfaen" w:cs="Calibri"/>
                <w:sz w:val="14"/>
                <w:szCs w:val="14"/>
              </w:rPr>
              <w:t>არანაკლებ</w:t>
            </w:r>
            <w:r>
              <w:rPr>
                <w:rFonts w:ascii="Sylfaen" w:eastAsia="Times New Roman" w:hAnsi="Sylfaen" w:cs="Calibri"/>
                <w:sz w:val="14"/>
                <w:szCs w:val="14"/>
              </w:rPr>
              <w:t xml:space="preserve"> </w:t>
            </w:r>
            <w:r w:rsidRPr="00E270DC">
              <w:rPr>
                <w:rFonts w:ascii="Sylfaen" w:eastAsia="Times New Roman" w:hAnsi="Sylfaen" w:cs="Calibri"/>
                <w:sz w:val="14"/>
                <w:szCs w:val="14"/>
              </w:rPr>
              <w:t>100 სტუმარიდა 1700 ადგილობრივი</w:t>
            </w:r>
            <w:r>
              <w:rPr>
                <w:rFonts w:ascii="Sylfaen" w:eastAsia="Times New Roman" w:hAnsi="Sylfaen" w:cs="Calibri"/>
                <w:sz w:val="14"/>
                <w:szCs w:val="14"/>
              </w:rPr>
              <w:t xml:space="preserve"> </w:t>
            </w:r>
            <w:r w:rsidRPr="00E270DC">
              <w:rPr>
                <w:rFonts w:ascii="Sylfaen" w:eastAsia="Times New Roman" w:hAnsi="Sylfaen" w:cs="Calibri"/>
                <w:sz w:val="14"/>
                <w:szCs w:val="14"/>
              </w:rPr>
              <w:t>მაცხოვრებელი</w:t>
            </w:r>
          </w:p>
        </w:tc>
        <w:tc>
          <w:tcPr>
            <w:tcW w:w="44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10%</w:t>
            </w:r>
          </w:p>
        </w:tc>
        <w:tc>
          <w:tcPr>
            <w:tcW w:w="68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2024წელსქვეპროგრამისფარგლებშიჩატარებულღონისძიბებსჯამშიდაესწრებაარანაკლებ100 სტუმარიდა 1700 ადგილობრივიმაცხოვრებელი</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2025წელსქვეპროგრამისფარგლებშიჩატარებულღონისძიბებსჯამშიდაესწრებაარანაკლებ100სტუმარიდა 1800 ადგილობრივიმაცხოვრებელი</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E270DC" w:rsidRDefault="00CD2CE5" w:rsidP="00A55BD3">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2026წელსქვეპროგრამისფარგლებშიჩატარებულღონისძიბებსჯამშიდაესწრებაარანაკლებ100 სტუმარიდა 1900 ადგილობრივიმაცხოვრებელი</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032" w:type="dxa"/>
        <w:tblInd w:w="93" w:type="dxa"/>
        <w:tblLook w:val="04A0"/>
      </w:tblPr>
      <w:tblGrid>
        <w:gridCol w:w="437"/>
        <w:gridCol w:w="8490"/>
        <w:gridCol w:w="4105"/>
      </w:tblGrid>
      <w:tr w:rsidR="00CD2CE5" w:rsidRPr="00483796" w:rsidTr="00A55BD3">
        <w:trPr>
          <w:trHeight w:val="457"/>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N</w:t>
            </w:r>
          </w:p>
        </w:tc>
        <w:tc>
          <w:tcPr>
            <w:tcW w:w="8490" w:type="dxa"/>
            <w:tcBorders>
              <w:top w:val="single" w:sz="4" w:space="0" w:color="auto"/>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ღონისძიების დასახელება</w:t>
            </w:r>
          </w:p>
        </w:tc>
        <w:tc>
          <w:tcPr>
            <w:tcW w:w="4105" w:type="dxa"/>
            <w:tcBorders>
              <w:top w:val="single" w:sz="4" w:space="0" w:color="auto"/>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202</w:t>
            </w:r>
            <w:r>
              <w:rPr>
                <w:rFonts w:ascii="Sylfaen" w:eastAsia="Times New Roman" w:hAnsi="Sylfaen"/>
                <w:b/>
                <w:bCs/>
                <w:lang w:val="en-GB" w:eastAsia="ru-RU"/>
              </w:rPr>
              <w:t>5</w:t>
            </w:r>
            <w:r w:rsidRPr="00483796">
              <w:rPr>
                <w:rFonts w:ascii="Sylfaen" w:eastAsia="Times New Roman" w:hAnsi="Sylfaen"/>
                <w:b/>
                <w:bCs/>
                <w:lang w:val="ru-RU" w:eastAsia="ru-RU"/>
              </w:rPr>
              <w:t xml:space="preserve"> წელი</w:t>
            </w:r>
          </w:p>
        </w:tc>
      </w:tr>
      <w:tr w:rsidR="00CD2CE5" w:rsidRPr="00483796" w:rsidTr="00A55BD3">
        <w:trPr>
          <w:trHeight w:val="179"/>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1</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CD2CE5" w:rsidRPr="008906E6" w:rsidRDefault="00CD2CE5" w:rsidP="00A55BD3">
            <w:pPr>
              <w:jc w:val="center"/>
              <w:rPr>
                <w:rFonts w:ascii="Sylfaen" w:eastAsia="Times New Roman" w:hAnsi="Sylfaen"/>
                <w:bCs/>
                <w:color w:val="000000"/>
                <w:sz w:val="18"/>
                <w:szCs w:val="18"/>
                <w:lang w:eastAsia="ru-RU"/>
              </w:rPr>
            </w:pPr>
            <w:r w:rsidRPr="008906E6">
              <w:rPr>
                <w:rFonts w:ascii="Sylfaen" w:eastAsia="Times New Roman" w:hAnsi="Sylfaen"/>
                <w:b/>
                <w:bCs/>
                <w:color w:val="000000"/>
                <w:sz w:val="18"/>
                <w:szCs w:val="18"/>
                <w:lang w:val="ka-GE" w:eastAsia="ru-RU"/>
              </w:rPr>
              <w:t>ბრენდირება</w:t>
            </w:r>
            <w:r w:rsidRPr="008906E6">
              <w:rPr>
                <w:rFonts w:ascii="Sylfaen" w:eastAsia="Times New Roman" w:hAnsi="Sylfaen"/>
                <w:bCs/>
                <w:color w:val="000000"/>
                <w:sz w:val="18"/>
                <w:szCs w:val="18"/>
                <w:lang w:val="ka-GE" w:eastAsia="ru-RU"/>
              </w:rPr>
              <w:t xml:space="preserve"> - სეზონური ფოტოგრაფია ,  დრონით დანხული ქობულეთი ვიდეო და ფოტო კადრები (ფოტოაპარატით და ვიდეოკამერით გადაღება)ვიდეო ფროდაქშენი  (ცნობილი ადამიანები ქობულეთზე</w:t>
            </w:r>
            <w:r w:rsidRPr="008906E6">
              <w:rPr>
                <w:rFonts w:ascii="Sylfaen" w:eastAsia="Times New Roman" w:hAnsi="Sylfaen"/>
                <w:bCs/>
                <w:color w:val="000000"/>
                <w:sz w:val="18"/>
                <w:szCs w:val="18"/>
                <w:lang w:val="en-GB" w:eastAsia="ru-RU"/>
              </w:rPr>
              <w:t xml:space="preserve"> - </w:t>
            </w:r>
            <w:r w:rsidRPr="008906E6">
              <w:rPr>
                <w:rFonts w:ascii="Sylfaen" w:eastAsia="Times New Roman" w:hAnsi="Sylfaen"/>
                <w:bCs/>
                <w:color w:val="000000"/>
                <w:sz w:val="18"/>
                <w:szCs w:val="18"/>
                <w:lang w:val="ka-GE" w:eastAsia="ru-RU"/>
              </w:rPr>
              <w:t>ქობულეთი სთორებად)</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CD2CE5" w:rsidRPr="008906E6" w:rsidRDefault="00CD2CE5" w:rsidP="00A55BD3">
            <w:pPr>
              <w:spacing w:after="0" w:line="240" w:lineRule="auto"/>
              <w:jc w:val="center"/>
              <w:rPr>
                <w:rFonts w:ascii="Sylfaen" w:eastAsia="Times New Roman" w:hAnsi="Sylfaen"/>
                <w:b/>
                <w:bCs/>
                <w:sz w:val="18"/>
                <w:szCs w:val="18"/>
                <w:lang w:val="ka-GE" w:eastAsia="ru-RU"/>
              </w:rPr>
            </w:pPr>
            <w:r w:rsidRPr="008906E6">
              <w:rPr>
                <w:rFonts w:ascii="Sylfaen" w:eastAsia="Times New Roman" w:hAnsi="Sylfaen"/>
                <w:b/>
                <w:bCs/>
                <w:sz w:val="18"/>
                <w:szCs w:val="18"/>
                <w:lang w:eastAsia="ru-RU"/>
              </w:rPr>
              <w:t>60 000</w:t>
            </w:r>
          </w:p>
        </w:tc>
      </w:tr>
      <w:tr w:rsidR="00CD2CE5" w:rsidRPr="00483796" w:rsidTr="00A55BD3">
        <w:trPr>
          <w:trHeight w:val="716"/>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2</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CD2CE5" w:rsidRPr="008906E6" w:rsidRDefault="00CD2CE5" w:rsidP="00A55BD3">
            <w:pPr>
              <w:rPr>
                <w:rFonts w:ascii="Sylfaen" w:eastAsia="Times New Roman" w:hAnsi="Sylfaen"/>
                <w:bCs/>
                <w:color w:val="000000"/>
                <w:sz w:val="18"/>
                <w:szCs w:val="18"/>
                <w:lang w:val="ka-GE" w:eastAsia="ru-RU"/>
              </w:rPr>
            </w:pPr>
            <w:r w:rsidRPr="008906E6">
              <w:rPr>
                <w:rFonts w:ascii="Sylfaen" w:eastAsia="Times New Roman" w:hAnsi="Sylfaen"/>
                <w:b/>
                <w:bCs/>
                <w:color w:val="000000"/>
                <w:sz w:val="18"/>
                <w:szCs w:val="18"/>
                <w:lang w:val="ka-GE" w:eastAsia="ru-RU"/>
              </w:rPr>
              <w:t>ბათუმის ტურიზმისა და სასტუმრო აღჭურვილობის საერთაშორისო გამოფენა</w:t>
            </w:r>
            <w:r w:rsidRPr="008906E6">
              <w:rPr>
                <w:rFonts w:ascii="Sylfaen" w:eastAsia="Times New Roman" w:hAnsi="Sylfaen"/>
                <w:bCs/>
                <w:color w:val="000000"/>
                <w:sz w:val="18"/>
                <w:szCs w:val="18"/>
                <w:lang w:val="ka-GE" w:eastAsia="ru-RU"/>
              </w:rPr>
              <w:t xml:space="preserve"> " ექსპო ბათუმი-2024"-ში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8906E6" w:rsidRDefault="00CD2CE5" w:rsidP="00A55BD3">
            <w:pPr>
              <w:spacing w:after="0" w:line="240" w:lineRule="auto"/>
              <w:jc w:val="center"/>
              <w:rPr>
                <w:rFonts w:ascii="Sylfaen" w:eastAsia="Times New Roman" w:hAnsi="Sylfaen"/>
                <w:b/>
                <w:bCs/>
                <w:sz w:val="18"/>
                <w:szCs w:val="18"/>
                <w:lang w:val="ka-GE" w:eastAsia="ru-RU"/>
              </w:rPr>
            </w:pPr>
            <w:r w:rsidRPr="008906E6">
              <w:rPr>
                <w:rFonts w:ascii="Sylfaen" w:eastAsia="Times New Roman" w:hAnsi="Sylfaen"/>
                <w:b/>
                <w:bCs/>
                <w:sz w:val="18"/>
                <w:szCs w:val="18"/>
                <w:lang w:val="ka-GE" w:eastAsia="ru-RU"/>
              </w:rPr>
              <w:t>2000</w:t>
            </w:r>
          </w:p>
        </w:tc>
      </w:tr>
      <w:tr w:rsidR="00CD2CE5" w:rsidRPr="00483796" w:rsidTr="00A55BD3">
        <w:trPr>
          <w:trHeight w:val="1019"/>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3</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CD2CE5" w:rsidRPr="008906E6" w:rsidRDefault="00CD2CE5" w:rsidP="00A55BD3">
            <w:pPr>
              <w:spacing w:after="0" w:line="240" w:lineRule="auto"/>
              <w:rPr>
                <w:rFonts w:ascii="Sylfaen" w:eastAsia="Times New Roman" w:hAnsi="Sylfaen"/>
                <w:bCs/>
                <w:color w:val="000000"/>
                <w:sz w:val="18"/>
                <w:szCs w:val="18"/>
                <w:lang w:val="ka-GE" w:eastAsia="ru-RU"/>
              </w:rPr>
            </w:pPr>
            <w:r w:rsidRPr="008906E6">
              <w:rPr>
                <w:rFonts w:ascii="Sylfaen" w:eastAsia="Times New Roman" w:hAnsi="Sylfaen"/>
                <w:b/>
                <w:bCs/>
                <w:color w:val="000000"/>
                <w:sz w:val="18"/>
                <w:szCs w:val="18"/>
                <w:lang w:val="ka-GE" w:eastAsia="ru-RU"/>
              </w:rPr>
              <w:t>აგრო-სასურსათო გამოფენა</w:t>
            </w:r>
            <w:r w:rsidRPr="008906E6">
              <w:rPr>
                <w:rFonts w:ascii="Sylfaen" w:eastAsia="Times New Roman" w:hAnsi="Sylfaen"/>
                <w:bCs/>
                <w:color w:val="000000"/>
                <w:sz w:val="18"/>
                <w:szCs w:val="18"/>
                <w:lang w:val="ka-GE" w:eastAsia="ru-RU"/>
              </w:rPr>
              <w:t xml:space="preserve"> -ტრანსპორტირება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8906E6" w:rsidRDefault="00CD2CE5" w:rsidP="00A55BD3">
            <w:pPr>
              <w:spacing w:after="0" w:line="240" w:lineRule="auto"/>
              <w:jc w:val="center"/>
              <w:rPr>
                <w:rFonts w:ascii="Sylfaen" w:eastAsia="Times New Roman" w:hAnsi="Sylfaen"/>
                <w:b/>
                <w:bCs/>
                <w:sz w:val="18"/>
                <w:szCs w:val="18"/>
                <w:lang w:val="ka-GE" w:eastAsia="ru-RU"/>
              </w:rPr>
            </w:pPr>
            <w:r w:rsidRPr="008906E6">
              <w:rPr>
                <w:rFonts w:ascii="Sylfaen" w:eastAsia="Times New Roman" w:hAnsi="Sylfaen"/>
                <w:b/>
                <w:bCs/>
                <w:sz w:val="18"/>
                <w:szCs w:val="18"/>
                <w:lang w:val="ka-GE" w:eastAsia="ru-RU"/>
              </w:rPr>
              <w:t>1800</w:t>
            </w:r>
          </w:p>
        </w:tc>
      </w:tr>
      <w:tr w:rsidR="00CD2CE5" w:rsidRPr="00483796" w:rsidTr="00A55BD3">
        <w:trPr>
          <w:trHeight w:val="63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4</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CD2CE5" w:rsidRPr="008906E6" w:rsidRDefault="00CD2CE5" w:rsidP="00A55BD3">
            <w:pPr>
              <w:spacing w:after="0" w:line="240" w:lineRule="auto"/>
              <w:jc w:val="both"/>
              <w:rPr>
                <w:rFonts w:ascii="Sylfaen" w:eastAsia="Times New Roman" w:hAnsi="Sylfaen"/>
                <w:bCs/>
                <w:color w:val="000000"/>
                <w:sz w:val="18"/>
                <w:szCs w:val="18"/>
                <w:lang w:val="ka-GE" w:eastAsia="ru-RU"/>
              </w:rPr>
            </w:pPr>
            <w:r w:rsidRPr="008906E6">
              <w:rPr>
                <w:rFonts w:ascii="Sylfaen" w:eastAsia="Times New Roman" w:hAnsi="Sylfaen"/>
                <w:b/>
                <w:bCs/>
                <w:color w:val="000000"/>
                <w:sz w:val="18"/>
                <w:szCs w:val="18"/>
                <w:lang w:val="ka-GE" w:eastAsia="ru-RU"/>
              </w:rPr>
              <w:t>ტურიზმის სარეკლამო მასალების დამზადება</w:t>
            </w:r>
            <w:r w:rsidRPr="008906E6">
              <w:rPr>
                <w:rFonts w:ascii="Sylfaen" w:eastAsia="Times New Roman" w:hAnsi="Sylfaen"/>
                <w:bCs/>
                <w:color w:val="000000"/>
                <w:sz w:val="18"/>
                <w:szCs w:val="18"/>
                <w:lang w:val="ka-GE" w:eastAsia="ru-RU"/>
              </w:rPr>
              <w:t xml:space="preserve"> - სარეკლამო ბეჭდური მასალები წიგნი, კატალოგი საფოსტო ბარათები, სუვენირები, სასაჩუქრე ჩანთები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8906E6" w:rsidRDefault="00CD2CE5" w:rsidP="00A55BD3">
            <w:pPr>
              <w:spacing w:after="0" w:line="240" w:lineRule="auto"/>
              <w:jc w:val="center"/>
              <w:rPr>
                <w:rFonts w:ascii="Sylfaen" w:eastAsia="Times New Roman" w:hAnsi="Sylfaen"/>
                <w:b/>
                <w:bCs/>
                <w:sz w:val="18"/>
                <w:szCs w:val="18"/>
                <w:lang w:val="ka-GE" w:eastAsia="ru-RU"/>
              </w:rPr>
            </w:pPr>
            <w:r w:rsidRPr="008906E6">
              <w:rPr>
                <w:rFonts w:ascii="Sylfaen" w:eastAsia="Times New Roman" w:hAnsi="Sylfaen"/>
                <w:b/>
                <w:bCs/>
                <w:sz w:val="18"/>
                <w:szCs w:val="18"/>
                <w:lang w:eastAsia="ru-RU"/>
              </w:rPr>
              <w:t>40</w:t>
            </w:r>
            <w:r w:rsidRPr="008906E6">
              <w:rPr>
                <w:rFonts w:ascii="Sylfaen" w:eastAsia="Times New Roman" w:hAnsi="Sylfaen"/>
                <w:b/>
                <w:bCs/>
                <w:sz w:val="18"/>
                <w:szCs w:val="18"/>
                <w:lang w:val="ka-GE" w:eastAsia="ru-RU"/>
              </w:rPr>
              <w:t xml:space="preserve"> 000</w:t>
            </w:r>
          </w:p>
        </w:tc>
      </w:tr>
      <w:tr w:rsidR="00CD2CE5" w:rsidRPr="00483796" w:rsidTr="00A55BD3">
        <w:trPr>
          <w:trHeight w:val="433"/>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5</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CD2CE5" w:rsidRPr="008906E6" w:rsidRDefault="00CD2CE5" w:rsidP="00A55BD3">
            <w:pPr>
              <w:spacing w:after="0" w:line="240" w:lineRule="auto"/>
              <w:jc w:val="both"/>
              <w:rPr>
                <w:rFonts w:ascii="Sylfaen" w:eastAsia="Times New Roman" w:hAnsi="Sylfaen"/>
                <w:bCs/>
                <w:color w:val="000000"/>
                <w:sz w:val="18"/>
                <w:szCs w:val="18"/>
                <w:lang w:val="ka-GE" w:eastAsia="ru-RU"/>
              </w:rPr>
            </w:pPr>
            <w:r w:rsidRPr="008906E6">
              <w:rPr>
                <w:rFonts w:ascii="Sylfaen" w:eastAsia="Times New Roman" w:hAnsi="Sylfaen"/>
                <w:b/>
                <w:bCs/>
                <w:color w:val="000000"/>
                <w:sz w:val="18"/>
                <w:szCs w:val="18"/>
                <w:lang w:val="ka-GE" w:eastAsia="ru-RU"/>
              </w:rPr>
              <w:t>მზე სოფელში ანათებს</w:t>
            </w:r>
            <w:r w:rsidRPr="008906E6">
              <w:rPr>
                <w:rFonts w:ascii="Sylfaen" w:eastAsia="Times New Roman" w:hAnsi="Sylfaen"/>
                <w:bCs/>
                <w:color w:val="000000"/>
                <w:sz w:val="18"/>
                <w:szCs w:val="18"/>
                <w:lang w:val="ka-GE" w:eastAsia="ru-RU"/>
              </w:rPr>
              <w:t xml:space="preserve"> - ფესტივალი     სოფლად  -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 ქართული სამზარეულოს კუთხის მოწყობა, და კულინარიული </w:t>
            </w:r>
            <w:r w:rsidRPr="008906E6">
              <w:rPr>
                <w:rFonts w:ascii="Sylfaen" w:eastAsia="Times New Roman" w:hAnsi="Sylfaen"/>
                <w:bCs/>
                <w:color w:val="000000"/>
                <w:sz w:val="18"/>
                <w:szCs w:val="18"/>
                <w:lang w:val="ka-GE" w:eastAsia="ru-RU"/>
              </w:rPr>
              <w:lastRenderedPageBreak/>
              <w:t xml:space="preserve">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 ტურის ორგანიზება, ღონისძიების დრონით და </w:t>
            </w:r>
            <w:r w:rsidRPr="008906E6">
              <w:rPr>
                <w:rFonts w:ascii="Sylfaen" w:eastAsia="Times New Roman" w:hAnsi="Sylfaen"/>
                <w:b/>
                <w:bCs/>
                <w:color w:val="000000"/>
                <w:sz w:val="18"/>
                <w:szCs w:val="18"/>
                <w:lang w:val="ka-GE" w:eastAsia="ru-RU"/>
              </w:rPr>
              <w:t>ვიდეოკამერით</w:t>
            </w:r>
            <w:r w:rsidRPr="008906E6">
              <w:rPr>
                <w:rFonts w:ascii="Sylfaen" w:eastAsia="Times New Roman" w:hAnsi="Sylfaen"/>
                <w:bCs/>
                <w:color w:val="000000"/>
                <w:sz w:val="18"/>
                <w:szCs w:val="18"/>
                <w:lang w:val="ka-GE" w:eastAsia="ru-RU"/>
              </w:rPr>
              <w:t xml:space="preserve"> გადაღება, მონტაჟი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8906E6" w:rsidRDefault="00CD2CE5" w:rsidP="00A55BD3">
            <w:pPr>
              <w:spacing w:after="0" w:line="240" w:lineRule="auto"/>
              <w:jc w:val="center"/>
              <w:rPr>
                <w:rFonts w:ascii="Sylfaen" w:eastAsia="Times New Roman" w:hAnsi="Sylfaen"/>
                <w:b/>
                <w:bCs/>
                <w:sz w:val="18"/>
                <w:szCs w:val="18"/>
                <w:lang w:val="ka-GE" w:eastAsia="ru-RU"/>
              </w:rPr>
            </w:pPr>
            <w:r w:rsidRPr="008906E6">
              <w:rPr>
                <w:rFonts w:ascii="Sylfaen" w:eastAsia="Times New Roman" w:hAnsi="Sylfaen"/>
                <w:b/>
                <w:bCs/>
                <w:sz w:val="18"/>
                <w:szCs w:val="18"/>
                <w:lang w:val="ka-GE" w:eastAsia="ru-RU"/>
              </w:rPr>
              <w:lastRenderedPageBreak/>
              <w:t>7</w:t>
            </w:r>
            <w:r w:rsidRPr="008906E6">
              <w:rPr>
                <w:rFonts w:ascii="Sylfaen" w:eastAsia="Times New Roman" w:hAnsi="Sylfaen"/>
                <w:b/>
                <w:bCs/>
                <w:sz w:val="18"/>
                <w:szCs w:val="18"/>
                <w:lang w:eastAsia="ru-RU"/>
              </w:rPr>
              <w:t>0</w:t>
            </w:r>
            <w:r w:rsidRPr="008906E6">
              <w:rPr>
                <w:rFonts w:ascii="Sylfaen" w:eastAsia="Times New Roman" w:hAnsi="Sylfaen"/>
                <w:b/>
                <w:bCs/>
                <w:sz w:val="18"/>
                <w:szCs w:val="18"/>
                <w:lang w:val="ka-GE" w:eastAsia="ru-RU"/>
              </w:rPr>
              <w:t xml:space="preserve"> 000</w:t>
            </w:r>
          </w:p>
        </w:tc>
      </w:tr>
      <w:tr w:rsidR="00CD2CE5" w:rsidRPr="00483796" w:rsidTr="00A55BD3">
        <w:trPr>
          <w:trHeight w:val="418"/>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bCs/>
                <w:lang w:val="ka-GE" w:eastAsia="ru-RU"/>
              </w:rPr>
            </w:pP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CD2CE5" w:rsidRPr="00483796" w:rsidRDefault="00CD2CE5" w:rsidP="00A55BD3">
            <w:pPr>
              <w:spacing w:after="0" w:line="240" w:lineRule="auto"/>
              <w:jc w:val="both"/>
              <w:rPr>
                <w:rFonts w:ascii="Sylfaen" w:eastAsia="Times New Roman" w:hAnsi="Sylfaen"/>
                <w:b/>
                <w:color w:val="000000"/>
                <w:sz w:val="18"/>
                <w:szCs w:val="18"/>
                <w:lang w:val="ka-GE" w:eastAsia="ru-RU"/>
              </w:rPr>
            </w:pPr>
            <w:r w:rsidRPr="00483796">
              <w:rPr>
                <w:rFonts w:ascii="Sylfaen" w:eastAsia="Times New Roman" w:hAnsi="Sylfaen"/>
                <w:b/>
                <w:color w:val="000000"/>
                <w:sz w:val="18"/>
                <w:szCs w:val="18"/>
                <w:lang w:val="ka-GE" w:eastAsia="ru-RU"/>
              </w:rPr>
              <w:t>სულ ჯამი: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AC70A4" w:rsidRDefault="00CD2CE5" w:rsidP="00A55BD3">
            <w:pPr>
              <w:jc w:val="center"/>
              <w:rPr>
                <w:rFonts w:ascii="Sylfaen" w:hAnsi="Sylfaen" w:cs="Arial"/>
                <w:b/>
                <w:bCs/>
                <w:sz w:val="18"/>
                <w:szCs w:val="18"/>
                <w:lang w:val="ka-GE"/>
              </w:rPr>
            </w:pPr>
            <w:r>
              <w:rPr>
                <w:rFonts w:ascii="Sylfaen" w:hAnsi="Sylfaen" w:cs="Arial"/>
                <w:b/>
                <w:bCs/>
                <w:sz w:val="18"/>
                <w:szCs w:val="18"/>
                <w:lang w:val="en-GB"/>
              </w:rPr>
              <w:t>1</w:t>
            </w:r>
            <w:r>
              <w:rPr>
                <w:rFonts w:ascii="Sylfaen" w:hAnsi="Sylfaen" w:cs="Arial"/>
                <w:b/>
                <w:bCs/>
                <w:sz w:val="18"/>
                <w:szCs w:val="18"/>
                <w:lang w:val="ka-GE"/>
              </w:rPr>
              <w:t>7</w:t>
            </w:r>
            <w:r>
              <w:rPr>
                <w:rFonts w:ascii="Sylfaen" w:hAnsi="Sylfaen" w:cs="Arial"/>
                <w:b/>
                <w:bCs/>
                <w:sz w:val="18"/>
                <w:szCs w:val="18"/>
                <w:lang w:val="en-GB"/>
              </w:rPr>
              <w:t>3</w:t>
            </w:r>
            <w:r>
              <w:rPr>
                <w:rFonts w:ascii="Sylfaen" w:hAnsi="Sylfaen" w:cs="Arial"/>
                <w:b/>
                <w:bCs/>
                <w:sz w:val="18"/>
                <w:szCs w:val="18"/>
                <w:lang w:val="ka-GE"/>
              </w:rPr>
              <w:t xml:space="preserve"> 80</w:t>
            </w:r>
            <w:r>
              <w:rPr>
                <w:rFonts w:ascii="Sylfaen" w:hAnsi="Sylfaen" w:cs="Arial"/>
                <w:b/>
                <w:bCs/>
                <w:sz w:val="18"/>
                <w:szCs w:val="18"/>
              </w:rPr>
              <w:t>0</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3"/>
        <w:gridCol w:w="1104"/>
        <w:gridCol w:w="2557"/>
        <w:gridCol w:w="7100"/>
      </w:tblGrid>
      <w:tr w:rsidR="00CD2CE5" w:rsidRPr="00992BC2" w:rsidTr="00A55BD3">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992BC2"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CD2CE5" w:rsidRPr="00992BC2" w:rsidRDefault="00CD2CE5" w:rsidP="00A55BD3">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91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992BC2" w:rsidRDefault="00CD2CE5" w:rsidP="00A55BD3">
            <w:pPr>
              <w:spacing w:after="0" w:line="240" w:lineRule="auto"/>
              <w:jc w:val="center"/>
              <w:rPr>
                <w:rFonts w:eastAsia="Times New Roman" w:cs="Calibri"/>
                <w:b/>
                <w:bCs/>
                <w:color w:val="000000"/>
                <w:sz w:val="20"/>
                <w:szCs w:val="20"/>
              </w:rPr>
            </w:pPr>
            <w:r w:rsidRPr="006B6EDE">
              <w:rPr>
                <w:rFonts w:ascii="Sylfaen" w:eastAsia="Times New Roman" w:hAnsi="Sylfaen" w:cs="Sylfaen"/>
                <w:b/>
                <w:bCs/>
                <w:color w:val="000000"/>
                <w:sz w:val="18"/>
                <w:szCs w:val="18"/>
              </w:rPr>
              <w:t>ა(ა)იპ ქობულეთის მუზეუმი</w:t>
            </w:r>
          </w:p>
        </w:tc>
        <w:tc>
          <w:tcPr>
            <w:tcW w:w="2546" w:type="pct"/>
            <w:tcBorders>
              <w:top w:val="single" w:sz="4" w:space="0" w:color="auto"/>
              <w:left w:val="nil"/>
              <w:bottom w:val="single" w:sz="4" w:space="0" w:color="auto"/>
              <w:right w:val="single" w:sz="4" w:space="0" w:color="auto"/>
            </w:tcBorders>
            <w:shd w:val="clear" w:color="000000" w:fill="FFFFFF"/>
            <w:vAlign w:val="center"/>
            <w:hideMark/>
          </w:tcPr>
          <w:p w:rsidR="00CD2CE5" w:rsidRPr="00992BC2" w:rsidRDefault="00CD2CE5" w:rsidP="00A55BD3">
            <w:pPr>
              <w:spacing w:after="0" w:line="240" w:lineRule="auto"/>
              <w:jc w:val="center"/>
              <w:rPr>
                <w:rFonts w:eastAsia="Times New Roma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992BC2">
              <w:rPr>
                <w:rFonts w:eastAsia="Times New Roman" w:cs="Calibri"/>
                <w:b/>
                <w:bCs/>
                <w:color w:val="000000"/>
                <w:sz w:val="16"/>
                <w:szCs w:val="16"/>
              </w:rPr>
              <w:br/>
            </w:r>
            <w:r>
              <w:rPr>
                <w:rFonts w:ascii="Sylfaen" w:eastAsia="Times New Roman" w:hAnsi="Sylfaen" w:cs="Sylfaen"/>
                <w:b/>
                <w:bCs/>
                <w:color w:val="000000"/>
                <w:sz w:val="16"/>
                <w:szCs w:val="16"/>
                <w:lang w:val="ka-GE"/>
              </w:rPr>
              <w:t xml:space="preserve"> </w:t>
            </w:r>
            <w:r w:rsidRPr="00992BC2">
              <w:rPr>
                <w:rFonts w:ascii="Sylfaen" w:eastAsia="Times New Roman" w:hAnsi="Sylfaen" w:cs="Sylfaen"/>
                <w:b/>
                <w:bCs/>
                <w:color w:val="000000"/>
                <w:sz w:val="16"/>
                <w:szCs w:val="16"/>
              </w:rPr>
              <w:t>ლარში</w:t>
            </w:r>
          </w:p>
        </w:tc>
      </w:tr>
      <w:tr w:rsidR="00CD2CE5" w:rsidTr="00A55BD3">
        <w:trPr>
          <w:trHeight w:val="395"/>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CD2CE5" w:rsidRPr="00992BC2" w:rsidRDefault="00CD2CE5" w:rsidP="00A55BD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CD2CE5" w:rsidRPr="00EE248B" w:rsidRDefault="00CD2CE5" w:rsidP="00A55BD3">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7</w:t>
            </w:r>
          </w:p>
        </w:tc>
        <w:tc>
          <w:tcPr>
            <w:tcW w:w="917" w:type="pct"/>
            <w:vMerge/>
            <w:tcBorders>
              <w:top w:val="nil"/>
              <w:left w:val="nil"/>
              <w:bottom w:val="single" w:sz="4" w:space="0" w:color="auto"/>
              <w:right w:val="single" w:sz="4" w:space="0" w:color="auto"/>
            </w:tcBorders>
            <w:vAlign w:val="center"/>
            <w:hideMark/>
          </w:tcPr>
          <w:p w:rsidR="00CD2CE5" w:rsidRPr="00992BC2" w:rsidRDefault="00CD2CE5" w:rsidP="00A55BD3">
            <w:pPr>
              <w:spacing w:after="0" w:line="240" w:lineRule="auto"/>
              <w:jc w:val="center"/>
              <w:rPr>
                <w:rFonts w:eastAsia="Times New Roman" w:cs="Calibri"/>
                <w:b/>
                <w:bCs/>
                <w:color w:val="000000"/>
                <w:sz w:val="20"/>
                <w:szCs w:val="20"/>
              </w:rPr>
            </w:pPr>
          </w:p>
        </w:tc>
        <w:tc>
          <w:tcPr>
            <w:tcW w:w="2546" w:type="pct"/>
            <w:tcBorders>
              <w:top w:val="nil"/>
              <w:left w:val="nil"/>
              <w:bottom w:val="single" w:sz="4" w:space="0" w:color="auto"/>
              <w:right w:val="single" w:sz="4" w:space="0" w:color="auto"/>
            </w:tcBorders>
            <w:shd w:val="clear" w:color="000000" w:fill="FFFFFF"/>
            <w:vAlign w:val="center"/>
            <w:hideMark/>
          </w:tcPr>
          <w:p w:rsidR="00CD2CE5" w:rsidRPr="008906E6" w:rsidRDefault="00CD2CE5" w:rsidP="00A55BD3">
            <w:pPr>
              <w:jc w:val="center"/>
              <w:rPr>
                <w:rFonts w:ascii="Arial" w:hAnsi="Arial" w:cs="Arial"/>
                <w:b/>
                <w:bCs/>
                <w:sz w:val="20"/>
                <w:szCs w:val="20"/>
                <w:lang w:val="ka-GE"/>
              </w:rPr>
            </w:pPr>
            <w:r>
              <w:rPr>
                <w:rFonts w:asciiTheme="minorHAnsi" w:hAnsiTheme="minorHAnsi" w:cs="Arial"/>
                <w:b/>
                <w:bCs/>
                <w:sz w:val="20"/>
                <w:szCs w:val="20"/>
                <w:lang w:val="ka-GE"/>
              </w:rPr>
              <w:t>422,300</w:t>
            </w:r>
          </w:p>
        </w:tc>
      </w:tr>
      <w:tr w:rsidR="00CD2CE5" w:rsidRPr="006B6EDE" w:rsidTr="00A55BD3">
        <w:trPr>
          <w:trHeight w:val="41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CD2CE5" w:rsidRPr="00992BC2" w:rsidRDefault="00CD2CE5" w:rsidP="00A55BD3">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სამსახური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6B6EDE" w:rsidRDefault="00CD2CE5" w:rsidP="00A55BD3">
            <w:pPr>
              <w:spacing w:after="0" w:line="240" w:lineRule="auto"/>
              <w:jc w:val="center"/>
              <w:rPr>
                <w:rFonts w:eastAsia="Times New Roman" w:cs="Calibri"/>
                <w:b/>
                <w:color w:val="000000"/>
                <w:sz w:val="18"/>
                <w:szCs w:val="18"/>
                <w:lang w:val="ka-GE"/>
              </w:rPr>
            </w:pPr>
            <w:r w:rsidRPr="006B6EDE">
              <w:rPr>
                <w:rFonts w:ascii="Sylfaen" w:eastAsia="Times New Roman" w:hAnsi="Sylfaen" w:cs="Sylfaen"/>
                <w:b/>
                <w:bCs/>
                <w:color w:val="000000"/>
                <w:sz w:val="18"/>
                <w:szCs w:val="18"/>
                <w:lang w:val="ka-GE"/>
              </w:rPr>
              <w:t xml:space="preserve">ქობულეთის მუნიციპალიტეტის  განათლების, კულტურის, სპორტის, ახალგაზრდობისა და გენდერულ საკითხთა სამსახური და </w:t>
            </w:r>
            <w:r w:rsidRPr="006B6EDE">
              <w:rPr>
                <w:rFonts w:ascii="Sylfaen" w:eastAsia="Times New Roman" w:hAnsi="Sylfaen" w:cs="Sylfaen"/>
                <w:b/>
                <w:bCs/>
                <w:color w:val="000000"/>
                <w:sz w:val="18"/>
                <w:szCs w:val="18"/>
              </w:rPr>
              <w:t>ა(ა)იპ ქობულეთის მუზეუმი</w:t>
            </w:r>
          </w:p>
        </w:tc>
      </w:tr>
      <w:tr w:rsidR="00CD2CE5" w:rsidRPr="006B6EDE" w:rsidTr="00A55BD3">
        <w:trPr>
          <w:trHeight w:val="1181"/>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992BC2" w:rsidRDefault="00CD2CE5" w:rsidP="00A55BD3">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აღწერა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მიზანი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6B6EDE" w:rsidRDefault="00CD2CE5" w:rsidP="00A55BD3">
            <w:pPr>
              <w:spacing w:after="0" w:line="240" w:lineRule="auto"/>
              <w:rPr>
                <w:rFonts w:eastAsia="Times New Roman" w:cs="Calibri"/>
                <w:color w:val="000000"/>
                <w:sz w:val="16"/>
                <w:szCs w:val="16"/>
                <w:lang w:val="ka-GE"/>
              </w:rPr>
            </w:pPr>
            <w:r w:rsidRPr="006B6EDE">
              <w:rPr>
                <w:rFonts w:ascii="Sylfaen" w:eastAsia="Times New Roman" w:hAnsi="Sylfaen" w:cs="Calibri"/>
                <w:sz w:val="16"/>
                <w:szCs w:val="16"/>
                <w:lang w:val="en-GB"/>
              </w:rPr>
              <w:t xml:space="preserve">  </w:t>
            </w:r>
            <w:r w:rsidRPr="006B6EDE">
              <w:rPr>
                <w:rFonts w:ascii="Sylfaen" w:eastAsia="Times New Roman" w:hAnsi="Sylfaen" w:cs="Calibri"/>
                <w:sz w:val="16"/>
                <w:szCs w:val="16"/>
              </w:rPr>
              <w:t>ქვეპროგრამის ფარგლკებში ქობულეთის მუზეუმი განახორციელებს სხვადასხვა კულტურულ–შემეცნებითი და საგანმანათლებლო–სამეცნიერო აქტივობების ორგანიზებას, მათ შორის: ქობულეთის მუნიციპალიტეტის ისტორიული და კულტურული ღირსშესანიშნაობების შესწავლისა და კვლევის მიზნით მუნიციპალიტეტის მკვიდრებისა და სტუმრებისათვის მრავალფეროვანი სანახაობის შეთავაზებას, მუზეუმის ინფრასტრუქტურის მოვლა–პატრონობას, მუზეუმში დაცული სამუზეუმო მნიშვნელობის მქონე ნივთების დაცვას, ინტერპრეტაციას და პოპულარიზაციას.</w:t>
            </w:r>
            <w:r w:rsidRPr="006B6EDE">
              <w:rPr>
                <w:rFonts w:ascii="Sylfaen" w:eastAsia="Times New Roman" w:hAnsi="Sylfaen" w:cs="Calibri"/>
                <w:sz w:val="16"/>
                <w:szCs w:val="16"/>
                <w:lang w:val="ka-GE"/>
              </w:rPr>
              <w:t xml:space="preserve"> </w:t>
            </w:r>
            <w:r w:rsidRPr="006B6EDE">
              <w:rPr>
                <w:rFonts w:ascii="Sylfaen" w:eastAsia="Times New Roman" w:hAnsi="Sylfaen" w:cs="Calibri"/>
                <w:sz w:val="16"/>
                <w:szCs w:val="16"/>
              </w:rPr>
              <w:t>კულტურულ–შემეცნებითი და საგანმანათლებლო–სამეცნიერო ღონისძიებების ორგანიზება</w:t>
            </w:r>
          </w:p>
        </w:tc>
      </w:tr>
      <w:tr w:rsidR="00CD2CE5" w:rsidRPr="006B6EDE" w:rsidTr="00A55BD3">
        <w:trPr>
          <w:trHeight w:val="41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CD2CE5" w:rsidRPr="00992BC2" w:rsidRDefault="00CD2CE5" w:rsidP="00A55BD3">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შედეგი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6B6EDE" w:rsidRDefault="00CD2CE5" w:rsidP="00A55BD3">
            <w:pPr>
              <w:spacing w:after="240" w:line="240" w:lineRule="auto"/>
              <w:rPr>
                <w:rFonts w:eastAsia="Times New Roman" w:cs="Calibri"/>
                <w:color w:val="000000"/>
                <w:sz w:val="16"/>
                <w:szCs w:val="16"/>
              </w:rPr>
            </w:pPr>
            <w:r w:rsidRPr="006B6EDE">
              <w:rPr>
                <w:rFonts w:ascii="Sylfaen" w:eastAsia="Times New Roman" w:hAnsi="Sylfaen" w:cs="Calibri"/>
                <w:sz w:val="16"/>
                <w:szCs w:val="16"/>
              </w:rPr>
              <w:t>ჩატარებული ღონისძიებების ფონზე მუნიციპალიტეტის სამუზეუმო ცხოვრების გამრავალფეროვნება, მოსახლეობის ცნობიერების ამაღლება.</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294" w:type="dxa"/>
        <w:tblInd w:w="-34" w:type="dxa"/>
        <w:tblLayout w:type="fixed"/>
        <w:tblLook w:val="04A0"/>
      </w:tblPr>
      <w:tblGrid>
        <w:gridCol w:w="1093"/>
        <w:gridCol w:w="2310"/>
        <w:gridCol w:w="1984"/>
        <w:gridCol w:w="1985"/>
        <w:gridCol w:w="1842"/>
        <w:gridCol w:w="1360"/>
        <w:gridCol w:w="1360"/>
        <w:gridCol w:w="1360"/>
      </w:tblGrid>
      <w:tr w:rsidR="00CD2CE5" w:rsidRPr="00483796" w:rsidTr="00A55BD3">
        <w:trPr>
          <w:trHeight w:val="832"/>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CD2CE5" w:rsidRPr="00991594" w:rsidRDefault="00CD2CE5" w:rsidP="00A55BD3">
            <w:pPr>
              <w:spacing w:after="0" w:line="240" w:lineRule="auto"/>
              <w:jc w:val="center"/>
              <w:rPr>
                <w:rFonts w:ascii="Sylfaen" w:eastAsia="Times New Roman" w:hAnsi="Sylfaen" w:cs="Calibri"/>
                <w:b/>
                <w:bCs/>
                <w:sz w:val="16"/>
                <w:szCs w:val="16"/>
                <w:lang w:val="en-GB" w:eastAsia="en-GB"/>
              </w:rPr>
            </w:pPr>
            <w:r w:rsidRPr="00991594">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991594" w:rsidRDefault="00CD2CE5" w:rsidP="00A55BD3">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2024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991594"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2025 წელს</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CD2CE5" w:rsidRPr="00991594" w:rsidRDefault="00CD2CE5" w:rsidP="00A55BD3">
            <w:pPr>
              <w:spacing w:after="0" w:line="240" w:lineRule="auto"/>
              <w:jc w:val="center"/>
              <w:rPr>
                <w:rFonts w:ascii="Sylfaen" w:eastAsia="Times New Roman" w:hAnsi="Sylfaen" w:cs="Calibri"/>
                <w:b/>
                <w:bCs/>
                <w:sz w:val="16"/>
                <w:szCs w:val="16"/>
                <w:lang w:val="en-GB" w:eastAsia="en-GB"/>
              </w:rPr>
            </w:pPr>
            <w:r w:rsidRPr="00991594">
              <w:rPr>
                <w:rFonts w:ascii="Sylfaen" w:eastAsia="Times New Roman" w:hAnsi="Sylfaen" w:cs="Calibri"/>
                <w:b/>
                <w:bCs/>
                <w:sz w:val="16"/>
                <w:szCs w:val="16"/>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991594"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991594"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991594"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561"/>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მუზეუმებში</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ვიზიტორთა</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000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w:t>
            </w:r>
            <w:r w:rsidRPr="00483796">
              <w:rPr>
                <w:rFonts w:ascii="Sylfaen" w:eastAsia="Times New Roman" w:hAnsi="Sylfaen" w:cs="Calibri"/>
                <w:sz w:val="16"/>
                <w:szCs w:val="16"/>
                <w:lang w:val="ka-GE" w:eastAsia="en-GB"/>
              </w:rPr>
              <w:t>8</w:t>
            </w:r>
            <w:r w:rsidRPr="00483796">
              <w:rPr>
                <w:rFonts w:ascii="Sylfaen" w:eastAsia="Times New Roman" w:hAnsi="Sylfaen" w:cs="Calibri"/>
                <w:sz w:val="16"/>
                <w:szCs w:val="16"/>
                <w:lang w:val="en-GB" w:eastAsia="en-GB"/>
              </w:rPr>
              <w:t>00</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2300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2500</w:t>
            </w:r>
          </w:p>
        </w:tc>
      </w:tr>
      <w:tr w:rsidR="00CD2CE5" w:rsidRPr="00483796" w:rsidTr="00A55BD3">
        <w:trPr>
          <w:trHeight w:val="5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CD2CE5" w:rsidRPr="00483796" w:rsidRDefault="00CD2CE5" w:rsidP="00A55BD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w:t>
            </w:r>
          </w:p>
        </w:tc>
        <w:tc>
          <w:tcPr>
            <w:tcW w:w="2310" w:type="dxa"/>
            <w:tcBorders>
              <w:top w:val="single" w:sz="4" w:space="0" w:color="auto"/>
              <w:left w:val="nil"/>
              <w:bottom w:val="single" w:sz="4" w:space="0" w:color="auto"/>
              <w:right w:val="single" w:sz="4" w:space="0" w:color="000000"/>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ჩატარებული</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ღონისძიებების</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რაოდენობა</w:t>
            </w:r>
          </w:p>
        </w:tc>
        <w:tc>
          <w:tcPr>
            <w:tcW w:w="1984" w:type="dxa"/>
            <w:tcBorders>
              <w:top w:val="nil"/>
              <w:left w:val="nil"/>
              <w:bottom w:val="single" w:sz="4" w:space="0" w:color="auto"/>
              <w:right w:val="single" w:sz="4" w:space="0" w:color="auto"/>
            </w:tcBorders>
            <w:shd w:val="clear" w:color="auto" w:fill="auto"/>
            <w:noWrap/>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ღონისძიება</w:t>
            </w:r>
          </w:p>
        </w:tc>
        <w:tc>
          <w:tcPr>
            <w:tcW w:w="1985" w:type="dxa"/>
            <w:tcBorders>
              <w:top w:val="nil"/>
              <w:left w:val="nil"/>
              <w:bottom w:val="single" w:sz="4" w:space="0" w:color="auto"/>
              <w:right w:val="single" w:sz="4" w:space="0" w:color="auto"/>
            </w:tcBorders>
            <w:shd w:val="clear" w:color="auto" w:fill="auto"/>
            <w:noWrap/>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30</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CD2CE5" w:rsidRPr="00483796" w:rsidRDefault="00CD2CE5" w:rsidP="00A55BD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nil"/>
              <w:left w:val="nil"/>
              <w:bottom w:val="single" w:sz="4" w:space="0" w:color="auto"/>
              <w:right w:val="single" w:sz="4" w:space="0" w:color="auto"/>
            </w:tcBorders>
            <w:shd w:val="clear" w:color="auto" w:fill="auto"/>
            <w:noWrap/>
            <w:vAlign w:val="center"/>
            <w:hideMark/>
          </w:tcPr>
          <w:p w:rsidR="00CD2CE5" w:rsidRPr="00483796" w:rsidRDefault="00CD2CE5" w:rsidP="00A55BD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35</w:t>
            </w:r>
          </w:p>
        </w:tc>
        <w:tc>
          <w:tcPr>
            <w:tcW w:w="1360" w:type="dxa"/>
            <w:tcBorders>
              <w:top w:val="nil"/>
              <w:left w:val="nil"/>
              <w:bottom w:val="single" w:sz="4" w:space="0" w:color="auto"/>
              <w:right w:val="single" w:sz="4" w:space="0" w:color="auto"/>
            </w:tcBorders>
            <w:shd w:val="clear" w:color="auto" w:fill="auto"/>
            <w:noWrap/>
            <w:vAlign w:val="center"/>
            <w:hideMark/>
          </w:tcPr>
          <w:p w:rsidR="00CD2CE5" w:rsidRPr="00483796" w:rsidRDefault="00CD2CE5" w:rsidP="00A55BD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c>
          <w:tcPr>
            <w:tcW w:w="1360" w:type="dxa"/>
            <w:tcBorders>
              <w:top w:val="nil"/>
              <w:left w:val="nil"/>
              <w:bottom w:val="single" w:sz="4" w:space="0" w:color="auto"/>
              <w:right w:val="single" w:sz="4" w:space="0" w:color="auto"/>
            </w:tcBorders>
            <w:shd w:val="clear" w:color="auto" w:fill="auto"/>
            <w:noWrap/>
            <w:vAlign w:val="center"/>
            <w:hideMark/>
          </w:tcPr>
          <w:p w:rsidR="00CD2CE5" w:rsidRPr="00483796" w:rsidRDefault="00CD2CE5" w:rsidP="00A55BD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48"/>
        <w:gridCol w:w="1517"/>
        <w:gridCol w:w="561"/>
        <w:gridCol w:w="1604"/>
        <w:gridCol w:w="1174"/>
        <w:gridCol w:w="990"/>
        <w:gridCol w:w="2161"/>
      </w:tblGrid>
      <w:tr w:rsidR="00CD2CE5" w:rsidRPr="00483796" w:rsidTr="00A55BD3">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C23065" w:rsidRDefault="00CD2CE5" w:rsidP="00A55BD3">
            <w:pPr>
              <w:spacing w:after="0" w:line="240" w:lineRule="auto"/>
              <w:jc w:val="center"/>
              <w:rPr>
                <w:rFonts w:eastAsia="Times New Roman" w:cs="Calibri"/>
                <w:b/>
                <w:bCs/>
                <w:color w:val="000000"/>
                <w:sz w:val="10"/>
                <w:szCs w:val="10"/>
              </w:rPr>
            </w:pPr>
            <w:r w:rsidRPr="00C23065">
              <w:rPr>
                <w:rFonts w:ascii="Sylfaen" w:eastAsia="Times New Roman" w:hAnsi="Sylfaen" w:cs="Calibri"/>
                <w:b/>
                <w:bCs/>
                <w:sz w:val="18"/>
                <w:szCs w:val="18"/>
                <w:lang w:val="ka-GE"/>
              </w:rPr>
              <w:t xml:space="preserve"> წარმატებულ სტუდენტთა წახალისება</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8</w:t>
            </w:r>
          </w:p>
        </w:tc>
        <w:tc>
          <w:tcPr>
            <w:tcW w:w="591" w:type="pct"/>
            <w:vMerge/>
            <w:tcBorders>
              <w:top w:val="nil"/>
              <w:left w:val="nil"/>
              <w:bottom w:val="single" w:sz="4" w:space="0" w:color="auto"/>
              <w:right w:val="single" w:sz="4" w:space="0" w:color="auto"/>
            </w:tcBorders>
            <w:vAlign w:val="center"/>
            <w:hideMark/>
          </w:tcPr>
          <w:p w:rsidR="00CD2CE5" w:rsidRPr="00C23065" w:rsidRDefault="00CD2CE5" w:rsidP="00A55BD3">
            <w:pPr>
              <w:spacing w:after="0" w:line="240" w:lineRule="auto"/>
              <w:jc w:val="center"/>
              <w:rPr>
                <w:rFonts w:eastAsia="Times New Roman" w:cs="Calibri"/>
                <w:b/>
                <w:bCs/>
                <w:color w:val="000000"/>
                <w:sz w:val="20"/>
                <w:szCs w:val="20"/>
              </w:rPr>
            </w:pPr>
          </w:p>
        </w:tc>
        <w:tc>
          <w:tcPr>
            <w:tcW w:w="544" w:type="pct"/>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rPr>
            </w:pPr>
            <w:r>
              <w:rPr>
                <w:rFonts w:cs="Calibri"/>
                <w:b/>
                <w:bCs/>
                <w:color w:val="000000"/>
                <w:lang w:val="ka-GE"/>
              </w:rPr>
              <w:t>310</w:t>
            </w:r>
            <w:r w:rsidRPr="00483796">
              <w:rPr>
                <w:rFonts w:cs="Calibri"/>
                <w:b/>
                <w:bCs/>
                <w:color w:val="000000"/>
              </w:rPr>
              <w:t>,0</w:t>
            </w:r>
            <w:r>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rPr>
            </w:pPr>
            <w:r w:rsidRPr="00483796">
              <w:rPr>
                <w:rFonts w:cs="Calibri"/>
                <w:b/>
                <w:bCs/>
                <w:color w:val="000000"/>
              </w:rPr>
              <w:t>184,0</w:t>
            </w:r>
            <w:r>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rPr>
            </w:pPr>
            <w:r w:rsidRPr="00483796">
              <w:rPr>
                <w:rFonts w:cs="Calibri"/>
                <w:b/>
                <w:bCs/>
                <w:color w:val="000000"/>
              </w:rPr>
              <w:t>184,0</w:t>
            </w:r>
            <w:r>
              <w:rPr>
                <w:rFonts w:cs="Calibri"/>
                <w:b/>
                <w:bCs/>
                <w:color w:val="000000"/>
                <w:lang w:val="ka-GE"/>
              </w:rPr>
              <w:t>00</w:t>
            </w:r>
          </w:p>
        </w:tc>
        <w:tc>
          <w:tcPr>
            <w:tcW w:w="775" w:type="pct"/>
            <w:tcBorders>
              <w:top w:val="nil"/>
              <w:left w:val="nil"/>
              <w:bottom w:val="single" w:sz="4" w:space="0" w:color="auto"/>
              <w:right w:val="single" w:sz="4" w:space="0" w:color="auto"/>
            </w:tcBorders>
            <w:shd w:val="clear" w:color="000000" w:fill="FFFFFF"/>
            <w:vAlign w:val="center"/>
            <w:hideMark/>
          </w:tcPr>
          <w:p w:rsidR="00CD2CE5" w:rsidRPr="00483796" w:rsidRDefault="00CD2CE5" w:rsidP="00A55BD3">
            <w:pPr>
              <w:jc w:val="center"/>
              <w:rPr>
                <w:rFonts w:cs="Calibri"/>
                <w:b/>
                <w:bCs/>
                <w:color w:val="000000"/>
              </w:rPr>
            </w:pPr>
            <w:r w:rsidRPr="00483796">
              <w:rPr>
                <w:rFonts w:cs="Calibri"/>
                <w:b/>
                <w:bCs/>
                <w:color w:val="000000"/>
              </w:rPr>
              <w:t>184,0</w:t>
            </w:r>
            <w:r>
              <w:rPr>
                <w:rFonts w:cs="Calibri"/>
                <w:b/>
                <w:bCs/>
                <w:color w:val="000000"/>
                <w:lang w:val="ka-GE"/>
              </w:rPr>
              <w:t>00</w:t>
            </w:r>
          </w:p>
        </w:tc>
      </w:tr>
      <w:tr w:rsidR="00CD2CE5" w:rsidRPr="00483796" w:rsidTr="00A55BD3">
        <w:trPr>
          <w:trHeight w:val="64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C23065" w:rsidRDefault="00CD2CE5" w:rsidP="00A55BD3">
            <w:pPr>
              <w:spacing w:after="0" w:line="240" w:lineRule="auto"/>
              <w:jc w:val="center"/>
              <w:rPr>
                <w:rFonts w:eastAsia="Times New Roman" w:cs="Calibri"/>
                <w:b/>
                <w:color w:val="000000"/>
                <w:sz w:val="20"/>
                <w:szCs w:val="20"/>
                <w:lang w:val="ka-GE"/>
              </w:rPr>
            </w:pPr>
            <w:r w:rsidRPr="00C23065">
              <w:rPr>
                <w:rFonts w:ascii="Sylfaen" w:eastAsia="Times New Roman" w:hAnsi="Sylfaen" w:cs="Sylfaen"/>
                <w:b/>
                <w:bCs/>
                <w:color w:val="000000"/>
                <w:sz w:val="20"/>
                <w:szCs w:val="20"/>
              </w:rPr>
              <w:t>განათლების, კულტურის, სპორტის, ახალგაზრდობისადაგენდერულსაკითხთასამსახური</w:t>
            </w:r>
          </w:p>
        </w:tc>
      </w:tr>
      <w:tr w:rsidR="00CD2CE5" w:rsidRPr="00483796" w:rsidTr="00A55BD3">
        <w:trPr>
          <w:trHeight w:val="270"/>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აღწერა</w:t>
            </w:r>
            <w:r>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მიზანი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C23065" w:rsidRDefault="00CD2CE5" w:rsidP="00A55BD3">
            <w:pPr>
              <w:spacing w:after="0" w:line="240" w:lineRule="auto"/>
              <w:jc w:val="both"/>
              <w:rPr>
                <w:rFonts w:ascii="Sylfaen" w:eastAsia="Times New Roman" w:hAnsi="Sylfaen" w:cs="Calibri"/>
                <w:bCs/>
                <w:sz w:val="16"/>
                <w:szCs w:val="16"/>
              </w:rPr>
            </w:pPr>
            <w:r w:rsidRPr="00C23065">
              <w:rPr>
                <w:rFonts w:ascii="Sylfaen" w:eastAsia="Times New Roman" w:hAnsi="Sylfaen" w:cs="Calibri"/>
                <w:b/>
                <w:bCs/>
                <w:sz w:val="18"/>
                <w:szCs w:val="18"/>
                <w:lang w:val="ka-GE"/>
              </w:rPr>
              <w:t xml:space="preserve">წარმატებულ  სტუდენტთა და მოსწავლეთა წახალისება  </w:t>
            </w:r>
            <w:r w:rsidRPr="00C23065">
              <w:rPr>
                <w:rFonts w:ascii="Sylfaen" w:eastAsia="Times New Roman" w:hAnsi="Sylfaen" w:cs="Calibri"/>
                <w:bCs/>
                <w:sz w:val="16"/>
                <w:szCs w:val="16"/>
              </w:rPr>
              <w:t>განათლებული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საზოგადოება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წარმატებული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ძლიერი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სახელმწიფოს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უმნიშვნელოვანესი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საყრდენია. ერთ-ერთი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მთავარი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პრიორიტეტი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მომავალი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თაობის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ხარისხიანი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განათლების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უზრუნველყოფაა. იმისათვის, რომ</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უფრო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მეტად</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ამაღლდეს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სტუდენტის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სწავლის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ხარისხი, მნიშვნელოვანია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მათი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მოტივირება. სწორედ, ამ</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მიზნით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შეიქმნა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ქობულეთის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lastRenderedPageBreak/>
              <w:t>მუნიციპალიტეტში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რეგისტრირებული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მაღალი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აკადემიური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მოსწრების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სტუდენტთა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ხელშეწყობის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პროგრამა, რომელიც</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ითვალისწინებს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საქართველოს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ტერიტორიაზე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არსებულ, ავტორიზებულ</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უმაღლეს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საგანმანათლებლო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დაწესებულებებში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აკადემიური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უმაღლესი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განათლების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პირველი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მეორე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საფეხურის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უმაღლეს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საგანამანათლებლო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პროგრამებზე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ჩარიცხულ</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საუკეთესო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შედეგების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მქონე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სტუდენტებზე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მეცნიერისა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საზოგადო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მოღვაწის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დავით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ხახუტაიშვილისა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აკადემიკოსს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ნინო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ჯავახიშვილის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სახელობის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სტიპენდიის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გაცემას. სტიპენდია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ეძლევათ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სტუდენტებს</w:t>
            </w:r>
            <w:r w:rsidRPr="00C23065">
              <w:rPr>
                <w:rFonts w:ascii="Sylfaen" w:eastAsia="Times New Roman" w:hAnsi="Sylfaen" w:cs="Calibri"/>
                <w:bCs/>
                <w:sz w:val="16"/>
                <w:szCs w:val="16"/>
                <w:lang w:val="ka-GE"/>
              </w:rPr>
              <w:t xml:space="preserve"> სემესტრში </w:t>
            </w:r>
            <w:r w:rsidRPr="00C23065">
              <w:rPr>
                <w:rFonts w:ascii="Sylfaen" w:eastAsia="Times New Roman" w:hAnsi="Sylfaen" w:cs="Calibri"/>
                <w:bCs/>
                <w:sz w:val="16"/>
                <w:szCs w:val="16"/>
              </w:rPr>
              <w:t>ერთხელ</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რომლებსაც</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მიღებული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აქვთ</w:t>
            </w:r>
            <w:r w:rsidRPr="00C23065">
              <w:rPr>
                <w:rFonts w:ascii="Sylfaen" w:eastAsia="Times New Roman" w:hAnsi="Sylfaen" w:cs="Calibri"/>
                <w:bCs/>
                <w:sz w:val="16"/>
                <w:szCs w:val="16"/>
                <w:lang w:val="ka-GE"/>
              </w:rPr>
              <w:t xml:space="preserve"> სემესტრში საშუალო </w:t>
            </w:r>
            <w:r w:rsidRPr="00C23065">
              <w:rPr>
                <w:rFonts w:ascii="Sylfaen" w:eastAsia="Times New Roman" w:hAnsi="Sylfaen" w:cs="Calibri"/>
                <w:bCs/>
                <w:sz w:val="16"/>
                <w:szCs w:val="16"/>
              </w:rPr>
              <w:t>დადებითი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შეფასება  (A)-ფრიადი (91 ქულა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მეტი)  იმავე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საფეხურის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წინა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სემესტრის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საგნების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მოსწრების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დოკუმენტის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თანახმად. პროგრამით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დადგენილი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მოთხოვნების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გათვალისწინებით, თანხა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სემესტრში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შეადგენს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
                <w:sz w:val="16"/>
                <w:szCs w:val="16"/>
                <w:lang w:val="ka-GE"/>
              </w:rPr>
              <w:t>5</w:t>
            </w:r>
            <w:r w:rsidRPr="00C23065">
              <w:rPr>
                <w:rFonts w:ascii="Sylfaen" w:eastAsia="Times New Roman" w:hAnsi="Sylfaen" w:cs="Calibri"/>
                <w:b/>
                <w:sz w:val="16"/>
                <w:szCs w:val="16"/>
              </w:rPr>
              <w:t>00 ლარს,</w:t>
            </w:r>
            <w:r w:rsidRPr="00C23065">
              <w:rPr>
                <w:rFonts w:ascii="Sylfaen" w:eastAsia="Times New Roman" w:hAnsi="Sylfaen" w:cs="Calibri"/>
                <w:b/>
                <w:sz w:val="16"/>
                <w:szCs w:val="16"/>
                <w:lang w:val="ka-GE"/>
              </w:rPr>
              <w:t xml:space="preserve"> </w:t>
            </w:r>
            <w:r w:rsidRPr="00C23065">
              <w:rPr>
                <w:rFonts w:ascii="Sylfaen" w:eastAsia="Times New Roman" w:hAnsi="Sylfaen" w:cs="Calibri"/>
                <w:bCs/>
                <w:sz w:val="16"/>
                <w:szCs w:val="16"/>
              </w:rPr>
              <w:t>საქართველოს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კანონმდებლობით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გათვალსიწინებული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გადასახადების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ჩათვლით. ხოლო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სოციალურად</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დაუცველის (100 001 სოციალურ</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ქულამდე), ობოლის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მრავალშვილიანი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ოჯახების (200 001 სოციალურ</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ქულამდე) 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შშმ</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სტატუსის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მქონე (სოციალური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ქულის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გარეშე) სტუდენტების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სტიპენდია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სემესტრში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შეადგენს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
                <w:sz w:val="16"/>
                <w:szCs w:val="16"/>
                <w:lang w:val="ka-GE"/>
              </w:rPr>
              <w:t>10</w:t>
            </w:r>
            <w:r w:rsidRPr="00C23065">
              <w:rPr>
                <w:rFonts w:ascii="Sylfaen" w:eastAsia="Times New Roman" w:hAnsi="Sylfaen" w:cs="Calibri"/>
                <w:b/>
                <w:sz w:val="16"/>
                <w:szCs w:val="16"/>
              </w:rPr>
              <w:t>00 ლარს.</w:t>
            </w:r>
          </w:p>
          <w:p w:rsidR="00CD2CE5" w:rsidRPr="00C23065" w:rsidRDefault="00CD2CE5" w:rsidP="00A55BD3">
            <w:pPr>
              <w:spacing w:after="0" w:line="240" w:lineRule="auto"/>
              <w:jc w:val="both"/>
              <w:rPr>
                <w:rFonts w:ascii="Sylfaen" w:eastAsia="Times New Roman" w:hAnsi="Sylfaen" w:cs="Calibri"/>
                <w:sz w:val="16"/>
                <w:szCs w:val="16"/>
              </w:rPr>
            </w:pPr>
            <w:r w:rsidRPr="00C23065">
              <w:rPr>
                <w:rFonts w:ascii="Sylfaen" w:eastAsia="Times New Roman" w:hAnsi="Sylfaen" w:cs="Calibri"/>
                <w:bCs/>
                <w:sz w:val="16"/>
                <w:szCs w:val="16"/>
              </w:rPr>
              <w:t>2. ერთიან</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ეროვნულ</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გამოცდებში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მიღებული 100%</w:t>
            </w:r>
            <w:r w:rsidRPr="00C23065">
              <w:rPr>
                <w:rFonts w:ascii="Sylfaen" w:eastAsia="Times New Roman" w:hAnsi="Sylfaen" w:cs="Calibri"/>
                <w:bCs/>
                <w:sz w:val="16"/>
                <w:szCs w:val="16"/>
                <w:lang w:val="ka-GE"/>
              </w:rPr>
              <w:t xml:space="preserve">, 70% და 50% </w:t>
            </w:r>
            <w:r w:rsidRPr="00C23065">
              <w:rPr>
                <w:rFonts w:ascii="Sylfaen" w:eastAsia="Times New Roman" w:hAnsi="Sylfaen" w:cs="Calibri"/>
                <w:bCs/>
                <w:sz w:val="16"/>
                <w:szCs w:val="16"/>
              </w:rPr>
              <w:t>გრანტის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მქონე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სტუდენტებისათვის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ერთჯერადი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ფინანსური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წახალისება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ქობულეთის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მუნიციპალიტეტის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ტერიტორიაზე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არსებული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საჯარო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კერძო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სკოლის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მოსწავლეები, რომლებიც</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ერთიანი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ეროვნული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გამოცდების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საფუძველზე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ჩაირიცხნენ</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უმაღლეს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საგანმანათლებლო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დაწესებულებაში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მოიპოვეს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სახელმწიფო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გრანტის ოდენობა-100%</w:t>
            </w:r>
            <w:r w:rsidRPr="00C23065">
              <w:rPr>
                <w:rFonts w:ascii="Sylfaen" w:eastAsia="Times New Roman" w:hAnsi="Sylfaen" w:cs="Calibri"/>
                <w:bCs/>
                <w:sz w:val="16"/>
                <w:szCs w:val="16"/>
                <w:lang w:val="ka-GE"/>
              </w:rPr>
              <w:t xml:space="preserve">, 70% და 50%. </w:t>
            </w:r>
            <w:r w:rsidRPr="00C23065">
              <w:rPr>
                <w:rFonts w:ascii="Sylfaen" w:eastAsia="Times New Roman" w:hAnsi="Sylfaen" w:cs="Calibri"/>
                <w:bCs/>
                <w:sz w:val="16"/>
                <w:szCs w:val="16"/>
              </w:rPr>
              <w:t>ერთ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მოსწავლეზე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გასაცემი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ჯილდო</w:t>
            </w:r>
            <w:r w:rsidRPr="00C23065">
              <w:rPr>
                <w:rFonts w:ascii="Sylfaen" w:eastAsia="Times New Roman" w:hAnsi="Sylfaen" w:cs="Calibri"/>
                <w:bCs/>
                <w:sz w:val="16"/>
                <w:szCs w:val="16"/>
                <w:lang w:val="ka-GE"/>
              </w:rPr>
              <w:t xml:space="preserve"> 100% გრანტის შემთხვევაში 2000 ლარი, 70% გრანტის შემთხვევაში 1000 ლარი და 50% გრანტის შემთხვევაში 500 ლარი. </w:t>
            </w:r>
            <w:r w:rsidRPr="00C23065">
              <w:rPr>
                <w:rFonts w:ascii="Sylfaen" w:eastAsia="Times New Roman" w:hAnsi="Sylfaen" w:cs="Calibri"/>
                <w:bCs/>
                <w:sz w:val="16"/>
                <w:szCs w:val="16"/>
              </w:rPr>
              <w:t>საქართველოს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კანონმდებლობით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გათვალ</w:t>
            </w:r>
            <w:r w:rsidRPr="00C23065">
              <w:rPr>
                <w:rFonts w:ascii="Sylfaen" w:eastAsia="Times New Roman" w:hAnsi="Sylfaen" w:cs="Calibri"/>
                <w:bCs/>
                <w:sz w:val="16"/>
                <w:szCs w:val="16"/>
                <w:lang w:val="ka-GE"/>
              </w:rPr>
              <w:t>ი</w:t>
            </w:r>
            <w:r w:rsidRPr="00C23065">
              <w:rPr>
                <w:rFonts w:ascii="Sylfaen" w:eastAsia="Times New Roman" w:hAnsi="Sylfaen" w:cs="Calibri"/>
                <w:bCs/>
                <w:sz w:val="16"/>
                <w:szCs w:val="16"/>
              </w:rPr>
              <w:t>სწინებული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გადასახადების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ჩათვლით.</w:t>
            </w:r>
          </w:p>
          <w:p w:rsidR="00CD2CE5" w:rsidRPr="00C23065" w:rsidRDefault="00CD2CE5" w:rsidP="00A55BD3">
            <w:pPr>
              <w:spacing w:after="0" w:line="240" w:lineRule="auto"/>
              <w:jc w:val="both"/>
              <w:rPr>
                <w:rFonts w:ascii="Sylfaen" w:eastAsia="Times New Roman" w:hAnsi="Sylfaen" w:cs="Calibri"/>
                <w:sz w:val="16"/>
                <w:szCs w:val="16"/>
                <w:lang w:val="ka-GE"/>
              </w:rPr>
            </w:pPr>
            <w:r w:rsidRPr="00C23065">
              <w:rPr>
                <w:rFonts w:ascii="Sylfaen" w:eastAsia="Times New Roman" w:hAnsi="Sylfaen" w:cs="Calibri"/>
                <w:sz w:val="16"/>
                <w:szCs w:val="16"/>
                <w:lang w:val="ka-GE"/>
              </w:rPr>
              <w:t>3. უცხოეთის უმაღლეს საბაკალავრო, სამაგისტრო და სადოქტორო სასწავლებლებში ჩარიცხული და გაცვლითი პროგრამით მოსარგებლე  სტუდენტების ერთჯერადი ფინანსური ხელშეწყობა.უცხოეთის უმაღლეს საბაკალავრო, სამაგისტრო და სადოქტორო სასწავლებლებში ჩარიცხული სტუდენტებზე გაიცემა ერთჯერადად წელიწადში 3000 ლარი, ხოლო გაცვლითი პროგრამებით მოსარგებლე სტუდენტებისთვის ერთჯერადად წელიწადში 1500 ლარი. ლარი. გაცვლითი პროგრამა უნდა მოიცავდეს  სასწავლო პერიოდს არანაკლებ 6 ( ექვსი)  თვისა.</w:t>
            </w:r>
          </w:p>
          <w:p w:rsidR="00CD2CE5" w:rsidRPr="00C23065" w:rsidRDefault="00CD2CE5" w:rsidP="00A55BD3">
            <w:pPr>
              <w:spacing w:after="0" w:line="240" w:lineRule="auto"/>
              <w:jc w:val="both"/>
              <w:rPr>
                <w:rFonts w:ascii="Sylfaen" w:eastAsia="Times New Roman" w:hAnsi="Sylfaen" w:cs="Calibri"/>
                <w:bCs/>
                <w:sz w:val="16"/>
                <w:szCs w:val="16"/>
                <w:lang w:val="ka-GE"/>
              </w:rPr>
            </w:pPr>
            <w:r w:rsidRPr="00C23065">
              <w:rPr>
                <w:rFonts w:ascii="Sylfaen" w:eastAsia="Times New Roman" w:hAnsi="Sylfaen" w:cs="Calibri"/>
                <w:bCs/>
                <w:sz w:val="16"/>
                <w:szCs w:val="16"/>
                <w:lang w:val="ka-GE"/>
              </w:rPr>
              <w:t>4. ქობულეთის მუნიციპალიტეტის ტერიტორიაზე მოქმედი კერძო და საჯარო სკოლის კურსდამთავრებულები, რომლებმაც ზოგად საგანმანათლებლო პროგრამა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w:t>
            </w:r>
          </w:p>
          <w:p w:rsidR="00CD2CE5" w:rsidRPr="00C23065" w:rsidRDefault="00CD2CE5" w:rsidP="00A55BD3">
            <w:pPr>
              <w:spacing w:after="0" w:line="240" w:lineRule="auto"/>
              <w:jc w:val="both"/>
              <w:rPr>
                <w:rFonts w:ascii="Sylfaen" w:eastAsia="Times New Roman" w:hAnsi="Sylfaen" w:cs="Calibri"/>
                <w:sz w:val="16"/>
                <w:szCs w:val="16"/>
                <w:lang w:val="ka-GE"/>
              </w:rPr>
            </w:pPr>
          </w:p>
          <w:p w:rsidR="00CD2CE5" w:rsidRPr="00C23065" w:rsidRDefault="00CD2CE5" w:rsidP="00A55BD3">
            <w:pPr>
              <w:spacing w:after="0" w:line="240" w:lineRule="auto"/>
              <w:rPr>
                <w:rFonts w:eastAsia="Times New Roman" w:cs="Calibri"/>
                <w:sz w:val="16"/>
                <w:szCs w:val="16"/>
                <w:lang w:val="ka-GE"/>
              </w:rPr>
            </w:pPr>
            <w:r w:rsidRPr="00C23065">
              <w:rPr>
                <w:rFonts w:ascii="Sylfaen" w:eastAsia="Times New Roman" w:hAnsi="Sylfaen" w:cs="Calibri"/>
                <w:sz w:val="16"/>
                <w:szCs w:val="16"/>
                <w:lang w:val="ka-GE"/>
              </w:rPr>
              <w:t>ქვეპროგრამის განხორციელების პროცესში გათვალისწინებულია გენდერული ასპექტები და თაბანარ არის ხელშეწყობილი წარმატებული სტუდენტი გოგონებისა და ბიჭების მხარდაჭერა.</w:t>
            </w:r>
          </w:p>
        </w:tc>
      </w:tr>
      <w:tr w:rsidR="00CD2CE5" w:rsidRPr="00483796" w:rsidTr="00A55BD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lastRenderedPageBreak/>
              <w:t>მოსალოდნელი</w:t>
            </w:r>
            <w:r>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შედეგი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B93AF9" w:rsidRDefault="00CD2CE5" w:rsidP="00A55BD3">
            <w:pPr>
              <w:spacing w:after="240" w:line="240" w:lineRule="auto"/>
              <w:rPr>
                <w:rFonts w:ascii="Sylfaen" w:eastAsia="Times New Roman" w:hAnsi="Sylfaen" w:cs="Calibri"/>
                <w:sz w:val="16"/>
                <w:szCs w:val="16"/>
                <w:lang w:val="en-GB" w:eastAsia="en-GB"/>
              </w:rPr>
            </w:pPr>
            <w:r w:rsidRPr="00B93AF9">
              <w:rPr>
                <w:rFonts w:ascii="Sylfaen" w:eastAsia="Times New Roman" w:hAnsi="Sylfaen" w:cs="Calibri"/>
                <w:sz w:val="16"/>
                <w:szCs w:val="16"/>
                <w:lang w:val="en-GB" w:eastAsia="en-GB"/>
              </w:rPr>
              <w:t>სტუდენტების</w:t>
            </w:r>
            <w:r w:rsidRPr="00B93AF9">
              <w:rPr>
                <w:rFonts w:ascii="Sylfaen" w:eastAsia="Times New Roman" w:hAnsi="Sylfaen" w:cs="Calibri"/>
                <w:sz w:val="16"/>
                <w:szCs w:val="16"/>
                <w:lang w:val="ka-GE" w:eastAsia="en-GB"/>
              </w:rPr>
              <w:t xml:space="preserve">და მოსწავლეების </w:t>
            </w:r>
            <w:r w:rsidRPr="00B93AF9">
              <w:rPr>
                <w:rFonts w:ascii="Sylfaen" w:eastAsia="Times New Roman" w:hAnsi="Sylfaen" w:cs="Calibri"/>
                <w:sz w:val="16"/>
                <w:szCs w:val="16"/>
                <w:lang w:val="en-GB" w:eastAsia="en-GB"/>
              </w:rPr>
              <w:t>წახალისება,</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აქტიური</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და</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ინიციატორი</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სტუდენტების</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სტიმულირებას.</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განხორციელებული</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ღონისძიებებისადმი</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საზოგადოების</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ინტერესი</w:t>
            </w:r>
          </w:p>
        </w:tc>
      </w:tr>
      <w:tr w:rsidR="00CD2CE5" w:rsidRPr="00483796" w:rsidTr="00A55BD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CD2CE5" w:rsidRPr="00B925F3" w:rsidRDefault="00CD2CE5" w:rsidP="00A55BD3">
            <w:pPr>
              <w:spacing w:after="0" w:line="240" w:lineRule="auto"/>
              <w:rPr>
                <w:rFonts w:ascii="Sylfaen" w:eastAsia="Times New Roman" w:hAnsi="Sylfaen" w:cs="Sylfaen"/>
                <w:color w:val="000000"/>
                <w:sz w:val="18"/>
                <w:szCs w:val="18"/>
                <w:lang w:val="ka-GE"/>
              </w:rPr>
            </w:pPr>
            <w:r w:rsidRPr="00B925F3">
              <w:rPr>
                <w:rFonts w:ascii="Sylfaen" w:eastAsia="Times New Roman" w:hAnsi="Sylfaen" w:cs="Sylfaen"/>
                <w:color w:val="000000"/>
                <w:sz w:val="18"/>
                <w:szCs w:val="18"/>
                <w:lang w:val="ka-GE"/>
              </w:rPr>
              <w:t>საჭირო დოკუმენტაცია: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B93AF9" w:rsidRDefault="00CD2CE5" w:rsidP="00A55BD3">
            <w:pPr>
              <w:spacing w:after="240" w:line="240" w:lineRule="auto"/>
              <w:rPr>
                <w:rFonts w:ascii="Sylfaen" w:eastAsia="Times New Roman" w:hAnsi="Sylfaen" w:cs="Calibri"/>
                <w:sz w:val="16"/>
                <w:szCs w:val="16"/>
                <w:lang w:val="ka-GE"/>
              </w:rPr>
            </w:pPr>
            <w:r w:rsidRPr="00B93AF9">
              <w:rPr>
                <w:rFonts w:ascii="Sylfaen" w:eastAsia="Times New Roman" w:hAnsi="Sylfaen" w:cs="Calibri"/>
                <w:sz w:val="16"/>
                <w:szCs w:val="16"/>
              </w:rPr>
              <w:t>I. 1. სტიპენდიისმოსაპოვებლად, სტუდენტმაუნდაწარ</w:t>
            </w:r>
            <w:r w:rsidRPr="00B93AF9">
              <w:rPr>
                <w:rFonts w:ascii="Sylfaen" w:eastAsia="Times New Roman" w:hAnsi="Sylfaen" w:cs="Calibri"/>
                <w:sz w:val="16"/>
                <w:szCs w:val="16"/>
                <w:lang w:val="ka-GE"/>
              </w:rPr>
              <w:t>მოადგინოს</w:t>
            </w:r>
            <w:r w:rsidRPr="00B93AF9">
              <w:rPr>
                <w:rFonts w:ascii="Sylfaen" w:eastAsia="Times New Roman" w:hAnsi="Sylfaen" w:cs="Calibri"/>
                <w:sz w:val="16"/>
                <w:szCs w:val="16"/>
              </w:rPr>
              <w:t>: ა) განცხადებამერისსახელზე;</w:t>
            </w:r>
            <w:r w:rsidRPr="00B93AF9">
              <w:rPr>
                <w:rFonts w:ascii="Sylfaen" w:eastAsia="Times New Roman" w:hAnsi="Sylfaen" w:cs="Calibri"/>
                <w:sz w:val="16"/>
                <w:szCs w:val="16"/>
                <w:lang w:val="ka-GE"/>
              </w:rPr>
              <w:t xml:space="preserve">ბ) </w:t>
            </w:r>
            <w:r w:rsidRPr="00B93AF9">
              <w:rPr>
                <w:rFonts w:ascii="Sylfaen" w:eastAsia="Times New Roman" w:hAnsi="Sylfaen" w:cs="Calibri"/>
                <w:sz w:val="16"/>
                <w:szCs w:val="16"/>
              </w:rPr>
              <w:t>აკადემიურიმოსწრებისფურცელი;</w:t>
            </w:r>
            <w:r w:rsidRPr="00B93AF9">
              <w:rPr>
                <w:rFonts w:ascii="Sylfaen" w:eastAsia="Times New Roman" w:hAnsi="Sylfaen" w:cs="Calibri"/>
                <w:sz w:val="16"/>
                <w:szCs w:val="16"/>
                <w:lang w:val="ka-GE"/>
              </w:rPr>
              <w:t xml:space="preserve"> გ)</w:t>
            </w:r>
            <w:r w:rsidRPr="00B93AF9">
              <w:rPr>
                <w:rFonts w:ascii="Sylfaen" w:eastAsia="Times New Roman" w:hAnsi="Sylfaen" w:cs="Calibri"/>
                <w:sz w:val="16"/>
                <w:szCs w:val="16"/>
              </w:rPr>
              <w:t xml:space="preserve">საქართველოსმოქალაქისპირადობისდამადასტურებელიდოკუმენტი (ID  ბარათიანპასპორტი); </w:t>
            </w:r>
            <w:r w:rsidRPr="00B93AF9">
              <w:rPr>
                <w:rFonts w:ascii="Sylfaen" w:eastAsia="Times New Roman" w:hAnsi="Sylfaen" w:cs="Calibri"/>
                <w:sz w:val="16"/>
                <w:szCs w:val="16"/>
                <w:lang w:val="ka-GE"/>
              </w:rPr>
              <w:t>დ</w:t>
            </w:r>
            <w:r w:rsidRPr="00B93AF9">
              <w:rPr>
                <w:rFonts w:ascii="Sylfaen" w:eastAsia="Times New Roman" w:hAnsi="Sylfaen" w:cs="Calibri"/>
                <w:sz w:val="16"/>
                <w:szCs w:val="16"/>
              </w:rPr>
              <w:t xml:space="preserve">) საინფორმაციობარათისაჯარორეესტრიდან /დევნილისშემთხვევაშიცნობარეგისტრაციისშესახებ; </w:t>
            </w:r>
            <w:r w:rsidRPr="00B93AF9">
              <w:rPr>
                <w:rFonts w:ascii="Sylfaen" w:eastAsia="Times New Roman" w:hAnsi="Sylfaen" w:cs="Calibri"/>
                <w:sz w:val="16"/>
                <w:szCs w:val="16"/>
                <w:lang w:val="ka-GE"/>
              </w:rPr>
              <w:t xml:space="preserve">(ქობულეთში რეგისტირებული იყოს </w:t>
            </w:r>
            <w:r w:rsidRPr="008229C1">
              <w:rPr>
                <w:rFonts w:ascii="Sylfaen" w:eastAsia="Times New Roman" w:hAnsi="Sylfaen" w:cs="Calibri"/>
                <w:sz w:val="16"/>
                <w:szCs w:val="16"/>
                <w:lang w:val="ka-GE"/>
              </w:rPr>
              <w:t>202</w:t>
            </w:r>
            <w:r w:rsidRPr="008229C1">
              <w:rPr>
                <w:rFonts w:ascii="Sylfaen" w:eastAsia="Times New Roman" w:hAnsi="Sylfaen" w:cs="Calibri"/>
                <w:sz w:val="16"/>
                <w:szCs w:val="16"/>
                <w:lang w:val="en-GB"/>
              </w:rPr>
              <w:t xml:space="preserve">2 </w:t>
            </w:r>
            <w:r w:rsidRPr="008229C1">
              <w:rPr>
                <w:rFonts w:ascii="Sylfaen" w:eastAsia="Times New Roman" w:hAnsi="Sylfaen" w:cs="Calibri"/>
                <w:sz w:val="16"/>
                <w:szCs w:val="16"/>
                <w:lang w:val="ka-GE"/>
              </w:rPr>
              <w:t xml:space="preserve"> წლამდე</w:t>
            </w:r>
            <w:r w:rsidRPr="008229C1">
              <w:rPr>
                <w:rFonts w:ascii="Sylfaen" w:eastAsia="Times New Roman" w:hAnsi="Sylfaen" w:cs="Calibri"/>
                <w:sz w:val="16"/>
                <w:szCs w:val="16"/>
              </w:rPr>
              <w:t>)</w:t>
            </w:r>
            <w:r w:rsidRPr="00B93AF9">
              <w:rPr>
                <w:rFonts w:ascii="Sylfaen" w:eastAsia="Times New Roman" w:hAnsi="Sylfaen" w:cs="Calibri"/>
                <w:sz w:val="16"/>
                <w:szCs w:val="16"/>
              </w:rPr>
              <w:t xml:space="preserve"> პირადისაბანკორეკვიზიტები. სოციალურადდაუცველმა, ობოლმადამრავალშვილიანიოჯახებისსტუდენტებმა, დამატებითუნდაწარმოადგინონდოკუმენტაცია (სარეიტინგოქულა, მშობლისგარდაცვალებისცნობა, მრავალშვილიანიოჯახისდამადასტურებელიცნობა</w:t>
            </w:r>
            <w:r w:rsidRPr="00B93AF9">
              <w:rPr>
                <w:rFonts w:ascii="Sylfaen" w:eastAsia="Times New Roman" w:hAnsi="Sylfaen" w:cs="Calibri"/>
                <w:sz w:val="16"/>
                <w:szCs w:val="16"/>
                <w:lang w:val="ka-GE"/>
              </w:rPr>
              <w:t>, შშმ სტატუსის დამადასტურებელი ცნობა</w:t>
            </w:r>
            <w:r w:rsidRPr="00B93AF9">
              <w:rPr>
                <w:rFonts w:ascii="Sylfaen" w:eastAsia="Times New Roman" w:hAnsi="Sylfaen" w:cs="Calibri"/>
                <w:sz w:val="16"/>
                <w:szCs w:val="16"/>
              </w:rPr>
              <w:t>დაა.შ.)</w:t>
            </w:r>
          </w:p>
          <w:p w:rsidR="00CD2CE5" w:rsidRPr="00B93AF9" w:rsidRDefault="00CD2CE5" w:rsidP="00A55BD3">
            <w:pPr>
              <w:spacing w:after="240" w:line="240" w:lineRule="auto"/>
              <w:rPr>
                <w:rFonts w:ascii="Sylfaen" w:eastAsia="Times New Roman" w:hAnsi="Sylfaen" w:cs="Calibri"/>
                <w:sz w:val="16"/>
                <w:szCs w:val="16"/>
                <w:lang w:val="ka-GE"/>
              </w:rPr>
            </w:pPr>
            <w:r w:rsidRPr="00B93AF9">
              <w:rPr>
                <w:rFonts w:ascii="Sylfaen" w:eastAsia="Times New Roman" w:hAnsi="Sylfaen" w:cs="Calibri"/>
                <w:sz w:val="16"/>
                <w:szCs w:val="16"/>
              </w:rPr>
              <w:t>I. 2. ერთიან</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ეროვნულ</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გამოცდებში</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მიღებული 100%</w:t>
            </w:r>
            <w:r w:rsidRPr="00B93AF9">
              <w:rPr>
                <w:rFonts w:ascii="Sylfaen" w:eastAsia="Times New Roman" w:hAnsi="Sylfaen" w:cs="Calibri"/>
                <w:sz w:val="16"/>
                <w:szCs w:val="16"/>
                <w:lang w:val="ka-GE"/>
              </w:rPr>
              <w:t xml:space="preserve">, 70% და 50% </w:t>
            </w:r>
            <w:r w:rsidRPr="00B93AF9">
              <w:rPr>
                <w:rFonts w:ascii="Sylfaen" w:eastAsia="Times New Roman" w:hAnsi="Sylfaen" w:cs="Calibri"/>
                <w:sz w:val="16"/>
                <w:szCs w:val="16"/>
              </w:rPr>
              <w:t>გრანტის</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მქონე</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სტუდენტებისათვის</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ერთჯერადი</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ფინანსური</w:t>
            </w:r>
            <w:r>
              <w:rPr>
                <w:rFonts w:ascii="Sylfaen" w:eastAsia="Times New Roman" w:hAnsi="Sylfaen" w:cs="Calibri"/>
                <w:sz w:val="16"/>
                <w:szCs w:val="16"/>
                <w:lang w:val="ka-GE"/>
              </w:rPr>
              <w:t xml:space="preserve"> </w:t>
            </w:r>
            <w:r w:rsidRPr="00B93AF9">
              <w:rPr>
                <w:rFonts w:ascii="Sylfaen" w:eastAsia="Times New Roman" w:hAnsi="Sylfaen" w:cs="Calibri"/>
                <w:sz w:val="16"/>
                <w:szCs w:val="16"/>
                <w:lang w:val="ka-GE"/>
              </w:rPr>
              <w:t>ჯილ</w:t>
            </w:r>
            <w:r w:rsidRPr="00B93AF9">
              <w:rPr>
                <w:rFonts w:ascii="Sylfaen" w:eastAsia="Times New Roman" w:hAnsi="Sylfaen" w:cs="Calibri"/>
                <w:sz w:val="16"/>
                <w:szCs w:val="16"/>
              </w:rPr>
              <w:t>დოს</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გასაცემად</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სავალდებულო</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წარმოსადგენი</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დოკუმენტაცია: ა)განცხადება</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მერის</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სახელზე, ბ)საინფორმაციო</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ბარათი</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საჯარო</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რეესტრიდან,</w:t>
            </w:r>
            <w:r w:rsidRPr="00B93AF9">
              <w:rPr>
                <w:rFonts w:ascii="Sylfaen" w:eastAsia="Times New Roman" w:hAnsi="Sylfaen" w:cs="Calibri"/>
                <w:sz w:val="16"/>
                <w:szCs w:val="16"/>
                <w:lang w:val="ka-GE"/>
              </w:rPr>
              <w:t xml:space="preserve"> (ქობულეთში რეგისტირებული იყოს არაუგვიანეს 202</w:t>
            </w:r>
            <w:r w:rsidRPr="00B93AF9">
              <w:rPr>
                <w:rFonts w:ascii="Sylfaen" w:eastAsia="Times New Roman" w:hAnsi="Sylfaen" w:cs="Calibri"/>
                <w:sz w:val="16"/>
                <w:szCs w:val="16"/>
                <w:lang w:val="en-GB"/>
              </w:rPr>
              <w:t xml:space="preserve">2 </w:t>
            </w:r>
            <w:r w:rsidRPr="00B93AF9">
              <w:rPr>
                <w:rFonts w:ascii="Sylfaen" w:eastAsia="Times New Roman" w:hAnsi="Sylfaen" w:cs="Calibri"/>
                <w:sz w:val="16"/>
                <w:szCs w:val="16"/>
                <w:lang w:val="ka-GE"/>
              </w:rPr>
              <w:t xml:space="preserve"> წლამდე);</w:t>
            </w:r>
            <w:r w:rsidRPr="00B93AF9">
              <w:rPr>
                <w:rFonts w:ascii="Sylfaen" w:eastAsia="Times New Roman" w:hAnsi="Sylfaen" w:cs="Calibri"/>
                <w:sz w:val="16"/>
                <w:szCs w:val="16"/>
              </w:rPr>
              <w:t xml:space="preserve"> გ) დევნილისშემთხვევაშიცნობარეგისტრაციისშესახებ, დ)პირადობის</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მოწმობის</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ასლი, ე)პირადი</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საბანკო</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რეკვიზიტები. ვ)  სსიპ "შეფასებისა</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გამოცდების</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ეროვნული</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ცენტრი"-ს მიერ</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დადასტურებული</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ინფორმაცია.</w:t>
            </w:r>
            <w:r>
              <w:rPr>
                <w:rFonts w:ascii="Sylfaen" w:eastAsia="Times New Roman" w:hAnsi="Sylfaen" w:cs="Calibri"/>
                <w:sz w:val="16"/>
                <w:szCs w:val="16"/>
                <w:lang w:val="ka-GE"/>
              </w:rPr>
              <w:t xml:space="preserve"> </w:t>
            </w:r>
            <w:r w:rsidRPr="00B93AF9">
              <w:rPr>
                <w:rFonts w:ascii="Sylfaen" w:eastAsia="Times New Roman" w:hAnsi="Sylfaen" w:cs="Calibri"/>
                <w:sz w:val="16"/>
                <w:szCs w:val="16"/>
                <w:lang w:val="ka-GE"/>
              </w:rPr>
              <w:t>არასრულწლოვანი სტუდენტის შემთხვევაში განაცხადი მერის სახელზე მშოველმა (კანონიერმა წარმომადგენელმა) უნდა წარმოადგინოს, ასევე მშობლის (კანონიერი წარმომადგენლის) საბანკო რეკვიზიტები და სტუდენტის დაბადების მოწმობა.</w:t>
            </w:r>
          </w:p>
          <w:p w:rsidR="00CD2CE5" w:rsidRPr="00B93AF9" w:rsidRDefault="00CD2CE5" w:rsidP="00A55BD3">
            <w:pPr>
              <w:spacing w:after="240" w:line="240" w:lineRule="auto"/>
              <w:rPr>
                <w:rFonts w:ascii="Sylfaen" w:eastAsia="Times New Roman" w:hAnsi="Sylfaen" w:cs="Calibri"/>
                <w:sz w:val="16"/>
                <w:szCs w:val="16"/>
                <w:lang w:val="ka-GE"/>
              </w:rPr>
            </w:pPr>
            <w:r w:rsidRPr="00B93AF9">
              <w:rPr>
                <w:rFonts w:ascii="Sylfaen" w:eastAsia="Times New Roman" w:hAnsi="Sylfaen" w:cs="Calibri"/>
                <w:sz w:val="16"/>
                <w:szCs w:val="16"/>
              </w:rPr>
              <w:t xml:space="preserve">I. </w:t>
            </w:r>
            <w:r w:rsidRPr="00B93AF9">
              <w:rPr>
                <w:rFonts w:ascii="Sylfaen" w:eastAsia="Times New Roman" w:hAnsi="Sylfaen" w:cs="Calibri"/>
                <w:sz w:val="16"/>
                <w:szCs w:val="16"/>
                <w:lang w:val="ka-GE"/>
              </w:rPr>
              <w:t>3. ა)განცხადება მერის სახელზე. ბ)უცხოეთის აკრედიტირებულ უნივერსიტეტში სწავლის დამადასტურებელი დოკუმენტაცია 2024-2025  სასწ.</w:t>
            </w:r>
            <w:r>
              <w:rPr>
                <w:rFonts w:ascii="Sylfaen" w:eastAsia="Times New Roman" w:hAnsi="Sylfaen" w:cs="Calibri"/>
                <w:sz w:val="16"/>
                <w:szCs w:val="16"/>
                <w:lang w:val="ka-GE"/>
              </w:rPr>
              <w:t xml:space="preserve"> </w:t>
            </w:r>
            <w:r w:rsidRPr="00B93AF9">
              <w:rPr>
                <w:rFonts w:ascii="Sylfaen" w:eastAsia="Times New Roman" w:hAnsi="Sylfaen" w:cs="Calibri"/>
                <w:sz w:val="16"/>
                <w:szCs w:val="16"/>
                <w:lang w:val="ka-GE"/>
              </w:rPr>
              <w:t>წლის (თარგმნილი ქართულ ენაზე, ნოტარიულად დამოწმებული), გ)პირადობის მოწმობის ან პასპორტის ასლი, დ)საინფორმაციო ბარათი საჯარო რეესტრიდან,</w:t>
            </w:r>
            <w:r>
              <w:rPr>
                <w:rFonts w:ascii="Sylfaen" w:eastAsia="Times New Roman" w:hAnsi="Sylfaen" w:cs="Calibri"/>
                <w:sz w:val="16"/>
                <w:szCs w:val="16"/>
                <w:lang w:val="ka-GE"/>
              </w:rPr>
              <w:t xml:space="preserve"> </w:t>
            </w:r>
            <w:r w:rsidRPr="00B93AF9">
              <w:rPr>
                <w:rFonts w:ascii="Sylfaen" w:eastAsia="Times New Roman" w:hAnsi="Sylfaen" w:cs="Calibri"/>
                <w:sz w:val="16"/>
                <w:szCs w:val="16"/>
                <w:lang w:val="ka-GE"/>
              </w:rPr>
              <w:t xml:space="preserve">(ქობულეთში რეგისტირებული </w:t>
            </w:r>
            <w:r w:rsidRPr="008229C1">
              <w:rPr>
                <w:rFonts w:ascii="Sylfaen" w:eastAsia="Times New Roman" w:hAnsi="Sylfaen" w:cs="Calibri"/>
                <w:sz w:val="16"/>
                <w:szCs w:val="16"/>
                <w:lang w:val="ka-GE"/>
              </w:rPr>
              <w:t>იყოს არაუგვიანეს  202</w:t>
            </w:r>
            <w:r w:rsidRPr="008229C1">
              <w:rPr>
                <w:rFonts w:ascii="Sylfaen" w:eastAsia="Times New Roman" w:hAnsi="Sylfaen" w:cs="Calibri"/>
                <w:sz w:val="16"/>
                <w:szCs w:val="16"/>
                <w:lang w:val="en-GB"/>
              </w:rPr>
              <w:t xml:space="preserve">2 </w:t>
            </w:r>
            <w:r w:rsidRPr="008229C1">
              <w:rPr>
                <w:rFonts w:ascii="Sylfaen" w:eastAsia="Times New Roman" w:hAnsi="Sylfaen" w:cs="Calibri"/>
                <w:sz w:val="16"/>
                <w:szCs w:val="16"/>
                <w:lang w:val="ka-GE"/>
              </w:rPr>
              <w:t xml:space="preserve"> წლამდე);</w:t>
            </w:r>
            <w:r w:rsidRPr="00B93AF9">
              <w:rPr>
                <w:rFonts w:ascii="Sylfaen" w:eastAsia="Times New Roman" w:hAnsi="Sylfaen" w:cs="Calibri"/>
                <w:sz w:val="16"/>
                <w:szCs w:val="16"/>
                <w:lang w:val="ka-GE"/>
              </w:rPr>
              <w:t xml:space="preserve"> ე)დევნილის შემთხვევაში ცნობა რეგისტრაციის შესახებ, ვ) საბანკო რეკვიზიტები.</w:t>
            </w:r>
          </w:p>
          <w:p w:rsidR="00CD2CE5" w:rsidRPr="00B93AF9" w:rsidRDefault="00CD2CE5" w:rsidP="00A55BD3">
            <w:pPr>
              <w:spacing w:after="240" w:line="240" w:lineRule="auto"/>
              <w:rPr>
                <w:rFonts w:ascii="Sylfaen" w:eastAsia="Times New Roman" w:hAnsi="Sylfaen" w:cs="Calibri"/>
                <w:sz w:val="16"/>
                <w:szCs w:val="16"/>
                <w:lang w:val="ka-GE"/>
              </w:rPr>
            </w:pPr>
            <w:r w:rsidRPr="00B93AF9">
              <w:rPr>
                <w:rFonts w:ascii="Sylfaen" w:eastAsia="Times New Roman" w:hAnsi="Sylfaen" w:cs="Calibri"/>
                <w:sz w:val="16"/>
                <w:szCs w:val="16"/>
              </w:rPr>
              <w:t>I.</w:t>
            </w:r>
            <w:r w:rsidRPr="00B93AF9">
              <w:rPr>
                <w:rFonts w:ascii="Sylfaen" w:eastAsia="Times New Roman" w:hAnsi="Sylfaen" w:cs="Calibri"/>
                <w:sz w:val="16"/>
                <w:szCs w:val="16"/>
                <w:lang w:val="ka-GE"/>
              </w:rPr>
              <w:t xml:space="preserve">4. სკოლა  წარმოადგენს:  მიმდინარე წლის </w:t>
            </w:r>
            <w:r w:rsidRPr="00B93AF9">
              <w:rPr>
                <w:rFonts w:ascii="Sylfaen" w:eastAsia="Times New Roman" w:hAnsi="Sylfaen" w:cs="Calibri"/>
                <w:bCs/>
                <w:sz w:val="16"/>
                <w:szCs w:val="16"/>
                <w:lang w:val="ka-GE"/>
              </w:rPr>
              <w:t xml:space="preserve">თავის კურსდამამთავრებელ  იმ მოსწავლეთა </w:t>
            </w:r>
            <w:r>
              <w:rPr>
                <w:rFonts w:ascii="Sylfaen" w:eastAsia="Times New Roman" w:hAnsi="Sylfaen" w:cs="Calibri"/>
                <w:bCs/>
                <w:sz w:val="16"/>
                <w:szCs w:val="16"/>
                <w:lang w:val="ka-GE"/>
              </w:rPr>
              <w:t xml:space="preserve">დადასტურებულ </w:t>
            </w:r>
            <w:r w:rsidRPr="00B93AF9">
              <w:rPr>
                <w:rFonts w:ascii="Sylfaen" w:eastAsia="Times New Roman" w:hAnsi="Sylfaen" w:cs="Calibri"/>
                <w:bCs/>
                <w:sz w:val="16"/>
                <w:szCs w:val="16"/>
                <w:lang w:val="ka-GE"/>
              </w:rPr>
              <w:t xml:space="preserve">სიას, </w:t>
            </w:r>
            <w:r w:rsidRPr="00B93AF9">
              <w:rPr>
                <w:rFonts w:ascii="Sylfaen" w:eastAsia="Times New Roman" w:hAnsi="Sylfaen" w:cs="Calibri"/>
                <w:sz w:val="16"/>
                <w:szCs w:val="16"/>
                <w:lang w:val="ka-GE"/>
              </w:rPr>
              <w:t xml:space="preserve">  რომლებმაც </w:t>
            </w:r>
            <w:r w:rsidRPr="00B93AF9">
              <w:rPr>
                <w:rFonts w:ascii="Sylfaen" w:eastAsia="Times New Roman" w:hAnsi="Sylfaen" w:cs="Calibri"/>
                <w:bCs/>
                <w:sz w:val="16"/>
                <w:szCs w:val="16"/>
                <w:lang w:val="ka-GE"/>
              </w:rPr>
              <w:t>ზოგად საგანმანათლებლო პროგრამა დაას</w:t>
            </w:r>
            <w:r>
              <w:rPr>
                <w:rFonts w:ascii="Sylfaen" w:eastAsia="Times New Roman" w:hAnsi="Sylfaen" w:cs="Calibri"/>
                <w:bCs/>
                <w:sz w:val="16"/>
                <w:szCs w:val="16"/>
                <w:lang w:val="ka-GE"/>
              </w:rPr>
              <w:t>რულეს ოქროს ან ვერცხლის მედალზე</w:t>
            </w:r>
            <w:r w:rsidRPr="00B93AF9">
              <w:rPr>
                <w:rFonts w:ascii="Sylfaen" w:eastAsia="Times New Roman" w:hAnsi="Sylfaen" w:cs="Calibri"/>
                <w:sz w:val="16"/>
                <w:szCs w:val="16"/>
                <w:lang w:val="ka-GE"/>
              </w:rPr>
              <w:t>,</w:t>
            </w:r>
            <w:r>
              <w:rPr>
                <w:rFonts w:ascii="Sylfaen" w:eastAsia="Times New Roman" w:hAnsi="Sylfaen" w:cs="Calibri"/>
                <w:sz w:val="16"/>
                <w:szCs w:val="16"/>
                <w:lang w:val="ka-GE"/>
              </w:rPr>
              <w:t xml:space="preserve"> </w:t>
            </w:r>
            <w:r w:rsidRPr="00B93AF9">
              <w:rPr>
                <w:rFonts w:ascii="Sylfaen" w:eastAsia="Times New Roman" w:hAnsi="Sylfaen" w:cs="Calibri"/>
                <w:sz w:val="16"/>
                <w:szCs w:val="16"/>
                <w:lang w:val="ka-GE"/>
              </w:rPr>
              <w:t xml:space="preserve">მოსწავლეების პირადობის მოწმობის ასლებს და საბანკო რეკვიზიტებს ; არასრულწლოვანი მოსწავლის შემთხვევაში დამატებით უნდა წარმოადგინონ  მშობლის პირადობის მოწმობა, მშობლის საბანკო </w:t>
            </w:r>
            <w:r w:rsidRPr="00B93AF9">
              <w:rPr>
                <w:rFonts w:ascii="Sylfaen" w:eastAsia="Times New Roman" w:hAnsi="Sylfaen" w:cs="Calibri"/>
                <w:sz w:val="16"/>
                <w:szCs w:val="16"/>
                <w:lang w:val="ka-GE"/>
              </w:rPr>
              <w:lastRenderedPageBreak/>
              <w:t>რეკვიზიტები და მოსწავლის დაბადების მოწმობა.</w:t>
            </w:r>
          </w:p>
          <w:p w:rsidR="00CD2CE5" w:rsidRPr="00B93AF9" w:rsidRDefault="00CD2CE5" w:rsidP="00A55BD3">
            <w:pPr>
              <w:spacing w:after="240" w:line="240" w:lineRule="auto"/>
              <w:rPr>
                <w:rFonts w:ascii="Sylfaen" w:eastAsia="Times New Roman" w:hAnsi="Sylfaen" w:cs="Calibri"/>
                <w:sz w:val="16"/>
                <w:szCs w:val="16"/>
                <w:lang w:val="ka-GE"/>
              </w:rPr>
            </w:pPr>
          </w:p>
        </w:tc>
      </w:tr>
      <w:tr w:rsidR="00CD2CE5" w:rsidRPr="00483796" w:rsidTr="00A55BD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CD2CE5" w:rsidRPr="00B925F3" w:rsidRDefault="00CD2CE5" w:rsidP="00A55BD3">
            <w:pPr>
              <w:spacing w:after="0" w:line="240" w:lineRule="auto"/>
              <w:rPr>
                <w:rFonts w:ascii="Sylfaen" w:eastAsia="Times New Roman" w:hAnsi="Sylfaen" w:cs="Sylfaen"/>
                <w:color w:val="000000"/>
                <w:sz w:val="18"/>
                <w:szCs w:val="18"/>
                <w:lang w:val="ka-GE"/>
              </w:rPr>
            </w:pPr>
            <w:r w:rsidRPr="00B925F3">
              <w:rPr>
                <w:rFonts w:ascii="Sylfaen" w:eastAsia="Times New Roman" w:hAnsi="Sylfaen" w:cs="Sylfaen"/>
                <w:color w:val="000000"/>
                <w:sz w:val="18"/>
                <w:szCs w:val="18"/>
                <w:lang w:val="ka-GE"/>
              </w:rPr>
              <w:lastRenderedPageBreak/>
              <w:t>განცხადების წარმოდგენის ვადები: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8906E6" w:rsidRDefault="00CD2CE5" w:rsidP="00A55BD3">
            <w:pPr>
              <w:spacing w:after="240" w:line="240" w:lineRule="auto"/>
              <w:jc w:val="both"/>
              <w:rPr>
                <w:rFonts w:ascii="Sylfaen" w:eastAsia="Times New Roman" w:hAnsi="Sylfaen" w:cs="Calibri"/>
                <w:sz w:val="16"/>
                <w:szCs w:val="16"/>
              </w:rPr>
            </w:pPr>
            <w:r w:rsidRPr="00B93AF9">
              <w:rPr>
                <w:rFonts w:ascii="Sylfaen" w:eastAsia="Times New Roman" w:hAnsi="Sylfaen" w:cs="Calibri"/>
                <w:sz w:val="16"/>
                <w:szCs w:val="16"/>
              </w:rPr>
              <w:t xml:space="preserve">1. </w:t>
            </w:r>
            <w:r w:rsidRPr="008906E6">
              <w:rPr>
                <w:rFonts w:ascii="Sylfaen" w:eastAsia="Times New Roman" w:hAnsi="Sylfaen" w:cs="Calibri"/>
                <w:sz w:val="16"/>
                <w:szCs w:val="16"/>
              </w:rPr>
              <w:t>სტიპენდიის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მოსაპოვებლად 202</w:t>
            </w:r>
            <w:r w:rsidRPr="008906E6">
              <w:rPr>
                <w:rFonts w:ascii="Sylfaen" w:eastAsia="Times New Roman" w:hAnsi="Sylfaen" w:cs="Calibri"/>
                <w:sz w:val="16"/>
                <w:szCs w:val="16"/>
                <w:lang w:val="ka-GE"/>
              </w:rPr>
              <w:t>4-2025</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სასწავლო</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წლის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პირველი</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სემესტრის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შედეგების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შესახებ</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ინფორმაცია</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წარმოდგენილი</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უნდა</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იქნას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ქობულეთის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მუნიციპალიტეტის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მერიაში</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არაუგვიანეს 202</w:t>
            </w:r>
            <w:r w:rsidRPr="008906E6">
              <w:rPr>
                <w:rFonts w:ascii="Sylfaen" w:eastAsia="Times New Roman" w:hAnsi="Sylfaen" w:cs="Calibri"/>
                <w:sz w:val="16"/>
                <w:szCs w:val="16"/>
                <w:lang w:val="ka-GE"/>
              </w:rPr>
              <w:t xml:space="preserve">5 </w:t>
            </w:r>
            <w:r w:rsidRPr="008906E6">
              <w:rPr>
                <w:rFonts w:ascii="Sylfaen" w:eastAsia="Times New Roman" w:hAnsi="Sylfaen" w:cs="Calibri"/>
                <w:sz w:val="16"/>
                <w:szCs w:val="16"/>
              </w:rPr>
              <w:t>წლის 01 აპრილამდე, ხოლო 202</w:t>
            </w:r>
            <w:r w:rsidRPr="008906E6">
              <w:rPr>
                <w:rFonts w:ascii="Sylfaen" w:eastAsia="Times New Roman" w:hAnsi="Sylfaen" w:cs="Calibri"/>
                <w:sz w:val="16"/>
                <w:szCs w:val="16"/>
                <w:lang w:val="ka-GE"/>
              </w:rPr>
              <w:t>4</w:t>
            </w:r>
            <w:r w:rsidRPr="008906E6">
              <w:rPr>
                <w:rFonts w:ascii="Sylfaen" w:eastAsia="Times New Roman" w:hAnsi="Sylfaen" w:cs="Calibri"/>
                <w:sz w:val="16"/>
                <w:szCs w:val="16"/>
              </w:rPr>
              <w:t>-202</w:t>
            </w:r>
            <w:r w:rsidRPr="008906E6">
              <w:rPr>
                <w:rFonts w:ascii="Sylfaen" w:eastAsia="Times New Roman" w:hAnsi="Sylfaen" w:cs="Calibri"/>
                <w:sz w:val="16"/>
                <w:szCs w:val="16"/>
                <w:lang w:val="ka-GE"/>
              </w:rPr>
              <w:t xml:space="preserve">5 </w:t>
            </w:r>
            <w:r w:rsidRPr="008906E6">
              <w:rPr>
                <w:rFonts w:ascii="Sylfaen" w:eastAsia="Times New Roman" w:hAnsi="Sylfaen" w:cs="Calibri"/>
                <w:sz w:val="16"/>
                <w:szCs w:val="16"/>
              </w:rPr>
              <w:t>სასწავლო</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წლის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მეორე</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სემესტრის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შედეგების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შესახებ</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ინფორმაცია 202</w:t>
            </w:r>
            <w:r w:rsidRPr="008906E6">
              <w:rPr>
                <w:rFonts w:ascii="Sylfaen" w:eastAsia="Times New Roman" w:hAnsi="Sylfaen" w:cs="Calibri"/>
                <w:sz w:val="16"/>
                <w:szCs w:val="16"/>
                <w:lang w:val="ka-GE"/>
              </w:rPr>
              <w:t xml:space="preserve">5 </w:t>
            </w:r>
            <w:r w:rsidRPr="008906E6">
              <w:rPr>
                <w:rFonts w:ascii="Sylfaen" w:eastAsia="Times New Roman" w:hAnsi="Sylfaen" w:cs="Calibri"/>
                <w:sz w:val="16"/>
                <w:szCs w:val="16"/>
              </w:rPr>
              <w:t>წლის 0</w:t>
            </w:r>
            <w:r w:rsidRPr="008906E6">
              <w:rPr>
                <w:rFonts w:ascii="Sylfaen" w:eastAsia="Times New Roman" w:hAnsi="Sylfaen" w:cs="Calibri"/>
                <w:sz w:val="16"/>
                <w:szCs w:val="16"/>
                <w:lang w:val="ka-GE"/>
              </w:rPr>
              <w:t>1</w:t>
            </w:r>
            <w:r w:rsidRPr="008906E6">
              <w:rPr>
                <w:rFonts w:ascii="Sylfaen" w:eastAsia="Times New Roman" w:hAnsi="Sylfaen" w:cs="Calibri"/>
                <w:sz w:val="16"/>
                <w:szCs w:val="16"/>
              </w:rPr>
              <w:t>სექტემბრამდე.</w:t>
            </w:r>
          </w:p>
          <w:p w:rsidR="00CD2CE5" w:rsidRPr="00B93AF9" w:rsidRDefault="00CD2CE5" w:rsidP="00A55BD3">
            <w:pPr>
              <w:spacing w:after="240" w:line="240" w:lineRule="auto"/>
              <w:jc w:val="both"/>
              <w:rPr>
                <w:rFonts w:ascii="Sylfaen" w:eastAsia="Times New Roman" w:hAnsi="Sylfaen" w:cs="Calibri"/>
                <w:sz w:val="16"/>
                <w:szCs w:val="16"/>
                <w:lang w:val="ka-GE"/>
              </w:rPr>
            </w:pPr>
            <w:r w:rsidRPr="008906E6">
              <w:rPr>
                <w:rFonts w:ascii="Sylfaen" w:eastAsia="Times New Roman" w:hAnsi="Sylfaen" w:cs="Calibri"/>
                <w:sz w:val="16"/>
                <w:szCs w:val="16"/>
              </w:rPr>
              <w:t xml:space="preserve"> 2. </w:t>
            </w:r>
            <w:r w:rsidRPr="003E3066">
              <w:rPr>
                <w:rFonts w:ascii="Sylfaen" w:eastAsia="Times New Roman" w:hAnsi="Sylfaen" w:cs="Calibri"/>
                <w:sz w:val="16"/>
                <w:szCs w:val="16"/>
              </w:rPr>
              <w:t>ერთიან</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ეროვნულ</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გამოცდებში</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მიღებული 100%</w:t>
            </w:r>
            <w:r w:rsidRPr="003E3066">
              <w:rPr>
                <w:rFonts w:ascii="Sylfaen" w:eastAsia="Times New Roman" w:hAnsi="Sylfaen" w:cs="Calibri"/>
                <w:sz w:val="16"/>
                <w:szCs w:val="16"/>
                <w:lang w:val="ka-GE"/>
              </w:rPr>
              <w:t xml:space="preserve">, 70% და 50% </w:t>
            </w:r>
            <w:r w:rsidRPr="003E3066">
              <w:rPr>
                <w:rFonts w:ascii="Sylfaen" w:eastAsia="Times New Roman" w:hAnsi="Sylfaen" w:cs="Calibri"/>
                <w:sz w:val="16"/>
                <w:szCs w:val="16"/>
              </w:rPr>
              <w:t>გრანტის</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მქონე</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სტუდენტებისათვის</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ერთჯერადი</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ფინანსური</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წახალისების</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მისაღებად, ქობულეთის</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მუნიციპალიტეტის</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მერიაში</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წარმოდგენილი</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უნდა</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იქნას</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შესაბამისი</w:t>
            </w:r>
            <w:r w:rsidRPr="003E3066">
              <w:rPr>
                <w:rFonts w:ascii="Sylfaen" w:eastAsia="Times New Roman" w:hAnsi="Sylfaen" w:cs="Calibri"/>
                <w:sz w:val="16"/>
                <w:szCs w:val="16"/>
                <w:lang w:val="ka-GE"/>
              </w:rPr>
              <w:t xml:space="preserve"> </w:t>
            </w:r>
            <w:r w:rsidRPr="003E3066">
              <w:rPr>
                <w:rFonts w:ascii="Sylfaen" w:eastAsia="Times New Roman" w:hAnsi="Sylfaen" w:cs="Calibri"/>
                <w:sz w:val="16"/>
                <w:szCs w:val="16"/>
              </w:rPr>
              <w:t>დოკუმენტაცია</w:t>
            </w:r>
            <w:r w:rsidRPr="003E3066">
              <w:rPr>
                <w:rFonts w:ascii="Sylfaen" w:eastAsia="Times New Roman" w:hAnsi="Sylfaen" w:cs="Calibri"/>
                <w:sz w:val="16"/>
                <w:szCs w:val="16"/>
                <w:lang w:val="ka-GE"/>
              </w:rPr>
              <w:t xml:space="preserve"> მიმდინარე წლის ბოლომდე.</w:t>
            </w:r>
          </w:p>
          <w:p w:rsidR="00CD2CE5" w:rsidRPr="00B93AF9" w:rsidRDefault="00CD2CE5" w:rsidP="00A55BD3">
            <w:pPr>
              <w:spacing w:after="240" w:line="240" w:lineRule="auto"/>
              <w:jc w:val="both"/>
              <w:rPr>
                <w:rFonts w:ascii="Sylfaen" w:eastAsia="Times New Roman" w:hAnsi="Sylfaen" w:cs="Calibri"/>
                <w:sz w:val="16"/>
                <w:szCs w:val="16"/>
                <w:lang w:val="ka-GE"/>
              </w:rPr>
            </w:pPr>
            <w:r w:rsidRPr="00B93AF9">
              <w:rPr>
                <w:rFonts w:ascii="Sylfaen" w:eastAsia="Times New Roman" w:hAnsi="Sylfaen" w:cs="Calibri"/>
                <w:sz w:val="16"/>
                <w:szCs w:val="16"/>
                <w:lang w:val="ka-GE"/>
              </w:rPr>
              <w:t>3. უცხოეთის უმაღლეს საბაკალავრო და სამაგისტრო სასწავლებლებში ჩარიცხული და გაცვლითი პროგრამით მოსარგებლე სტუდენტების ერთჯერადი ფინანსური ხელშეწყობისათვის ი</w:t>
            </w:r>
            <w:r w:rsidRPr="00B93AF9">
              <w:rPr>
                <w:rFonts w:ascii="Sylfaen" w:eastAsia="Times New Roman" w:hAnsi="Sylfaen" w:cs="Calibri"/>
                <w:sz w:val="16"/>
                <w:szCs w:val="16"/>
              </w:rPr>
              <w:t>ნფორმაციაწარმოდგენილიუნდაიქნასქობულეთისმუნიციპალიტეტისმერიაში</w:t>
            </w:r>
            <w:r w:rsidRPr="00B93AF9">
              <w:rPr>
                <w:rFonts w:ascii="Sylfaen" w:eastAsia="Times New Roman" w:hAnsi="Sylfaen" w:cs="Calibri"/>
                <w:sz w:val="16"/>
                <w:szCs w:val="16"/>
                <w:lang w:val="ka-GE"/>
              </w:rPr>
              <w:t xml:space="preserve"> წლის მანძილზე.</w:t>
            </w:r>
          </w:p>
          <w:p w:rsidR="00CD2CE5" w:rsidRPr="00B93AF9" w:rsidRDefault="00CD2CE5" w:rsidP="00A55BD3">
            <w:pPr>
              <w:spacing w:after="240" w:line="240" w:lineRule="auto"/>
              <w:jc w:val="both"/>
              <w:rPr>
                <w:rFonts w:ascii="Sylfaen" w:eastAsia="Times New Roman" w:hAnsi="Sylfaen" w:cs="Calibri"/>
                <w:sz w:val="16"/>
                <w:szCs w:val="16"/>
                <w:lang w:val="ka-GE" w:eastAsia="en-GB"/>
              </w:rPr>
            </w:pPr>
            <w:r w:rsidRPr="00B93AF9">
              <w:rPr>
                <w:rFonts w:ascii="Sylfaen" w:eastAsia="Times New Roman" w:hAnsi="Sylfaen" w:cs="Calibri"/>
                <w:sz w:val="16"/>
                <w:szCs w:val="16"/>
                <w:lang w:val="en-GB" w:eastAsia="en-GB"/>
              </w:rPr>
              <w:t>4.</w:t>
            </w:r>
            <w:r w:rsidRPr="00B93AF9">
              <w:rPr>
                <w:rFonts w:ascii="Sylfaen" w:eastAsia="Times New Roman" w:hAnsi="Sylfaen" w:cs="Calibri"/>
                <w:sz w:val="16"/>
                <w:szCs w:val="16"/>
                <w:lang w:val="ka-GE" w:eastAsia="en-GB"/>
              </w:rPr>
              <w:t>.მედალოსანი მოსწავლწავლეების დოკუმენტაცია  ქობულეთის მუნიციპალიტეტის ტერიტორიაზე მოქმედმა კერძო და საჯარო  სკოლამ უნდა წარმოადგინოს 2025 წლის აგვისტოს თვეში.</w:t>
            </w:r>
          </w:p>
        </w:tc>
      </w:tr>
      <w:tr w:rsidR="00CD2CE5" w:rsidRPr="00483796" w:rsidTr="00A55BD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CD2CE5" w:rsidRPr="006C27C0" w:rsidRDefault="00CD2CE5" w:rsidP="00A55BD3">
            <w:pPr>
              <w:spacing w:after="0" w:line="240" w:lineRule="auto"/>
              <w:rPr>
                <w:rFonts w:ascii="Sylfaen" w:eastAsia="Times New Roman" w:hAnsi="Sylfaen" w:cs="Sylfaen"/>
                <w:color w:val="000000"/>
                <w:sz w:val="18"/>
                <w:szCs w:val="18"/>
                <w:highlight w:val="yellow"/>
                <w:lang w:val="ka-GE"/>
              </w:rPr>
            </w:pPr>
            <w:r w:rsidRPr="00B925F3">
              <w:rPr>
                <w:rFonts w:ascii="Sylfaen" w:eastAsia="Times New Roman" w:hAnsi="Sylfaen" w:cs="Sylfaen"/>
                <w:color w:val="000000"/>
                <w:sz w:val="18"/>
                <w:szCs w:val="18"/>
                <w:lang w:val="ka-GE"/>
              </w:rPr>
              <w:t>დაფინანსება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B93AF9" w:rsidRDefault="00CD2CE5" w:rsidP="00A55BD3">
            <w:pPr>
              <w:spacing w:after="240" w:line="240" w:lineRule="auto"/>
              <w:jc w:val="both"/>
              <w:rPr>
                <w:rFonts w:ascii="Sylfaen" w:eastAsia="Times New Roman" w:hAnsi="Sylfaen" w:cs="Calibri"/>
                <w:sz w:val="16"/>
                <w:szCs w:val="16"/>
                <w:lang w:val="ka-GE"/>
              </w:rPr>
            </w:pPr>
            <w:r w:rsidRPr="00B93AF9">
              <w:rPr>
                <w:rFonts w:ascii="Sylfaen" w:eastAsia="Times New Roman" w:hAnsi="Sylfaen" w:cs="Calibri"/>
                <w:sz w:val="16"/>
                <w:szCs w:val="16"/>
              </w:rPr>
              <w:t>I. 1. სტიპენდია:   1. ნინო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ჯავახიშვილისა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დავით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ხახუტაიშვილის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სახელობის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 ვრცელდება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ქობულეთის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მუნიციპალიტეტის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ტერიტორიაზე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რეგისტრირებულ (ადგილობრივი/დევნილი) ახალგაზრდებზე (აქტუირი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სტატუსის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მქონე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სტუდენტებზე), რომლებიც</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სწავლობენ</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საქართველოში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აკრედიტებულ</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უმაღლეს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სასწავლებლებში. ასევე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ენიშნება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სოციალურად</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დაუცველ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100001-მდე), ობოლი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200001-მდე) დამრავალშვილიანი (4 დამეტიშვილი, სარეიტინგოქულა 200001-მდე).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2. ნინო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ჯავახიშვილისა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დავით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ხახუტაიშვილის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სახელობის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წესდება</w:t>
            </w:r>
            <w:r w:rsidRPr="00B93AF9">
              <w:rPr>
                <w:rFonts w:ascii="Sylfaen" w:eastAsia="Times New Roman" w:hAnsi="Sylfaen" w:cs="Calibri"/>
                <w:sz w:val="16"/>
                <w:szCs w:val="16"/>
                <w:lang w:val="ka-GE"/>
              </w:rPr>
              <w:t xml:space="preserve"> სემესტრში 5</w:t>
            </w:r>
            <w:r w:rsidRPr="00B93AF9">
              <w:rPr>
                <w:rFonts w:ascii="Sylfaen" w:eastAsia="Times New Roman" w:hAnsi="Sylfaen" w:cs="Calibri"/>
                <w:sz w:val="16"/>
                <w:szCs w:val="16"/>
              </w:rPr>
              <w:t>00 ლარის (დარიცხული) ოდენობით, ხოლო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სოციალურად</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დაუცველ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100001-მდე), ობოლი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200001-მდე) 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მრავალშვილიანი (4 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მეტი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შვილი,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200001-მდე) სტუდენტებს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ერიცხებათ</w:t>
            </w:r>
            <w:r w:rsidRPr="00B93AF9">
              <w:rPr>
                <w:rFonts w:ascii="Sylfaen" w:eastAsia="Times New Roman" w:hAnsi="Sylfaen" w:cs="Calibri"/>
                <w:sz w:val="16"/>
                <w:szCs w:val="16"/>
                <w:lang w:val="ka-GE"/>
              </w:rPr>
              <w:t xml:space="preserve"> სემესტრში 10</w:t>
            </w:r>
            <w:r w:rsidRPr="00B93AF9">
              <w:rPr>
                <w:rFonts w:ascii="Sylfaen" w:eastAsia="Times New Roman" w:hAnsi="Sylfaen" w:cs="Calibri"/>
                <w:sz w:val="16"/>
                <w:szCs w:val="16"/>
              </w:rPr>
              <w:t>00 ლარის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ოდენობით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პირად</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საბანკო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ანგარიშზე. პროგრამის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ფარგლებში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თანხა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გაიცემა</w:t>
            </w:r>
            <w:r w:rsidRPr="00B93AF9">
              <w:rPr>
                <w:rFonts w:ascii="Sylfaen" w:eastAsia="Times New Roman" w:hAnsi="Sylfaen" w:cs="Calibri"/>
                <w:sz w:val="16"/>
                <w:szCs w:val="16"/>
                <w:lang w:val="ka-GE"/>
              </w:rPr>
              <w:t xml:space="preserve"> სემესტრში </w:t>
            </w:r>
            <w:r w:rsidRPr="00B93AF9">
              <w:rPr>
                <w:rFonts w:ascii="Sylfaen" w:eastAsia="Times New Roman" w:hAnsi="Sylfaen" w:cs="Calibri"/>
                <w:sz w:val="16"/>
                <w:szCs w:val="16"/>
              </w:rPr>
              <w:t xml:space="preserve">ერთხელ. </w:t>
            </w:r>
          </w:p>
          <w:p w:rsidR="00CD2CE5" w:rsidRPr="00B93AF9" w:rsidRDefault="00CD2CE5" w:rsidP="00A55BD3">
            <w:pPr>
              <w:spacing w:after="240" w:line="240" w:lineRule="auto"/>
              <w:jc w:val="both"/>
              <w:rPr>
                <w:rFonts w:ascii="Sylfaen" w:eastAsia="Times New Roman" w:hAnsi="Sylfaen" w:cs="Calibri"/>
                <w:sz w:val="16"/>
                <w:szCs w:val="16"/>
              </w:rPr>
            </w:pPr>
            <w:r w:rsidRPr="00B93AF9">
              <w:rPr>
                <w:rFonts w:ascii="Sylfaen" w:eastAsia="Times New Roman" w:hAnsi="Sylfaen" w:cs="Calibri"/>
                <w:sz w:val="16"/>
                <w:szCs w:val="16"/>
              </w:rPr>
              <w:t>202</w:t>
            </w:r>
            <w:r w:rsidRPr="00B93AF9">
              <w:rPr>
                <w:rFonts w:ascii="Sylfaen" w:eastAsia="Times New Roman" w:hAnsi="Sylfaen" w:cs="Calibri"/>
                <w:sz w:val="16"/>
                <w:szCs w:val="16"/>
                <w:lang w:val="ka-GE"/>
              </w:rPr>
              <w:t xml:space="preserve">4 </w:t>
            </w:r>
            <w:r w:rsidRPr="00B93AF9">
              <w:rPr>
                <w:rFonts w:ascii="Sylfaen" w:eastAsia="Times New Roman" w:hAnsi="Sylfaen" w:cs="Calibri"/>
                <w:sz w:val="16"/>
                <w:szCs w:val="16"/>
              </w:rPr>
              <w:t>-20</w:t>
            </w:r>
            <w:r w:rsidRPr="00B93AF9">
              <w:rPr>
                <w:rFonts w:ascii="Sylfaen" w:eastAsia="Times New Roman" w:hAnsi="Sylfaen" w:cs="Calibri"/>
                <w:sz w:val="16"/>
                <w:szCs w:val="16"/>
                <w:lang w:val="ka-GE"/>
              </w:rPr>
              <w:t xml:space="preserve">25 </w:t>
            </w:r>
            <w:r w:rsidRPr="00B93AF9">
              <w:rPr>
                <w:rFonts w:ascii="Sylfaen" w:eastAsia="Times New Roman" w:hAnsi="Sylfaen" w:cs="Calibri"/>
                <w:sz w:val="16"/>
                <w:szCs w:val="16"/>
              </w:rPr>
              <w:t>სასწავლო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პირველი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სემესტრის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განმავლობაში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მიღებული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შეფასებების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მიხედვით. 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გაიცემა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არაუგვიანეს 202</w:t>
            </w:r>
            <w:r w:rsidRPr="00B93AF9">
              <w:rPr>
                <w:rFonts w:ascii="Sylfaen" w:eastAsia="Times New Roman" w:hAnsi="Sylfaen" w:cs="Calibri"/>
                <w:sz w:val="16"/>
                <w:szCs w:val="16"/>
                <w:lang w:val="ka-GE"/>
              </w:rPr>
              <w:t xml:space="preserve">4 </w:t>
            </w:r>
            <w:r w:rsidRPr="00B93AF9">
              <w:rPr>
                <w:rFonts w:ascii="Sylfaen" w:eastAsia="Times New Roman" w:hAnsi="Sylfaen" w:cs="Calibri"/>
                <w:sz w:val="16"/>
                <w:szCs w:val="16"/>
              </w:rPr>
              <w:t>წლის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აპრილისთვისა. 202</w:t>
            </w:r>
            <w:r w:rsidRPr="00B93AF9">
              <w:rPr>
                <w:rFonts w:ascii="Sylfaen" w:eastAsia="Times New Roman" w:hAnsi="Sylfaen" w:cs="Calibri"/>
                <w:sz w:val="16"/>
                <w:szCs w:val="16"/>
                <w:lang w:val="ka-GE"/>
              </w:rPr>
              <w:t>3</w:t>
            </w:r>
            <w:r w:rsidRPr="00B93AF9">
              <w:rPr>
                <w:rFonts w:ascii="Sylfaen" w:eastAsia="Times New Roman" w:hAnsi="Sylfaen" w:cs="Calibri"/>
                <w:sz w:val="16"/>
                <w:szCs w:val="16"/>
              </w:rPr>
              <w:t>-202</w:t>
            </w:r>
            <w:r w:rsidRPr="00B93AF9">
              <w:rPr>
                <w:rFonts w:ascii="Sylfaen" w:eastAsia="Times New Roman" w:hAnsi="Sylfaen" w:cs="Calibri"/>
                <w:sz w:val="16"/>
                <w:szCs w:val="16"/>
                <w:lang w:val="ka-GE"/>
              </w:rPr>
              <w:t xml:space="preserve">4 </w:t>
            </w:r>
            <w:r w:rsidRPr="00B93AF9">
              <w:rPr>
                <w:rFonts w:ascii="Sylfaen" w:eastAsia="Times New Roman" w:hAnsi="Sylfaen" w:cs="Calibri"/>
                <w:sz w:val="16"/>
                <w:szCs w:val="16"/>
              </w:rPr>
              <w:t>სასწავლო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მეორე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სემესტრის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განმავლობაში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მიღებული შ</w:t>
            </w:r>
            <w:r w:rsidRPr="00B93AF9">
              <w:rPr>
                <w:rFonts w:ascii="Sylfaen" w:eastAsia="Times New Roman" w:hAnsi="Sylfaen" w:cs="Calibri"/>
                <w:sz w:val="16"/>
                <w:szCs w:val="16"/>
                <w:lang w:val="ka-GE"/>
              </w:rPr>
              <w:t>ე</w:t>
            </w:r>
            <w:r w:rsidRPr="00B93AF9">
              <w:rPr>
                <w:rFonts w:ascii="Sylfaen" w:eastAsia="Times New Roman" w:hAnsi="Sylfaen" w:cs="Calibri"/>
                <w:sz w:val="16"/>
                <w:szCs w:val="16"/>
              </w:rPr>
              <w:t>ფასებების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მიხედვით, 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გაიცემა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არაუგვიანეს 202</w:t>
            </w:r>
            <w:r w:rsidRPr="00B93AF9">
              <w:rPr>
                <w:rFonts w:ascii="Sylfaen" w:eastAsia="Times New Roman" w:hAnsi="Sylfaen" w:cs="Calibri"/>
                <w:sz w:val="16"/>
                <w:szCs w:val="16"/>
                <w:lang w:val="ka-GE"/>
              </w:rPr>
              <w:t xml:space="preserve">4 </w:t>
            </w:r>
            <w:r w:rsidRPr="00B93AF9">
              <w:rPr>
                <w:rFonts w:ascii="Sylfaen" w:eastAsia="Times New Roman" w:hAnsi="Sylfaen" w:cs="Calibri"/>
                <w:sz w:val="16"/>
                <w:szCs w:val="16"/>
              </w:rPr>
              <w:t>წლის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სექტემბრის</w:t>
            </w:r>
            <w:r w:rsidRPr="00B93AF9">
              <w:rPr>
                <w:rFonts w:ascii="Sylfaen" w:eastAsia="Times New Roman" w:hAnsi="Sylfaen" w:cs="Calibri"/>
                <w:sz w:val="16"/>
                <w:szCs w:val="16"/>
                <w:lang w:val="ka-GE"/>
              </w:rPr>
              <w:t xml:space="preserve"> თვისა</w:t>
            </w:r>
            <w:r w:rsidRPr="00B93AF9">
              <w:rPr>
                <w:rFonts w:ascii="Sylfaen" w:eastAsia="Times New Roman" w:hAnsi="Sylfaen" w:cs="Calibri"/>
                <w:sz w:val="16"/>
                <w:szCs w:val="16"/>
              </w:rPr>
              <w:t>. 3. ნინო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ჯავახიშვილისა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დავით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ხახუტაიშვილის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სახელობის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სტიპენდიაზე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წარდგენილი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კანდიდატი (სტუდენტი) უნდა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გამოირჩეოდეს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მაღალი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აკადემიური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მოსწრებით, მიღებული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შეფასება</w:t>
            </w:r>
            <w:r w:rsidRPr="00B93AF9">
              <w:rPr>
                <w:rFonts w:ascii="Sylfaen" w:eastAsia="Times New Roman" w:hAnsi="Sylfaen" w:cs="Calibri"/>
                <w:sz w:val="16"/>
                <w:szCs w:val="16"/>
                <w:lang w:val="ka-GE"/>
              </w:rPr>
              <w:t xml:space="preserve"> სემესტრში საშუალო დადებითი შეფასება</w:t>
            </w:r>
            <w:r w:rsidRPr="00B93AF9">
              <w:rPr>
                <w:rFonts w:ascii="Sylfaen" w:eastAsia="Times New Roman" w:hAnsi="Sylfaen" w:cs="Calibri"/>
                <w:sz w:val="16"/>
                <w:szCs w:val="16"/>
              </w:rPr>
              <w:t xml:space="preserve"> (A)-ფრიადი (91 ქულადამეტი).</w:t>
            </w:r>
          </w:p>
          <w:p w:rsidR="00CD2CE5" w:rsidRPr="00B93AF9" w:rsidRDefault="00CD2CE5" w:rsidP="00A55BD3">
            <w:pPr>
              <w:spacing w:after="240" w:line="240" w:lineRule="auto"/>
              <w:jc w:val="both"/>
              <w:rPr>
                <w:rFonts w:ascii="Sylfaen" w:eastAsia="Times New Roman" w:hAnsi="Sylfaen" w:cs="Calibri"/>
                <w:sz w:val="16"/>
                <w:szCs w:val="16"/>
                <w:lang w:val="ka-GE"/>
              </w:rPr>
            </w:pPr>
            <w:r w:rsidRPr="00B93AF9">
              <w:rPr>
                <w:rFonts w:ascii="Sylfaen" w:eastAsia="Times New Roman" w:hAnsi="Sylfaen" w:cs="Calibri"/>
                <w:sz w:val="16"/>
                <w:szCs w:val="16"/>
              </w:rPr>
              <w:t>I. 2.  ერთიან</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ეროვნულ</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გამოცდებში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მიღებული 100%</w:t>
            </w:r>
            <w:r w:rsidRPr="00B93AF9">
              <w:rPr>
                <w:rFonts w:ascii="Sylfaen" w:eastAsia="Times New Roman" w:hAnsi="Sylfaen" w:cs="Calibri"/>
                <w:sz w:val="16"/>
                <w:szCs w:val="16"/>
                <w:lang w:val="ka-GE"/>
              </w:rPr>
              <w:t xml:space="preserve">, 70% და 50% </w:t>
            </w:r>
            <w:r w:rsidRPr="00B93AF9">
              <w:rPr>
                <w:rFonts w:ascii="Sylfaen" w:eastAsia="Times New Roman" w:hAnsi="Sylfaen" w:cs="Calibri"/>
                <w:sz w:val="16"/>
                <w:szCs w:val="16"/>
              </w:rPr>
              <w:t>გრანტის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მქონე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სტუდენტებისათვის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ერთჯერადი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ფინანსური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წახალისება:   1. სსიპ "შეფასებისა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გამოცდების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ეროვნული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ცენტრი"-ს მიერ</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წარმოდგენილი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მასალებისა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ინფორმაციის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საფუძველზე, ჯილდო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გაიცემა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წელიწადში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ერთხელ</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ქობულეთის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მუნიციპალიტეტის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ტერიტორიაზე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მცხოვრები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ქობულეთის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მუნიციპალიტეტში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რეგისტრირებული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საჯარო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კ</w:t>
            </w:r>
            <w:r w:rsidRPr="00B93AF9">
              <w:rPr>
                <w:rFonts w:ascii="Sylfaen" w:eastAsia="Times New Roman" w:hAnsi="Sylfaen" w:cs="Calibri"/>
                <w:sz w:val="16"/>
                <w:szCs w:val="16"/>
              </w:rPr>
              <w:t>ერძო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სკოლის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მოსწავლეზე, რომელიც</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ერთიანი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ეროვნულ</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გამოცდებში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მოიპოვებს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სახელმწიფო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გრანტის 100%</w:t>
            </w:r>
            <w:r w:rsidRPr="00B93AF9">
              <w:rPr>
                <w:rFonts w:ascii="Sylfaen" w:eastAsia="Times New Roman" w:hAnsi="Sylfaen" w:cs="Calibri"/>
                <w:sz w:val="16"/>
                <w:szCs w:val="16"/>
                <w:lang w:val="ka-GE"/>
              </w:rPr>
              <w:t>, 70% და 50%-ს</w:t>
            </w:r>
            <w:r w:rsidRPr="00B93AF9">
              <w:rPr>
                <w:rFonts w:ascii="Sylfaen" w:eastAsia="Times New Roman" w:hAnsi="Sylfaen" w:cs="Calibri"/>
                <w:sz w:val="16"/>
                <w:szCs w:val="16"/>
              </w:rPr>
              <w:t>.  ბიუჯეტით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გათვალისიწინებული</w:t>
            </w:r>
            <w:r w:rsidRPr="00B93AF9">
              <w:rPr>
                <w:rFonts w:ascii="Sylfaen" w:eastAsia="Times New Roman" w:hAnsi="Sylfaen" w:cs="Calibri"/>
                <w:sz w:val="16"/>
                <w:szCs w:val="16"/>
                <w:lang w:val="ka-GE"/>
              </w:rPr>
              <w:t xml:space="preserve"> 50</w:t>
            </w:r>
            <w:r w:rsidRPr="00B93AF9">
              <w:rPr>
                <w:rFonts w:ascii="Sylfaen" w:eastAsia="Times New Roman" w:hAnsi="Sylfaen" w:cs="Calibri"/>
                <w:sz w:val="16"/>
                <w:szCs w:val="16"/>
              </w:rPr>
              <w:t xml:space="preserve"> 000 ლარი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განაწილდება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მოსწავლეთა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რაოდენობაზე, ერთ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მოსწავლეზე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ერთჯერადი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გასაცემი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თანხა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არაუმეტეს -2000 ლარის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 xml:space="preserve">ოდენობით, </w:t>
            </w:r>
            <w:r w:rsidRPr="00B93AF9">
              <w:rPr>
                <w:rFonts w:ascii="Sylfaen" w:eastAsia="Times New Roman" w:hAnsi="Sylfaen" w:cs="Calibri"/>
                <w:sz w:val="16"/>
                <w:szCs w:val="16"/>
                <w:lang w:val="ka-GE"/>
              </w:rPr>
              <w:t xml:space="preserve">100% გრანტის მქონდე სტუდენტზე 2000 ლარი, 70% გრანტის მქონდე სტუდენტზე 1000 ლარი და 50% გრანტის მქონდე სტუდენტზე 500 ლარი,  </w:t>
            </w:r>
            <w:r w:rsidRPr="00B93AF9">
              <w:rPr>
                <w:rFonts w:ascii="Sylfaen" w:eastAsia="Times New Roman" w:hAnsi="Sylfaen" w:cs="Calibri"/>
                <w:sz w:val="16"/>
                <w:szCs w:val="16"/>
              </w:rPr>
              <w:t>საქართველოს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კანონმდებლობით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გათვალ</w:t>
            </w:r>
            <w:r w:rsidRPr="00B93AF9">
              <w:rPr>
                <w:rFonts w:ascii="Sylfaen" w:eastAsia="Times New Roman" w:hAnsi="Sylfaen" w:cs="Calibri"/>
                <w:sz w:val="16"/>
                <w:szCs w:val="16"/>
                <w:lang w:val="ka-GE"/>
              </w:rPr>
              <w:t>ი</w:t>
            </w:r>
            <w:r w:rsidRPr="00B93AF9">
              <w:rPr>
                <w:rFonts w:ascii="Sylfaen" w:eastAsia="Times New Roman" w:hAnsi="Sylfaen" w:cs="Calibri"/>
                <w:sz w:val="16"/>
                <w:szCs w:val="16"/>
              </w:rPr>
              <w:t>სწინებული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გადასახადების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ჩათვლით.</w:t>
            </w:r>
          </w:p>
          <w:p w:rsidR="00CD2CE5" w:rsidRPr="00B93AF9" w:rsidRDefault="00CD2CE5" w:rsidP="00A55BD3">
            <w:pPr>
              <w:spacing w:after="240" w:line="240" w:lineRule="auto"/>
              <w:jc w:val="both"/>
              <w:rPr>
                <w:rFonts w:ascii="Sylfaen" w:eastAsia="Times New Roman" w:hAnsi="Sylfaen" w:cs="Calibri"/>
                <w:sz w:val="16"/>
                <w:szCs w:val="16"/>
                <w:lang w:val="ka-GE"/>
              </w:rPr>
            </w:pPr>
            <w:r w:rsidRPr="00B93AF9">
              <w:rPr>
                <w:rFonts w:ascii="Sylfaen" w:eastAsia="Times New Roman" w:hAnsi="Sylfaen" w:cs="Calibri"/>
                <w:sz w:val="16"/>
                <w:szCs w:val="16"/>
              </w:rPr>
              <w:t xml:space="preserve">I. </w:t>
            </w:r>
            <w:r w:rsidRPr="00B93AF9">
              <w:rPr>
                <w:rFonts w:ascii="Sylfaen" w:eastAsia="Times New Roman" w:hAnsi="Sylfaen" w:cs="Calibri"/>
                <w:sz w:val="16"/>
                <w:szCs w:val="16"/>
                <w:lang w:val="ka-GE"/>
              </w:rPr>
              <w:t xml:space="preserve">3. უცხოეთის უმაღლეს საბაკალავრო და სამაგისტრო სასწავლებლებში ჩარიცხული და გაცლითი პროგრამით მოსარგებლე  </w:t>
            </w:r>
            <w:r w:rsidRPr="0035723B">
              <w:rPr>
                <w:rFonts w:ascii="Sylfaen" w:eastAsia="Times New Roman" w:hAnsi="Sylfaen" w:cs="Calibri"/>
                <w:sz w:val="16"/>
                <w:szCs w:val="16"/>
              </w:rPr>
              <w:t>სტუდენტების ერთჯერადი ფინანსური ხელშეწყობა. უცხოეთის აკრედიტებულ უმაღლეს სასწავლებლებში ჩარიცხული სტუდენტების დაფინანსება, თითო სტუდენტზე გაიცემა 3000 ლარის ოდენობით თანხა. გაცვლითი პროგრამებით სტუდენტზე გაიცემა1500 ლარის ოდენობით. თანხის ჩარიცხვა განცხორციელდება სტუდენტის საბანკო ანგარიშზე.</w:t>
            </w:r>
          </w:p>
          <w:p w:rsidR="00CD2CE5" w:rsidRPr="00B93AF9" w:rsidRDefault="00CD2CE5" w:rsidP="00A55BD3">
            <w:pPr>
              <w:spacing w:after="0" w:line="240" w:lineRule="auto"/>
              <w:jc w:val="both"/>
              <w:rPr>
                <w:rFonts w:ascii="Sylfaen" w:eastAsia="Times New Roman" w:hAnsi="Sylfaen" w:cs="Calibri"/>
                <w:bCs/>
                <w:sz w:val="16"/>
                <w:szCs w:val="16"/>
                <w:lang w:val="ka-GE"/>
              </w:rPr>
            </w:pPr>
            <w:r w:rsidRPr="00B93AF9">
              <w:rPr>
                <w:rFonts w:ascii="Sylfaen" w:eastAsia="Times New Roman" w:hAnsi="Sylfaen" w:cs="Calibri"/>
                <w:bCs/>
                <w:sz w:val="16"/>
                <w:szCs w:val="16"/>
                <w:lang w:val="ka-GE"/>
              </w:rPr>
              <w:t xml:space="preserve">1.4 .ერთჯერადიფულადი პრემია დაერიცხებათ მედალოსან მოსწავლეებს პირად საბანკო ანგარიშზე რომლებმაც ქობულეთის მუნიციპალიტეტის ტერიტორიაზე მოქმედი კერძო ან საჯარო სკოლის ზოგადსაგანმანათლებლო საფეხური (12 კლასი)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w:t>
            </w:r>
            <w:r w:rsidRPr="00B93AF9">
              <w:rPr>
                <w:rFonts w:ascii="Sylfaen" w:eastAsia="Times New Roman" w:hAnsi="Sylfaen" w:cs="Calibri"/>
                <w:bCs/>
                <w:sz w:val="16"/>
                <w:szCs w:val="16"/>
                <w:lang w:val="ka-GE"/>
              </w:rPr>
              <w:lastRenderedPageBreak/>
              <w:t xml:space="preserve">ვერცხლის მედლის შემთხვევაში 300 (სამასი) ლარი ერთ  მოსწავლეზე. </w:t>
            </w:r>
          </w:p>
          <w:p w:rsidR="00CD2CE5" w:rsidRPr="00B93AF9" w:rsidRDefault="00CD2CE5" w:rsidP="00A55BD3">
            <w:pPr>
              <w:spacing w:after="0" w:line="240" w:lineRule="auto"/>
              <w:jc w:val="both"/>
              <w:rPr>
                <w:rFonts w:ascii="Sylfaen" w:eastAsia="Times New Roman" w:hAnsi="Sylfaen" w:cs="Calibri"/>
                <w:sz w:val="16"/>
                <w:szCs w:val="16"/>
                <w:lang w:val="ka-GE"/>
              </w:rPr>
            </w:pPr>
            <w:r w:rsidRPr="00B93AF9">
              <w:rPr>
                <w:rFonts w:ascii="Sylfaen" w:eastAsia="Times New Roman" w:hAnsi="Sylfaen" w:cs="Calibri"/>
                <w:sz w:val="16"/>
                <w:szCs w:val="16"/>
                <w:lang w:val="ka-GE"/>
              </w:rPr>
              <w:t xml:space="preserve">არასრულწლოვანი მოსწავლის შემთხვევაში თანხის ჩარიცხვა განხორციელდება  მშობლის (კანონიერი წარმომადგენლის) პირად საბანკო ანგარიშზე. </w:t>
            </w:r>
            <w:r w:rsidRPr="00B93AF9">
              <w:rPr>
                <w:rFonts w:ascii="Sylfaen" w:eastAsia="Times New Roman" w:hAnsi="Sylfaen" w:cs="Calibri"/>
                <w:sz w:val="16"/>
                <w:szCs w:val="16"/>
              </w:rPr>
              <w:t>საქართველოსკანონმდებლობითგათვალ</w:t>
            </w:r>
            <w:r w:rsidRPr="00B93AF9">
              <w:rPr>
                <w:rFonts w:ascii="Sylfaen" w:eastAsia="Times New Roman" w:hAnsi="Sylfaen" w:cs="Calibri"/>
                <w:sz w:val="16"/>
                <w:szCs w:val="16"/>
                <w:lang w:val="ka-GE"/>
              </w:rPr>
              <w:t>ი</w:t>
            </w:r>
            <w:r w:rsidRPr="00B93AF9">
              <w:rPr>
                <w:rFonts w:ascii="Sylfaen" w:eastAsia="Times New Roman" w:hAnsi="Sylfaen" w:cs="Calibri"/>
                <w:sz w:val="16"/>
                <w:szCs w:val="16"/>
              </w:rPr>
              <w:t>სწინებულიგადასახადებისჩათვლით.</w:t>
            </w:r>
          </w:p>
        </w:tc>
      </w:tr>
      <w:tr w:rsidR="00CD2CE5" w:rsidRPr="00483796" w:rsidTr="00A55BD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CD2CE5" w:rsidRPr="006C27C0" w:rsidRDefault="00CD2CE5" w:rsidP="00A55BD3">
            <w:pPr>
              <w:spacing w:after="0" w:line="240" w:lineRule="auto"/>
              <w:rPr>
                <w:rFonts w:eastAsia="Times New Roman" w:cs="Calibri"/>
                <w:color w:val="000000"/>
                <w:sz w:val="18"/>
                <w:szCs w:val="18"/>
                <w:highlight w:val="yellow"/>
                <w:lang w:val="ka-GE"/>
              </w:rPr>
            </w:pPr>
            <w:r w:rsidRPr="006D594D">
              <w:rPr>
                <w:rFonts w:ascii="Sylfaen" w:eastAsia="Times New Roman" w:hAnsi="Sylfaen" w:cs="Sylfaen"/>
                <w:color w:val="000000"/>
                <w:sz w:val="18"/>
                <w:szCs w:val="18"/>
                <w:lang w:val="ka-GE"/>
              </w:rPr>
              <w:lastRenderedPageBreak/>
              <w:t>დამატებითი ინფორმაცია: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6C27C0" w:rsidRDefault="00CD2CE5" w:rsidP="00A55BD3">
            <w:pPr>
              <w:spacing w:after="0" w:line="240" w:lineRule="auto"/>
              <w:rPr>
                <w:rFonts w:ascii="Sylfaen" w:eastAsia="Times New Roman" w:hAnsi="Sylfaen" w:cs="Calibri"/>
                <w:sz w:val="16"/>
                <w:szCs w:val="16"/>
                <w:highlight w:val="yellow"/>
                <w:lang w:val="ka-GE"/>
              </w:rPr>
            </w:pPr>
            <w:r w:rsidRPr="006D594D">
              <w:rPr>
                <w:rFonts w:ascii="Sylfaen" w:eastAsia="Times New Roman" w:hAnsi="Sylfaen" w:cs="Calibri"/>
                <w:sz w:val="16"/>
                <w:szCs w:val="16"/>
                <w:lang w:val="ka-GE"/>
              </w:rPr>
              <w:t xml:space="preserve">1. სტიპენდია გაიცემა ყველაზე მაღალი ქულის (100-დან ქვემოთ დათვლის პრინციპით) </w:t>
            </w:r>
            <w:r w:rsidRPr="006D594D">
              <w:rPr>
                <w:rFonts w:ascii="Sylfaen" w:eastAsia="Times New Roman" w:hAnsi="Sylfaen" w:cs="Calibri"/>
                <w:sz w:val="16"/>
                <w:szCs w:val="16"/>
                <w:lang w:val="en-GB"/>
              </w:rPr>
              <w:t>.</w:t>
            </w:r>
            <w:r w:rsidRPr="006D594D">
              <w:rPr>
                <w:rFonts w:ascii="Sylfaen" w:eastAsia="Times New Roman" w:hAnsi="Sylfaen" w:cs="Calibri"/>
                <w:sz w:val="16"/>
                <w:szCs w:val="16"/>
                <w:lang w:val="ka-GE"/>
              </w:rPr>
              <w:t xml:space="preserve"> ამასთანავე, პროგრამაში სტუდენტთა ერთეულის მითითებული რაოდენობის გამო, საპროგრამო რესურსის არსებობის შემთხვევაში დაფინანსდება სტუდენტების უფრო მეტი რაოდენობაც, იმ სტუდენტებს, რომლებსაც აქვთ სემესტრში საშუალო დადებითი 91 ქულაზე მეტი, თუმცა ვერ მოხვდნენ სტიპენდიანტთა დაფინანსების სიაში, შესაბამისი ფინანსური რესურსის მოძიების შემთხვევაში, მათზეც დამატებით გაიცემა სტიპენდია. ნინო ჯავახიშვილისა და დავით ხახუტაიშვილის სახელობის სტიპენდია ინიშნება ქობულეთის მუნიციპალიტეტის მერის ბრძანების საფუძველზე.</w:t>
            </w:r>
          </w:p>
        </w:tc>
      </w:tr>
      <w:tr w:rsidR="00CD2CE5" w:rsidRPr="00483796" w:rsidTr="00A55BD3">
        <w:trPr>
          <w:trHeight w:val="424"/>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732" w:type="pct"/>
            <w:gridSpan w:val="4"/>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hAnsi="Sylfaen"/>
                <w:sz w:val="18"/>
                <w:szCs w:val="18"/>
              </w:rPr>
            </w:pPr>
            <w:r w:rsidRPr="00055FCD">
              <w:rPr>
                <w:rFonts w:ascii="Sylfaen" w:hAnsi="Sylfaen"/>
                <w:sz w:val="18"/>
                <w:szCs w:val="18"/>
              </w:rPr>
              <w:t xml:space="preserve">მიზანი 4 </w:t>
            </w:r>
            <w:r w:rsidRPr="004574DD">
              <w:rPr>
                <w:rFonts w:ascii="Sylfaen" w:hAnsi="Sylfaen"/>
                <w:sz w:val="18"/>
                <w:szCs w:val="18"/>
              </w:rPr>
              <w:t>ხარისხიანი</w:t>
            </w:r>
            <w:r>
              <w:rPr>
                <w:rFonts w:ascii="Sylfaen" w:hAnsi="Sylfaen"/>
                <w:sz w:val="18"/>
                <w:szCs w:val="18"/>
                <w:lang w:val="ka-GE"/>
              </w:rPr>
              <w:t xml:space="preserve"> </w:t>
            </w:r>
            <w:r w:rsidRPr="004574DD">
              <w:rPr>
                <w:rFonts w:ascii="Sylfaen" w:hAnsi="Sylfaen"/>
                <w:sz w:val="18"/>
                <w:szCs w:val="18"/>
              </w:rPr>
              <w:t>განათლება</w:t>
            </w:r>
          </w:p>
          <w:p w:rsidR="00CD2CE5" w:rsidRPr="00483796" w:rsidRDefault="00CD2CE5" w:rsidP="00A55BD3">
            <w:pPr>
              <w:spacing w:after="0" w:line="240" w:lineRule="auto"/>
              <w:jc w:val="center"/>
              <w:rPr>
                <w:rFonts w:ascii="Sylfaen" w:eastAsia="Times New Roman" w:hAnsi="Sylfaen"/>
                <w:sz w:val="18"/>
                <w:szCs w:val="18"/>
              </w:rPr>
            </w:pPr>
            <w:r w:rsidRPr="00055FCD">
              <w:rPr>
                <w:rFonts w:ascii="Sylfaen" w:eastAsia="Times New Roman" w:hAnsi="Sylfaen"/>
                <w:sz w:val="18"/>
                <w:szCs w:val="18"/>
              </w:rPr>
              <w:t xml:space="preserve">მიზანი5  </w:t>
            </w:r>
            <w:r w:rsidRPr="004574DD">
              <w:rPr>
                <w:rFonts w:ascii="Sylfaen" w:eastAsia="Times New Roman" w:hAnsi="Sylfaen"/>
                <w:sz w:val="18"/>
                <w:szCs w:val="18"/>
              </w:rPr>
              <w:t>გენდერული</w:t>
            </w:r>
            <w:r>
              <w:rPr>
                <w:rFonts w:ascii="Sylfaen" w:eastAsia="Times New Roman" w:hAnsi="Sylfaen"/>
                <w:sz w:val="18"/>
                <w:szCs w:val="18"/>
                <w:lang w:val="ka-GE"/>
              </w:rPr>
              <w:t xml:space="preserve"> </w:t>
            </w:r>
            <w:r w:rsidRPr="004574DD">
              <w:rPr>
                <w:rFonts w:ascii="Sylfaen" w:eastAsia="Times New Roman" w:hAnsi="Sylfaen"/>
                <w:sz w:val="18"/>
                <w:szCs w:val="18"/>
              </w:rPr>
              <w:t>თანასწორობა</w:t>
            </w:r>
            <w:r w:rsidRPr="00055FCD">
              <w:rPr>
                <w:rFonts w:ascii="Sylfaen" w:eastAsia="Times New Roman" w:hAnsi="Sylfaen"/>
                <w:sz w:val="18"/>
                <w:szCs w:val="18"/>
              </w:rPr>
              <w:br/>
              <w:t xml:space="preserve">მიზანი 10 </w:t>
            </w:r>
            <w:r w:rsidRPr="004574DD">
              <w:rPr>
                <w:rFonts w:ascii="Sylfaen" w:eastAsia="Times New Roman" w:hAnsi="Sylfaen"/>
                <w:sz w:val="18"/>
                <w:szCs w:val="18"/>
              </w:rPr>
              <w:t>შემცირებული</w:t>
            </w:r>
            <w:r>
              <w:rPr>
                <w:rFonts w:ascii="Sylfaen" w:eastAsia="Times New Roman" w:hAnsi="Sylfaen"/>
                <w:sz w:val="18"/>
                <w:szCs w:val="18"/>
                <w:lang w:val="ka-GE"/>
              </w:rPr>
              <w:t xml:space="preserve"> </w:t>
            </w:r>
            <w:r w:rsidRPr="004574DD">
              <w:rPr>
                <w:rFonts w:ascii="Sylfaen" w:eastAsia="Times New Roman" w:hAnsi="Sylfaen"/>
                <w:sz w:val="18"/>
                <w:szCs w:val="18"/>
              </w:rPr>
              <w:t>უთანასწორობა</w:t>
            </w:r>
          </w:p>
        </w:tc>
        <w:tc>
          <w:tcPr>
            <w:tcW w:w="996" w:type="pct"/>
            <w:gridSpan w:val="2"/>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130" w:type="pct"/>
            <w:gridSpan w:val="2"/>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587" w:type="dxa"/>
        <w:tblInd w:w="99" w:type="dxa"/>
        <w:tblLayout w:type="fixed"/>
        <w:tblLook w:val="04A0"/>
      </w:tblPr>
      <w:tblGrid>
        <w:gridCol w:w="576"/>
        <w:gridCol w:w="4962"/>
        <w:gridCol w:w="1276"/>
        <w:gridCol w:w="1417"/>
        <w:gridCol w:w="1276"/>
        <w:gridCol w:w="1360"/>
        <w:gridCol w:w="1360"/>
        <w:gridCol w:w="1360"/>
      </w:tblGrid>
      <w:tr w:rsidR="00CD2CE5" w:rsidRPr="00483796" w:rsidTr="00A55BD3">
        <w:trPr>
          <w:trHeight w:val="13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1</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CD2CE5" w:rsidRPr="008804D4" w:rsidRDefault="00CD2CE5" w:rsidP="00A55BD3">
            <w:pPr>
              <w:spacing w:after="0" w:line="240" w:lineRule="auto"/>
              <w:jc w:val="center"/>
              <w:rPr>
                <w:rFonts w:ascii="Sylfaen" w:eastAsia="Times New Roman" w:hAnsi="Sylfaen" w:cs="Calibri"/>
                <w:color w:val="000000"/>
                <w:sz w:val="14"/>
                <w:szCs w:val="14"/>
                <w:lang w:val="en-GB" w:eastAsia="en-GB"/>
              </w:rPr>
            </w:pPr>
            <w:r w:rsidRPr="00C23065">
              <w:rPr>
                <w:rFonts w:ascii="Sylfaen" w:eastAsia="Times New Roman" w:hAnsi="Sylfaen" w:cs="Calibri"/>
                <w:color w:val="000000"/>
                <w:sz w:val="14"/>
                <w:szCs w:val="14"/>
                <w:lang w:val="en-GB" w:eastAsia="en-GB"/>
              </w:rPr>
              <w:t>ქობულეთის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მუნიციპალიტეტის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ახალგაზრდების (სტუდენტების) ფინანსური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ხელშეწყობის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პროგრამა-ნინო</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ჯავახიშვილისა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და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დავით</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ხახუტაიშვილის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სახელობის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სტიპენდია (სტიპენდიაზე</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წარდგენილი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სტუდენტები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უნდა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გამოირჩეოდნენ</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მაღალი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აკადემიური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მოსწრებით, საშუალო</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არითმეტიკული 91 და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მეტი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ქულა. სტიპენდიანტებს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სტიპენდია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ეძლევათ</w:t>
            </w:r>
            <w:r w:rsidRPr="00C23065">
              <w:rPr>
                <w:rFonts w:ascii="Sylfaen" w:eastAsia="Times New Roman" w:hAnsi="Sylfaen" w:cs="Calibri"/>
                <w:color w:val="000000"/>
                <w:sz w:val="14"/>
                <w:szCs w:val="14"/>
                <w:lang w:val="ka-GE" w:eastAsia="en-GB"/>
              </w:rPr>
              <w:t xml:space="preserve"> სემესტრში </w:t>
            </w:r>
            <w:r w:rsidRPr="00C23065">
              <w:rPr>
                <w:rFonts w:ascii="Sylfaen" w:eastAsia="Times New Roman" w:hAnsi="Sylfaen" w:cs="Calibri"/>
                <w:color w:val="000000"/>
                <w:sz w:val="14"/>
                <w:szCs w:val="14"/>
                <w:lang w:val="en-GB" w:eastAsia="en-GB"/>
              </w:rPr>
              <w:t>ერთხელ</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ერთი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სასწავლო</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წლის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განმავლობაში). ასევე</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სტიენდია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ეძლევათსოციალურადდაუცველ, ობოლ, მრავალშვილიან</w:t>
            </w:r>
            <w:r w:rsidRPr="00C23065">
              <w:rPr>
                <w:rFonts w:ascii="Sylfaen" w:eastAsia="Times New Roman" w:hAnsi="Sylfaen" w:cs="Calibri"/>
                <w:color w:val="000000"/>
                <w:sz w:val="14"/>
                <w:szCs w:val="14"/>
                <w:lang w:val="ka-GE" w:eastAsia="en-GB"/>
              </w:rPr>
              <w:t xml:space="preserve">და შშმ სტატუსის მქონე </w:t>
            </w:r>
            <w:r w:rsidRPr="00C23065">
              <w:rPr>
                <w:rFonts w:ascii="Sylfaen" w:eastAsia="Times New Roman" w:hAnsi="Sylfaen" w:cs="Calibri"/>
                <w:color w:val="000000"/>
                <w:sz w:val="14"/>
                <w:szCs w:val="14"/>
                <w:lang w:val="en-GB" w:eastAsia="en-GB"/>
              </w:rPr>
              <w:t>სტუდენტებს.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A01FD3" w:rsidRDefault="00CD2CE5" w:rsidP="00A55BD3">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A01FD3" w:rsidRDefault="00CD2CE5" w:rsidP="00A55BD3">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100-150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CD2CE5" w:rsidRPr="006D594D" w:rsidRDefault="00CD2CE5" w:rsidP="00A55BD3">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CD2CE5" w:rsidRPr="00483796" w:rsidTr="00A55BD3">
        <w:trPr>
          <w:trHeight w:val="553"/>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2</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CD2CE5" w:rsidRPr="008804D4" w:rsidRDefault="00CD2CE5" w:rsidP="00A55BD3">
            <w:pPr>
              <w:spacing w:after="0" w:line="240" w:lineRule="auto"/>
              <w:jc w:val="center"/>
              <w:rPr>
                <w:rFonts w:ascii="Sylfaen" w:eastAsia="Times New Roman" w:hAnsi="Sylfaen" w:cs="Calibri"/>
                <w:color w:val="000000"/>
                <w:sz w:val="14"/>
                <w:szCs w:val="14"/>
                <w:lang w:val="ka-GE" w:eastAsia="en-GB"/>
              </w:rPr>
            </w:pPr>
            <w:r w:rsidRPr="008804D4">
              <w:rPr>
                <w:rFonts w:ascii="Sylfaen" w:eastAsia="Times New Roman" w:hAnsi="Sylfaen" w:cs="Calibri"/>
                <w:color w:val="000000"/>
                <w:sz w:val="14"/>
                <w:szCs w:val="14"/>
                <w:lang w:val="en-GB" w:eastAsia="en-GB"/>
              </w:rPr>
              <w:t>ერთიან</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ეროვნულ</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გამოცდებში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მიღებული 100%</w:t>
            </w:r>
            <w:r w:rsidRPr="008804D4">
              <w:rPr>
                <w:rFonts w:ascii="Sylfaen" w:eastAsia="Times New Roman" w:hAnsi="Sylfaen" w:cs="Calibri"/>
                <w:color w:val="000000"/>
                <w:sz w:val="14"/>
                <w:szCs w:val="14"/>
                <w:lang w:val="ka-GE" w:eastAsia="en-GB"/>
              </w:rPr>
              <w:t xml:space="preserve">, 70% და 50% </w:t>
            </w:r>
            <w:r w:rsidRPr="008804D4">
              <w:rPr>
                <w:rFonts w:ascii="Sylfaen" w:eastAsia="Times New Roman" w:hAnsi="Sylfaen" w:cs="Calibri"/>
                <w:color w:val="000000"/>
                <w:sz w:val="14"/>
                <w:szCs w:val="14"/>
                <w:lang w:val="en-GB" w:eastAsia="en-GB"/>
              </w:rPr>
              <w:t>გრანტის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მქონე</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სტუდენტებისათვის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ერთჯერადი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ფინანსური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წახალისება (ქობულე</w:t>
            </w:r>
            <w:r w:rsidRPr="008804D4">
              <w:rPr>
                <w:rFonts w:ascii="Sylfaen" w:eastAsia="Times New Roman" w:hAnsi="Sylfaen" w:cs="Calibri"/>
                <w:color w:val="000000"/>
                <w:sz w:val="14"/>
                <w:szCs w:val="14"/>
                <w:lang w:val="ka-GE" w:eastAsia="en-GB"/>
              </w:rPr>
              <w:t>თ</w:t>
            </w:r>
            <w:r w:rsidRPr="008804D4">
              <w:rPr>
                <w:rFonts w:ascii="Sylfaen" w:eastAsia="Times New Roman" w:hAnsi="Sylfaen" w:cs="Calibri"/>
                <w:color w:val="000000"/>
                <w:sz w:val="14"/>
                <w:szCs w:val="14"/>
                <w:lang w:val="en-GB" w:eastAsia="en-GB"/>
              </w:rPr>
              <w:t>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მუნიციპალიტეტის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ტერიტორიაზე</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არსებული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საჯარო</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და</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კერძო</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სკოლის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მოსწავლეები, რომლებიც</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ერთიანი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ეროვნული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გამოცდების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საფუძველზე</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ჩაირიცხნენ</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უმაღლეს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საგანმანათლებლო</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დაწესებულებაში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და</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მოიპოვეს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სახელმწიფო</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გრანტის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ოდენობა-100%</w:t>
            </w:r>
            <w:r w:rsidRPr="008804D4">
              <w:rPr>
                <w:rFonts w:ascii="Sylfaen" w:eastAsia="Times New Roman" w:hAnsi="Sylfaen" w:cs="Calibri"/>
                <w:color w:val="000000"/>
                <w:sz w:val="14"/>
                <w:szCs w:val="14"/>
                <w:lang w:val="ka-GE" w:eastAsia="en-GB"/>
              </w:rPr>
              <w:t xml:space="preserve">, 70% და 50% </w:t>
            </w:r>
            <w:r w:rsidRPr="008804D4">
              <w:rPr>
                <w:rFonts w:ascii="Sylfaen" w:eastAsia="Times New Roman" w:hAnsi="Sylfaen" w:cs="Calibri"/>
                <w:color w:val="000000"/>
                <w:sz w:val="14"/>
                <w:szCs w:val="14"/>
                <w:lang w:val="en-GB" w:eastAsia="en-GB"/>
              </w:rPr>
              <w:t>. ერთ</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მოსწავლეზე</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გასაცემი 100%</w:t>
            </w:r>
            <w:r w:rsidRPr="008804D4">
              <w:rPr>
                <w:rFonts w:ascii="Sylfaen" w:eastAsia="Times New Roman" w:hAnsi="Sylfaen" w:cs="Calibri"/>
                <w:color w:val="000000"/>
                <w:sz w:val="14"/>
                <w:szCs w:val="14"/>
                <w:lang w:val="ka-GE" w:eastAsia="en-GB"/>
              </w:rPr>
              <w:t>, გრანტის შემთხვევაში 2000 ლარი, 70% გრანტის შემთხვევაში 1000 ლარი და 50% გრანტის შემთხვევაში 500.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A01FD3" w:rsidRDefault="00CD2CE5" w:rsidP="00A55BD3">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A01FD3" w:rsidRDefault="00CD2CE5" w:rsidP="00A55BD3">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50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CD2CE5" w:rsidRPr="006D594D" w:rsidRDefault="00CD2CE5" w:rsidP="00A55BD3">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CD2CE5" w:rsidRPr="00483796" w:rsidTr="00A55BD3">
        <w:trPr>
          <w:trHeight w:val="636"/>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3</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CD2CE5" w:rsidRPr="008804D4" w:rsidRDefault="00CD2CE5" w:rsidP="00A55BD3">
            <w:pPr>
              <w:spacing w:after="0" w:line="240" w:lineRule="auto"/>
              <w:jc w:val="center"/>
              <w:rPr>
                <w:rFonts w:ascii="Sylfaen" w:eastAsia="Times New Roman" w:hAnsi="Sylfaen" w:cs="Calibri"/>
                <w:color w:val="000000"/>
                <w:sz w:val="14"/>
                <w:szCs w:val="14"/>
                <w:lang w:val="ka-GE" w:eastAsia="en-GB"/>
              </w:rPr>
            </w:pPr>
            <w:r w:rsidRPr="008804D4">
              <w:rPr>
                <w:rFonts w:ascii="Sylfaen" w:eastAsia="Times New Roman" w:hAnsi="Sylfaen" w:cs="Calibri"/>
                <w:color w:val="000000"/>
                <w:sz w:val="14"/>
                <w:szCs w:val="14"/>
                <w:lang w:val="en-GB" w:eastAsia="en-GB"/>
              </w:rPr>
              <w:t>უცხოეთის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უმაღლეს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სასწავლებელში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ჩარიცხულ</w:t>
            </w:r>
            <w:r w:rsidRPr="008804D4">
              <w:rPr>
                <w:rFonts w:ascii="Sylfaen" w:eastAsia="Times New Roman" w:hAnsi="Sylfaen" w:cs="Calibri"/>
                <w:color w:val="000000"/>
                <w:sz w:val="14"/>
                <w:szCs w:val="14"/>
                <w:lang w:val="ka-GE" w:eastAsia="en-GB"/>
              </w:rPr>
              <w:t xml:space="preserve">ი </w:t>
            </w:r>
            <w:r w:rsidRPr="008804D4">
              <w:rPr>
                <w:rFonts w:ascii="Sylfaen" w:eastAsia="Times New Roman" w:hAnsi="Sylfaen" w:cs="Calibri"/>
                <w:color w:val="000000"/>
                <w:sz w:val="14"/>
                <w:szCs w:val="14"/>
                <w:lang w:val="en-GB" w:eastAsia="en-GB"/>
              </w:rPr>
              <w:t>სტუდენტების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ერთჯერადი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ფინანსური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ხელშეწყობა</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ერთ</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სტუდენტზე 3000 ლარის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ოდენობით</w:t>
            </w:r>
            <w:r w:rsidRPr="008804D4">
              <w:rPr>
                <w:rFonts w:ascii="Sylfaen" w:eastAsia="Times New Roman" w:hAnsi="Sylfaen" w:cs="Calibri"/>
                <w:color w:val="000000"/>
                <w:sz w:val="14"/>
                <w:szCs w:val="14"/>
                <w:lang w:val="ka-GE" w:eastAsia="en-GB"/>
              </w:rPr>
              <w:t xml:space="preserve">. უცხოეთის უმაღლეს სასწავლებლებში გაცვლითი პროგრამით მოსარგებლე სტუდენტებზე </w:t>
            </w:r>
            <w:r w:rsidRPr="008804D4">
              <w:rPr>
                <w:rFonts w:ascii="Sylfaen" w:eastAsia="Times New Roman" w:hAnsi="Sylfaen"/>
                <w:sz w:val="14"/>
                <w:szCs w:val="14"/>
                <w:lang w:val="ka-GE" w:eastAsia="ru-RU"/>
              </w:rPr>
              <w:t>1500 ლარის ოდენობით.</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A01FD3" w:rsidRDefault="00CD2CE5" w:rsidP="00A55BD3">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12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A01FD3" w:rsidRDefault="00CD2CE5" w:rsidP="00A55BD3">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15</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CD2CE5" w:rsidRPr="006D594D" w:rsidRDefault="00CD2CE5" w:rsidP="00A55BD3">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CD2CE5" w:rsidRPr="00483796" w:rsidTr="00A55BD3">
        <w:trPr>
          <w:trHeight w:val="636"/>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t>4</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CD2CE5" w:rsidRPr="00B93AF9" w:rsidRDefault="00CD2CE5" w:rsidP="00A55BD3">
            <w:pPr>
              <w:spacing w:after="0" w:line="240" w:lineRule="auto"/>
              <w:jc w:val="center"/>
              <w:rPr>
                <w:rFonts w:ascii="Sylfaen" w:eastAsia="Times New Roman" w:hAnsi="Sylfaen" w:cs="Calibri"/>
                <w:color w:val="000000"/>
                <w:sz w:val="16"/>
                <w:szCs w:val="16"/>
                <w:lang w:val="ka-GE" w:eastAsia="en-GB"/>
              </w:rPr>
            </w:pPr>
            <w:r w:rsidRPr="00B93AF9">
              <w:rPr>
                <w:rFonts w:ascii="Sylfaen" w:eastAsia="Times New Roman" w:hAnsi="Sylfaen" w:cs="Calibri"/>
                <w:bCs/>
                <w:sz w:val="16"/>
                <w:szCs w:val="16"/>
                <w:lang w:val="ka-GE"/>
              </w:rPr>
              <w:t>ქობულეთის მუნიციპალიტეტის ტერიტორიაზე მოქმედი კერძო და საჯარო სკოლის კურსდამთავრებულები, რომლებმაც ზოგად საგანმანათლებლო პროგრამა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D2CE5" w:rsidRPr="00A01FD3" w:rsidRDefault="00CD2CE5" w:rsidP="00A55BD3">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12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D2CE5" w:rsidRPr="00A01FD3" w:rsidRDefault="00CD2CE5" w:rsidP="00A55BD3">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15</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CD2CE5" w:rsidRPr="006D594D" w:rsidRDefault="00CD2CE5" w:rsidP="00A55BD3">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CD2CE5" w:rsidRPr="00483796" w:rsidRDefault="00CD2CE5" w:rsidP="00CD2CE5">
      <w:pPr>
        <w:autoSpaceDE w:val="0"/>
        <w:autoSpaceDN w:val="0"/>
        <w:adjustRightInd w:val="0"/>
        <w:spacing w:after="0" w:line="360" w:lineRule="auto"/>
        <w:jc w:val="center"/>
        <w:rPr>
          <w:rFonts w:ascii="Sylfaen" w:eastAsiaTheme="minorHAnsi" w:hAnsi="Sylfaen" w:cs="Sylfaen"/>
          <w:b/>
          <w:color w:val="000000"/>
          <w:sz w:val="24"/>
          <w:szCs w:val="24"/>
          <w:lang w:val="en-GB"/>
        </w:rPr>
      </w:pPr>
      <w:r w:rsidRPr="00483796">
        <w:rPr>
          <w:rFonts w:ascii="Sylfaen" w:eastAsia="Times New Roman" w:hAnsi="Sylfaen" w:cs="Sylfaen"/>
          <w:b/>
          <w:lang w:val="ru-RU" w:eastAsia="ru-RU"/>
        </w:rPr>
        <w:t>ხელშეწყობა</w:t>
      </w:r>
      <w:r w:rsidRPr="00483796">
        <w:rPr>
          <w:rFonts w:ascii="Arial" w:eastAsia="Times New Roman" w:hAnsi="Arial" w:cs="Arial"/>
          <w:b/>
          <w:lang w:val="ru-RU" w:eastAsia="ru-RU"/>
        </w:rPr>
        <w:t xml:space="preserve"> -</w:t>
      </w:r>
      <w:r w:rsidRPr="00483796">
        <w:rPr>
          <w:rFonts w:ascii="Sylfaen" w:eastAsia="Times New Roman" w:hAnsi="Sylfaen" w:cs="Sylfaen"/>
          <w:b/>
          <w:bCs/>
          <w:lang w:val="ru-RU" w:eastAsia="ru-RU"/>
        </w:rPr>
        <w:t>პროგრამის</w:t>
      </w:r>
      <w:r w:rsidRPr="00483796">
        <w:rPr>
          <w:rFonts w:ascii="Arial" w:eastAsia="Times New Roman" w:hAnsi="Arial" w:cs="Arial"/>
          <w:b/>
          <w:bCs/>
          <w:lang w:val="ru-RU" w:eastAsia="ru-RU"/>
        </w:rPr>
        <w:t xml:space="preserve"> 202</w:t>
      </w:r>
      <w:r>
        <w:rPr>
          <w:rFonts w:ascii="Arial" w:eastAsia="Times New Roman" w:hAnsi="Arial" w:cs="Arial"/>
          <w:b/>
          <w:bCs/>
          <w:lang w:val="en-GB" w:eastAsia="ru-RU"/>
        </w:rPr>
        <w:t>5</w:t>
      </w:r>
      <w:r>
        <w:rPr>
          <w:rFonts w:asciiTheme="minorHAnsi" w:eastAsia="Times New Roman" w:hAnsiTheme="minorHAnsi" w:cs="Arial"/>
          <w:b/>
          <w:bCs/>
          <w:lang w:val="ka-GE" w:eastAsia="ru-RU"/>
        </w:rPr>
        <w:t xml:space="preserve"> </w:t>
      </w:r>
      <w:r w:rsidRPr="00483796">
        <w:rPr>
          <w:rFonts w:ascii="Sylfaen" w:eastAsia="Times New Roman" w:hAnsi="Sylfaen" w:cs="Sylfaen"/>
          <w:b/>
          <w:bCs/>
          <w:lang w:val="ru-RU" w:eastAsia="ru-RU"/>
        </w:rPr>
        <w:t>წლის</w:t>
      </w:r>
      <w:r>
        <w:rPr>
          <w:rFonts w:ascii="Sylfaen" w:eastAsia="Times New Roman" w:hAnsi="Sylfaen" w:cs="Sylfaen"/>
          <w:b/>
          <w:bCs/>
          <w:lang w:val="ka-GE" w:eastAsia="ru-RU"/>
        </w:rPr>
        <w:t xml:space="preserve"> </w:t>
      </w:r>
      <w:r w:rsidRPr="00483796">
        <w:rPr>
          <w:rFonts w:ascii="Sylfaen" w:eastAsia="Times New Roman" w:hAnsi="Sylfaen" w:cs="Sylfaen"/>
          <w:b/>
          <w:bCs/>
          <w:lang w:val="ru-RU" w:eastAsia="ru-RU"/>
        </w:rPr>
        <w:t>ბიუჯეტის</w:t>
      </w:r>
      <w:r>
        <w:rPr>
          <w:rFonts w:ascii="Sylfaen" w:eastAsia="Times New Roman" w:hAnsi="Sylfaen" w:cs="Sylfaen"/>
          <w:b/>
          <w:bCs/>
          <w:lang w:val="ka-GE" w:eastAsia="ru-RU"/>
        </w:rPr>
        <w:t xml:space="preserve"> </w:t>
      </w:r>
      <w:r w:rsidRPr="00483796">
        <w:rPr>
          <w:rFonts w:ascii="Sylfaen" w:eastAsia="Times New Roman" w:hAnsi="Sylfaen" w:cs="Sylfaen"/>
          <w:b/>
          <w:bCs/>
          <w:lang w:val="ru-RU" w:eastAsia="ru-RU"/>
        </w:rPr>
        <w:t>ხარჯთაღრიცხვა</w:t>
      </w:r>
    </w:p>
    <w:tbl>
      <w:tblPr>
        <w:tblW w:w="13928" w:type="dxa"/>
        <w:tblInd w:w="93" w:type="dxa"/>
        <w:tblLook w:val="04A0"/>
      </w:tblPr>
      <w:tblGrid>
        <w:gridCol w:w="686"/>
        <w:gridCol w:w="10875"/>
        <w:gridCol w:w="2367"/>
      </w:tblGrid>
      <w:tr w:rsidR="00CD2CE5" w:rsidRPr="00483796" w:rsidTr="00A55BD3">
        <w:trPr>
          <w:trHeight w:val="353"/>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lang w:val="ru-RU" w:eastAsia="ru-RU"/>
              </w:rPr>
            </w:pPr>
            <w:r w:rsidRPr="00483796">
              <w:rPr>
                <w:rFonts w:ascii="Sylfaen" w:eastAsia="Times New Roman" w:hAnsi="Sylfaen"/>
                <w:lang w:val="ru-RU" w:eastAsia="ru-RU"/>
              </w:rPr>
              <w:t> </w:t>
            </w:r>
          </w:p>
        </w:tc>
        <w:tc>
          <w:tcPr>
            <w:tcW w:w="10875" w:type="dxa"/>
            <w:tcBorders>
              <w:top w:val="single" w:sz="4" w:space="0" w:color="auto"/>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დასახელება</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თანხა</w:t>
            </w:r>
          </w:p>
        </w:tc>
      </w:tr>
      <w:tr w:rsidR="00CD2CE5" w:rsidRPr="00483796" w:rsidTr="00A55BD3">
        <w:trPr>
          <w:trHeight w:val="1023"/>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lastRenderedPageBreak/>
              <w:t>1</w:t>
            </w:r>
          </w:p>
        </w:tc>
        <w:tc>
          <w:tcPr>
            <w:tcW w:w="10875" w:type="dxa"/>
            <w:tcBorders>
              <w:top w:val="nil"/>
              <w:left w:val="nil"/>
              <w:bottom w:val="single" w:sz="4" w:space="0" w:color="auto"/>
              <w:right w:val="single" w:sz="4" w:space="0" w:color="auto"/>
            </w:tcBorders>
            <w:shd w:val="clear" w:color="auto" w:fill="auto"/>
            <w:vAlign w:val="center"/>
            <w:hideMark/>
          </w:tcPr>
          <w:p w:rsidR="00CD2CE5" w:rsidRPr="00B93AF9" w:rsidRDefault="00CD2CE5" w:rsidP="00A55BD3">
            <w:pPr>
              <w:spacing w:after="0" w:line="240" w:lineRule="auto"/>
              <w:jc w:val="both"/>
              <w:rPr>
                <w:rFonts w:ascii="Sylfaen" w:eastAsia="Times New Roman" w:hAnsi="Sylfaen" w:cs="Calibri"/>
                <w:bCs/>
                <w:sz w:val="20"/>
                <w:szCs w:val="20"/>
                <w:lang w:val="ka-GE"/>
              </w:rPr>
            </w:pPr>
            <w:r w:rsidRPr="00B93AF9">
              <w:rPr>
                <w:rFonts w:ascii="Sylfaen" w:eastAsia="Times New Roman" w:hAnsi="Sylfaen" w:cs="Calibri"/>
                <w:bCs/>
                <w:sz w:val="20"/>
                <w:szCs w:val="20"/>
                <w:lang w:val="ka-GE"/>
              </w:rPr>
              <w:t>ქობულეთის მუნიციპალიტეტის ახალგაზრდების (სტუდენტების) ფინანსური ხელშეწყობის პროგრამა-ნინო ჯავახიშვილისა და დავით ხახუტაიშვილის სახელობის სტიპენდია (სტიპენდიაზე წარდგენილი სტუდენტები უნდა გამოირჩეოდნენ მაღალი აკადემიური მოსწრებით, საშუალო არითმეტიკული 91 და მეტი ქულა. სტიპენდიანტებს სტიპენდია ეძლევათ სემესტრში ერთხელ ერთი სასწავლო წლის განმავლობაში). ასევე სტიპენდია ეძლევათ სოციალურად დაუცველ, ობოლ, მრავალშვილიან  და შშმ სტატუსის მქონე სტუდენტებს.</w:t>
            </w:r>
          </w:p>
        </w:tc>
        <w:tc>
          <w:tcPr>
            <w:tcW w:w="2367" w:type="dxa"/>
            <w:tcBorders>
              <w:top w:val="nil"/>
              <w:left w:val="nil"/>
              <w:bottom w:val="single" w:sz="4" w:space="0" w:color="auto"/>
              <w:right w:val="single" w:sz="4" w:space="0" w:color="auto"/>
            </w:tcBorders>
            <w:shd w:val="clear" w:color="auto" w:fill="auto"/>
            <w:vAlign w:val="center"/>
            <w:hideMark/>
          </w:tcPr>
          <w:p w:rsidR="00CD2CE5" w:rsidRPr="00DC66F2" w:rsidRDefault="00CD2CE5" w:rsidP="00A55BD3">
            <w:pPr>
              <w:spacing w:after="0" w:line="240" w:lineRule="auto"/>
              <w:jc w:val="center"/>
              <w:rPr>
                <w:rFonts w:ascii="Sylfaen" w:eastAsia="Times New Roman" w:hAnsi="Sylfaen"/>
                <w:b/>
                <w:sz w:val="20"/>
                <w:szCs w:val="20"/>
                <w:lang w:val="ka-GE" w:eastAsia="ru-RU"/>
              </w:rPr>
            </w:pPr>
            <w:r w:rsidRPr="00DC66F2">
              <w:rPr>
                <w:rFonts w:ascii="Sylfaen" w:eastAsia="Times New Roman" w:hAnsi="Sylfaen"/>
                <w:b/>
                <w:sz w:val="20"/>
                <w:szCs w:val="20"/>
                <w:lang w:val="ka-GE" w:eastAsia="ru-RU"/>
              </w:rPr>
              <w:t>150 000</w:t>
            </w:r>
          </w:p>
        </w:tc>
      </w:tr>
      <w:tr w:rsidR="00CD2CE5" w:rsidRPr="00483796" w:rsidTr="00A55BD3">
        <w:trPr>
          <w:trHeight w:val="854"/>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2</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B93AF9" w:rsidRDefault="00CD2CE5" w:rsidP="00A55BD3">
            <w:pPr>
              <w:spacing w:after="0" w:line="240" w:lineRule="auto"/>
              <w:jc w:val="both"/>
              <w:rPr>
                <w:rFonts w:ascii="Sylfaen" w:eastAsia="Times New Roman" w:hAnsi="Sylfaen" w:cs="Calibri"/>
                <w:bCs/>
                <w:sz w:val="20"/>
                <w:szCs w:val="20"/>
                <w:lang w:val="ka-GE"/>
              </w:rPr>
            </w:pPr>
            <w:r w:rsidRPr="00B93AF9">
              <w:rPr>
                <w:rFonts w:ascii="Sylfaen" w:eastAsia="Times New Roman" w:hAnsi="Sylfaen" w:cs="Calibri"/>
                <w:bCs/>
                <w:sz w:val="20"/>
                <w:szCs w:val="20"/>
                <w:lang w:val="ka-GE"/>
              </w:rPr>
              <w:t xml:space="preserve">ერთიან ეროვნულ გამოცდებში მიღებული 100%, 70% და 50% გრანტის მქონე სტუდენტებისათვის ერთჯერადი ფინანსური წახალისება (ქობულიტეტის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ოდენობა-100%, 70% და 50%. ერთ მოსწავლეზე გასაცემი ჯილდო 100% გრანტზე მიეცემა 2000 ლარი, 70% გრანტზე მიეცემა 1000 ლარი და 50% გრანტზე მიეცემა 500 ლარი. </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5C1C73" w:rsidRDefault="00CD2CE5" w:rsidP="00A55BD3">
            <w:pPr>
              <w:spacing w:after="0" w:line="240" w:lineRule="auto"/>
              <w:jc w:val="center"/>
              <w:rPr>
                <w:rFonts w:ascii="Sylfaen" w:eastAsia="Times New Roman" w:hAnsi="Sylfaen"/>
                <w:b/>
                <w:sz w:val="20"/>
                <w:szCs w:val="20"/>
                <w:lang w:val="ka-GE" w:eastAsia="ru-RU"/>
              </w:rPr>
            </w:pPr>
            <w:r w:rsidRPr="005C1C73">
              <w:rPr>
                <w:rFonts w:ascii="Sylfaen" w:eastAsia="Times New Roman" w:hAnsi="Sylfaen"/>
                <w:b/>
                <w:sz w:val="20"/>
                <w:szCs w:val="20"/>
                <w:lang w:val="ka-GE" w:eastAsia="ru-RU"/>
              </w:rPr>
              <w:t>50</w:t>
            </w:r>
            <w:r>
              <w:rPr>
                <w:rFonts w:ascii="Sylfaen" w:eastAsia="Times New Roman" w:hAnsi="Sylfaen"/>
                <w:b/>
                <w:sz w:val="20"/>
                <w:szCs w:val="20"/>
                <w:lang w:val="ka-GE" w:eastAsia="ru-RU"/>
              </w:rPr>
              <w:t xml:space="preserve"> </w:t>
            </w:r>
            <w:r w:rsidRPr="005C1C73">
              <w:rPr>
                <w:rFonts w:ascii="Sylfaen" w:eastAsia="Times New Roman" w:hAnsi="Sylfaen"/>
                <w:b/>
                <w:sz w:val="20"/>
                <w:szCs w:val="20"/>
                <w:lang w:val="ka-GE" w:eastAsia="ru-RU"/>
              </w:rPr>
              <w:t>000</w:t>
            </w:r>
          </w:p>
        </w:tc>
      </w:tr>
      <w:tr w:rsidR="00CD2CE5" w:rsidRPr="00483796" w:rsidTr="00A55BD3">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3</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B93AF9" w:rsidRDefault="00CD2CE5" w:rsidP="00A55BD3">
            <w:pPr>
              <w:spacing w:after="0" w:line="240" w:lineRule="auto"/>
              <w:jc w:val="both"/>
              <w:rPr>
                <w:rFonts w:ascii="Sylfaen" w:eastAsia="Times New Roman" w:hAnsi="Sylfaen" w:cs="Calibri"/>
                <w:bCs/>
                <w:sz w:val="20"/>
                <w:szCs w:val="20"/>
                <w:lang w:val="ka-GE"/>
              </w:rPr>
            </w:pPr>
            <w:r w:rsidRPr="00B93AF9">
              <w:rPr>
                <w:rFonts w:ascii="Sylfaen" w:eastAsia="Times New Roman" w:hAnsi="Sylfaen" w:cs="Calibri"/>
                <w:bCs/>
                <w:sz w:val="20"/>
                <w:szCs w:val="20"/>
                <w:lang w:val="ka-GE"/>
              </w:rPr>
              <w:t>უცხოეთის უმაღლეს სასწავლებელში ჩარიცხული სტუდენტების ერთჯერადი ფინანსური ხელშეწყობა. ერთ სტუდენტზე 3000 ლარის ოდენობით, და გაცვლითი პროგრამებით სტუდენტებზე 1500 ლარი.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5C1C73" w:rsidRDefault="00CD2CE5" w:rsidP="00A55BD3">
            <w:pPr>
              <w:spacing w:after="0" w:line="240" w:lineRule="auto"/>
              <w:jc w:val="center"/>
              <w:rPr>
                <w:rFonts w:ascii="Sylfaen" w:eastAsia="Times New Roman" w:hAnsi="Sylfaen"/>
                <w:b/>
                <w:sz w:val="20"/>
                <w:szCs w:val="20"/>
                <w:lang w:val="ru-RU" w:eastAsia="ru-RU"/>
              </w:rPr>
            </w:pPr>
            <w:r>
              <w:rPr>
                <w:rFonts w:ascii="Sylfaen" w:eastAsia="Times New Roman" w:hAnsi="Sylfaen"/>
                <w:b/>
                <w:sz w:val="20"/>
                <w:szCs w:val="20"/>
                <w:lang w:val="ka-GE" w:eastAsia="ru-RU"/>
              </w:rPr>
              <w:t>6</w:t>
            </w:r>
            <w:r w:rsidRPr="005C1C73">
              <w:rPr>
                <w:rFonts w:ascii="Sylfaen" w:eastAsia="Times New Roman" w:hAnsi="Sylfaen"/>
                <w:b/>
                <w:sz w:val="20"/>
                <w:szCs w:val="20"/>
                <w:lang w:val="ka-GE" w:eastAsia="ru-RU"/>
              </w:rPr>
              <w:t xml:space="preserve">5  </w:t>
            </w:r>
            <w:r w:rsidRPr="005C1C73">
              <w:rPr>
                <w:rFonts w:ascii="Sylfaen" w:eastAsia="Times New Roman" w:hAnsi="Sylfaen"/>
                <w:b/>
                <w:sz w:val="20"/>
                <w:szCs w:val="20"/>
                <w:lang w:val="ru-RU" w:eastAsia="ru-RU"/>
              </w:rPr>
              <w:t>000</w:t>
            </w:r>
          </w:p>
        </w:tc>
      </w:tr>
      <w:tr w:rsidR="00CD2CE5" w:rsidRPr="00483796" w:rsidTr="00A55BD3">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54337A" w:rsidRDefault="00CD2CE5" w:rsidP="00A55BD3">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ka-GE" w:eastAsia="ru-RU"/>
              </w:rPr>
              <w:t>4</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EE63D2" w:rsidRDefault="00CD2CE5" w:rsidP="00A55BD3">
            <w:pPr>
              <w:spacing w:after="0" w:line="240" w:lineRule="auto"/>
              <w:jc w:val="both"/>
              <w:rPr>
                <w:rFonts w:ascii="Sylfaen" w:eastAsia="Times New Roman" w:hAnsi="Sylfaen" w:cs="Calibri"/>
                <w:bCs/>
                <w:sz w:val="20"/>
                <w:szCs w:val="20"/>
                <w:lang w:val="ka-GE"/>
              </w:rPr>
            </w:pPr>
            <w:r w:rsidRPr="00B93AF9">
              <w:rPr>
                <w:rFonts w:ascii="Sylfaen" w:eastAsia="Times New Roman" w:hAnsi="Sylfaen" w:cs="Calibri"/>
                <w:bCs/>
                <w:sz w:val="20"/>
                <w:szCs w:val="20"/>
                <w:lang w:val="ka-GE"/>
              </w:rPr>
              <w:t>ქობულეთის მუნიციპალიტეტის ტერიტორიაზე მოქმედი კერძო და საჯარო სკოლის კურსდამთავრებულები, რომლებმაც ზოგად საგანმანათლებლო პროგრამა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w:t>
            </w:r>
          </w:p>
          <w:p w:rsidR="00CD2CE5" w:rsidRPr="00B93AF9" w:rsidRDefault="00CD2CE5" w:rsidP="00A55BD3">
            <w:pPr>
              <w:spacing w:after="0" w:line="240" w:lineRule="auto"/>
              <w:rPr>
                <w:rFonts w:ascii="Sylfaen" w:eastAsia="Times New Roman" w:hAnsi="Sylfaen" w:cs="Calibri"/>
                <w:bCs/>
                <w:sz w:val="20"/>
                <w:szCs w:val="20"/>
                <w:lang w:val="ka-GE"/>
              </w:rPr>
            </w:pPr>
          </w:p>
          <w:p w:rsidR="00CD2CE5" w:rsidRPr="00B93AF9" w:rsidRDefault="00CD2CE5" w:rsidP="00A55BD3">
            <w:pPr>
              <w:spacing w:after="0" w:line="240" w:lineRule="auto"/>
              <w:jc w:val="both"/>
              <w:rPr>
                <w:rFonts w:ascii="Sylfaen" w:eastAsia="Times New Roman" w:hAnsi="Sylfaen" w:cs="Calibri"/>
                <w:bCs/>
                <w:sz w:val="20"/>
                <w:szCs w:val="20"/>
                <w:lang w:val="ka-GE"/>
              </w:rPr>
            </w:pP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54337A" w:rsidRDefault="00CD2CE5" w:rsidP="00A55BD3">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ka-GE" w:eastAsia="ru-RU"/>
              </w:rPr>
              <w:t>45 000</w:t>
            </w:r>
          </w:p>
        </w:tc>
      </w:tr>
      <w:tr w:rsidR="00CD2CE5" w:rsidRPr="00483796" w:rsidTr="00A55BD3">
        <w:trPr>
          <w:trHeight w:val="421"/>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rPr>
                <w:rFonts w:ascii="Sylfaen" w:eastAsia="Times New Roman" w:hAnsi="Sylfaen"/>
                <w:lang w:val="ru-RU" w:eastAsia="ru-RU"/>
              </w:rPr>
            </w:pPr>
            <w:r w:rsidRPr="00483796">
              <w:rPr>
                <w:rFonts w:ascii="Sylfaen" w:eastAsia="Times New Roman" w:hAnsi="Sylfaen"/>
                <w:lang w:val="ru-RU" w:eastAsia="ru-RU"/>
              </w:rPr>
              <w:t> </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rPr>
                <w:rFonts w:ascii="Sylfaen" w:eastAsia="Times New Roman" w:hAnsi="Sylfaen"/>
                <w:b/>
                <w:bCs/>
                <w:lang w:val="ru-RU" w:eastAsia="ru-RU"/>
              </w:rPr>
            </w:pPr>
            <w:r w:rsidRPr="00483796">
              <w:rPr>
                <w:rFonts w:ascii="Sylfaen" w:eastAsia="Times New Roman" w:hAnsi="Sylfaen"/>
                <w:b/>
                <w:bCs/>
                <w:lang w:val="ru-RU" w:eastAsia="ru-RU"/>
              </w:rPr>
              <w:t xml:space="preserve">                            ჯამი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lang w:val="ka-GE" w:eastAsia="ru-RU"/>
              </w:rPr>
            </w:pPr>
            <w:r>
              <w:rPr>
                <w:rFonts w:ascii="Sylfaen" w:eastAsia="Times New Roman" w:hAnsi="Sylfaen"/>
                <w:b/>
                <w:lang w:val="ka-GE" w:eastAsia="ru-RU"/>
              </w:rPr>
              <w:t>310 0</w:t>
            </w:r>
            <w:r w:rsidRPr="00483796">
              <w:rPr>
                <w:rFonts w:ascii="Sylfaen" w:eastAsia="Times New Roman" w:hAnsi="Sylfaen"/>
                <w:b/>
                <w:lang w:val="ka-GE" w:eastAsia="ru-RU"/>
              </w:rPr>
              <w:t>00</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ayout w:type="fixed"/>
        <w:tblLook w:val="04A0"/>
      </w:tblPr>
      <w:tblGrid>
        <w:gridCol w:w="3137"/>
        <w:gridCol w:w="1090"/>
        <w:gridCol w:w="1888"/>
        <w:gridCol w:w="1205"/>
        <w:gridCol w:w="678"/>
        <w:gridCol w:w="1905"/>
        <w:gridCol w:w="457"/>
        <w:gridCol w:w="1676"/>
        <w:gridCol w:w="1908"/>
      </w:tblGrid>
      <w:tr w:rsidR="00CD2CE5" w:rsidRPr="00483796" w:rsidTr="00A55BD3">
        <w:trPr>
          <w:trHeight w:val="527"/>
        </w:trPr>
        <w:tc>
          <w:tcPr>
            <w:tcW w:w="112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7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D2CE5" w:rsidRPr="00DA78A6" w:rsidRDefault="00CD2CE5" w:rsidP="00A55BD3">
            <w:pPr>
              <w:spacing w:line="240" w:lineRule="auto"/>
              <w:jc w:val="center"/>
              <w:rPr>
                <w:rFonts w:eastAsia="Times New Roman" w:cs="Calibri"/>
                <w:b/>
                <w:bCs/>
                <w:color w:val="000000"/>
                <w:sz w:val="14"/>
                <w:szCs w:val="14"/>
                <w:lang w:val="ka-GE"/>
              </w:rPr>
            </w:pPr>
            <w:r>
              <w:rPr>
                <w:rFonts w:ascii="Sylfaen" w:eastAsia="Times New Roman" w:hAnsi="Sylfaen" w:cs="Calibri"/>
                <w:b/>
                <w:sz w:val="14"/>
                <w:szCs w:val="14"/>
                <w:lang w:val="ka-GE" w:eastAsia="en-GB"/>
              </w:rPr>
              <w:t>ქობულეთის მუნიციპალიტეტში წარმოდგენილი პროექტების დაფინანსება</w:t>
            </w:r>
          </w:p>
        </w:tc>
        <w:tc>
          <w:tcPr>
            <w:tcW w:w="675"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65" w:type="pct"/>
            <w:gridSpan w:val="2"/>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2028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CD2CE5" w:rsidRPr="00483796" w:rsidTr="00A55BD3">
        <w:trPr>
          <w:trHeight w:val="565"/>
        </w:trPr>
        <w:tc>
          <w:tcPr>
            <w:tcW w:w="1125" w:type="pct"/>
            <w:vMerge/>
            <w:tcBorders>
              <w:top w:val="single" w:sz="4" w:space="0" w:color="auto"/>
              <w:left w:val="single" w:sz="4" w:space="0" w:color="auto"/>
              <w:bottom w:val="single" w:sz="4" w:space="0" w:color="000000"/>
              <w:right w:val="single" w:sz="4" w:space="0" w:color="auto"/>
            </w:tcBorders>
            <w:vAlign w:val="center"/>
            <w:hideMark/>
          </w:tcPr>
          <w:p w:rsidR="00CD2CE5" w:rsidRPr="00483796" w:rsidRDefault="00CD2CE5" w:rsidP="00A55BD3">
            <w:pPr>
              <w:spacing w:after="0" w:line="240" w:lineRule="auto"/>
              <w:rPr>
                <w:rFonts w:eastAsia="Times New Roman" w:cs="Calibri"/>
                <w:b/>
                <w:color w:val="000000"/>
                <w:sz w:val="18"/>
                <w:szCs w:val="18"/>
              </w:rPr>
            </w:pPr>
          </w:p>
        </w:tc>
        <w:tc>
          <w:tcPr>
            <w:tcW w:w="391" w:type="pct"/>
            <w:tcBorders>
              <w:top w:val="nil"/>
              <w:left w:val="nil"/>
              <w:bottom w:val="single" w:sz="4" w:space="0" w:color="auto"/>
              <w:right w:val="single" w:sz="4" w:space="0" w:color="auto"/>
            </w:tcBorders>
            <w:shd w:val="clear" w:color="000000" w:fill="FFFFFF"/>
            <w:vAlign w:val="center"/>
            <w:hideMark/>
          </w:tcPr>
          <w:p w:rsidR="00CD2CE5" w:rsidRPr="00DA78A6" w:rsidRDefault="00CD2CE5" w:rsidP="00A55BD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w:t>
            </w:r>
            <w:r>
              <w:rPr>
                <w:rFonts w:eastAsia="Times New Roman" w:cs="Calibri"/>
                <w:b/>
                <w:bCs/>
                <w:color w:val="000000"/>
                <w:sz w:val="18"/>
                <w:szCs w:val="18"/>
                <w:lang w:val="ka-GE"/>
              </w:rPr>
              <w:t>11</w:t>
            </w:r>
          </w:p>
        </w:tc>
        <w:tc>
          <w:tcPr>
            <w:tcW w:w="677" w:type="pct"/>
            <w:vMerge/>
            <w:tcBorders>
              <w:top w:val="nil"/>
              <w:left w:val="nil"/>
              <w:bottom w:val="single" w:sz="4" w:space="0" w:color="auto"/>
              <w:right w:val="single" w:sz="4" w:space="0" w:color="auto"/>
            </w:tcBorders>
            <w:vAlign w:val="center"/>
            <w:hideMark/>
          </w:tcPr>
          <w:p w:rsidR="00CD2CE5" w:rsidRPr="00483796" w:rsidRDefault="00CD2CE5" w:rsidP="00A55BD3">
            <w:pPr>
              <w:spacing w:after="0" w:line="240" w:lineRule="auto"/>
              <w:rPr>
                <w:rFonts w:eastAsia="Times New Roman" w:cs="Calibri"/>
                <w:b/>
                <w:bCs/>
                <w:color w:val="000000"/>
                <w:sz w:val="20"/>
                <w:szCs w:val="20"/>
              </w:rPr>
            </w:pPr>
          </w:p>
        </w:tc>
        <w:tc>
          <w:tcPr>
            <w:tcW w:w="675" w:type="pct"/>
            <w:gridSpan w:val="2"/>
            <w:tcBorders>
              <w:top w:val="nil"/>
              <w:left w:val="nil"/>
              <w:bottom w:val="single" w:sz="4" w:space="0" w:color="auto"/>
              <w:right w:val="single" w:sz="4" w:space="0" w:color="auto"/>
            </w:tcBorders>
            <w:shd w:val="clear" w:color="000000" w:fill="FFFFFF"/>
            <w:vAlign w:val="bottom"/>
            <w:hideMark/>
          </w:tcPr>
          <w:p w:rsidR="00CD2CE5" w:rsidRPr="000622ED" w:rsidRDefault="00CD2CE5" w:rsidP="00A55BD3">
            <w:pPr>
              <w:jc w:val="center"/>
              <w:rPr>
                <w:rFonts w:cs="Calibri"/>
                <w:b/>
                <w:bCs/>
                <w:color w:val="000000"/>
                <w:lang w:val="en-GB"/>
              </w:rPr>
            </w:pPr>
            <w:r>
              <w:rPr>
                <w:rFonts w:cs="Calibri"/>
                <w:b/>
                <w:bCs/>
                <w:color w:val="000000"/>
                <w:lang w:val="en-GB"/>
              </w:rPr>
              <w:t>1</w:t>
            </w:r>
            <w:r>
              <w:rPr>
                <w:rFonts w:cs="Calibri"/>
                <w:b/>
                <w:bCs/>
                <w:color w:val="000000"/>
                <w:lang w:val="ka-GE"/>
              </w:rPr>
              <w:t>80</w:t>
            </w:r>
            <w:r>
              <w:rPr>
                <w:rFonts w:cs="Calibri"/>
                <w:b/>
                <w:bCs/>
                <w:color w:val="000000"/>
              </w:rPr>
              <w:t>,</w:t>
            </w:r>
            <w:r>
              <w:rPr>
                <w:rFonts w:cs="Calibri"/>
                <w:b/>
                <w:bCs/>
                <w:color w:val="000000"/>
                <w:lang w:val="ka-GE"/>
              </w:rPr>
              <w:t>00</w:t>
            </w:r>
            <w:r>
              <w:rPr>
                <w:rFonts w:cs="Calibri"/>
                <w:b/>
                <w:bCs/>
                <w:color w:val="000000"/>
              </w:rPr>
              <w:t>0</w:t>
            </w:r>
          </w:p>
        </w:tc>
        <w:tc>
          <w:tcPr>
            <w:tcW w:w="683"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en-GB"/>
              </w:rPr>
              <w:t>1</w:t>
            </w:r>
            <w:r>
              <w:rPr>
                <w:rFonts w:cs="Calibri"/>
                <w:b/>
                <w:bCs/>
                <w:color w:val="000000"/>
                <w:lang w:val="ka-GE"/>
              </w:rPr>
              <w:t>80</w:t>
            </w:r>
            <w:r>
              <w:rPr>
                <w:rFonts w:cs="Calibri"/>
                <w:b/>
                <w:bCs/>
                <w:color w:val="000000"/>
              </w:rPr>
              <w:t>,</w:t>
            </w:r>
            <w:r>
              <w:rPr>
                <w:rFonts w:cs="Calibri"/>
                <w:b/>
                <w:bCs/>
                <w:color w:val="000000"/>
                <w:lang w:val="ka-GE"/>
              </w:rPr>
              <w:t>00</w:t>
            </w:r>
            <w:r>
              <w:rPr>
                <w:rFonts w:cs="Calibri"/>
                <w:b/>
                <w:bCs/>
                <w:color w:val="000000"/>
              </w:rPr>
              <w:t>0</w:t>
            </w:r>
          </w:p>
        </w:tc>
        <w:tc>
          <w:tcPr>
            <w:tcW w:w="765" w:type="pct"/>
            <w:gridSpan w:val="2"/>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en-GB"/>
              </w:rPr>
              <w:t>1</w:t>
            </w:r>
            <w:r>
              <w:rPr>
                <w:rFonts w:cs="Calibri"/>
                <w:b/>
                <w:bCs/>
                <w:color w:val="000000"/>
                <w:lang w:val="ka-GE"/>
              </w:rPr>
              <w:t>80</w:t>
            </w:r>
            <w:r>
              <w:rPr>
                <w:rFonts w:cs="Calibri"/>
                <w:b/>
                <w:bCs/>
                <w:color w:val="000000"/>
              </w:rPr>
              <w:t>,</w:t>
            </w:r>
            <w:r>
              <w:rPr>
                <w:rFonts w:cs="Calibri"/>
                <w:b/>
                <w:bCs/>
                <w:color w:val="000000"/>
                <w:lang w:val="ka-GE"/>
              </w:rPr>
              <w:t>00</w:t>
            </w:r>
            <w:r>
              <w:rPr>
                <w:rFonts w:cs="Calibri"/>
                <w:b/>
                <w:bCs/>
                <w:color w:val="000000"/>
              </w:rPr>
              <w:t>0</w:t>
            </w:r>
          </w:p>
        </w:tc>
        <w:tc>
          <w:tcPr>
            <w:tcW w:w="684" w:type="pct"/>
            <w:tcBorders>
              <w:top w:val="nil"/>
              <w:left w:val="nil"/>
              <w:bottom w:val="single" w:sz="4" w:space="0" w:color="auto"/>
              <w:right w:val="single" w:sz="4" w:space="0" w:color="auto"/>
            </w:tcBorders>
            <w:shd w:val="clear" w:color="000000" w:fill="FFFFFF"/>
            <w:vAlign w:val="bottom"/>
            <w:hideMark/>
          </w:tcPr>
          <w:p w:rsidR="00CD2CE5" w:rsidRDefault="00CD2CE5" w:rsidP="00A55BD3">
            <w:pPr>
              <w:jc w:val="center"/>
              <w:rPr>
                <w:rFonts w:cs="Calibri"/>
                <w:b/>
                <w:bCs/>
                <w:color w:val="000000"/>
              </w:rPr>
            </w:pPr>
            <w:r>
              <w:rPr>
                <w:rFonts w:cs="Calibri"/>
                <w:b/>
                <w:bCs/>
                <w:color w:val="000000"/>
                <w:lang w:val="en-GB"/>
              </w:rPr>
              <w:t>1</w:t>
            </w:r>
            <w:r>
              <w:rPr>
                <w:rFonts w:cs="Calibri"/>
                <w:b/>
                <w:bCs/>
                <w:color w:val="000000"/>
                <w:lang w:val="ka-GE"/>
              </w:rPr>
              <w:t>8</w:t>
            </w:r>
            <w:r>
              <w:rPr>
                <w:rFonts w:cs="Calibri"/>
                <w:b/>
                <w:bCs/>
                <w:color w:val="000000"/>
                <w:lang w:val="en-GB"/>
              </w:rPr>
              <w:t>0</w:t>
            </w:r>
            <w:r>
              <w:rPr>
                <w:rFonts w:cs="Calibri"/>
                <w:b/>
                <w:bCs/>
                <w:color w:val="000000"/>
              </w:rPr>
              <w:t>,</w:t>
            </w:r>
            <w:r>
              <w:rPr>
                <w:rFonts w:cs="Calibri"/>
                <w:b/>
                <w:bCs/>
                <w:color w:val="000000"/>
                <w:lang w:val="ka-GE"/>
              </w:rPr>
              <w:t>00</w:t>
            </w:r>
            <w:r>
              <w:rPr>
                <w:rFonts w:cs="Calibri"/>
                <w:b/>
                <w:bCs/>
                <w:color w:val="000000"/>
              </w:rPr>
              <w:t>0</w:t>
            </w:r>
          </w:p>
        </w:tc>
      </w:tr>
      <w:tr w:rsidR="00CD2CE5" w:rsidRPr="00483796" w:rsidTr="00A55BD3">
        <w:trPr>
          <w:trHeight w:val="681"/>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b/>
                <w:color w:val="000000"/>
                <w:sz w:val="18"/>
                <w:szCs w:val="18"/>
                <w:lang w:val="en-GB"/>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ახალგაზრდობისადაგენდერულსაკითხთასამსახური</w:t>
            </w:r>
          </w:p>
        </w:tc>
      </w:tr>
      <w:tr w:rsidR="00CD2CE5" w:rsidRPr="00483796" w:rsidTr="00A55BD3">
        <w:trPr>
          <w:trHeight w:val="692"/>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B04D7B" w:rsidRDefault="00CD2CE5" w:rsidP="00CD2CE5">
            <w:pPr>
              <w:pStyle w:val="a3"/>
              <w:numPr>
                <w:ilvl w:val="0"/>
                <w:numId w:val="42"/>
              </w:numPr>
              <w:spacing w:line="240" w:lineRule="auto"/>
              <w:rPr>
                <w:rFonts w:ascii="Sylfaen" w:hAnsi="Sylfaen" w:cs="Sylfaen"/>
                <w:b/>
                <w:kern w:val="2"/>
                <w:sz w:val="16"/>
                <w:szCs w:val="16"/>
                <w:lang w:val="ka-GE"/>
              </w:rPr>
            </w:pPr>
            <w:r w:rsidRPr="00B04D7B">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CD2CE5" w:rsidRPr="00F306B8" w:rsidRDefault="00CD2CE5" w:rsidP="00A55BD3">
            <w:pPr>
              <w:spacing w:line="240" w:lineRule="auto"/>
              <w:jc w:val="both"/>
              <w:rPr>
                <w:rFonts w:ascii="Sylfaen" w:hAnsi="Sylfaen" w:cs="Sylfaen"/>
                <w:kern w:val="2"/>
                <w:sz w:val="16"/>
                <w:szCs w:val="16"/>
                <w:lang w:val="ka-GE"/>
              </w:rPr>
            </w:pPr>
            <w:r w:rsidRPr="00F306B8">
              <w:rPr>
                <w:rFonts w:ascii="Sylfaen" w:hAnsi="Sylfaen"/>
                <w:color w:val="000000" w:themeColor="text1"/>
                <w:kern w:val="2"/>
                <w:sz w:val="16"/>
                <w:szCs w:val="16"/>
                <w:shd w:val="clear" w:color="auto" w:fill="FFFFFF"/>
                <w:lang w:val="ka-GE"/>
              </w:rPr>
              <w:t>საქართველოში ახალგაზრდების ჩართულობისა და გააქტიურების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F306B8">
              <w:rPr>
                <w:rFonts w:ascii="Sylfaen" w:hAnsi="Sylfaen" w:cs="Sylfaen"/>
                <w:color w:val="000000"/>
                <w:kern w:val="2"/>
                <w:sz w:val="16"/>
                <w:szCs w:val="16"/>
                <w:lang w:val="ka-GE" w:eastAsia="ru-RU"/>
              </w:rPr>
              <w:t xml:space="preserve"> დღემდე გადაუჭრელ პრობლემად რჩება ადგილობრივ დონეზე ახალგაზრდების  აქტიურობის საკითხი. </w:t>
            </w:r>
          </w:p>
          <w:p w:rsidR="00CD2CE5" w:rsidRPr="00F306B8" w:rsidRDefault="00CD2CE5" w:rsidP="00A55BD3">
            <w:pPr>
              <w:spacing w:line="240" w:lineRule="auto"/>
              <w:jc w:val="both"/>
              <w:rPr>
                <w:rFonts w:ascii="Sylfaen" w:hAnsi="Sylfaen" w:cs="Sylfaen"/>
                <w:kern w:val="2"/>
                <w:sz w:val="16"/>
                <w:szCs w:val="16"/>
                <w:lang w:val="ka-GE"/>
              </w:rPr>
            </w:pPr>
            <w:r w:rsidRPr="00F306B8">
              <w:rPr>
                <w:rFonts w:ascii="Sylfaen" w:hAnsi="Sylfaen" w:cs="Sylfaen"/>
                <w:kern w:val="2"/>
                <w:sz w:val="16"/>
                <w:szCs w:val="16"/>
                <w:lang w:val="ka-GE"/>
              </w:rPr>
              <w:t xml:space="preserve">    პროგრამა განსაზღვრავს ქობულეთის მუნიციპალიტეტში რეგისტრირებული 14 დან 29 წლამდე ახალგაზრდებისთვის, ახალგაზრდული ორგანიზაციებისა და საინიციატივო ჯგუფებისთვის ქობულეთის მუნიციპალიტეტის ბიუჯეტიდან (შემდგომში მუნიციპალიტეტის ბიუჯეტი) ინიციატივით წარმოდგენილი პროექტების დაფინანსების პირობებსა და წესებს. პროგრამა ხელს შეუწყობს ახალგაზრდების წარმოჩენას, ახალგაზრდული ორგანიზაციებისა და საინიციატივო ჯგუფების გაძლიერებას. ახალგაზრდებს ეძლევათ საშუალება იყვნენ აქტიური მოქალაქეები და მონაწილეობა მიიღონ საზოგადოებრივი ცხოვრების ყველა სფეროში, განახორციელონ საკუთარი იდეები და </w:t>
            </w:r>
            <w:r w:rsidRPr="00D52EA8">
              <w:rPr>
                <w:rFonts w:ascii="Sylfaen" w:hAnsi="Sylfaen" w:cs="Sylfaen"/>
                <w:kern w:val="2"/>
                <w:sz w:val="16"/>
                <w:szCs w:val="16"/>
                <w:lang w:val="ka-GE"/>
              </w:rPr>
              <w:t>ინიციატივები.გამოცხადებულ კონკურსში  ერთი და იგივე ორგანიზაციას, ახალგაზრდას, საინიციატივო ჯგუფს მხოლოდ ერთი პროექტის წარდგენის საშუალება ეძლევა</w:t>
            </w:r>
          </w:p>
          <w:p w:rsidR="00CD2CE5" w:rsidRPr="006F5647" w:rsidRDefault="00CD2CE5" w:rsidP="00A55BD3">
            <w:pPr>
              <w:spacing w:after="0" w:line="240" w:lineRule="auto"/>
              <w:jc w:val="both"/>
              <w:rPr>
                <w:rFonts w:ascii="Sylfaen" w:hAnsi="Sylfaen" w:cs="Sylfaen"/>
                <w:kern w:val="2"/>
                <w:sz w:val="16"/>
                <w:szCs w:val="16"/>
                <w:lang w:val="ka-GE"/>
              </w:rPr>
            </w:pPr>
            <w:r w:rsidRPr="00F306B8">
              <w:rPr>
                <w:rFonts w:ascii="Sylfaen" w:hAnsi="Sylfaen" w:cs="Sylfaen"/>
                <w:kern w:val="2"/>
                <w:sz w:val="16"/>
                <w:szCs w:val="16"/>
                <w:lang w:val="ka-GE"/>
              </w:rPr>
              <w:lastRenderedPageBreak/>
              <w:t xml:space="preserve">   ახალგაზრდობა არის საზოგადოების მნიშვნელოვანი სეგმენტი, რომელსაც ქვეყნის სოციალურ ეკონომიკურ განვითარებაში წვლილის შეტანის დიდი პოტენციალი აქვს. მნიშვნელოვანია ახალგაზრდები, როგორც საზოგადოების სრულფასოვანი წევრები, აქტიურად ჩაერთონ და მონაწილეობა მიიღონ საზოგადოებრივი ცხოვრების ყველა სფეროში, რათა წვლილი შეიტანონ ქვეყნის განვითარებაში.  ახალგაზრდებმა საკუთარ გამოცდილებაზე დაყრდნობით შეიმუშაონ პროექტები, რომლებიც ემსახურება მათი თანატოლების საჭიროებების დაკმაყოფილებას. პროგრამა ხელს შეუწყოს ახალგაზრდული ორგანიზაციებისა და საინიციატივო ჯგუფების გაძლიერებას. ახალგაზრდული პროექტების ფინანსური ხელშეწყობის (დაფინანსება) პროგრამა, ვრცელდება ქობულეთის მუნიციპალიტეტის ტერიტორიაზე რეგისტრირებული ახალგაზრდული ორგანიზაციებისა და საინიციატივო ჯგუფებზე, 14 დან 29 წლის ჩათვლით ახალგაზრდებზე. ახალგაზრდებს მრავალი ფორმით შეუძლიათ მონაწილეობა მიიღონ ადგილობრივ ეკონომიკურ, პოლიტიკურ, კულტურულ და სოციალურ ცხოვრებაში. ამისთვის მნიშვნელოვანია, რომ ისინი ფლობდნენ სრულყოფილ, პრაქტიკულ და რელევანტურ ინფორმაციას არსებული რესურსებისა და შესაძლებლობების შესახებ; მუდმივად ხდებოდეს მონაწილეობის ახალი და ინოვაციური გზების მოძიება; ყურადღება არ იქნას გადატანილი მხოლოდ ახალგაზრდების დიდი რაოდენობით მონაწილეობაზე, არამედ ფოკუსირება ხდებოდეს ისეთ გზებსა და საშუალებებზე, რომლებიც ახალგაზრდების მონაწილეობის უკეთესს ხარისხს უზრუნველყოფენ და საჭიროებების შემთხვევაში, ახალგაზრდები იღებდნენ ფინანსურ, მორალურ, ინსტიტუციონალურ და სხვა მხარდაჭერას.</w:t>
            </w:r>
          </w:p>
          <w:p w:rsidR="00CD2CE5" w:rsidRDefault="00CD2CE5" w:rsidP="00A55BD3">
            <w:pPr>
              <w:jc w:val="both"/>
              <w:rPr>
                <w:rFonts w:ascii="Sylfaen" w:hAnsi="Sylfaen" w:cs="Sylfaen"/>
                <w:kern w:val="2"/>
                <w:sz w:val="16"/>
                <w:szCs w:val="16"/>
                <w:lang w:val="ka-GE"/>
              </w:rPr>
            </w:pPr>
            <w:r w:rsidRPr="00F306B8">
              <w:rPr>
                <w:rFonts w:ascii="Sylfaen" w:hAnsi="Sylfaen" w:cs="Sylfaen"/>
                <w:kern w:val="2"/>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p w:rsidR="00CD2CE5" w:rsidRPr="00636E57" w:rsidRDefault="00CD2CE5" w:rsidP="00A55BD3">
            <w:pPr>
              <w:spacing w:line="240" w:lineRule="auto"/>
              <w:jc w:val="both"/>
              <w:rPr>
                <w:rFonts w:ascii="Sylfaen" w:hAnsi="Sylfaen" w:cs="Sylfaen"/>
                <w:b/>
                <w:sz w:val="16"/>
                <w:szCs w:val="16"/>
                <w:lang w:val="ka-GE"/>
              </w:rPr>
            </w:pPr>
            <w:r>
              <w:rPr>
                <w:rFonts w:ascii="Sylfaen" w:hAnsi="Sylfaen" w:cs="Sylfaen"/>
                <w:kern w:val="2"/>
                <w:sz w:val="16"/>
                <w:szCs w:val="16"/>
              </w:rPr>
              <w:t xml:space="preserve">2. </w:t>
            </w:r>
            <w:r w:rsidRPr="003A436B">
              <w:rPr>
                <w:rFonts w:ascii="Sylfaen" w:hAnsi="Sylfaen" w:cs="Sylfaen"/>
                <w:b/>
                <w:sz w:val="16"/>
                <w:szCs w:val="16"/>
                <w:lang w:val="ka-GE"/>
              </w:rPr>
              <w:t>ქობულეთის მუნიციპალიტე</w:t>
            </w:r>
            <w:r>
              <w:rPr>
                <w:rFonts w:ascii="Sylfaen" w:hAnsi="Sylfaen" w:cs="Sylfaen"/>
                <w:b/>
                <w:sz w:val="16"/>
                <w:szCs w:val="16"/>
                <w:lang w:val="ka-GE"/>
              </w:rPr>
              <w:t xml:space="preserve">ტში </w:t>
            </w:r>
            <w:r w:rsidRPr="003A436B">
              <w:rPr>
                <w:rFonts w:ascii="Sylfaen" w:hAnsi="Sylfaen" w:cs="Sylfaen"/>
                <w:b/>
                <w:sz w:val="16"/>
                <w:szCs w:val="16"/>
                <w:lang w:val="ka-GE"/>
              </w:rPr>
              <w:t xml:space="preserve"> ფესტივალების, კონკურსების, გამოფენების და სხვა კულტურულ-საგანმანათლებლო პროექტების მხარდაჭერა</w:t>
            </w:r>
          </w:p>
          <w:p w:rsidR="00CD2CE5" w:rsidRPr="00D52EA8" w:rsidRDefault="00CD2CE5" w:rsidP="00A55BD3">
            <w:pPr>
              <w:spacing w:after="0" w:line="240" w:lineRule="auto"/>
              <w:jc w:val="both"/>
              <w:rPr>
                <w:rFonts w:ascii="Sylfaen" w:hAnsi="Sylfaen" w:cs="Sylfaen"/>
                <w:sz w:val="16"/>
                <w:szCs w:val="16"/>
                <w:lang w:val="ka-GE"/>
              </w:rPr>
            </w:pPr>
            <w:r>
              <w:rPr>
                <w:rFonts w:ascii="Sylfaen" w:hAnsi="Sylfaen" w:cs="Sylfaen"/>
                <w:sz w:val="16"/>
                <w:szCs w:val="16"/>
                <w:lang w:val="ka-GE"/>
              </w:rPr>
              <w:t>ქ</w:t>
            </w:r>
            <w:r w:rsidRPr="00D52EA8">
              <w:rPr>
                <w:rFonts w:ascii="Sylfaen" w:hAnsi="Sylfaen" w:cs="Sylfaen"/>
                <w:sz w:val="16"/>
                <w:szCs w:val="16"/>
                <w:lang w:val="ka-GE"/>
              </w:rPr>
              <w:t>ობულეთის მუნიციპალიტეტში  ფესტივალების, კონკურსების, გამოფენებისა და სხვა კულტურულ-საგანმანათლებლო პროექტების მხარდაჭერის პროგრამა განსაზღვრავს  წარმოდგენილი, ფესტივალების, კონკურსების, საგანმანათლებლო და ინტელექტუალური პროექტების მხარდაჭერას.</w:t>
            </w:r>
          </w:p>
          <w:p w:rsidR="00CD2CE5" w:rsidRDefault="00CD2CE5" w:rsidP="00A55BD3">
            <w:pPr>
              <w:spacing w:after="0" w:line="240" w:lineRule="auto"/>
              <w:jc w:val="both"/>
              <w:rPr>
                <w:rFonts w:ascii="Sylfaen" w:hAnsi="Sylfaen" w:cs="Sylfaen"/>
                <w:sz w:val="16"/>
                <w:szCs w:val="16"/>
                <w:lang w:val="ka-GE"/>
              </w:rPr>
            </w:pPr>
            <w:r w:rsidRPr="00D52EA8">
              <w:rPr>
                <w:rFonts w:ascii="Sylfaen" w:hAnsi="Sylfaen"/>
                <w:color w:val="000000" w:themeColor="text1"/>
                <w:sz w:val="16"/>
                <w:szCs w:val="16"/>
                <w:shd w:val="clear" w:color="auto" w:fill="FFFFFF"/>
                <w:lang w:val="ka-GE"/>
              </w:rPr>
              <w:t xml:space="preserve">საქართველოში კულტურულ-საგანმანათლებლო და ინტელექტუალურ-სახელოვნებო საკითხი განსაკუთრებულ გამოწვევას წარმოადგენს. </w:t>
            </w:r>
            <w:r w:rsidRPr="00D52EA8">
              <w:rPr>
                <w:rFonts w:ascii="Sylfaen" w:hAnsi="Sylfaen" w:cs="Sylfaen"/>
                <w:color w:val="000000" w:themeColor="text1"/>
                <w:sz w:val="16"/>
                <w:szCs w:val="16"/>
                <w:lang w:val="ka-GE"/>
              </w:rPr>
              <w:t>არაერთი მნიშვნელოვანი ღონისძიები</w:t>
            </w:r>
            <w:r w:rsidRPr="00D52EA8">
              <w:rPr>
                <w:rFonts w:ascii="Sylfaen" w:hAnsi="Sylfaen" w:cs="Sylfaen"/>
                <w:color w:val="000000" w:themeColor="text1"/>
                <w:sz w:val="16"/>
                <w:szCs w:val="16"/>
              </w:rPr>
              <w:t>ს</w:t>
            </w:r>
            <w:r w:rsidRPr="00D52EA8">
              <w:rPr>
                <w:rFonts w:ascii="Sylfaen" w:hAnsi="Sylfaen" w:cs="Sylfaen"/>
                <w:color w:val="000000" w:themeColor="text1"/>
                <w:sz w:val="16"/>
                <w:szCs w:val="16"/>
                <w:lang w:val="ka-GE"/>
              </w:rPr>
              <w:t xml:space="preserve"> მიუხედავად, საჭიროა დამატებითი აქტივობების განხორციელება</w:t>
            </w:r>
            <w:r w:rsidRPr="00D52EA8">
              <w:rPr>
                <w:rFonts w:ascii="Sylfaen" w:hAnsi="Sylfaen"/>
                <w:color w:val="000000" w:themeColor="text1"/>
                <w:sz w:val="16"/>
                <w:szCs w:val="16"/>
              </w:rPr>
              <w:t xml:space="preserve">, </w:t>
            </w:r>
            <w:r w:rsidRPr="00D52EA8">
              <w:rPr>
                <w:rFonts w:ascii="Sylfaen" w:hAnsi="Sylfaen"/>
                <w:color w:val="000000" w:themeColor="text1"/>
                <w:sz w:val="16"/>
                <w:szCs w:val="16"/>
                <w:lang w:val="ka-GE"/>
              </w:rPr>
              <w:t xml:space="preserve">საზოგადოების გააქტიურებისა და </w:t>
            </w:r>
            <w:r w:rsidRPr="00D52EA8">
              <w:rPr>
                <w:rFonts w:ascii="Sylfaen" w:hAnsi="Sylfaen" w:cs="Sylfaen"/>
                <w:color w:val="000000" w:themeColor="text1"/>
                <w:sz w:val="16"/>
                <w:szCs w:val="16"/>
                <w:lang w:val="ka-GE"/>
              </w:rPr>
              <w:t>პროგრესის დაჩქარების მიზნით.</w:t>
            </w:r>
            <w:r>
              <w:rPr>
                <w:rFonts w:ascii="Sylfaen" w:hAnsi="Sylfaen" w:cs="Sylfaen"/>
                <w:color w:val="000000" w:themeColor="text1"/>
                <w:sz w:val="16"/>
                <w:szCs w:val="16"/>
                <w:lang w:val="ka-GE"/>
              </w:rPr>
              <w:t xml:space="preserve"> კონკურსში მონაწილეობა შეუძლია წელიწადში ერთხელ (ერთი პროექტის წარმოდგენის შესაძლებლობით) საქართველოს სრულწლოვან ფიზიკურ და იურიდიულ პირებს. </w:t>
            </w:r>
          </w:p>
          <w:p w:rsidR="00CD2CE5" w:rsidRPr="006F5647" w:rsidRDefault="00CD2CE5" w:rsidP="00A55BD3">
            <w:pPr>
              <w:jc w:val="both"/>
              <w:rPr>
                <w:rFonts w:ascii="Sylfaen" w:hAnsi="Sylfaen" w:cs="Sylfaen"/>
                <w:kern w:val="2"/>
                <w:sz w:val="16"/>
                <w:szCs w:val="16"/>
              </w:rPr>
            </w:pPr>
            <w:r w:rsidRPr="003A436B">
              <w:rPr>
                <w:rFonts w:ascii="Sylfaen" w:hAnsi="Sylfaen" w:cs="Sylfaen"/>
                <w:sz w:val="16"/>
                <w:szCs w:val="16"/>
                <w:lang w:val="ka-GE"/>
              </w:rPr>
              <w:t>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w:t>
            </w:r>
            <w:r>
              <w:rPr>
                <w:rFonts w:ascii="Sylfaen" w:hAnsi="Sylfaen" w:cs="Sylfaen"/>
                <w:sz w:val="16"/>
                <w:szCs w:val="16"/>
                <w:lang w:val="ka-GE"/>
              </w:rPr>
              <w:t>ი</w:t>
            </w:r>
            <w:r w:rsidRPr="003A436B">
              <w:rPr>
                <w:rFonts w:ascii="Sylfaen" w:hAnsi="Sylfaen" w:cs="Sylfaen"/>
                <w:sz w:val="16"/>
                <w:szCs w:val="16"/>
                <w:lang w:val="ka-GE"/>
              </w:rPr>
              <w:t xml:space="preserve">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CD2CE5" w:rsidRPr="00483796" w:rsidTr="00A55BD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A37F79" w:rsidRDefault="00CD2CE5" w:rsidP="00A55BD3">
            <w:pPr>
              <w:spacing w:after="240" w:line="240" w:lineRule="auto"/>
              <w:jc w:val="both"/>
              <w:rPr>
                <w:rFonts w:ascii="Sylfaen" w:eastAsia="Times New Roman" w:hAnsi="Sylfaen" w:cs="Calibri"/>
                <w:kern w:val="2"/>
                <w:sz w:val="16"/>
                <w:szCs w:val="16"/>
                <w:lang w:val="ka-GE" w:eastAsia="en-GB"/>
              </w:rPr>
            </w:pPr>
            <w:r>
              <w:rPr>
                <w:rFonts w:ascii="Sylfaen" w:hAnsi="Sylfaen" w:cs="Sylfaen"/>
                <w:b/>
                <w:kern w:val="2"/>
                <w:sz w:val="16"/>
                <w:szCs w:val="16"/>
                <w:lang w:val="ka-GE"/>
              </w:rPr>
              <w:t xml:space="preserve">1. </w:t>
            </w:r>
            <w:r w:rsidRPr="00A37F79">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CD2CE5" w:rsidRDefault="00CD2CE5" w:rsidP="00A55BD3">
            <w:pPr>
              <w:spacing w:after="240" w:line="240" w:lineRule="auto"/>
              <w:rPr>
                <w:rFonts w:ascii="Sylfaen" w:eastAsia="Times New Roman" w:hAnsi="Sylfaen" w:cs="Calibri"/>
                <w:kern w:val="2"/>
                <w:sz w:val="16"/>
                <w:szCs w:val="16"/>
                <w:lang w:val="ka-GE" w:eastAsia="en-GB"/>
              </w:rPr>
            </w:pPr>
            <w:r w:rsidRPr="00F306B8">
              <w:rPr>
                <w:rFonts w:ascii="Sylfaen" w:eastAsia="Times New Roman" w:hAnsi="Sylfaen" w:cs="Calibri"/>
                <w:kern w:val="2"/>
                <w:sz w:val="16"/>
                <w:szCs w:val="16"/>
                <w:lang w:val="en-GB" w:eastAsia="en-GB"/>
              </w:rPr>
              <w:t>ახალგაზრდების</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მეტი</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ჩართულობა, მათი</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ინიციატივებისა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იდეების</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განხორციელება, ახალგაზრდული</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ორგანიზაციებისა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საინიციატივო</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ჯგუფების</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გაძლიერება</w:t>
            </w:r>
            <w:r w:rsidRPr="00F306B8">
              <w:rPr>
                <w:rFonts w:ascii="Sylfaen" w:eastAsia="Times New Roman" w:hAnsi="Sylfaen" w:cs="Calibri"/>
                <w:kern w:val="2"/>
                <w:sz w:val="16"/>
                <w:szCs w:val="16"/>
                <w:lang w:val="ka-GE" w:eastAsia="en-GB"/>
              </w:rPr>
              <w:t xml:space="preserve">. </w:t>
            </w:r>
          </w:p>
          <w:p w:rsidR="00CD2CE5" w:rsidRDefault="00CD2CE5" w:rsidP="00A55BD3">
            <w:pPr>
              <w:jc w:val="both"/>
              <w:rPr>
                <w:rFonts w:ascii="Sylfaen" w:hAnsi="Sylfaen"/>
                <w:color w:val="000000" w:themeColor="text1"/>
                <w:sz w:val="16"/>
                <w:szCs w:val="16"/>
                <w:shd w:val="clear" w:color="auto" w:fill="FFFFFF"/>
                <w:lang w:val="ka-GE"/>
              </w:rPr>
            </w:pPr>
            <w:r w:rsidRPr="00501DC5">
              <w:rPr>
                <w:rFonts w:ascii="Sylfaen" w:hAnsi="Sylfaen"/>
                <w:b/>
                <w:bCs/>
                <w:color w:val="000000" w:themeColor="text1"/>
                <w:sz w:val="16"/>
                <w:szCs w:val="16"/>
                <w:shd w:val="clear" w:color="auto" w:fill="FFFFFF"/>
                <w:lang w:val="ka-GE"/>
              </w:rPr>
              <w:t>2</w:t>
            </w:r>
            <w:r>
              <w:rPr>
                <w:rFonts w:ascii="Sylfaen" w:hAnsi="Sylfaen"/>
                <w:color w:val="000000" w:themeColor="text1"/>
                <w:sz w:val="16"/>
                <w:szCs w:val="16"/>
                <w:shd w:val="clear" w:color="auto" w:fill="FFFFFF"/>
                <w:lang w:val="ka-GE"/>
              </w:rPr>
              <w:t>.</w:t>
            </w:r>
            <w:r w:rsidRPr="003A436B">
              <w:rPr>
                <w:rFonts w:ascii="Sylfaen" w:hAnsi="Sylfaen" w:cs="Sylfaen"/>
                <w:b/>
                <w:sz w:val="16"/>
                <w:szCs w:val="16"/>
                <w:lang w:val="ka-GE"/>
              </w:rPr>
              <w:t xml:space="preserve"> </w:t>
            </w:r>
            <w:r>
              <w:rPr>
                <w:rFonts w:ascii="Sylfaen" w:hAnsi="Sylfaen" w:cs="Sylfaen"/>
                <w:b/>
                <w:sz w:val="16"/>
                <w:szCs w:val="16"/>
                <w:lang w:val="ka-GE"/>
              </w:rPr>
              <w:t xml:space="preserve"> </w:t>
            </w:r>
            <w:r w:rsidRPr="003A436B">
              <w:rPr>
                <w:rFonts w:ascii="Sylfaen" w:hAnsi="Sylfaen" w:cs="Sylfaen"/>
                <w:b/>
                <w:sz w:val="16"/>
                <w:szCs w:val="16"/>
                <w:lang w:val="ka-GE"/>
              </w:rPr>
              <w:t>ქობულეთის მუნიციპალიტე</w:t>
            </w:r>
            <w:r>
              <w:rPr>
                <w:rFonts w:ascii="Sylfaen" w:hAnsi="Sylfaen" w:cs="Sylfaen"/>
                <w:b/>
                <w:sz w:val="16"/>
                <w:szCs w:val="16"/>
                <w:lang w:val="ka-GE"/>
              </w:rPr>
              <w:t xml:space="preserve">ტში </w:t>
            </w:r>
            <w:r w:rsidRPr="003A436B">
              <w:rPr>
                <w:rFonts w:ascii="Sylfaen" w:hAnsi="Sylfaen" w:cs="Sylfaen"/>
                <w:b/>
                <w:sz w:val="16"/>
                <w:szCs w:val="16"/>
                <w:lang w:val="ka-GE"/>
              </w:rPr>
              <w:t xml:space="preserve"> ფესტივალების, კონკურსების, გამოფენების და სხვა კულტურულ-საგანმანათლებლო პროექტების მხარდაჭერა</w:t>
            </w:r>
          </w:p>
          <w:p w:rsidR="00CD2CE5" w:rsidRPr="00F306B8" w:rsidRDefault="00CD2CE5" w:rsidP="00A55BD3">
            <w:pPr>
              <w:jc w:val="both"/>
              <w:rPr>
                <w:rFonts w:ascii="Sylfaen" w:hAnsi="Sylfaen" w:cs="Sylfaen"/>
                <w:kern w:val="2"/>
                <w:sz w:val="16"/>
                <w:szCs w:val="16"/>
              </w:rPr>
            </w:pPr>
            <w:r w:rsidRPr="00636E57">
              <w:rPr>
                <w:rFonts w:ascii="Sylfaen" w:hAnsi="Sylfaen"/>
                <w:color w:val="000000" w:themeColor="text1"/>
                <w:sz w:val="16"/>
                <w:szCs w:val="16"/>
                <w:shd w:val="clear" w:color="auto" w:fill="FFFFFF"/>
                <w:lang w:val="ka-GE"/>
              </w:rPr>
              <w:t>კულტურისა და არაფორმალური განათლების</w:t>
            </w:r>
            <w:r w:rsidRPr="00636E57">
              <w:rPr>
                <w:rFonts w:ascii="Sylfaen" w:hAnsi="Sylfaen" w:cs="Sylfaen"/>
                <w:sz w:val="16"/>
                <w:szCs w:val="16"/>
                <w:lang w:val="ka-GE"/>
              </w:rPr>
              <w:t xml:space="preserve"> განვითარება, </w:t>
            </w:r>
            <w:r w:rsidRPr="00636E57">
              <w:rPr>
                <w:rFonts w:ascii="Sylfaen" w:hAnsi="Sylfaen"/>
                <w:color w:val="000000" w:themeColor="text1"/>
                <w:sz w:val="16"/>
                <w:szCs w:val="16"/>
                <w:shd w:val="clear" w:color="auto" w:fill="FFFFFF"/>
                <w:lang w:val="ka-GE"/>
              </w:rPr>
              <w:t>სტიმული, მოტივაცია და მაგალითი სხვა მოქალაქეებისათვის, რათა უფრო მეტად გააქტიურდნენ</w:t>
            </w:r>
            <w:r>
              <w:rPr>
                <w:rFonts w:ascii="Sylfaen" w:hAnsi="Sylfaen"/>
                <w:color w:val="000000" w:themeColor="text1"/>
                <w:sz w:val="16"/>
                <w:szCs w:val="16"/>
                <w:shd w:val="clear" w:color="auto" w:fill="FFFFFF"/>
                <w:lang w:val="ka-GE"/>
              </w:rPr>
              <w:t xml:space="preserve">. </w:t>
            </w:r>
            <w:r w:rsidRPr="00636E57">
              <w:rPr>
                <w:rFonts w:ascii="Sylfaen" w:eastAsia="Times New Roman" w:hAnsi="Sylfaen" w:cs="Calibri"/>
                <w:sz w:val="16"/>
                <w:szCs w:val="16"/>
                <w:lang w:val="ka-GE" w:eastAsia="en-GB"/>
              </w:rPr>
              <w:t>მოქალაქეების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მეტიჩართულობა, მათი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ინიციატივებისა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იდეების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განხორციელება</w:t>
            </w:r>
            <w:r w:rsidRPr="00636E57">
              <w:rPr>
                <w:rFonts w:ascii="Sylfaen" w:eastAsia="Times New Roman" w:hAnsi="Sylfaen" w:cs="Calibri"/>
                <w:sz w:val="16"/>
                <w:szCs w:val="16"/>
                <w:lang w:val="ka-GE" w:eastAsia="en-GB"/>
              </w:rPr>
              <w:t>.</w:t>
            </w:r>
            <w:r>
              <w:rPr>
                <w:rFonts w:ascii="Sylfaen" w:eastAsia="Times New Roman" w:hAnsi="Sylfaen" w:cs="Calibri"/>
                <w:sz w:val="16"/>
                <w:szCs w:val="16"/>
                <w:lang w:val="ka-GE" w:eastAsia="en-GB"/>
              </w:rPr>
              <w:t xml:space="preserve"> </w:t>
            </w:r>
            <w:r w:rsidRPr="00636E57">
              <w:rPr>
                <w:rFonts w:ascii="Sylfaen" w:hAnsi="Sylfaen" w:cs="Sylfaen"/>
                <w:sz w:val="16"/>
                <w:szCs w:val="16"/>
                <w:lang w:val="ka-GE"/>
              </w:rPr>
              <w:t>კულტურისა და ხელოვნების სფეროს განვითარების მხარდაჭერა;</w:t>
            </w:r>
            <w:r>
              <w:rPr>
                <w:rFonts w:ascii="Sylfaen" w:hAnsi="Sylfaen" w:cs="Sylfaen"/>
                <w:sz w:val="16"/>
                <w:szCs w:val="16"/>
                <w:lang w:val="ka-GE"/>
              </w:rPr>
              <w:t xml:space="preserve"> </w:t>
            </w:r>
            <w:r w:rsidRPr="00636E57">
              <w:rPr>
                <w:rFonts w:ascii="Sylfaen" w:eastAsia="Times New Roman" w:hAnsi="Sylfaen" w:cs="Sylfaen"/>
                <w:color w:val="000000"/>
                <w:sz w:val="16"/>
                <w:szCs w:val="16"/>
                <w:lang w:val="ka-GE"/>
              </w:rPr>
              <w:t>ინტელექტუალური</w:t>
            </w:r>
            <w:r>
              <w:rPr>
                <w:rFonts w:ascii="Sylfaen" w:eastAsia="Times New Roman" w:hAnsi="Sylfaen" w:cs="Sylfaen"/>
                <w:color w:val="000000"/>
                <w:sz w:val="16"/>
                <w:szCs w:val="16"/>
                <w:lang w:val="ka-GE"/>
              </w:rPr>
              <w:t xml:space="preserve"> </w:t>
            </w:r>
            <w:r w:rsidRPr="00636E57">
              <w:rPr>
                <w:rFonts w:ascii="Sylfaen" w:eastAsia="Times New Roman" w:hAnsi="Sylfaen" w:cs="Sylfaen"/>
                <w:color w:val="000000"/>
                <w:sz w:val="16"/>
                <w:szCs w:val="16"/>
                <w:lang w:val="ka-GE"/>
              </w:rPr>
              <w:t>განვითარების</w:t>
            </w:r>
            <w:r>
              <w:rPr>
                <w:rFonts w:ascii="Sylfaen" w:eastAsia="Times New Roman" w:hAnsi="Sylfaen" w:cs="Sylfaen"/>
                <w:color w:val="000000"/>
                <w:sz w:val="16"/>
                <w:szCs w:val="16"/>
                <w:lang w:val="ka-GE"/>
              </w:rPr>
              <w:t xml:space="preserve"> </w:t>
            </w:r>
            <w:r w:rsidRPr="00636E57">
              <w:rPr>
                <w:rFonts w:ascii="Sylfaen" w:eastAsia="Times New Roman" w:hAnsi="Sylfaen" w:cs="Sylfaen"/>
                <w:color w:val="000000"/>
                <w:sz w:val="16"/>
                <w:szCs w:val="16"/>
                <w:lang w:val="ka-GE"/>
              </w:rPr>
              <w:t>ხელშეწყობა</w:t>
            </w:r>
            <w:r>
              <w:rPr>
                <w:rFonts w:ascii="Sylfaen" w:eastAsia="Times New Roman" w:hAnsi="Sylfaen"/>
                <w:color w:val="000000"/>
                <w:sz w:val="16"/>
                <w:szCs w:val="16"/>
                <w:lang w:val="ka-GE"/>
              </w:rPr>
              <w:t xml:space="preserve">; </w:t>
            </w:r>
            <w:r w:rsidRPr="00636E57">
              <w:rPr>
                <w:rFonts w:ascii="Sylfaen" w:eastAsia="Times New Roman" w:hAnsi="Sylfaen"/>
                <w:color w:val="000000"/>
                <w:sz w:val="16"/>
                <w:szCs w:val="16"/>
                <w:lang w:val="ka-GE"/>
              </w:rPr>
              <w:t>არაფორმალური განათლების ხელშეწყობა და პოპულარიზაცია</w:t>
            </w:r>
            <w:r>
              <w:rPr>
                <w:rFonts w:ascii="Sylfaen" w:eastAsia="Times New Roman" w:hAnsi="Sylfaen"/>
                <w:color w:val="000000"/>
                <w:sz w:val="16"/>
                <w:szCs w:val="16"/>
                <w:lang w:val="ka-GE"/>
              </w:rPr>
              <w:t xml:space="preserve">; </w:t>
            </w:r>
            <w:r w:rsidRPr="00636E57">
              <w:rPr>
                <w:rFonts w:ascii="Sylfaen" w:eastAsia="Times New Roman" w:hAnsi="Sylfaen"/>
                <w:color w:val="000000"/>
                <w:sz w:val="16"/>
                <w:szCs w:val="16"/>
                <w:lang w:val="ka-GE"/>
              </w:rPr>
              <w:t>კულტურული</w:t>
            </w:r>
            <w:r>
              <w:rPr>
                <w:rFonts w:ascii="Sylfaen" w:eastAsia="Times New Roman" w:hAnsi="Sylfaen"/>
                <w:color w:val="000000"/>
                <w:sz w:val="16"/>
                <w:szCs w:val="16"/>
                <w:lang w:val="ka-GE"/>
              </w:rPr>
              <w:t xml:space="preserve"> და საგანმანათლებლო</w:t>
            </w:r>
            <w:r w:rsidRPr="00636E57">
              <w:rPr>
                <w:rFonts w:ascii="Sylfaen" w:eastAsia="Times New Roman" w:hAnsi="Sylfaen"/>
                <w:color w:val="000000"/>
                <w:sz w:val="16"/>
                <w:szCs w:val="16"/>
                <w:lang w:val="ka-GE"/>
              </w:rPr>
              <w:t xml:space="preserve"> სივრცეების შექმნა და განვითრება.</w:t>
            </w:r>
          </w:p>
        </w:tc>
      </w:tr>
      <w:tr w:rsidR="00CD2CE5" w:rsidRPr="00483796" w:rsidTr="00A55BD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306B8" w:rsidRDefault="00CD2CE5" w:rsidP="00A55BD3">
            <w:pPr>
              <w:spacing w:after="0" w:line="240" w:lineRule="auto"/>
              <w:jc w:val="center"/>
              <w:rPr>
                <w:rFonts w:ascii="Sylfaen" w:eastAsia="Times New Roman" w:hAnsi="Sylfaen" w:cs="Sylfaen"/>
                <w:color w:val="000000"/>
                <w:kern w:val="2"/>
                <w:sz w:val="16"/>
                <w:szCs w:val="16"/>
              </w:rPr>
            </w:pPr>
            <w:r w:rsidRPr="00F306B8">
              <w:rPr>
                <w:rFonts w:ascii="Sylfaen" w:eastAsia="Times New Roman" w:hAnsi="Sylfaen" w:cs="Sylfaen"/>
                <w:color w:val="000000"/>
                <w:kern w:val="2"/>
                <w:sz w:val="18"/>
                <w:szCs w:val="18"/>
              </w:rPr>
              <w:t>საჭირო</w:t>
            </w:r>
            <w:r>
              <w:rPr>
                <w:rFonts w:ascii="Sylfaen" w:eastAsia="Times New Roman" w:hAnsi="Sylfaen" w:cs="Sylfaen"/>
                <w:color w:val="000000"/>
                <w:kern w:val="2"/>
                <w:sz w:val="18"/>
                <w:szCs w:val="18"/>
                <w:lang w:val="ka-GE"/>
              </w:rPr>
              <w:t xml:space="preserve"> </w:t>
            </w:r>
            <w:r w:rsidRPr="00F306B8">
              <w:rPr>
                <w:rFonts w:ascii="Sylfaen" w:eastAsia="Times New Roman" w:hAnsi="Sylfaen" w:cs="Sylfaen"/>
                <w:color w:val="000000"/>
                <w:kern w:val="2"/>
                <w:sz w:val="18"/>
                <w:szCs w:val="18"/>
              </w:rPr>
              <w:t>დოკუმენტაცია: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CD2CE5">
            <w:pPr>
              <w:pStyle w:val="a3"/>
              <w:numPr>
                <w:ilvl w:val="0"/>
                <w:numId w:val="36"/>
              </w:numPr>
              <w:spacing w:after="240" w:line="240" w:lineRule="auto"/>
              <w:jc w:val="both"/>
              <w:rPr>
                <w:rFonts w:ascii="Sylfaen" w:eastAsia="Times New Roman" w:hAnsi="Sylfaen" w:cs="Calibri"/>
                <w:kern w:val="2"/>
                <w:sz w:val="16"/>
                <w:szCs w:val="16"/>
                <w:lang w:val="en-GB"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CD2CE5" w:rsidRDefault="00CD2CE5" w:rsidP="00A55BD3">
            <w:pPr>
              <w:pStyle w:val="a3"/>
              <w:spacing w:after="240" w:line="240" w:lineRule="auto"/>
              <w:jc w:val="both"/>
              <w:rPr>
                <w:rFonts w:ascii="Sylfaen" w:eastAsia="Times New Roman" w:hAnsi="Sylfaen" w:cs="Calibri"/>
                <w:kern w:val="2"/>
                <w:sz w:val="16"/>
                <w:szCs w:val="16"/>
                <w:lang w:val="en-GB" w:eastAsia="en-GB"/>
              </w:rPr>
            </w:pPr>
            <w:r w:rsidRPr="0013556C">
              <w:rPr>
                <w:rFonts w:ascii="Sylfaen" w:eastAsia="Times New Roman" w:hAnsi="Sylfaen" w:cs="Calibri"/>
                <w:kern w:val="2"/>
                <w:sz w:val="16"/>
                <w:szCs w:val="16"/>
                <w:lang w:val="en-GB" w:eastAsia="en-GB"/>
              </w:rPr>
              <w:t>ფინანსური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ხელშეწყობის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მოსაპოვებლად</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წარმოდგენილი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უნდა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იქნეს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შემდეგი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დოკუმენატაცია: 1. განცხადება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მერის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 xml:space="preserve">სახელზე; 2. </w:t>
            </w:r>
            <w:r w:rsidRPr="0013556C">
              <w:rPr>
                <w:rFonts w:ascii="Sylfaen" w:eastAsia="Times New Roman" w:hAnsi="Sylfaen" w:cs="Calibri"/>
                <w:kern w:val="2"/>
                <w:sz w:val="16"/>
                <w:szCs w:val="16"/>
                <w:lang w:val="en-GB" w:eastAsia="en-GB"/>
              </w:rPr>
              <w:lastRenderedPageBreak/>
              <w:t>პირადობის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მოწმობის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ასლი; 3.</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საინფორმაციო ბარათი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საჯარო</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რეესტრიდან; 4.</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პროექტი, რომელიც</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უნდა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შედგებოდეს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შემდეგი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ნაწილებისაგან: თავფურცელი; ინფორმაცია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პროექტის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ავტორისა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შემსრულებლის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შესახებ; პროექტის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აღწერა; პროექტის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შესრულების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განრიგი; ბიუჯეტი; მოსალოდნელი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შედეგი; 5.</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ორგანიზაცი</w:t>
            </w:r>
            <w:r w:rsidRPr="0013556C">
              <w:rPr>
                <w:rFonts w:ascii="Sylfaen" w:eastAsia="Times New Roman" w:hAnsi="Sylfaen" w:cs="Calibri"/>
                <w:kern w:val="2"/>
                <w:sz w:val="16"/>
                <w:szCs w:val="16"/>
                <w:lang w:val="ka-GE" w:eastAsia="en-GB"/>
              </w:rPr>
              <w:t>ის ან ფიზიკური პირის საბანკო რეკვიზიტები;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ხოლო</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არას</w:t>
            </w:r>
            <w:r w:rsidRPr="0013556C">
              <w:rPr>
                <w:rFonts w:ascii="Sylfaen" w:eastAsia="Times New Roman" w:hAnsi="Sylfaen" w:cs="Calibri"/>
                <w:kern w:val="2"/>
                <w:sz w:val="16"/>
                <w:szCs w:val="16"/>
                <w:lang w:val="ka-GE" w:eastAsia="en-GB"/>
              </w:rPr>
              <w:t>რ</w:t>
            </w:r>
            <w:r w:rsidRPr="0013556C">
              <w:rPr>
                <w:rFonts w:ascii="Sylfaen" w:eastAsia="Times New Roman" w:hAnsi="Sylfaen" w:cs="Calibri"/>
                <w:kern w:val="2"/>
                <w:sz w:val="16"/>
                <w:szCs w:val="16"/>
                <w:lang w:val="en-GB" w:eastAsia="en-GB"/>
              </w:rPr>
              <w:t>უ</w:t>
            </w:r>
            <w:r w:rsidRPr="0013556C">
              <w:rPr>
                <w:rFonts w:ascii="Sylfaen" w:eastAsia="Times New Roman" w:hAnsi="Sylfaen" w:cs="Calibri"/>
                <w:kern w:val="2"/>
                <w:sz w:val="16"/>
                <w:szCs w:val="16"/>
                <w:lang w:val="ka-GE" w:eastAsia="en-GB"/>
              </w:rPr>
              <w:t>ლწ</w:t>
            </w:r>
            <w:r>
              <w:rPr>
                <w:rFonts w:ascii="Sylfaen" w:eastAsia="Times New Roman" w:hAnsi="Sylfaen" w:cs="Calibri"/>
                <w:kern w:val="2"/>
                <w:sz w:val="16"/>
                <w:szCs w:val="16"/>
                <w:lang w:val="ka-GE" w:eastAsia="en-GB"/>
              </w:rPr>
              <w:t>ლ</w:t>
            </w:r>
            <w:r w:rsidRPr="0013556C">
              <w:rPr>
                <w:rFonts w:ascii="Sylfaen" w:eastAsia="Times New Roman" w:hAnsi="Sylfaen" w:cs="Calibri"/>
                <w:kern w:val="2"/>
                <w:sz w:val="16"/>
                <w:szCs w:val="16"/>
                <w:lang w:val="en-GB" w:eastAsia="en-GB"/>
              </w:rPr>
              <w:t>ოვანის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შემთხვევაში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მშობლის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ან</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მეურვის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ანგარიშის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ნომერი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პირადობის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ასლთან</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 xml:space="preserve">ერთად; </w:t>
            </w:r>
          </w:p>
          <w:p w:rsidR="00CD2CE5" w:rsidRPr="00E64F0F" w:rsidRDefault="00CD2CE5" w:rsidP="00CD2CE5">
            <w:pPr>
              <w:pStyle w:val="a3"/>
              <w:numPr>
                <w:ilvl w:val="0"/>
                <w:numId w:val="36"/>
              </w:numPr>
              <w:spacing w:after="240" w:line="240" w:lineRule="auto"/>
              <w:jc w:val="both"/>
              <w:rPr>
                <w:rFonts w:ascii="Sylfaen" w:eastAsia="Times New Roman" w:hAnsi="Sylfaen" w:cs="Calibri"/>
                <w:kern w:val="2"/>
                <w:sz w:val="16"/>
                <w:szCs w:val="16"/>
                <w:lang w:val="en-GB" w:eastAsia="en-GB"/>
              </w:rPr>
            </w:pPr>
            <w:r w:rsidRPr="003A436B">
              <w:rPr>
                <w:rFonts w:ascii="Sylfaen" w:hAnsi="Sylfaen" w:cs="Sylfaen"/>
                <w:b/>
                <w:sz w:val="16"/>
                <w:szCs w:val="16"/>
                <w:lang w:val="ka-GE"/>
              </w:rPr>
              <w:t>ქობულეთის მუნიციპალიტეტ ფესტივალების, კონკურსების, გამოფენების და სხვა კულტურულ-საგანმანათლებლო პროექტების მხარდაჭერა</w:t>
            </w:r>
          </w:p>
          <w:p w:rsidR="00CD2CE5" w:rsidRPr="0013556C" w:rsidRDefault="00CD2CE5" w:rsidP="00A55BD3">
            <w:pPr>
              <w:pStyle w:val="a3"/>
              <w:spacing w:after="240" w:line="240" w:lineRule="auto"/>
              <w:jc w:val="both"/>
              <w:rPr>
                <w:rFonts w:ascii="Sylfaen" w:eastAsia="Times New Roman" w:hAnsi="Sylfaen" w:cs="Calibri"/>
                <w:kern w:val="2"/>
                <w:sz w:val="16"/>
                <w:szCs w:val="16"/>
                <w:lang w:val="en-GB" w:eastAsia="en-GB"/>
              </w:rPr>
            </w:pPr>
            <w:r w:rsidRPr="00E717FF">
              <w:rPr>
                <w:rFonts w:ascii="Sylfaen" w:eastAsia="Times New Roman" w:hAnsi="Sylfaen" w:cs="Calibri"/>
                <w:sz w:val="16"/>
                <w:szCs w:val="16"/>
                <w:lang w:val="en-GB" w:eastAsia="en-GB"/>
              </w:rPr>
              <w:t>ფინანსური</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ხელშეწყობის</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მოსაპოვებლად</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წარმოდგენილი</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უნდა</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იქნეს</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შემდეგი</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დოკუმენატაცია: 1. განცხადება</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მერის</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სახელზე; 2.</w:t>
            </w:r>
            <w:r w:rsidRPr="00E717FF">
              <w:rPr>
                <w:rFonts w:ascii="Sylfaen" w:eastAsia="Times New Roman" w:hAnsi="Sylfaen" w:cs="Calibri"/>
                <w:sz w:val="16"/>
                <w:szCs w:val="16"/>
                <w:lang w:val="ka-GE" w:eastAsia="en-GB"/>
              </w:rPr>
              <w:t xml:space="preserve"> იდენტობის დამადასტურებელი ყველა სახის დოკუმენტაცია (</w:t>
            </w:r>
            <w:r w:rsidRPr="00E717FF">
              <w:rPr>
                <w:rFonts w:ascii="Sylfaen" w:eastAsia="Times New Roman" w:hAnsi="Sylfaen" w:cs="Calibri"/>
                <w:sz w:val="16"/>
                <w:szCs w:val="16"/>
                <w:lang w:val="en-GB" w:eastAsia="en-GB"/>
              </w:rPr>
              <w:t>პირადობის</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მოწმობის</w:t>
            </w:r>
            <w:r>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ასლი</w:t>
            </w:r>
            <w:r w:rsidRPr="00E717FF">
              <w:rPr>
                <w:rFonts w:ascii="Sylfaen" w:eastAsia="Times New Roman" w:hAnsi="Sylfaen" w:cs="Calibri"/>
                <w:sz w:val="16"/>
                <w:szCs w:val="16"/>
                <w:lang w:val="ka-GE" w:eastAsia="en-GB"/>
              </w:rPr>
              <w:t>, საიდენტიფიკაციო ნომერი და ასე შემდეგ.)</w:t>
            </w:r>
            <w:r w:rsidRPr="00E717FF">
              <w:rPr>
                <w:rFonts w:ascii="Sylfaen" w:eastAsia="Times New Roman" w:hAnsi="Sylfaen" w:cs="Calibri"/>
                <w:sz w:val="16"/>
                <w:szCs w:val="16"/>
                <w:lang w:val="en-GB" w:eastAsia="en-GB"/>
              </w:rPr>
              <w:t xml:space="preserve">; </w:t>
            </w:r>
            <w:r w:rsidRPr="00E717FF">
              <w:rPr>
                <w:rFonts w:ascii="Sylfaen" w:eastAsia="Times New Roman" w:hAnsi="Sylfaen" w:cs="Calibri"/>
                <w:sz w:val="16"/>
                <w:szCs w:val="16"/>
                <w:lang w:val="ka-GE" w:eastAsia="en-GB"/>
              </w:rPr>
              <w:t>3. პროექტი (ქობულეთის მუნიციპალიტეტის ტერიტორიაზე განსახორციელებელი)</w:t>
            </w:r>
            <w:r>
              <w:rPr>
                <w:rFonts w:ascii="Sylfaen" w:eastAsia="Times New Roman" w:hAnsi="Sylfaen" w:cs="Calibri"/>
                <w:sz w:val="16"/>
                <w:szCs w:val="16"/>
                <w:lang w:val="ka-GE" w:eastAsia="en-GB"/>
              </w:rPr>
              <w:t>;</w:t>
            </w:r>
            <w:r w:rsidRPr="00E717FF">
              <w:rPr>
                <w:rFonts w:ascii="Sylfaen" w:eastAsia="Times New Roman" w:hAnsi="Sylfaen" w:cs="Calibri"/>
                <w:sz w:val="16"/>
                <w:szCs w:val="16"/>
                <w:lang w:val="ka-GE" w:eastAsia="en-GB"/>
              </w:rPr>
              <w:t xml:space="preserve"> 4. </w:t>
            </w:r>
            <w:r w:rsidRPr="00E717FF">
              <w:rPr>
                <w:rFonts w:ascii="Sylfaen" w:eastAsia="Times New Roman" w:hAnsi="Sylfaen" w:cs="Calibri"/>
                <w:sz w:val="16"/>
                <w:szCs w:val="16"/>
                <w:lang w:val="en-GB" w:eastAsia="en-GB"/>
              </w:rPr>
              <w:t>ორგანიზაციია/განმცხადებლის</w:t>
            </w:r>
            <w:r w:rsidRPr="00E717FF">
              <w:rPr>
                <w:rFonts w:ascii="Sylfaen" w:eastAsia="Times New Roman" w:hAnsi="Sylfaen" w:cs="Calibri"/>
                <w:sz w:val="16"/>
                <w:szCs w:val="16"/>
                <w:lang w:val="ka-GE" w:eastAsia="en-GB"/>
              </w:rPr>
              <w:t xml:space="preserve"> საბანკო რეკვიზიტები</w:t>
            </w:r>
            <w:r>
              <w:rPr>
                <w:rFonts w:ascii="Sylfaen" w:eastAsia="Times New Roman" w:hAnsi="Sylfaen" w:cs="Calibri"/>
                <w:sz w:val="16"/>
                <w:szCs w:val="16"/>
                <w:lang w:val="ka-GE" w:eastAsia="en-GB"/>
              </w:rPr>
              <w:t>.</w:t>
            </w:r>
          </w:p>
        </w:tc>
      </w:tr>
      <w:tr w:rsidR="00CD2CE5" w:rsidRPr="00483796" w:rsidTr="00A55BD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306B8" w:rsidRDefault="00CD2CE5" w:rsidP="00A55BD3">
            <w:pPr>
              <w:spacing w:after="0" w:line="240" w:lineRule="auto"/>
              <w:rPr>
                <w:rFonts w:ascii="Sylfaen" w:eastAsia="Times New Roman" w:hAnsi="Sylfaen" w:cs="Sylfaen"/>
                <w:color w:val="000000"/>
                <w:kern w:val="2"/>
                <w:sz w:val="18"/>
                <w:szCs w:val="18"/>
              </w:rPr>
            </w:pPr>
            <w:r w:rsidRPr="00F306B8">
              <w:rPr>
                <w:rFonts w:ascii="Sylfaen" w:eastAsia="Times New Roman" w:hAnsi="Sylfaen" w:cs="Sylfaen"/>
                <w:color w:val="000000"/>
                <w:kern w:val="2"/>
                <w:sz w:val="18"/>
                <w:szCs w:val="18"/>
              </w:rPr>
              <w:lastRenderedPageBreak/>
              <w:t>განცხადების</w:t>
            </w:r>
            <w:r>
              <w:rPr>
                <w:rFonts w:ascii="Sylfaen" w:eastAsia="Times New Roman" w:hAnsi="Sylfaen" w:cs="Sylfaen"/>
                <w:color w:val="000000"/>
                <w:kern w:val="2"/>
                <w:sz w:val="18"/>
                <w:szCs w:val="18"/>
                <w:lang w:val="ka-GE"/>
              </w:rPr>
              <w:t xml:space="preserve"> </w:t>
            </w:r>
            <w:r w:rsidRPr="00F306B8">
              <w:rPr>
                <w:rFonts w:ascii="Sylfaen" w:eastAsia="Times New Roman" w:hAnsi="Sylfaen" w:cs="Sylfaen"/>
                <w:color w:val="000000"/>
                <w:kern w:val="2"/>
                <w:sz w:val="18"/>
                <w:szCs w:val="18"/>
              </w:rPr>
              <w:t>წარმოდგენის</w:t>
            </w:r>
            <w:r>
              <w:rPr>
                <w:rFonts w:ascii="Sylfaen" w:eastAsia="Times New Roman" w:hAnsi="Sylfaen" w:cs="Sylfaen"/>
                <w:color w:val="000000"/>
                <w:kern w:val="2"/>
                <w:sz w:val="18"/>
                <w:szCs w:val="18"/>
                <w:lang w:val="ka-GE"/>
              </w:rPr>
              <w:t xml:space="preserve"> </w:t>
            </w:r>
            <w:r w:rsidRPr="00F306B8">
              <w:rPr>
                <w:rFonts w:ascii="Sylfaen" w:eastAsia="Times New Roman" w:hAnsi="Sylfaen" w:cs="Sylfaen"/>
                <w:color w:val="000000"/>
                <w:kern w:val="2"/>
                <w:sz w:val="18"/>
                <w:szCs w:val="18"/>
              </w:rPr>
              <w:t>ვადები: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240" w:line="240" w:lineRule="auto"/>
              <w:rPr>
                <w:rFonts w:ascii="Sylfaen" w:eastAsia="Times New Roman" w:hAnsi="Sylfaen" w:cs="Calibri"/>
                <w:kern w:val="2"/>
                <w:sz w:val="16"/>
                <w:szCs w:val="16"/>
                <w:lang w:val="ka-GE" w:eastAsia="en-GB"/>
              </w:rPr>
            </w:pPr>
            <w:r w:rsidRPr="00F306B8">
              <w:rPr>
                <w:rFonts w:ascii="Sylfaen" w:eastAsia="Times New Roman" w:hAnsi="Sylfaen" w:cs="Calibri"/>
                <w:kern w:val="2"/>
                <w:sz w:val="16"/>
                <w:szCs w:val="16"/>
                <w:lang w:val="ka-GE" w:eastAsia="en-GB"/>
              </w:rPr>
              <w:t>პროექტების წარმოდგენის ვადა</w:t>
            </w:r>
            <w:r>
              <w:rPr>
                <w:rFonts w:ascii="Sylfaen" w:eastAsia="Times New Roman" w:hAnsi="Sylfaen" w:cs="Calibri"/>
                <w:kern w:val="2"/>
                <w:sz w:val="16"/>
                <w:szCs w:val="16"/>
                <w:lang w:val="ka-GE" w:eastAsia="en-GB"/>
              </w:rPr>
              <w:t>:</w:t>
            </w:r>
          </w:p>
          <w:p w:rsidR="00CD2CE5" w:rsidRPr="00E64F0F" w:rsidRDefault="00CD2CE5" w:rsidP="00CD2CE5">
            <w:pPr>
              <w:pStyle w:val="a3"/>
              <w:numPr>
                <w:ilvl w:val="0"/>
                <w:numId w:val="37"/>
              </w:numPr>
              <w:spacing w:after="240" w:line="240" w:lineRule="auto"/>
              <w:rPr>
                <w:rFonts w:ascii="Sylfaen" w:eastAsia="Times New Roman" w:hAnsi="Sylfaen" w:cs="Calibri"/>
                <w:kern w:val="2"/>
                <w:sz w:val="16"/>
                <w:szCs w:val="16"/>
                <w:lang w:val="en-GB"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CD2CE5" w:rsidRPr="00321E77" w:rsidRDefault="00CD2CE5" w:rsidP="00A55BD3">
            <w:pPr>
              <w:pStyle w:val="a3"/>
              <w:spacing w:after="240" w:line="240" w:lineRule="auto"/>
              <w:rPr>
                <w:rFonts w:ascii="Sylfaen" w:eastAsia="Times New Roman" w:hAnsi="Sylfaen" w:cs="Calibri"/>
                <w:kern w:val="2"/>
                <w:sz w:val="16"/>
                <w:szCs w:val="16"/>
                <w:lang w:val="ka-GE" w:eastAsia="en-GB"/>
              </w:rPr>
            </w:pPr>
            <w:r w:rsidRPr="00706D1A">
              <w:rPr>
                <w:rFonts w:ascii="Sylfaen" w:eastAsia="Times New Roman" w:hAnsi="Sylfaen" w:cs="Calibri"/>
                <w:kern w:val="2"/>
                <w:sz w:val="16"/>
                <w:szCs w:val="16"/>
                <w:lang w:val="ka-GE" w:eastAsia="en-GB"/>
              </w:rPr>
              <w:t>202</w:t>
            </w:r>
            <w:r>
              <w:rPr>
                <w:rFonts w:ascii="Sylfaen" w:eastAsia="Times New Roman" w:hAnsi="Sylfaen" w:cs="Calibri"/>
                <w:kern w:val="2"/>
                <w:sz w:val="16"/>
                <w:szCs w:val="16"/>
                <w:lang w:val="en-GB" w:eastAsia="en-GB"/>
              </w:rPr>
              <w:t>5</w:t>
            </w:r>
            <w:r w:rsidRPr="00706D1A">
              <w:rPr>
                <w:rFonts w:ascii="Sylfaen" w:eastAsia="Times New Roman" w:hAnsi="Sylfaen" w:cs="Calibri"/>
                <w:kern w:val="2"/>
                <w:sz w:val="16"/>
                <w:szCs w:val="16"/>
                <w:lang w:val="ka-GE" w:eastAsia="en-GB"/>
              </w:rPr>
              <w:t xml:space="preserve"> წლის </w:t>
            </w:r>
            <w:r>
              <w:rPr>
                <w:rFonts w:ascii="Sylfaen" w:eastAsia="Times New Roman" w:hAnsi="Sylfaen" w:cs="Calibri"/>
                <w:kern w:val="2"/>
                <w:sz w:val="16"/>
                <w:szCs w:val="16"/>
                <w:lang w:val="ka-GE" w:eastAsia="en-GB"/>
              </w:rPr>
              <w:t>წლის განმავლობაში</w:t>
            </w:r>
          </w:p>
          <w:p w:rsidR="00CD2CE5" w:rsidRPr="00E64F0F" w:rsidRDefault="00CD2CE5" w:rsidP="00CD2CE5">
            <w:pPr>
              <w:pStyle w:val="a3"/>
              <w:numPr>
                <w:ilvl w:val="0"/>
                <w:numId w:val="37"/>
              </w:numPr>
              <w:spacing w:after="240" w:line="240" w:lineRule="auto"/>
              <w:rPr>
                <w:rFonts w:ascii="Sylfaen" w:eastAsia="Times New Roman" w:hAnsi="Sylfaen" w:cs="Calibri"/>
                <w:kern w:val="2"/>
                <w:sz w:val="16"/>
                <w:szCs w:val="16"/>
                <w:lang w:val="en-GB" w:eastAsia="en-GB"/>
              </w:rPr>
            </w:pPr>
            <w:r w:rsidRPr="003A436B">
              <w:rPr>
                <w:rFonts w:ascii="Sylfaen" w:hAnsi="Sylfaen" w:cs="Sylfaen"/>
                <w:b/>
                <w:sz w:val="16"/>
                <w:szCs w:val="16"/>
                <w:lang w:val="ka-GE"/>
              </w:rPr>
              <w:t>ქობულეთის მუნიციპალიტეტის მერიაში წარმოდგენილი,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CD2CE5" w:rsidRPr="00706D1A" w:rsidRDefault="00CD2CE5" w:rsidP="00A55BD3">
            <w:pPr>
              <w:pStyle w:val="a3"/>
              <w:spacing w:after="240" w:line="240" w:lineRule="auto"/>
              <w:rPr>
                <w:rFonts w:ascii="Sylfaen" w:eastAsia="Times New Roman" w:hAnsi="Sylfaen" w:cs="Calibri"/>
                <w:kern w:val="2"/>
                <w:sz w:val="16"/>
                <w:szCs w:val="16"/>
                <w:lang w:val="en-GB" w:eastAsia="en-GB"/>
              </w:rPr>
            </w:pPr>
            <w:r w:rsidRPr="009C7464">
              <w:rPr>
                <w:rFonts w:ascii="Sylfaen" w:eastAsia="Times New Roman" w:hAnsi="Sylfaen" w:cs="Calibri"/>
                <w:sz w:val="16"/>
                <w:szCs w:val="16"/>
                <w:lang w:val="ka-GE" w:eastAsia="en-GB"/>
              </w:rPr>
              <w:t>202</w:t>
            </w:r>
            <w:r>
              <w:rPr>
                <w:rFonts w:ascii="Sylfaen" w:eastAsia="Times New Roman" w:hAnsi="Sylfaen" w:cs="Calibri"/>
                <w:sz w:val="16"/>
                <w:szCs w:val="16"/>
                <w:lang w:val="en-GB" w:eastAsia="en-GB"/>
              </w:rPr>
              <w:t>5</w:t>
            </w:r>
            <w:r w:rsidRPr="009C7464">
              <w:rPr>
                <w:rFonts w:ascii="Sylfaen" w:eastAsia="Times New Roman" w:hAnsi="Sylfaen" w:cs="Calibri"/>
                <w:sz w:val="16"/>
                <w:szCs w:val="16"/>
                <w:lang w:val="ka-GE" w:eastAsia="en-GB"/>
              </w:rPr>
              <w:t xml:space="preserve"> წლის განმავლობაში.</w:t>
            </w:r>
          </w:p>
        </w:tc>
      </w:tr>
      <w:tr w:rsidR="00CD2CE5" w:rsidRPr="00483796" w:rsidTr="00A55BD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306B8" w:rsidRDefault="00CD2CE5" w:rsidP="00A55BD3">
            <w:pPr>
              <w:spacing w:after="0" w:line="240" w:lineRule="auto"/>
              <w:rPr>
                <w:rFonts w:ascii="Sylfaen" w:eastAsia="Times New Roman" w:hAnsi="Sylfaen" w:cs="Sylfaen"/>
                <w:color w:val="000000"/>
                <w:kern w:val="2"/>
                <w:sz w:val="18"/>
                <w:szCs w:val="18"/>
              </w:rPr>
            </w:pPr>
            <w:r w:rsidRPr="00F306B8">
              <w:rPr>
                <w:rFonts w:ascii="Sylfaen" w:eastAsia="Times New Roman" w:hAnsi="Sylfaen" w:cs="Sylfaen"/>
                <w:color w:val="000000"/>
                <w:kern w:val="2"/>
                <w:sz w:val="18"/>
                <w:szCs w:val="18"/>
              </w:rPr>
              <w:t>დაფინანსება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CD2CE5">
            <w:pPr>
              <w:pStyle w:val="a3"/>
              <w:numPr>
                <w:ilvl w:val="0"/>
                <w:numId w:val="38"/>
              </w:numPr>
              <w:spacing w:after="240" w:line="240" w:lineRule="auto"/>
              <w:jc w:val="both"/>
              <w:rPr>
                <w:rFonts w:ascii="Sylfaen" w:eastAsia="Times New Roman" w:hAnsi="Sylfaen" w:cs="Calibri"/>
                <w:kern w:val="2"/>
                <w:sz w:val="16"/>
                <w:szCs w:val="16"/>
                <w:lang w:val="ka-GE"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CD2CE5" w:rsidRPr="00145E5B" w:rsidRDefault="00CD2CE5" w:rsidP="00A55BD3">
            <w:pPr>
              <w:pStyle w:val="a3"/>
              <w:spacing w:after="240" w:line="240" w:lineRule="auto"/>
              <w:jc w:val="both"/>
              <w:rPr>
                <w:rFonts w:ascii="Sylfaen" w:eastAsia="Times New Roman" w:hAnsi="Sylfaen" w:cs="Calibri"/>
                <w:kern w:val="2"/>
                <w:sz w:val="16"/>
                <w:szCs w:val="16"/>
                <w:lang w:val="ka-GE" w:eastAsia="en-GB"/>
              </w:rPr>
            </w:pPr>
            <w:r w:rsidRPr="00E64F0F">
              <w:rPr>
                <w:rFonts w:ascii="Sylfaen" w:eastAsia="Times New Roman" w:hAnsi="Sylfaen" w:cs="Calibri"/>
                <w:kern w:val="2"/>
                <w:sz w:val="16"/>
                <w:szCs w:val="16"/>
                <w:lang w:val="ka-GE" w:eastAsia="en-GB"/>
              </w:rPr>
              <w:t xml:space="preserve">ქობულეთის მუნიციპალიტეტის </w:t>
            </w:r>
            <w:r w:rsidRPr="00E64F0F">
              <w:rPr>
                <w:rFonts w:ascii="Sylfaen" w:eastAsia="Times New Roman" w:hAnsi="Sylfaen" w:cs="Calibri"/>
                <w:kern w:val="2"/>
                <w:sz w:val="16"/>
                <w:szCs w:val="16"/>
                <w:lang w:val="en-GB" w:eastAsia="en-GB"/>
              </w:rPr>
              <w:t>მერიის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დაფინანსება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ერთ</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პროექტზე</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არ</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უნდა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აღემატებოდეს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b/>
                <w:kern w:val="2"/>
                <w:sz w:val="16"/>
                <w:szCs w:val="16"/>
                <w:lang w:val="en-GB" w:eastAsia="en-GB"/>
              </w:rPr>
              <w:t xml:space="preserve">5000 </w:t>
            </w:r>
            <w:r w:rsidRPr="00E64F0F">
              <w:rPr>
                <w:rFonts w:ascii="Sylfaen" w:eastAsia="Times New Roman" w:hAnsi="Sylfaen" w:cs="Calibri"/>
                <w:b/>
                <w:kern w:val="2"/>
                <w:sz w:val="16"/>
                <w:szCs w:val="16"/>
                <w:lang w:val="ka-GE" w:eastAsia="en-GB"/>
              </w:rPr>
              <w:t xml:space="preserve">ლარს. </w:t>
            </w:r>
            <w:r w:rsidRPr="00C755E7">
              <w:rPr>
                <w:rFonts w:ascii="Sylfaen" w:eastAsia="Times New Roman" w:hAnsi="Sylfaen" w:cs="Calibri"/>
                <w:b/>
                <w:kern w:val="2"/>
                <w:sz w:val="16"/>
                <w:szCs w:val="16"/>
                <w:lang w:val="ka-GE" w:eastAsia="en-GB"/>
              </w:rPr>
              <w:t xml:space="preserve">ავანსის სახით შესაძლებელია წინასწარი ჩარიცხვა პროექტის ღირებულების არაუმეტეს </w:t>
            </w:r>
            <w:r>
              <w:rPr>
                <w:rFonts w:ascii="Sylfaen" w:eastAsia="Times New Roman" w:hAnsi="Sylfaen" w:cs="Calibri"/>
                <w:b/>
                <w:kern w:val="2"/>
                <w:sz w:val="16"/>
                <w:szCs w:val="16"/>
                <w:lang w:val="ka-GE" w:eastAsia="en-GB"/>
              </w:rPr>
              <w:t>10</w:t>
            </w:r>
            <w:r w:rsidRPr="00C755E7">
              <w:rPr>
                <w:rFonts w:ascii="Sylfaen" w:eastAsia="Times New Roman" w:hAnsi="Sylfaen" w:cs="Calibri"/>
                <w:b/>
                <w:kern w:val="2"/>
                <w:sz w:val="16"/>
                <w:szCs w:val="16"/>
                <w:lang w:val="ka-GE" w:eastAsia="en-GB"/>
              </w:rPr>
              <w:t xml:space="preserve">%-ისა. წინასწარი ჩარიცხვა განხორციელდება პროექტის მიზნობრივი აუცილებლობიდან გამომდინარე, დოკუმენტაციის და განცხადების წარმოდგენის შემდეგ. </w:t>
            </w:r>
            <w:r w:rsidRPr="00E64F0F">
              <w:rPr>
                <w:rFonts w:ascii="Sylfaen" w:eastAsia="Times New Roman" w:hAnsi="Sylfaen" w:cs="Calibri"/>
                <w:kern w:val="2"/>
                <w:sz w:val="16"/>
                <w:szCs w:val="16"/>
                <w:lang w:val="en-GB" w:eastAsia="en-GB"/>
              </w:rPr>
              <w:t>ახალგაზრდული</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პროექტების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დაფინანსების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საკი</w:t>
            </w:r>
            <w:r w:rsidRPr="00E64F0F">
              <w:rPr>
                <w:rFonts w:ascii="Sylfaen" w:eastAsia="Times New Roman" w:hAnsi="Sylfaen" w:cs="Calibri"/>
                <w:kern w:val="2"/>
                <w:sz w:val="16"/>
                <w:szCs w:val="16"/>
                <w:lang w:val="ka-GE" w:eastAsia="en-GB"/>
              </w:rPr>
              <w:t>თ</w:t>
            </w:r>
            <w:r w:rsidRPr="00E64F0F">
              <w:rPr>
                <w:rFonts w:ascii="Sylfaen" w:eastAsia="Times New Roman" w:hAnsi="Sylfaen" w:cs="Calibri"/>
                <w:kern w:val="2"/>
                <w:sz w:val="16"/>
                <w:szCs w:val="16"/>
                <w:lang w:val="en-GB" w:eastAsia="en-GB"/>
              </w:rPr>
              <w:t>ხის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გადაწყვეტა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ხდება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ინდივიდუალურად, ყოველი</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კონკრეტული</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პროექტის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არსებითად</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ყოველ</w:t>
            </w:r>
            <w:r w:rsidRPr="00E64F0F">
              <w:rPr>
                <w:rFonts w:ascii="Sylfaen" w:eastAsia="Times New Roman" w:hAnsi="Sylfaen" w:cs="Calibri"/>
                <w:kern w:val="2"/>
                <w:sz w:val="16"/>
                <w:szCs w:val="16"/>
                <w:lang w:val="ka-GE" w:eastAsia="en-GB"/>
              </w:rPr>
              <w:t>მ</w:t>
            </w:r>
            <w:r w:rsidRPr="00E64F0F">
              <w:rPr>
                <w:rFonts w:ascii="Sylfaen" w:eastAsia="Times New Roman" w:hAnsi="Sylfaen" w:cs="Calibri"/>
                <w:kern w:val="2"/>
                <w:sz w:val="16"/>
                <w:szCs w:val="16"/>
                <w:lang w:val="en-GB" w:eastAsia="en-GB"/>
              </w:rPr>
              <w:t>ხრივი</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შესწავლის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საფუძველზე. პროგრამის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ადმინისტრირებას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კონტროლს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უზრუნველყოფს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ქობულეთის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მუნიციპალიტეტის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მერიის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 xml:space="preserve">განათლების, კულტურის, სპორტის, </w:t>
            </w:r>
            <w:r w:rsidRPr="00E64F0F">
              <w:rPr>
                <w:rFonts w:ascii="Sylfaen" w:eastAsia="Times New Roman" w:hAnsi="Sylfaen" w:cs="Calibri"/>
                <w:kern w:val="2"/>
                <w:sz w:val="16"/>
                <w:szCs w:val="16"/>
                <w:lang w:val="ka-GE" w:eastAsia="en-GB"/>
              </w:rPr>
              <w:t>ტურიზმისა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გენდერული</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ka-GE" w:eastAsia="en-GB"/>
              </w:rPr>
              <w:t>თ</w:t>
            </w:r>
            <w:r w:rsidRPr="00E64F0F">
              <w:rPr>
                <w:rFonts w:ascii="Sylfaen" w:eastAsia="Times New Roman" w:hAnsi="Sylfaen" w:cs="Calibri"/>
                <w:kern w:val="2"/>
                <w:sz w:val="16"/>
                <w:szCs w:val="16"/>
                <w:lang w:val="en-GB" w:eastAsia="en-GB"/>
              </w:rPr>
              <w:t>ანასწორობის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სამსახური.</w:t>
            </w:r>
          </w:p>
          <w:p w:rsidR="00CD2CE5" w:rsidRPr="00E64F0F" w:rsidRDefault="00CD2CE5" w:rsidP="00CD2CE5">
            <w:pPr>
              <w:pStyle w:val="a3"/>
              <w:numPr>
                <w:ilvl w:val="0"/>
                <w:numId w:val="38"/>
              </w:numPr>
              <w:spacing w:after="240" w:line="240" w:lineRule="auto"/>
              <w:jc w:val="both"/>
              <w:rPr>
                <w:rFonts w:ascii="Sylfaen" w:eastAsia="Times New Roman" w:hAnsi="Sylfaen" w:cs="Calibri"/>
                <w:kern w:val="2"/>
                <w:sz w:val="16"/>
                <w:szCs w:val="16"/>
                <w:lang w:val="ka-GE" w:eastAsia="en-GB"/>
              </w:rPr>
            </w:pPr>
            <w:r w:rsidRPr="003A436B">
              <w:rPr>
                <w:rFonts w:ascii="Sylfaen" w:hAnsi="Sylfaen" w:cs="Sylfaen"/>
                <w:b/>
                <w:sz w:val="16"/>
                <w:szCs w:val="16"/>
                <w:lang w:val="ka-GE"/>
              </w:rPr>
              <w:t>ქობულეთის მუნიციპალიტეტის მერიაში წარმოდგენილი,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CD2CE5" w:rsidRPr="00E64F0F" w:rsidRDefault="00CD2CE5" w:rsidP="00A55BD3">
            <w:pPr>
              <w:pStyle w:val="a3"/>
              <w:spacing w:after="240" w:line="240" w:lineRule="auto"/>
              <w:jc w:val="both"/>
              <w:rPr>
                <w:rFonts w:ascii="Sylfaen" w:eastAsia="Times New Roman" w:hAnsi="Sylfaen" w:cs="Calibri"/>
                <w:kern w:val="2"/>
                <w:sz w:val="16"/>
                <w:szCs w:val="16"/>
                <w:lang w:val="ka-GE" w:eastAsia="en-GB"/>
              </w:rPr>
            </w:pPr>
            <w:r w:rsidRPr="00636E57">
              <w:rPr>
                <w:rFonts w:ascii="Sylfaen" w:eastAsia="Times New Roman" w:hAnsi="Sylfaen" w:cs="Calibri"/>
                <w:sz w:val="16"/>
                <w:szCs w:val="16"/>
                <w:lang w:val="en-GB" w:eastAsia="en-GB"/>
              </w:rPr>
              <w:t>ჩარიცხვა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განხორციელდება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ka-GE" w:eastAsia="en-GB"/>
              </w:rPr>
              <w:t>პროექტის მიზნობრივი გახარჯვის დოკუმენტაციის წარმოდგენის შემდეგ.</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ავანსის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სახით</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შესაძლებელია</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წინასწარი</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ჩარიცხვა</w:t>
            </w:r>
            <w:r>
              <w:rPr>
                <w:rFonts w:ascii="Sylfaen" w:eastAsia="Times New Roman" w:hAnsi="Sylfaen" w:cs="Calibri"/>
                <w:sz w:val="16"/>
                <w:szCs w:val="16"/>
                <w:lang w:val="ka-GE" w:eastAsia="en-GB"/>
              </w:rPr>
              <w:t xml:space="preserve"> პროექტის ღირებულების </w:t>
            </w:r>
            <w:r w:rsidRPr="002B3C73">
              <w:rPr>
                <w:rFonts w:ascii="Sylfaen" w:eastAsia="Times New Roman" w:hAnsi="Sylfaen" w:cs="Calibri"/>
                <w:sz w:val="16"/>
                <w:szCs w:val="16"/>
                <w:lang w:val="en-GB" w:eastAsia="en-GB"/>
              </w:rPr>
              <w:t xml:space="preserve">არაუმეტეს 10%-ისა. </w:t>
            </w:r>
            <w:r>
              <w:rPr>
                <w:rFonts w:ascii="Sylfaen" w:eastAsia="Times New Roman" w:hAnsi="Sylfaen" w:cs="Calibri"/>
                <w:sz w:val="16"/>
                <w:szCs w:val="16"/>
                <w:lang w:val="ka-GE" w:eastAsia="en-GB"/>
              </w:rPr>
              <w:t xml:space="preserve">წინასწარი </w:t>
            </w:r>
            <w:r w:rsidRPr="002B3C73">
              <w:rPr>
                <w:rFonts w:ascii="Sylfaen" w:eastAsia="Times New Roman" w:hAnsi="Sylfaen" w:cs="Calibri"/>
                <w:sz w:val="16"/>
                <w:szCs w:val="16"/>
                <w:lang w:val="en-GB" w:eastAsia="en-GB"/>
              </w:rPr>
              <w:t>ჩარიცხვა</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განხორციელდება</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პროექტის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მიზნობრივი</w:t>
            </w:r>
            <w:r>
              <w:rPr>
                <w:rFonts w:ascii="Sylfaen" w:eastAsia="Times New Roman" w:hAnsi="Sylfaen" w:cs="Calibri"/>
                <w:sz w:val="16"/>
                <w:szCs w:val="16"/>
                <w:lang w:val="ka-GE" w:eastAsia="en-GB"/>
              </w:rPr>
              <w:t xml:space="preserve"> აუცილებლობიდან გამომდინარე, </w:t>
            </w:r>
            <w:r w:rsidRPr="002B3C73">
              <w:rPr>
                <w:rFonts w:ascii="Sylfaen" w:eastAsia="Times New Roman" w:hAnsi="Sylfaen" w:cs="Calibri"/>
                <w:sz w:val="16"/>
                <w:szCs w:val="16"/>
                <w:lang w:val="en-GB" w:eastAsia="en-GB"/>
              </w:rPr>
              <w:t>დოკუმენტაციის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განცხადების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წარმოდგენის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შემდეგ.</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პროექტების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დაფინანსების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საკი</w:t>
            </w:r>
            <w:r w:rsidRPr="00636E57">
              <w:rPr>
                <w:rFonts w:ascii="Sylfaen" w:eastAsia="Times New Roman" w:hAnsi="Sylfaen" w:cs="Calibri"/>
                <w:sz w:val="16"/>
                <w:szCs w:val="16"/>
                <w:lang w:val="ka-GE" w:eastAsia="en-GB"/>
              </w:rPr>
              <w:t>თ</w:t>
            </w:r>
            <w:r w:rsidRPr="00636E57">
              <w:rPr>
                <w:rFonts w:ascii="Sylfaen" w:eastAsia="Times New Roman" w:hAnsi="Sylfaen" w:cs="Calibri"/>
                <w:sz w:val="16"/>
                <w:szCs w:val="16"/>
                <w:lang w:val="en-GB" w:eastAsia="en-GB"/>
              </w:rPr>
              <w:t>ხის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გადაწყვეტახდება</w:t>
            </w:r>
            <w:r>
              <w:rPr>
                <w:rFonts w:ascii="Sylfaen" w:eastAsia="Times New Roman" w:hAnsi="Sylfaen" w:cs="Calibri"/>
                <w:sz w:val="16"/>
                <w:szCs w:val="16"/>
                <w:lang w:val="ka-GE" w:eastAsia="en-GB"/>
              </w:rPr>
              <w:t xml:space="preserve"> კომისიური წესით, </w:t>
            </w:r>
            <w:r w:rsidRPr="00636E57">
              <w:rPr>
                <w:rFonts w:ascii="Sylfaen" w:eastAsia="Times New Roman" w:hAnsi="Sylfaen" w:cs="Calibri"/>
                <w:sz w:val="16"/>
                <w:szCs w:val="16"/>
                <w:lang w:val="en-GB" w:eastAsia="en-GB"/>
              </w:rPr>
              <w:t>ყოველი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კონკრეტული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პროექტის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არსებითად</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დაყოველ</w:t>
            </w:r>
            <w:r w:rsidRPr="00636E57">
              <w:rPr>
                <w:rFonts w:ascii="Sylfaen" w:eastAsia="Times New Roman" w:hAnsi="Sylfaen" w:cs="Calibri"/>
                <w:sz w:val="16"/>
                <w:szCs w:val="16"/>
                <w:lang w:val="ka-GE" w:eastAsia="en-GB"/>
              </w:rPr>
              <w:t>მ</w:t>
            </w:r>
            <w:r w:rsidRPr="00636E57">
              <w:rPr>
                <w:rFonts w:ascii="Sylfaen" w:eastAsia="Times New Roman" w:hAnsi="Sylfaen" w:cs="Calibri"/>
                <w:sz w:val="16"/>
                <w:szCs w:val="16"/>
                <w:lang w:val="en-GB" w:eastAsia="en-GB"/>
              </w:rPr>
              <w:t>ხრივი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შესწავლის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საფუძველზე. პროგრამის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ადმინისტრირებას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კონტროლს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უზრუნველყოფს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ქობულეთის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მუნიციპალიტეტის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მერიის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 xml:space="preserve">განათლების, კულტურის, სპორტის, </w:t>
            </w:r>
            <w:r w:rsidRPr="00636E57">
              <w:rPr>
                <w:rFonts w:ascii="Sylfaen" w:eastAsia="Times New Roman" w:hAnsi="Sylfaen" w:cs="Calibri"/>
                <w:sz w:val="16"/>
                <w:szCs w:val="16"/>
                <w:lang w:val="ka-GE" w:eastAsia="en-GB"/>
              </w:rPr>
              <w:t>ტურიზმისა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გენდერული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ka-GE" w:eastAsia="en-GB"/>
              </w:rPr>
              <w:t>თ</w:t>
            </w:r>
            <w:r w:rsidRPr="00636E57">
              <w:rPr>
                <w:rFonts w:ascii="Sylfaen" w:eastAsia="Times New Roman" w:hAnsi="Sylfaen" w:cs="Calibri"/>
                <w:sz w:val="16"/>
                <w:szCs w:val="16"/>
                <w:lang w:val="en-GB" w:eastAsia="en-GB"/>
              </w:rPr>
              <w:t>ანასწორობის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სამსახური.</w:t>
            </w:r>
          </w:p>
        </w:tc>
      </w:tr>
      <w:tr w:rsidR="00CD2CE5" w:rsidRPr="00483796" w:rsidTr="00A55BD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306B8" w:rsidRDefault="00CD2CE5" w:rsidP="00A55BD3">
            <w:pPr>
              <w:spacing w:after="0" w:line="240" w:lineRule="auto"/>
              <w:rPr>
                <w:rFonts w:ascii="Sylfaen" w:eastAsia="Times New Roman" w:hAnsi="Sylfaen" w:cs="Sylfaen"/>
                <w:color w:val="000000"/>
                <w:kern w:val="2"/>
                <w:sz w:val="18"/>
                <w:szCs w:val="18"/>
                <w:lang w:val="ka-GE"/>
              </w:rPr>
            </w:pPr>
            <w:r w:rsidRPr="00F306B8">
              <w:rPr>
                <w:rFonts w:ascii="Sylfaen" w:eastAsia="Times New Roman" w:hAnsi="Sylfaen" w:cs="Sylfaen"/>
                <w:color w:val="000000"/>
                <w:kern w:val="2"/>
                <w:sz w:val="18"/>
                <w:szCs w:val="18"/>
                <w:lang w:val="ka-GE"/>
              </w:rPr>
              <w:t>დამატებითი ინფორმაცია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E64F0F" w:rsidRDefault="00CD2CE5" w:rsidP="00CD2CE5">
            <w:pPr>
              <w:pStyle w:val="a3"/>
              <w:numPr>
                <w:ilvl w:val="0"/>
                <w:numId w:val="39"/>
              </w:numPr>
              <w:spacing w:after="240" w:line="240" w:lineRule="auto"/>
              <w:rPr>
                <w:rFonts w:ascii="Sylfaen" w:eastAsia="Times New Roman" w:hAnsi="Sylfaen" w:cs="Calibri"/>
                <w:kern w:val="2"/>
                <w:sz w:val="16"/>
                <w:szCs w:val="16"/>
                <w:lang w:val="ka-GE"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CD2CE5" w:rsidRPr="00E64F0F" w:rsidRDefault="00CD2CE5" w:rsidP="00A55BD3">
            <w:pPr>
              <w:spacing w:after="240" w:line="240" w:lineRule="auto"/>
              <w:rPr>
                <w:rFonts w:ascii="Sylfaen" w:eastAsia="Times New Roman" w:hAnsi="Sylfaen" w:cs="Calibri"/>
                <w:kern w:val="2"/>
                <w:sz w:val="16"/>
                <w:szCs w:val="16"/>
                <w:lang w:val="en-GB" w:eastAsia="en-GB"/>
              </w:rPr>
            </w:pPr>
            <w:r>
              <w:rPr>
                <w:rFonts w:ascii="Sylfaen" w:eastAsia="Times New Roman" w:hAnsi="Sylfaen" w:cs="Calibri"/>
                <w:kern w:val="2"/>
                <w:sz w:val="16"/>
                <w:szCs w:val="16"/>
                <w:lang w:val="ka-GE" w:eastAsia="en-GB"/>
              </w:rPr>
              <w:t xml:space="preserve">ა. </w:t>
            </w:r>
            <w:r w:rsidRPr="00E64F0F">
              <w:rPr>
                <w:rFonts w:ascii="Sylfaen" w:eastAsia="Times New Roman" w:hAnsi="Sylfaen" w:cs="Calibri"/>
                <w:kern w:val="2"/>
                <w:sz w:val="16"/>
                <w:szCs w:val="16"/>
                <w:lang w:val="ka-GE" w:eastAsia="en-GB"/>
              </w:rPr>
              <w:t>ქობულეთის მუნიციპალიტეტის მერის გადაწყვეტილებით შეიქმნება კომისია, რომელიც იმსჯელებს გამარჯვებულის გამოსავლენად.</w:t>
            </w:r>
          </w:p>
          <w:p w:rsidR="00CD2CE5" w:rsidRPr="00E64F0F" w:rsidRDefault="00CD2CE5" w:rsidP="00A55BD3">
            <w:pPr>
              <w:spacing w:after="240" w:line="240" w:lineRule="auto"/>
              <w:rPr>
                <w:rFonts w:ascii="Sylfaen" w:eastAsia="Times New Roman" w:hAnsi="Sylfaen" w:cs="Calibri"/>
                <w:kern w:val="2"/>
                <w:sz w:val="16"/>
                <w:szCs w:val="16"/>
                <w:lang w:val="ka-GE" w:eastAsia="en-GB"/>
              </w:rPr>
            </w:pPr>
            <w:r w:rsidRPr="00E37F63">
              <w:rPr>
                <w:rFonts w:ascii="Sylfaen" w:eastAsia="Times New Roman" w:hAnsi="Sylfaen" w:cs="Calibri"/>
                <w:kern w:val="2"/>
                <w:sz w:val="16"/>
                <w:szCs w:val="16"/>
                <w:lang w:val="ka-GE" w:eastAsia="en-GB"/>
              </w:rPr>
              <w:lastRenderedPageBreak/>
              <w:t>ბ. ახალგაზრდული</w:t>
            </w:r>
            <w:r w:rsidRPr="00E37F63">
              <w:rPr>
                <w:rFonts w:ascii="Sylfaen" w:eastAsia="Times New Roman" w:hAnsi="Sylfaen" w:cs="Calibri"/>
                <w:kern w:val="2"/>
                <w:sz w:val="16"/>
                <w:szCs w:val="16"/>
                <w:lang w:val="en-GB" w:eastAsia="en-GB"/>
              </w:rPr>
              <w:t xml:space="preserve"> პროექტების ფინანსური ხელშწყობის პროგრამაში ცვლილებებისა და დამატებების შეტანა შესაძლებელია მოქმედი კანონმდებლობის შესაბამისად</w:t>
            </w:r>
            <w:r w:rsidRPr="00E37F63">
              <w:rPr>
                <w:rFonts w:ascii="Sylfaen" w:eastAsia="Times New Roman" w:hAnsi="Sylfaen" w:cs="Calibri"/>
                <w:kern w:val="2"/>
                <w:sz w:val="16"/>
                <w:szCs w:val="16"/>
                <w:lang w:val="ka-GE" w:eastAsia="en-GB"/>
              </w:rPr>
              <w:t>.</w:t>
            </w:r>
          </w:p>
          <w:p w:rsidR="00CD2CE5" w:rsidRPr="00E64F0F" w:rsidRDefault="00CD2CE5" w:rsidP="00A55BD3">
            <w:pPr>
              <w:jc w:val="both"/>
              <w:rPr>
                <w:rFonts w:ascii="Sylfaen" w:hAnsi="Sylfaen"/>
                <w:kern w:val="2"/>
                <w:sz w:val="16"/>
                <w:szCs w:val="16"/>
                <w:lang w:val="ka-GE"/>
              </w:rPr>
            </w:pPr>
            <w:r>
              <w:rPr>
                <w:rFonts w:ascii="Sylfaen" w:hAnsi="Sylfaen" w:cs="Sylfaen"/>
                <w:kern w:val="2"/>
                <w:sz w:val="16"/>
                <w:szCs w:val="16"/>
                <w:lang w:val="ka-GE"/>
              </w:rPr>
              <w:t xml:space="preserve">გ. </w:t>
            </w:r>
            <w:r w:rsidRPr="00E64F0F">
              <w:rPr>
                <w:rFonts w:ascii="Sylfaen" w:hAnsi="Sylfaen" w:cs="Sylfaen"/>
                <w:kern w:val="2"/>
                <w:sz w:val="16"/>
                <w:szCs w:val="16"/>
              </w:rPr>
              <w:t>კონკურსიჩატარდებაშემდეგეტაპებად</w:t>
            </w:r>
            <w:r w:rsidRPr="00E64F0F">
              <w:rPr>
                <w:rFonts w:ascii="Sylfaen" w:hAnsi="Sylfaen"/>
                <w:kern w:val="2"/>
                <w:sz w:val="16"/>
                <w:szCs w:val="16"/>
              </w:rPr>
              <w:t xml:space="preserve">: </w:t>
            </w:r>
          </w:p>
          <w:p w:rsidR="00CD2CE5" w:rsidRPr="00F306B8" w:rsidRDefault="00CD2CE5" w:rsidP="00A55BD3">
            <w:pPr>
              <w:pStyle w:val="a3"/>
              <w:ind w:left="405" w:firstLine="426"/>
              <w:jc w:val="both"/>
              <w:rPr>
                <w:rFonts w:ascii="Sylfaen" w:hAnsi="Sylfaen"/>
                <w:kern w:val="2"/>
                <w:sz w:val="16"/>
                <w:szCs w:val="16"/>
                <w:lang w:val="ka-GE"/>
              </w:rPr>
            </w:pPr>
            <w:r w:rsidRPr="00F306B8">
              <w:rPr>
                <w:rFonts w:ascii="Sylfaen" w:hAnsi="Sylfaen" w:cs="Sylfaen"/>
                <w:kern w:val="2"/>
                <w:sz w:val="16"/>
                <w:szCs w:val="16"/>
              </w:rPr>
              <w:t>ა</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lang w:val="ka-GE"/>
              </w:rPr>
              <w:t>პროექტის წარდგენა-შეფასება</w:t>
            </w:r>
          </w:p>
          <w:p w:rsidR="00CD2CE5" w:rsidRPr="00F306B8" w:rsidRDefault="00CD2CE5" w:rsidP="00A55BD3">
            <w:pPr>
              <w:pStyle w:val="a3"/>
              <w:ind w:left="405" w:firstLine="426"/>
              <w:jc w:val="both"/>
              <w:rPr>
                <w:rFonts w:ascii="Sylfaen" w:hAnsi="Sylfaen"/>
                <w:kern w:val="2"/>
                <w:sz w:val="16"/>
                <w:szCs w:val="16"/>
                <w:lang w:val="ka-GE"/>
              </w:rPr>
            </w:pPr>
            <w:r w:rsidRPr="00F306B8">
              <w:rPr>
                <w:rFonts w:ascii="Sylfaen" w:hAnsi="Sylfaen"/>
                <w:kern w:val="2"/>
                <w:sz w:val="16"/>
                <w:szCs w:val="16"/>
                <w:lang w:val="ka-GE"/>
              </w:rPr>
              <w:t>ბ</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rPr>
              <w:t>გასაუბრება</w:t>
            </w:r>
            <w:r w:rsidRPr="00F306B8">
              <w:rPr>
                <w:rFonts w:ascii="Sylfaen" w:hAnsi="Sylfaen"/>
                <w:kern w:val="2"/>
                <w:sz w:val="16"/>
                <w:szCs w:val="16"/>
              </w:rPr>
              <w:t>;</w:t>
            </w:r>
          </w:p>
          <w:p w:rsidR="00CD2CE5" w:rsidRPr="00F306B8" w:rsidRDefault="00CD2CE5" w:rsidP="00A55BD3">
            <w:pPr>
              <w:pStyle w:val="a3"/>
              <w:ind w:left="405" w:firstLine="426"/>
              <w:jc w:val="both"/>
              <w:rPr>
                <w:rFonts w:ascii="Sylfaen" w:hAnsi="Sylfaen"/>
                <w:kern w:val="2"/>
                <w:sz w:val="16"/>
                <w:szCs w:val="16"/>
                <w:lang w:val="ka-GE"/>
              </w:rPr>
            </w:pPr>
            <w:r w:rsidRPr="00F306B8">
              <w:rPr>
                <w:rFonts w:ascii="Sylfaen" w:hAnsi="Sylfaen"/>
                <w:kern w:val="2"/>
                <w:sz w:val="16"/>
                <w:szCs w:val="16"/>
                <w:lang w:val="ka-GE"/>
              </w:rPr>
              <w:t>გ</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rPr>
              <w:t>გამარჯვებულისგამოვლენა</w:t>
            </w:r>
            <w:r w:rsidRPr="00F306B8">
              <w:rPr>
                <w:rFonts w:ascii="Sylfaen" w:hAnsi="Sylfaen"/>
                <w:kern w:val="2"/>
                <w:sz w:val="16"/>
                <w:szCs w:val="16"/>
                <w:lang w:val="ka-GE"/>
              </w:rPr>
              <w:t>;</w:t>
            </w:r>
          </w:p>
          <w:p w:rsidR="00CD2CE5" w:rsidRPr="001C1874" w:rsidRDefault="00CD2CE5" w:rsidP="00A55BD3">
            <w:pPr>
              <w:pStyle w:val="a3"/>
              <w:ind w:left="405" w:firstLine="426"/>
              <w:jc w:val="both"/>
              <w:rPr>
                <w:rFonts w:ascii="Sylfaen" w:hAnsi="Sylfaen"/>
                <w:kern w:val="2"/>
                <w:sz w:val="16"/>
                <w:szCs w:val="16"/>
                <w:lang w:val="ka-GE"/>
              </w:rPr>
            </w:pPr>
            <w:r>
              <w:rPr>
                <w:rFonts w:ascii="Sylfaen" w:hAnsi="Sylfaen" w:cs="Sylfaen"/>
                <w:kern w:val="2"/>
                <w:sz w:val="16"/>
                <w:szCs w:val="16"/>
                <w:lang w:val="ka-GE"/>
              </w:rPr>
              <w:t>დ).</w:t>
            </w:r>
            <w:r w:rsidRPr="00F306B8">
              <w:rPr>
                <w:rFonts w:ascii="Sylfaen" w:hAnsi="Sylfaen" w:cs="Sylfaen"/>
                <w:kern w:val="2"/>
                <w:sz w:val="16"/>
                <w:szCs w:val="16"/>
              </w:rPr>
              <w:t>გამარჯვებულისგამოვლენამოხდებამიღებულიქულათაჯამით</w:t>
            </w:r>
            <w:r>
              <w:rPr>
                <w:rFonts w:ascii="Sylfaen" w:hAnsi="Sylfaen"/>
                <w:kern w:val="2"/>
                <w:sz w:val="16"/>
                <w:szCs w:val="16"/>
                <w:lang w:val="ka-GE"/>
              </w:rPr>
              <w:t>;</w:t>
            </w:r>
          </w:p>
          <w:p w:rsidR="00CD2CE5" w:rsidRPr="00F306B8" w:rsidRDefault="00CD2CE5" w:rsidP="00A55BD3">
            <w:pPr>
              <w:contextualSpacing/>
              <w:jc w:val="both"/>
              <w:rPr>
                <w:rFonts w:ascii="Sylfaen" w:hAnsi="Sylfaen"/>
                <w:kern w:val="2"/>
                <w:sz w:val="16"/>
                <w:szCs w:val="16"/>
                <w:lang w:val="ka-GE"/>
              </w:rPr>
            </w:pPr>
            <w:r>
              <w:rPr>
                <w:rFonts w:ascii="Sylfaen" w:hAnsi="Sylfaen"/>
                <w:kern w:val="2"/>
                <w:sz w:val="16"/>
                <w:szCs w:val="16"/>
                <w:lang w:val="ka-GE"/>
              </w:rPr>
              <w:t xml:space="preserve">           ე</w:t>
            </w:r>
            <w:r w:rsidRPr="00F306B8">
              <w:rPr>
                <w:rFonts w:ascii="Sylfaen" w:hAnsi="Sylfaen"/>
                <w:kern w:val="2"/>
                <w:sz w:val="16"/>
                <w:szCs w:val="16"/>
                <w:lang w:val="ka-GE"/>
              </w:rPr>
              <w:t>).</w:t>
            </w:r>
            <w:r>
              <w:rPr>
                <w:rFonts w:ascii="Sylfaen" w:hAnsi="Sylfaen"/>
                <w:kern w:val="2"/>
                <w:sz w:val="16"/>
                <w:szCs w:val="16"/>
                <w:lang w:val="ka-GE"/>
              </w:rPr>
              <w:t xml:space="preserve"> </w:t>
            </w:r>
            <w:r w:rsidRPr="00F306B8">
              <w:rPr>
                <w:rFonts w:ascii="Sylfaen" w:hAnsi="Sylfaen"/>
                <w:kern w:val="2"/>
                <w:sz w:val="16"/>
                <w:szCs w:val="16"/>
                <w:lang w:val="ka-GE"/>
              </w:rPr>
              <w:t>ხელშეკრულების გაფორმება;</w:t>
            </w:r>
          </w:p>
          <w:p w:rsidR="00CD2CE5" w:rsidRDefault="00CD2CE5" w:rsidP="00A55BD3">
            <w:pPr>
              <w:contextualSpacing/>
              <w:jc w:val="both"/>
              <w:rPr>
                <w:rFonts w:ascii="Sylfaen" w:hAnsi="Sylfaen"/>
                <w:kern w:val="2"/>
                <w:sz w:val="16"/>
                <w:szCs w:val="16"/>
                <w:lang w:val="ka-GE"/>
              </w:rPr>
            </w:pPr>
            <w:r>
              <w:rPr>
                <w:rFonts w:ascii="Sylfaen" w:hAnsi="Sylfaen"/>
                <w:kern w:val="2"/>
                <w:sz w:val="16"/>
                <w:szCs w:val="16"/>
                <w:lang w:val="ka-GE"/>
              </w:rPr>
              <w:t>ვ</w:t>
            </w:r>
            <w:r w:rsidRPr="00F306B8">
              <w:rPr>
                <w:rFonts w:ascii="Sylfaen" w:hAnsi="Sylfaen"/>
                <w:kern w:val="2"/>
                <w:sz w:val="16"/>
                <w:szCs w:val="16"/>
                <w:lang w:val="ka-GE"/>
              </w:rPr>
              <w:t>). ხელშეკრულების შესრულების მონიტორინგი.</w:t>
            </w:r>
          </w:p>
          <w:p w:rsidR="00CD2CE5" w:rsidRDefault="00CD2CE5" w:rsidP="00A55BD3">
            <w:pPr>
              <w:contextualSpacing/>
              <w:jc w:val="both"/>
              <w:rPr>
                <w:rFonts w:ascii="Sylfaen" w:hAnsi="Sylfaen"/>
                <w:kern w:val="2"/>
                <w:sz w:val="18"/>
                <w:szCs w:val="18"/>
                <w:lang w:val="ka-GE"/>
              </w:rPr>
            </w:pPr>
            <w:r>
              <w:rPr>
                <w:rFonts w:ascii="Sylfaen" w:hAnsi="Sylfaen"/>
                <w:kern w:val="2"/>
                <w:sz w:val="18"/>
                <w:szCs w:val="18"/>
                <w:lang w:val="ka-GE"/>
              </w:rPr>
              <w:t xml:space="preserve">2. </w:t>
            </w:r>
            <w:r w:rsidRPr="003A436B">
              <w:rPr>
                <w:rFonts w:ascii="Sylfaen" w:hAnsi="Sylfaen" w:cs="Sylfaen"/>
                <w:b/>
                <w:sz w:val="16"/>
                <w:szCs w:val="16"/>
                <w:lang w:val="ka-GE"/>
              </w:rPr>
              <w:t>ქობულეთის მუნიციპალიტეტ</w:t>
            </w:r>
            <w:r>
              <w:rPr>
                <w:rFonts w:ascii="Sylfaen" w:hAnsi="Sylfaen" w:cs="Sylfaen"/>
                <w:b/>
                <w:sz w:val="16"/>
                <w:szCs w:val="16"/>
                <w:lang w:val="ka-GE"/>
              </w:rPr>
              <w:t xml:space="preserve">ში </w:t>
            </w:r>
            <w:r w:rsidRPr="003A436B">
              <w:rPr>
                <w:rFonts w:ascii="Sylfaen" w:hAnsi="Sylfaen" w:cs="Sylfaen"/>
                <w:b/>
                <w:sz w:val="16"/>
                <w:szCs w:val="16"/>
                <w:lang w:val="ka-GE"/>
              </w:rPr>
              <w:t>ფესტივალების, კონკურსების, გამოფენების და სხვა კულტურულ-საგანმანათლებლო პროექტების მხარდაჭერა</w:t>
            </w:r>
          </w:p>
          <w:p w:rsidR="00CD2CE5" w:rsidRPr="00E64F0F" w:rsidRDefault="00CD2CE5" w:rsidP="00A55BD3">
            <w:pPr>
              <w:spacing w:after="240" w:line="240" w:lineRule="auto"/>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 xml:space="preserve">ა. </w:t>
            </w:r>
            <w:r w:rsidRPr="00E64F0F">
              <w:rPr>
                <w:rFonts w:ascii="Sylfaen" w:eastAsia="Times New Roman" w:hAnsi="Sylfaen" w:cs="Calibri"/>
                <w:sz w:val="16"/>
                <w:szCs w:val="16"/>
                <w:lang w:val="ka-GE" w:eastAsia="en-GB"/>
              </w:rPr>
              <w:t xml:space="preserve">ქობულეთის მუნიციპალიტეტის მერის გადაწყვეტილებით შეიქმნება </w:t>
            </w:r>
            <w:r>
              <w:rPr>
                <w:rFonts w:ascii="Sylfaen" w:eastAsia="Times New Roman" w:hAnsi="Sylfaen" w:cs="Calibri"/>
                <w:sz w:val="16"/>
                <w:szCs w:val="16"/>
                <w:lang w:val="ka-GE" w:eastAsia="en-GB"/>
              </w:rPr>
              <w:t xml:space="preserve">მუდმივმოქმედი </w:t>
            </w:r>
            <w:r w:rsidRPr="00E64F0F">
              <w:rPr>
                <w:rFonts w:ascii="Sylfaen" w:eastAsia="Times New Roman" w:hAnsi="Sylfaen" w:cs="Calibri"/>
                <w:sz w:val="16"/>
                <w:szCs w:val="16"/>
                <w:lang w:val="ka-GE" w:eastAsia="en-GB"/>
              </w:rPr>
              <w:t>კომისია, რომელიც იმსჯელებს გამარჯვებულის გამოსავლენად.</w:t>
            </w:r>
          </w:p>
          <w:p w:rsidR="00CD2CE5" w:rsidRPr="00F306B8" w:rsidRDefault="00CD2CE5" w:rsidP="00A55BD3">
            <w:pPr>
              <w:contextualSpacing/>
              <w:jc w:val="both"/>
              <w:rPr>
                <w:rFonts w:ascii="Sylfaen" w:hAnsi="Sylfaen"/>
                <w:kern w:val="2"/>
                <w:sz w:val="18"/>
                <w:szCs w:val="18"/>
                <w:lang w:val="ka-GE"/>
              </w:rPr>
            </w:pPr>
            <w:r>
              <w:rPr>
                <w:rFonts w:ascii="Sylfaen" w:eastAsia="Times New Roman" w:hAnsi="Sylfaen" w:cs="Calibri"/>
                <w:sz w:val="16"/>
                <w:szCs w:val="16"/>
                <w:lang w:val="ka-GE" w:eastAsia="en-GB"/>
              </w:rPr>
              <w:t xml:space="preserve">ბ. </w:t>
            </w:r>
            <w:r w:rsidRPr="00636E57">
              <w:rPr>
                <w:rFonts w:ascii="Sylfaen" w:eastAsia="Times New Roman" w:hAnsi="Sylfaen" w:cs="Calibri"/>
                <w:sz w:val="16"/>
                <w:szCs w:val="16"/>
                <w:lang w:val="en-GB" w:eastAsia="en-GB"/>
              </w:rPr>
              <w:t>პროგრამაში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ცვლილებებისა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დამატებების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შეტანა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შესაძლებელია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მოქმედი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კანონმდებლობის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შესაბამისად</w:t>
            </w:r>
            <w:r w:rsidRPr="00636E57">
              <w:rPr>
                <w:rFonts w:ascii="Sylfaen" w:eastAsia="Times New Roman" w:hAnsi="Sylfaen" w:cs="Calibri"/>
                <w:sz w:val="16"/>
                <w:szCs w:val="16"/>
                <w:lang w:val="ka-GE" w:eastAsia="en-GB"/>
              </w:rPr>
              <w:t>.</w:t>
            </w:r>
          </w:p>
        </w:tc>
      </w:tr>
      <w:tr w:rsidR="00CD2CE5" w:rsidRPr="00483796" w:rsidTr="00A55BD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b/>
                <w:bCs/>
                <w:sz w:val="18"/>
                <w:szCs w:val="18"/>
              </w:rPr>
            </w:pPr>
            <w:r>
              <w:rPr>
                <w:rFonts w:ascii="Sylfaen" w:eastAsia="Times New Roman" w:hAnsi="Sylfaen"/>
                <w:b/>
                <w:bCs/>
                <w:sz w:val="18"/>
                <w:szCs w:val="18"/>
              </w:rPr>
              <w:lastRenderedPageBreak/>
              <w:t>გაეროს მდგრადი განვითარების მიზანი (SDG), რომლის მიღწევასაც ემსახურება პროგრამა</w:t>
            </w:r>
          </w:p>
        </w:tc>
        <w:tc>
          <w:tcPr>
            <w:tcW w:w="1500" w:type="pct"/>
            <w:gridSpan w:val="3"/>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spacing w:after="0" w:line="240" w:lineRule="auto"/>
              <w:jc w:val="center"/>
              <w:rPr>
                <w:rFonts w:ascii="Sylfaen" w:hAnsi="Sylfaen"/>
                <w:sz w:val="18"/>
                <w:szCs w:val="18"/>
              </w:rPr>
            </w:pPr>
            <w:r w:rsidRPr="00055FCD">
              <w:rPr>
                <w:rFonts w:ascii="Sylfaen" w:hAnsi="Sylfaen"/>
                <w:sz w:val="18"/>
                <w:szCs w:val="18"/>
              </w:rPr>
              <w:t xml:space="preserve">მიზანი 4 </w:t>
            </w:r>
            <w:r w:rsidRPr="004574DD">
              <w:rPr>
                <w:rFonts w:ascii="Sylfaen" w:hAnsi="Sylfaen"/>
                <w:sz w:val="18"/>
                <w:szCs w:val="18"/>
              </w:rPr>
              <w:t>ხარისხიანიგანათლება</w:t>
            </w:r>
          </w:p>
          <w:p w:rsidR="00CD2CE5" w:rsidRPr="00483796" w:rsidRDefault="00CD2CE5" w:rsidP="00A55BD3">
            <w:pPr>
              <w:spacing w:after="0" w:line="240" w:lineRule="auto"/>
              <w:jc w:val="center"/>
              <w:rPr>
                <w:rFonts w:ascii="Sylfaen" w:eastAsia="Times New Roman" w:hAnsi="Sylfaen"/>
                <w:sz w:val="18"/>
                <w:szCs w:val="18"/>
              </w:rPr>
            </w:pPr>
            <w:r w:rsidRPr="00055FCD">
              <w:rPr>
                <w:rFonts w:ascii="Sylfaen" w:eastAsia="Times New Roman" w:hAnsi="Sylfaen"/>
                <w:sz w:val="18"/>
                <w:szCs w:val="18"/>
              </w:rPr>
              <w:t xml:space="preserve">მიზანი5  </w:t>
            </w:r>
            <w:r w:rsidRPr="004574DD">
              <w:rPr>
                <w:rFonts w:ascii="Sylfaen" w:eastAsia="Times New Roman" w:hAnsi="Sylfaen"/>
                <w:sz w:val="18"/>
                <w:szCs w:val="18"/>
              </w:rPr>
              <w:t>გენდერულითანასწორობა</w:t>
            </w:r>
            <w:r w:rsidRPr="00055FCD">
              <w:rPr>
                <w:rFonts w:ascii="Sylfaen" w:eastAsia="Times New Roman" w:hAnsi="Sylfaen"/>
                <w:sz w:val="18"/>
                <w:szCs w:val="18"/>
              </w:rPr>
              <w:br/>
              <w:t xml:space="preserve">მიზანი 10 </w:t>
            </w:r>
            <w:r w:rsidRPr="004574DD">
              <w:rPr>
                <w:rFonts w:ascii="Sylfaen" w:eastAsia="Times New Roman" w:hAnsi="Sylfaen"/>
                <w:sz w:val="18"/>
                <w:szCs w:val="18"/>
              </w:rPr>
              <w:t>შემცირებულიუთანასწორობა</w:t>
            </w:r>
          </w:p>
        </w:tc>
        <w:tc>
          <w:tcPr>
            <w:tcW w:w="1090" w:type="pct"/>
            <w:gridSpan w:val="3"/>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285" w:type="pct"/>
            <w:gridSpan w:val="2"/>
            <w:tcBorders>
              <w:top w:val="single" w:sz="4" w:space="0" w:color="auto"/>
              <w:left w:val="nil"/>
              <w:bottom w:val="single" w:sz="4" w:space="0" w:color="auto"/>
              <w:right w:val="single" w:sz="4" w:space="0" w:color="auto"/>
            </w:tcBorders>
            <w:shd w:val="clear" w:color="000000" w:fill="FFFFFF"/>
            <w:vAlign w:val="center"/>
          </w:tcPr>
          <w:p w:rsidR="00CD2CE5" w:rsidRPr="00483796" w:rsidRDefault="00CD2CE5" w:rsidP="00A55BD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CD2CE5"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80" w:type="pct"/>
        <w:tblLayout w:type="fixed"/>
        <w:tblLook w:val="04A0"/>
      </w:tblPr>
      <w:tblGrid>
        <w:gridCol w:w="1113"/>
        <w:gridCol w:w="9508"/>
        <w:gridCol w:w="3825"/>
      </w:tblGrid>
      <w:tr w:rsidR="00CD2CE5" w:rsidRPr="00483796" w:rsidTr="00A55BD3">
        <w:trPr>
          <w:trHeight w:val="57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lang w:val="ru-RU" w:eastAsia="ru-RU"/>
              </w:rPr>
            </w:pPr>
            <w:r w:rsidRPr="00483796">
              <w:rPr>
                <w:rFonts w:ascii="Sylfaen" w:eastAsia="Times New Roman" w:hAnsi="Sylfaen"/>
                <w:lang w:val="ru-RU" w:eastAsia="ru-RU"/>
              </w:rPr>
              <w:t> </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დასახელება</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CD2CE5" w:rsidRPr="00483796" w:rsidRDefault="00CD2CE5" w:rsidP="00A55BD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თანხა</w:t>
            </w:r>
          </w:p>
        </w:tc>
      </w:tr>
      <w:tr w:rsidR="00CD2CE5" w:rsidRPr="00483796" w:rsidTr="00A55BD3">
        <w:trPr>
          <w:trHeight w:val="339"/>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CD2CE5" w:rsidRPr="00135153" w:rsidRDefault="00CD2CE5" w:rsidP="00A55BD3">
            <w:pPr>
              <w:spacing w:after="0" w:line="240" w:lineRule="auto"/>
              <w:jc w:val="center"/>
              <w:rPr>
                <w:rFonts w:ascii="Sylfaen" w:eastAsia="Times New Roman" w:hAnsi="Sylfaen"/>
                <w:sz w:val="20"/>
                <w:szCs w:val="20"/>
                <w:lang w:val="ru-RU" w:eastAsia="ru-RU"/>
              </w:rPr>
            </w:pPr>
            <w:r w:rsidRPr="00135153">
              <w:rPr>
                <w:rFonts w:ascii="Sylfaen" w:eastAsia="Times New Roman" w:hAnsi="Sylfaen"/>
                <w:sz w:val="20"/>
                <w:szCs w:val="20"/>
                <w:lang w:val="ru-RU" w:eastAsia="ru-RU"/>
              </w:rPr>
              <w:t>1</w:t>
            </w:r>
          </w:p>
        </w:tc>
        <w:tc>
          <w:tcPr>
            <w:tcW w:w="3291" w:type="pct"/>
            <w:tcBorders>
              <w:top w:val="nil"/>
              <w:left w:val="nil"/>
              <w:bottom w:val="single" w:sz="4" w:space="0" w:color="auto"/>
              <w:right w:val="single" w:sz="4" w:space="0" w:color="auto"/>
            </w:tcBorders>
            <w:shd w:val="clear" w:color="auto" w:fill="auto"/>
            <w:vAlign w:val="center"/>
            <w:hideMark/>
          </w:tcPr>
          <w:p w:rsidR="00CD2CE5" w:rsidRPr="00490337" w:rsidRDefault="00CD2CE5" w:rsidP="00A55BD3">
            <w:pPr>
              <w:spacing w:after="240" w:line="240" w:lineRule="auto"/>
              <w:rPr>
                <w:rFonts w:ascii="Sylfaen" w:eastAsia="Times New Roman" w:hAnsi="Sylfaen" w:cs="Calibri"/>
                <w:kern w:val="2"/>
                <w:sz w:val="16"/>
                <w:szCs w:val="16"/>
                <w:lang w:val="ka-GE" w:eastAsia="en-GB"/>
              </w:rPr>
            </w:pPr>
            <w:r w:rsidRPr="0049033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tc>
        <w:tc>
          <w:tcPr>
            <w:tcW w:w="1324" w:type="pct"/>
            <w:tcBorders>
              <w:top w:val="nil"/>
              <w:left w:val="nil"/>
              <w:bottom w:val="single" w:sz="4" w:space="0" w:color="auto"/>
              <w:right w:val="single" w:sz="4" w:space="0" w:color="auto"/>
            </w:tcBorders>
            <w:shd w:val="clear" w:color="auto" w:fill="auto"/>
            <w:vAlign w:val="center"/>
            <w:hideMark/>
          </w:tcPr>
          <w:p w:rsidR="00CD2CE5" w:rsidRPr="00490337" w:rsidRDefault="00CD2CE5" w:rsidP="00A55BD3">
            <w:pPr>
              <w:spacing w:after="0" w:line="240" w:lineRule="auto"/>
              <w:jc w:val="center"/>
              <w:rPr>
                <w:rFonts w:ascii="Sylfaen" w:eastAsia="Times New Roman" w:hAnsi="Sylfaen"/>
                <w:b/>
                <w:sz w:val="16"/>
                <w:szCs w:val="16"/>
                <w:lang w:val="ka-GE" w:eastAsia="ru-RU"/>
              </w:rPr>
            </w:pPr>
            <w:r>
              <w:rPr>
                <w:rFonts w:ascii="Sylfaen" w:eastAsia="Times New Roman" w:hAnsi="Sylfaen"/>
                <w:b/>
                <w:sz w:val="16"/>
                <w:szCs w:val="16"/>
                <w:lang w:val="ka-GE" w:eastAsia="ru-RU"/>
              </w:rPr>
              <w:t>5</w:t>
            </w:r>
            <w:r w:rsidRPr="00490337">
              <w:rPr>
                <w:rFonts w:ascii="Sylfaen" w:eastAsia="Times New Roman" w:hAnsi="Sylfaen"/>
                <w:b/>
                <w:sz w:val="16"/>
                <w:szCs w:val="16"/>
                <w:lang w:val="ka-GE" w:eastAsia="ru-RU"/>
              </w:rPr>
              <w:t>0 000</w:t>
            </w:r>
          </w:p>
        </w:tc>
      </w:tr>
      <w:tr w:rsidR="00CD2CE5" w:rsidRPr="00483796" w:rsidTr="00A55BD3">
        <w:trPr>
          <w:trHeight w:val="318"/>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135153" w:rsidRDefault="00CD2CE5" w:rsidP="00A55BD3">
            <w:pPr>
              <w:spacing w:after="0" w:line="240" w:lineRule="auto"/>
              <w:jc w:val="center"/>
              <w:rPr>
                <w:rFonts w:ascii="Sylfaen" w:eastAsia="Times New Roman" w:hAnsi="Sylfaen"/>
                <w:sz w:val="20"/>
                <w:szCs w:val="20"/>
                <w:lang w:val="ru-RU" w:eastAsia="ru-RU"/>
              </w:rPr>
            </w:pPr>
            <w:r w:rsidRPr="00135153">
              <w:rPr>
                <w:rFonts w:ascii="Sylfaen" w:eastAsia="Times New Roman" w:hAnsi="Sylfaen"/>
                <w:sz w:val="20"/>
                <w:szCs w:val="20"/>
                <w:lang w:val="ru-RU" w:eastAsia="ru-RU"/>
              </w:rPr>
              <w:t>2</w:t>
            </w: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90337" w:rsidRDefault="00CD2CE5" w:rsidP="00A55BD3">
            <w:pPr>
              <w:contextualSpacing/>
              <w:jc w:val="both"/>
              <w:rPr>
                <w:rFonts w:ascii="Sylfaen" w:hAnsi="Sylfaen"/>
                <w:kern w:val="2"/>
                <w:sz w:val="16"/>
                <w:szCs w:val="16"/>
                <w:lang w:val="ka-GE"/>
              </w:rPr>
            </w:pPr>
            <w:r w:rsidRPr="00490337">
              <w:rPr>
                <w:rFonts w:ascii="Sylfaen" w:hAnsi="Sylfaen" w:cs="Sylfaen"/>
                <w:b/>
                <w:sz w:val="16"/>
                <w:szCs w:val="16"/>
                <w:lang w:val="ka-GE"/>
              </w:rPr>
              <w:t>ქობულეთის მუნიციპალიტეტში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CD2CE5" w:rsidRPr="00490337" w:rsidRDefault="00CD2CE5" w:rsidP="00A55BD3">
            <w:pPr>
              <w:spacing w:after="0" w:line="240" w:lineRule="auto"/>
              <w:jc w:val="both"/>
              <w:rPr>
                <w:rFonts w:ascii="Sylfaen" w:eastAsia="Times New Roman" w:hAnsi="Sylfaen"/>
                <w:sz w:val="16"/>
                <w:szCs w:val="16"/>
                <w:lang w:val="ru-RU" w:eastAsia="ru-RU"/>
              </w:rPr>
            </w:pP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490337" w:rsidRDefault="00CD2CE5" w:rsidP="00A55BD3">
            <w:pPr>
              <w:spacing w:after="0" w:line="240" w:lineRule="auto"/>
              <w:jc w:val="center"/>
              <w:rPr>
                <w:rFonts w:ascii="Sylfaen" w:eastAsia="Times New Roman" w:hAnsi="Sylfaen"/>
                <w:b/>
                <w:sz w:val="16"/>
                <w:szCs w:val="16"/>
                <w:lang w:val="ka-GE" w:eastAsia="ru-RU"/>
              </w:rPr>
            </w:pPr>
            <w:r w:rsidRPr="00490337">
              <w:rPr>
                <w:rFonts w:ascii="Sylfaen" w:eastAsia="Times New Roman" w:hAnsi="Sylfaen"/>
                <w:b/>
                <w:sz w:val="16"/>
                <w:szCs w:val="16"/>
                <w:lang w:val="ka-GE" w:eastAsia="ru-RU"/>
              </w:rPr>
              <w:t>1</w:t>
            </w:r>
            <w:r>
              <w:rPr>
                <w:rFonts w:ascii="Sylfaen" w:eastAsia="Times New Roman" w:hAnsi="Sylfaen"/>
                <w:b/>
                <w:sz w:val="16"/>
                <w:szCs w:val="16"/>
                <w:lang w:val="ka-GE" w:eastAsia="ru-RU"/>
              </w:rPr>
              <w:t>3</w:t>
            </w:r>
            <w:r w:rsidRPr="00490337">
              <w:rPr>
                <w:rFonts w:ascii="Sylfaen" w:eastAsia="Times New Roman" w:hAnsi="Sylfaen"/>
                <w:b/>
                <w:sz w:val="16"/>
                <w:szCs w:val="16"/>
                <w:lang w:val="ka-GE" w:eastAsia="ru-RU"/>
              </w:rPr>
              <w:t>0 000</w:t>
            </w:r>
          </w:p>
        </w:tc>
      </w:tr>
      <w:tr w:rsidR="00CD2CE5" w:rsidRPr="00483796" w:rsidTr="00A55BD3">
        <w:trPr>
          <w:trHeight w:val="462"/>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BC705D" w:rsidRDefault="00CD2CE5" w:rsidP="00A55BD3">
            <w:pPr>
              <w:spacing w:after="0" w:line="240" w:lineRule="auto"/>
              <w:jc w:val="center"/>
              <w:rPr>
                <w:rFonts w:ascii="Sylfaen" w:eastAsia="Times New Roman" w:hAnsi="Sylfaen"/>
                <w:sz w:val="20"/>
                <w:szCs w:val="20"/>
                <w:highlight w:val="yellow"/>
                <w:lang w:val="ru-RU" w:eastAsia="ru-RU"/>
              </w:rPr>
            </w:pP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014A67" w:rsidRDefault="00CD2CE5" w:rsidP="00A55BD3">
            <w:pPr>
              <w:spacing w:after="0" w:line="240" w:lineRule="auto"/>
              <w:jc w:val="center"/>
              <w:rPr>
                <w:rFonts w:ascii="Sylfaen" w:hAnsi="Sylfaen" w:cs="Sylfaen"/>
                <w:b/>
                <w:bCs/>
                <w:sz w:val="16"/>
                <w:szCs w:val="16"/>
                <w:highlight w:val="yellow"/>
                <w:lang w:val="en-GB"/>
              </w:rPr>
            </w:pPr>
            <w:r w:rsidRPr="00202C59">
              <w:rPr>
                <w:rFonts w:ascii="Sylfaen" w:hAnsi="Sylfaen" w:cs="Sylfaen"/>
                <w:b/>
                <w:bCs/>
                <w:sz w:val="16"/>
                <w:szCs w:val="16"/>
                <w:lang w:val="ka-GE"/>
              </w:rPr>
              <w:t>ჯამი</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202C59" w:rsidRDefault="00CD2CE5" w:rsidP="00A55BD3">
            <w:pPr>
              <w:spacing w:after="0" w:line="240" w:lineRule="auto"/>
              <w:jc w:val="center"/>
              <w:rPr>
                <w:rFonts w:ascii="Sylfaen" w:eastAsia="Times New Roman" w:hAnsi="Sylfaen"/>
                <w:b/>
                <w:sz w:val="20"/>
                <w:szCs w:val="20"/>
                <w:highlight w:val="yellow"/>
                <w:lang w:val="ka-GE" w:eastAsia="ru-RU"/>
              </w:rPr>
            </w:pPr>
            <w:r>
              <w:rPr>
                <w:rFonts w:ascii="Sylfaen" w:eastAsia="Times New Roman" w:hAnsi="Sylfaen"/>
                <w:b/>
                <w:sz w:val="20"/>
                <w:szCs w:val="20"/>
                <w:lang w:val="en-GB" w:eastAsia="ru-RU"/>
              </w:rPr>
              <w:t>180</w:t>
            </w:r>
            <w:r w:rsidRPr="00202C59">
              <w:rPr>
                <w:rFonts w:ascii="Sylfaen" w:eastAsia="Times New Roman" w:hAnsi="Sylfaen"/>
                <w:b/>
                <w:sz w:val="20"/>
                <w:szCs w:val="20"/>
                <w:lang w:val="ka-GE" w:eastAsia="ru-RU"/>
              </w:rPr>
              <w:t xml:space="preserve"> 000</w:t>
            </w:r>
          </w:p>
        </w:tc>
      </w:tr>
    </w:tbl>
    <w:p w:rsidR="00CD2CE5" w:rsidRPr="00483796" w:rsidRDefault="00CD2CE5" w:rsidP="00CD2CE5">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35" w:type="dxa"/>
        <w:tblInd w:w="99" w:type="dxa"/>
        <w:tblLayout w:type="fixed"/>
        <w:tblLook w:val="04A0"/>
      </w:tblPr>
      <w:tblGrid>
        <w:gridCol w:w="347"/>
        <w:gridCol w:w="2781"/>
        <w:gridCol w:w="1701"/>
        <w:gridCol w:w="1394"/>
        <w:gridCol w:w="1441"/>
        <w:gridCol w:w="2268"/>
        <w:gridCol w:w="2070"/>
        <w:gridCol w:w="1733"/>
      </w:tblGrid>
      <w:tr w:rsidR="00CD2CE5" w:rsidRPr="00483796" w:rsidTr="00A55BD3">
        <w:trPr>
          <w:trHeight w:val="97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78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2025 წელს</w:t>
            </w:r>
          </w:p>
        </w:tc>
        <w:tc>
          <w:tcPr>
            <w:tcW w:w="1441" w:type="dxa"/>
            <w:tcBorders>
              <w:top w:val="single" w:sz="4" w:space="0" w:color="auto"/>
              <w:left w:val="nil"/>
              <w:bottom w:val="single" w:sz="4" w:space="0" w:color="auto"/>
              <w:right w:val="single" w:sz="4" w:space="0" w:color="000000"/>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2026 წელს</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c>
          <w:tcPr>
            <w:tcW w:w="1733" w:type="dxa"/>
            <w:tcBorders>
              <w:top w:val="single" w:sz="4" w:space="0" w:color="auto"/>
              <w:left w:val="nil"/>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2028 წელს</w:t>
            </w:r>
          </w:p>
        </w:tc>
      </w:tr>
      <w:tr w:rsidR="00CD2CE5" w:rsidRPr="00483796" w:rsidTr="00A55BD3">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306B8" w:rsidRDefault="00CD2CE5" w:rsidP="00A55BD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E4882" w:rsidRDefault="00CD2CE5" w:rsidP="00A55BD3">
            <w:pPr>
              <w:spacing w:after="0" w:line="240" w:lineRule="auto"/>
              <w:jc w:val="center"/>
              <w:rPr>
                <w:rFonts w:ascii="Sylfaen" w:eastAsia="Times New Roman" w:hAnsi="Sylfaen" w:cs="Calibri"/>
                <w:b/>
                <w:bCs/>
                <w:kern w:val="2"/>
                <w:sz w:val="18"/>
                <w:szCs w:val="18"/>
                <w:lang w:val="en-GB" w:eastAsia="en-GB"/>
              </w:rPr>
            </w:pPr>
            <w:r w:rsidRPr="002E4882">
              <w:rPr>
                <w:rFonts w:ascii="Sylfaen" w:eastAsia="Times New Roman" w:hAnsi="Sylfaen" w:cs="Calibri"/>
                <w:b/>
                <w:bCs/>
                <w:color w:val="000000"/>
                <w:kern w:val="2"/>
                <w:sz w:val="16"/>
                <w:szCs w:val="16"/>
                <w:lang w:val="en-GB" w:eastAsia="en-GB"/>
              </w:rPr>
              <w:t>ახალგაზრდებისინიცირებულიპროექტებისდაფინანსება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A0924" w:rsidRDefault="00CD2CE5" w:rsidP="00A55BD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7</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A0924" w:rsidRDefault="00CD2CE5" w:rsidP="00A55BD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12</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A0924" w:rsidRDefault="00CD2CE5" w:rsidP="00A55BD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 xml:space="preserve">ო </w:t>
            </w:r>
            <w:r w:rsidRPr="00483796">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ო</w:t>
            </w:r>
            <w:r w:rsidRPr="00483796">
              <w:rPr>
                <w:rFonts w:ascii="Sylfaen" w:eastAsia="Times New Roman" w:hAnsi="Sylfaen" w:cs="Calibri"/>
                <w:color w:val="000000"/>
                <w:sz w:val="16"/>
                <w:szCs w:val="16"/>
                <w:lang w:val="en-GB" w:eastAsia="en-GB"/>
              </w:rPr>
              <w:t>მაჩვენებლისშენარჩუნება</w:t>
            </w:r>
          </w:p>
        </w:tc>
      </w:tr>
      <w:tr w:rsidR="00CD2CE5" w:rsidRPr="00483796" w:rsidTr="00A55BD3">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306B8" w:rsidRDefault="00CD2CE5" w:rsidP="00A55BD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lastRenderedPageBreak/>
              <w:t>2</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A0924" w:rsidRDefault="00CD2CE5" w:rsidP="00A55BD3">
            <w:pPr>
              <w:spacing w:after="240" w:line="240" w:lineRule="auto"/>
              <w:rPr>
                <w:rFonts w:ascii="Sylfaen" w:eastAsia="Times New Roman" w:hAnsi="Sylfaen" w:cs="Calibri"/>
                <w:b/>
                <w:bCs/>
                <w:kern w:val="2"/>
                <w:sz w:val="18"/>
                <w:szCs w:val="18"/>
                <w:lang w:val="ka-GE" w:eastAsia="en-GB"/>
              </w:rPr>
            </w:pPr>
            <w:r w:rsidRPr="006A0924">
              <w:rPr>
                <w:rFonts w:ascii="Sylfaen" w:hAnsi="Sylfaen" w:cs="Sylfaen"/>
                <w:b/>
                <w:sz w:val="16"/>
                <w:szCs w:val="16"/>
                <w:lang w:val="ka-GE"/>
              </w:rPr>
              <w:t xml:space="preserve">ქობულეთის მუნიციპალიტეტის მერიაში წარმოდგენილი, ფესტივალების, კონკურსების, გამოფენების და სხვა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A0924" w:rsidRDefault="00CD2CE5" w:rsidP="00A55BD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A0924" w:rsidRDefault="00CD2CE5" w:rsidP="00A55BD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3</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A0924" w:rsidRDefault="00CD2CE5" w:rsidP="00A55BD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 xml:space="preserve">ო </w:t>
            </w:r>
            <w:r w:rsidRPr="00483796">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ო</w:t>
            </w:r>
            <w:r w:rsidRPr="00483796">
              <w:rPr>
                <w:rFonts w:ascii="Sylfaen" w:eastAsia="Times New Roman" w:hAnsi="Sylfaen" w:cs="Calibri"/>
                <w:color w:val="000000"/>
                <w:sz w:val="16"/>
                <w:szCs w:val="16"/>
                <w:lang w:val="en-GB" w:eastAsia="en-GB"/>
              </w:rPr>
              <w:t>მაჩვენებლისშენარჩუნება</w:t>
            </w:r>
          </w:p>
        </w:tc>
      </w:tr>
      <w:tr w:rsidR="00CD2CE5" w:rsidRPr="00483796" w:rsidTr="00A55BD3">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6A0924" w:rsidRDefault="00CD2CE5" w:rsidP="00A55BD3">
            <w:pPr>
              <w:spacing w:after="0" w:line="240" w:lineRule="auto"/>
              <w:jc w:val="center"/>
              <w:rPr>
                <w:rFonts w:ascii="Sylfaen" w:eastAsia="Times New Roman" w:hAnsi="Sylfaen" w:cs="Calibri"/>
                <w:color w:val="000000"/>
                <w:kern w:val="2"/>
                <w:sz w:val="16"/>
                <w:szCs w:val="16"/>
                <w:lang w:val="ka-GE" w:eastAsia="en-GB"/>
              </w:rPr>
            </w:pPr>
            <w:r>
              <w:rPr>
                <w:rFonts w:ascii="Sylfaen" w:eastAsia="Times New Roman" w:hAnsi="Sylfaen" w:cs="Calibri"/>
                <w:color w:val="000000"/>
                <w:kern w:val="2"/>
                <w:sz w:val="16"/>
                <w:szCs w:val="16"/>
                <w:lang w:val="ka-GE" w:eastAsia="en-GB"/>
              </w:rPr>
              <w:t>3</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F306B8" w:rsidRDefault="00CD2CE5" w:rsidP="00A55BD3">
            <w:pPr>
              <w:spacing w:line="240" w:lineRule="auto"/>
              <w:jc w:val="center"/>
              <w:rPr>
                <w:rFonts w:ascii="Sylfaen" w:eastAsia="Times New Roman" w:hAnsi="Sylfaen" w:cs="Calibri"/>
                <w:color w:val="000000"/>
                <w:kern w:val="2"/>
                <w:sz w:val="16"/>
                <w:szCs w:val="16"/>
                <w:lang w:val="en-GB" w:eastAsia="en-GB"/>
              </w:rPr>
            </w:pPr>
            <w:r w:rsidRPr="006A0924">
              <w:rPr>
                <w:rFonts w:ascii="Sylfaen" w:eastAsia="Times New Roman" w:hAnsi="Sylfaen" w:cs="Calibri"/>
                <w:b/>
                <w:bCs/>
                <w:kern w:val="2"/>
                <w:sz w:val="16"/>
                <w:szCs w:val="16"/>
                <w:lang w:val="ka-GE" w:eastAsia="en-GB"/>
              </w:rPr>
              <w:t xml:space="preserve">ადგილობრივ და </w:t>
            </w:r>
            <w:r w:rsidRPr="006A0924">
              <w:rPr>
                <w:rFonts w:ascii="Sylfaen" w:eastAsia="Times New Roman" w:hAnsi="Sylfaen" w:cs="Sylfaen"/>
                <w:b/>
                <w:bCs/>
                <w:color w:val="000000"/>
                <w:sz w:val="16"/>
                <w:szCs w:val="16"/>
                <w:lang w:val="ka-GE"/>
              </w:rPr>
              <w:t>საერთაშორისო</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პროექტებსა</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და</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ღონისძიებებში</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მონაწილეობის</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მხარდაჭერა: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02C59" w:rsidRDefault="00CD2CE5" w:rsidP="00A55BD3">
            <w:pPr>
              <w:spacing w:after="0" w:line="240" w:lineRule="auto"/>
              <w:jc w:val="center"/>
              <w:rPr>
                <w:rFonts w:ascii="Sylfaen" w:eastAsia="Times New Roman" w:hAnsi="Sylfaen" w:cs="Calibri"/>
                <w:b/>
                <w:bCs/>
                <w:kern w:val="2"/>
                <w:sz w:val="18"/>
                <w:szCs w:val="18"/>
                <w:lang w:val="ka-GE" w:eastAsia="en-GB"/>
              </w:rPr>
            </w:pPr>
            <w:r w:rsidRPr="00202C59">
              <w:rPr>
                <w:rFonts w:ascii="Sylfaen" w:eastAsia="Times New Roman" w:hAnsi="Sylfaen" w:cs="Calibri"/>
                <w:b/>
                <w:bCs/>
                <w:kern w:val="2"/>
                <w:sz w:val="18"/>
                <w:szCs w:val="18"/>
                <w:lang w:val="ka-GE" w:eastAsia="en-GB"/>
              </w:rPr>
              <w:t>-</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02C59" w:rsidRDefault="00CD2CE5" w:rsidP="00A55BD3">
            <w:pPr>
              <w:spacing w:after="0" w:line="240" w:lineRule="auto"/>
              <w:jc w:val="center"/>
              <w:rPr>
                <w:rFonts w:ascii="Sylfaen" w:eastAsia="Times New Roman" w:hAnsi="Sylfaen" w:cs="Calibri"/>
                <w:b/>
                <w:bCs/>
                <w:kern w:val="2"/>
                <w:sz w:val="18"/>
                <w:szCs w:val="18"/>
                <w:lang w:val="ka-GE" w:eastAsia="en-GB"/>
              </w:rPr>
            </w:pPr>
            <w:r w:rsidRPr="00202C59">
              <w:rPr>
                <w:rFonts w:ascii="Sylfaen" w:eastAsia="Times New Roman" w:hAnsi="Sylfaen" w:cs="Calibri"/>
                <w:b/>
                <w:bCs/>
                <w:kern w:val="2"/>
                <w:sz w:val="18"/>
                <w:szCs w:val="18"/>
                <w:lang w:val="ka-GE" w:eastAsia="en-GB"/>
              </w:rPr>
              <w:t>10</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202C59" w:rsidRDefault="00CD2CE5" w:rsidP="00A55BD3">
            <w:pPr>
              <w:spacing w:after="0" w:line="240" w:lineRule="auto"/>
              <w:jc w:val="center"/>
              <w:rPr>
                <w:rFonts w:ascii="Sylfaen" w:eastAsia="Times New Roman" w:hAnsi="Sylfaen" w:cs="Calibri"/>
                <w:b/>
                <w:bCs/>
                <w:kern w:val="2"/>
                <w:sz w:val="18"/>
                <w:szCs w:val="18"/>
                <w:lang w:val="ka-GE" w:eastAsia="en-GB"/>
              </w:rPr>
            </w:pPr>
            <w:r w:rsidRPr="00202C59">
              <w:rPr>
                <w:rFonts w:ascii="Sylfaen" w:eastAsia="Times New Roman" w:hAnsi="Sylfaen" w:cs="Calibri"/>
                <w:b/>
                <w:bCs/>
                <w:kern w:val="2"/>
                <w:sz w:val="18"/>
                <w:szCs w:val="18"/>
                <w:lang w:val="ka-GE" w:eastAsia="en-GB"/>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483796" w:rsidRDefault="00CD2CE5" w:rsidP="00A55BD3">
            <w:pPr>
              <w:spacing w:after="0" w:line="240" w:lineRule="auto"/>
              <w:jc w:val="center"/>
              <w:rPr>
                <w:rFonts w:ascii="Sylfaen" w:eastAsia="Times New Roman" w:hAnsi="Sylfaen" w:cs="Calibri"/>
                <w:color w:val="000000"/>
                <w:sz w:val="16"/>
                <w:szCs w:val="16"/>
                <w:lang w:val="en-GB" w:eastAsia="en-GB"/>
              </w:rPr>
            </w:pPr>
          </w:p>
        </w:tc>
      </w:tr>
    </w:tbl>
    <w:p w:rsidR="00CD2CE5" w:rsidRPr="00EC4175" w:rsidRDefault="00CD2CE5" w:rsidP="00CD2CE5">
      <w:pPr>
        <w:pStyle w:val="2"/>
        <w:ind w:left="644"/>
        <w:rPr>
          <w:rFonts w:ascii="Sylfaen" w:hAnsi="Sylfaen"/>
          <w:b/>
          <w:sz w:val="24"/>
          <w:lang w:val="en-GB"/>
        </w:rPr>
      </w:pPr>
    </w:p>
    <w:p w:rsidR="00CD2CE5" w:rsidRDefault="00CD2CE5" w:rsidP="00CD2CE5">
      <w:pPr>
        <w:pStyle w:val="2"/>
        <w:ind w:left="644"/>
        <w:rPr>
          <w:rFonts w:ascii="Sylfaen" w:hAnsi="Sylfaen"/>
          <w:b/>
          <w:sz w:val="24"/>
          <w:lang w:val="ka-GE"/>
        </w:rPr>
      </w:pPr>
    </w:p>
    <w:p w:rsidR="00CD2CE5" w:rsidRPr="0054594F" w:rsidRDefault="00CD2CE5" w:rsidP="00CD2CE5">
      <w:pPr>
        <w:pStyle w:val="2"/>
        <w:ind w:left="644"/>
        <w:rPr>
          <w:rFonts w:ascii="Sylfaen" w:hAnsi="Sylfaen"/>
          <w:b/>
          <w:sz w:val="24"/>
          <w:lang w:val="ka-GE"/>
        </w:rPr>
      </w:pPr>
      <w:r w:rsidRPr="0054594F">
        <w:rPr>
          <w:rFonts w:ascii="Sylfaen" w:hAnsi="Sylfaen"/>
          <w:b/>
          <w:sz w:val="24"/>
          <w:lang w:val="ka-GE"/>
        </w:rPr>
        <w:t>3.5 მოსახლეობის ჯანმრთელობის დაცვა და სოციალური  უზრუნველყოფა</w:t>
      </w:r>
    </w:p>
    <w:p w:rsidR="00CD2CE5" w:rsidRPr="0054594F" w:rsidRDefault="00CD2CE5" w:rsidP="00CD2CE5">
      <w:pPr>
        <w:ind w:firstLine="600"/>
        <w:jc w:val="both"/>
        <w:rPr>
          <w:rFonts w:ascii="Sylfaen" w:hAnsi="Sylfaen"/>
          <w:sz w:val="24"/>
          <w:szCs w:val="24"/>
        </w:rPr>
      </w:pPr>
      <w:r w:rsidRPr="0054594F">
        <w:rPr>
          <w:rFonts w:ascii="Sylfaen" w:hAnsi="Sylfaen"/>
          <w:sz w:val="24"/>
          <w:szCs w:val="24"/>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w:t>
      </w:r>
      <w:r w:rsidRPr="0054594F">
        <w:rPr>
          <w:rFonts w:ascii="Sylfaen" w:hAnsi="Sylfaen"/>
          <w:sz w:val="24"/>
          <w:szCs w:val="24"/>
        </w:rPr>
        <w:t>.</w:t>
      </w:r>
    </w:p>
    <w:tbl>
      <w:tblPr>
        <w:tblW w:w="13199" w:type="dxa"/>
        <w:tblInd w:w="108" w:type="dxa"/>
        <w:tblLayout w:type="fixed"/>
        <w:tblLook w:val="04A0"/>
      </w:tblPr>
      <w:tblGrid>
        <w:gridCol w:w="1138"/>
        <w:gridCol w:w="5240"/>
        <w:gridCol w:w="1544"/>
        <w:gridCol w:w="1262"/>
        <w:gridCol w:w="1442"/>
        <w:gridCol w:w="1352"/>
        <w:gridCol w:w="1221"/>
      </w:tblGrid>
      <w:tr w:rsidR="00CD2CE5" w:rsidRPr="003505BD" w:rsidTr="00A55BD3">
        <w:trPr>
          <w:trHeight w:val="13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rPr>
                <w:rFonts w:cs="Calibri"/>
              </w:rPr>
            </w:pPr>
            <w:r>
              <w:rPr>
                <w:rFonts w:cs="Calibri"/>
              </w:rPr>
              <w:t>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b/>
                <w:bCs/>
                <w:sz w:val="18"/>
                <w:szCs w:val="18"/>
              </w:rPr>
            </w:pPr>
            <w:r>
              <w:rPr>
                <w:rFonts w:ascii="Sylfaen" w:hAnsi="Sylfaen" w:cs="Calibri"/>
                <w:b/>
                <w:bCs/>
                <w:sz w:val="18"/>
                <w:szCs w:val="18"/>
              </w:rPr>
              <w:t>პრიორიტეტის/პროგრამის/ქვეპროგრამის/ ღონისძიებების დასახელება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b/>
                <w:bCs/>
                <w:sz w:val="18"/>
                <w:szCs w:val="18"/>
              </w:rPr>
            </w:pPr>
            <w:r>
              <w:rPr>
                <w:rFonts w:ascii="Sylfaen" w:hAnsi="Sylfaen" w:cs="Calibri"/>
                <w:b/>
                <w:bCs/>
                <w:sz w:val="18"/>
                <w:szCs w:val="18"/>
              </w:rPr>
              <w:t>სულ 4 წელი</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b/>
                <w:bCs/>
                <w:sz w:val="18"/>
                <w:szCs w:val="18"/>
              </w:rPr>
            </w:pPr>
            <w:r>
              <w:rPr>
                <w:rFonts w:ascii="Sylfaen" w:hAnsi="Sylfaen" w:cs="Calibri"/>
                <w:b/>
                <w:bCs/>
                <w:sz w:val="18"/>
                <w:szCs w:val="18"/>
              </w:rPr>
              <w:t>2025 წლის გეგმა</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b/>
                <w:bCs/>
                <w:sz w:val="18"/>
                <w:szCs w:val="18"/>
              </w:rPr>
            </w:pPr>
            <w:r>
              <w:rPr>
                <w:rFonts w:ascii="Sylfaen" w:hAnsi="Sylfaen" w:cs="Calibri"/>
                <w:b/>
                <w:bCs/>
                <w:sz w:val="18"/>
                <w:szCs w:val="18"/>
              </w:rPr>
              <w:t>2026 წლის  გეგმა</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b/>
                <w:bCs/>
                <w:sz w:val="18"/>
                <w:szCs w:val="18"/>
              </w:rPr>
            </w:pPr>
            <w:r>
              <w:rPr>
                <w:rFonts w:ascii="Sylfaen" w:hAnsi="Sylfaen" w:cs="Calibri"/>
                <w:b/>
                <w:bCs/>
                <w:sz w:val="18"/>
                <w:szCs w:val="18"/>
              </w:rPr>
              <w:t>2027 წლის  გეგმა</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ascii="Sylfaen" w:hAnsi="Sylfaen" w:cs="Calibri"/>
                <w:b/>
                <w:bCs/>
                <w:sz w:val="18"/>
                <w:szCs w:val="18"/>
              </w:rPr>
            </w:pPr>
            <w:r>
              <w:rPr>
                <w:rFonts w:ascii="Sylfaen" w:hAnsi="Sylfaen" w:cs="Calibri"/>
                <w:b/>
                <w:bCs/>
                <w:sz w:val="18"/>
                <w:szCs w:val="18"/>
              </w:rPr>
              <w:t>2028 წლის  გეგმა</w:t>
            </w:r>
          </w:p>
        </w:tc>
      </w:tr>
      <w:tr w:rsidR="00CD2CE5" w:rsidRPr="003505BD" w:rsidTr="00A55BD3">
        <w:trPr>
          <w:trHeight w:val="214"/>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06 00</w:t>
            </w:r>
          </w:p>
        </w:tc>
        <w:tc>
          <w:tcPr>
            <w:tcW w:w="5240"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მოსახლეობის ჯანმრთელობის დაცვა და სოციალური უზრუნველყოფა</w:t>
            </w:r>
          </w:p>
        </w:tc>
        <w:tc>
          <w:tcPr>
            <w:tcW w:w="1544"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42,702,362</w:t>
            </w:r>
          </w:p>
        </w:tc>
        <w:tc>
          <w:tcPr>
            <w:tcW w:w="126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8,642,300</w:t>
            </w:r>
          </w:p>
        </w:tc>
        <w:tc>
          <w:tcPr>
            <w:tcW w:w="144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13,077,080</w:t>
            </w:r>
          </w:p>
        </w:tc>
        <w:tc>
          <w:tcPr>
            <w:tcW w:w="135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15,302,102</w:t>
            </w:r>
          </w:p>
        </w:tc>
        <w:tc>
          <w:tcPr>
            <w:tcW w:w="1221"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5,680,880</w:t>
            </w:r>
          </w:p>
        </w:tc>
      </w:tr>
      <w:tr w:rsidR="00CD2CE5" w:rsidRPr="003505BD" w:rsidTr="00A55BD3">
        <w:trPr>
          <w:trHeight w:val="58"/>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06 01</w:t>
            </w:r>
          </w:p>
        </w:tc>
        <w:tc>
          <w:tcPr>
            <w:tcW w:w="5240"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ჯანმრთელობის დაცვის ღონისძიებები</w:t>
            </w:r>
          </w:p>
        </w:tc>
        <w:tc>
          <w:tcPr>
            <w:tcW w:w="1544"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10,821,800</w:t>
            </w:r>
          </w:p>
        </w:tc>
        <w:tc>
          <w:tcPr>
            <w:tcW w:w="126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2,782,500</w:t>
            </w:r>
          </w:p>
        </w:tc>
        <w:tc>
          <w:tcPr>
            <w:tcW w:w="144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2,679,600</w:t>
            </w:r>
          </w:p>
        </w:tc>
        <w:tc>
          <w:tcPr>
            <w:tcW w:w="135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2,680,000</w:t>
            </w:r>
          </w:p>
        </w:tc>
        <w:tc>
          <w:tcPr>
            <w:tcW w:w="1221"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2,679,700</w:t>
            </w:r>
          </w:p>
        </w:tc>
      </w:tr>
      <w:tr w:rsidR="00CD2CE5" w:rsidRPr="003505BD" w:rsidTr="00A55BD3">
        <w:trPr>
          <w:trHeight w:val="57"/>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06 01 01</w:t>
            </w:r>
          </w:p>
        </w:tc>
        <w:tc>
          <w:tcPr>
            <w:tcW w:w="5240"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იშვიათი დაავადების მქონე პირთა დახმარება</w:t>
            </w:r>
          </w:p>
        </w:tc>
        <w:tc>
          <w:tcPr>
            <w:tcW w:w="1544"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58,000</w:t>
            </w:r>
          </w:p>
        </w:tc>
        <w:tc>
          <w:tcPr>
            <w:tcW w:w="126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14,500</w:t>
            </w:r>
          </w:p>
        </w:tc>
        <w:tc>
          <w:tcPr>
            <w:tcW w:w="144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14,500</w:t>
            </w:r>
          </w:p>
        </w:tc>
        <w:tc>
          <w:tcPr>
            <w:tcW w:w="135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14,500</w:t>
            </w:r>
          </w:p>
        </w:tc>
        <w:tc>
          <w:tcPr>
            <w:tcW w:w="1221"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14,500</w:t>
            </w:r>
          </w:p>
        </w:tc>
      </w:tr>
      <w:tr w:rsidR="00CD2CE5" w:rsidRPr="003505BD" w:rsidTr="00A55BD3">
        <w:trPr>
          <w:trHeight w:val="280"/>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06 01 02</w:t>
            </w:r>
          </w:p>
        </w:tc>
        <w:tc>
          <w:tcPr>
            <w:tcW w:w="5240"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44"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748,800</w:t>
            </w:r>
          </w:p>
        </w:tc>
        <w:tc>
          <w:tcPr>
            <w:tcW w:w="126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187,200</w:t>
            </w:r>
          </w:p>
        </w:tc>
        <w:tc>
          <w:tcPr>
            <w:tcW w:w="144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187,200</w:t>
            </w:r>
          </w:p>
        </w:tc>
        <w:tc>
          <w:tcPr>
            <w:tcW w:w="1352"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187,200</w:t>
            </w:r>
          </w:p>
        </w:tc>
        <w:tc>
          <w:tcPr>
            <w:tcW w:w="1221" w:type="dxa"/>
            <w:tcBorders>
              <w:top w:val="nil"/>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187,200</w:t>
            </w:r>
          </w:p>
        </w:tc>
      </w:tr>
      <w:tr w:rsidR="00CD2CE5" w:rsidRPr="003505BD" w:rsidTr="00A55BD3">
        <w:trPr>
          <w:trHeight w:val="8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06 01 03</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სხვადასხვა სოციალური კატეგორიის მოსახლეობის სამედიცინო დახმარება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2,800,000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700,000</w:t>
            </w:r>
          </w:p>
        </w:tc>
      </w:tr>
      <w:tr w:rsidR="00CD2CE5" w:rsidRPr="003505BD" w:rsidTr="00A55BD3">
        <w:trPr>
          <w:trHeight w:val="8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06 01 04</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ა(ა)იპ "ქობულეთის ჯანდაცვისა და სოციალური სერვისების ცენტრი</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4,015,000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1,080,800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977,900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978,300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978,000</w:t>
            </w:r>
          </w:p>
        </w:tc>
      </w:tr>
      <w:tr w:rsidR="00CD2CE5" w:rsidRPr="003505BD" w:rsidTr="00A55BD3">
        <w:trPr>
          <w:trHeight w:val="10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lastRenderedPageBreak/>
              <w:t>06 01 05</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მოწყვლადი სოციალური ჯგუფების ბენეფიციართა მედიკამენტებით უზრუნველყოფა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3,200,000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800,000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800,000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800,000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800,000</w:t>
            </w:r>
          </w:p>
        </w:tc>
      </w:tr>
      <w:tr w:rsidR="00CD2CE5" w:rsidRPr="003505BD" w:rsidTr="00A55BD3">
        <w:trPr>
          <w:trHeight w:val="39"/>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სოციალური დაცვის ღონისძიებები</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31,880,562</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5,859,800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10,397,480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12,622,102</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3,001,180</w:t>
            </w:r>
          </w:p>
        </w:tc>
      </w:tr>
      <w:tr w:rsidR="00CD2CE5" w:rsidRPr="003505BD" w:rsidTr="00A55BD3">
        <w:trPr>
          <w:trHeight w:val="289"/>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06 02  01</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92,320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23,080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23,080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23,080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23,080</w:t>
            </w:r>
          </w:p>
        </w:tc>
      </w:tr>
      <w:tr w:rsidR="00CD2CE5" w:rsidRPr="003505BD" w:rsidTr="00A55BD3">
        <w:trPr>
          <w:trHeight w:val="6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06 02 02</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დედ-მამით ობოლ ბავშვთა ყოველთვიური მატერიალური დახმარება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72,000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18,000</w:t>
            </w:r>
          </w:p>
        </w:tc>
      </w:tr>
      <w:tr w:rsidR="00CD2CE5" w:rsidRPr="003505BD" w:rsidTr="00A55BD3">
        <w:trPr>
          <w:trHeight w:val="84"/>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06 02 05</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მუნიციპალური უფასო სასადილო</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2,200,400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550,100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550,100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550,100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550,100</w:t>
            </w:r>
          </w:p>
        </w:tc>
      </w:tr>
      <w:tr w:rsidR="00CD2CE5" w:rsidRPr="003505BD" w:rsidTr="00A55BD3">
        <w:trPr>
          <w:trHeight w:val="7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06 02 06</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ცალკეული სოციალური კატეგორიის ოჯახების გაზიფიცირება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200,000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50,000</w:t>
            </w:r>
          </w:p>
        </w:tc>
      </w:tr>
      <w:tr w:rsidR="00CD2CE5" w:rsidRPr="003505BD" w:rsidTr="00A55BD3">
        <w:trPr>
          <w:trHeight w:val="45"/>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06 02 07</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მესამე და მომდევნო ახალშობილზე ერთჯერადი მატერიალური დახმარება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280,000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r>
      <w:tr w:rsidR="00CD2CE5" w:rsidRPr="003505BD" w:rsidTr="00A55BD3">
        <w:trPr>
          <w:trHeight w:val="74"/>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06 02 08</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მარტოხელა მშობლების ყოველთვიური მატერიალური დახმარება</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990,000</w:t>
            </w:r>
          </w:p>
        </w:tc>
        <w:tc>
          <w:tcPr>
            <w:tcW w:w="12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240,000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250,000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250,000</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250,000</w:t>
            </w:r>
          </w:p>
        </w:tc>
      </w:tr>
      <w:tr w:rsidR="00CD2CE5" w:rsidRPr="003505BD" w:rsidTr="00A55BD3">
        <w:trPr>
          <w:trHeight w:val="524"/>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06 02 09</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გარდაცვლილის ოჯახებზე ერთჯერადი დახმარება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260,000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50,000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w:t>
            </w:r>
          </w:p>
        </w:tc>
      </w:tr>
      <w:tr w:rsidR="00CD2CE5" w:rsidRPr="003505BD" w:rsidTr="00A55BD3">
        <w:trPr>
          <w:trHeight w:val="63"/>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06 02 10</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მრავალშვილიანი ოჯახების დახმარება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380,000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95,000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95,000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95,000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95,000</w:t>
            </w:r>
          </w:p>
        </w:tc>
      </w:tr>
      <w:tr w:rsidR="00CD2CE5" w:rsidRPr="003505BD" w:rsidTr="00A55BD3">
        <w:trPr>
          <w:trHeight w:val="1068"/>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06 02 11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560,000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140,000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140,000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140,000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140,000</w:t>
            </w:r>
          </w:p>
        </w:tc>
      </w:tr>
      <w:tr w:rsidR="00CD2CE5" w:rsidRPr="003505BD" w:rsidTr="00A55BD3">
        <w:trPr>
          <w:trHeight w:val="245"/>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06 02 12</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მოწყვლადი კატეგორიის ოჯახებისათვის მინიმალური საცხოვრებელი პირობების შექმნა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3,478,620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823,620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885,000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885,000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885,000</w:t>
            </w:r>
          </w:p>
        </w:tc>
      </w:tr>
      <w:tr w:rsidR="00CD2CE5" w:rsidRPr="003505BD" w:rsidTr="00A55BD3">
        <w:trPr>
          <w:trHeight w:val="22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06 02 13</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ქ. ქობულეთში, პოპოვის ქუჩა N-12 მრავალბინიანი სოციალური სახლების მშენებლობა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19,174,622</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2,553,700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7,000,000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9,620,922</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w:t>
            </w:r>
          </w:p>
        </w:tc>
      </w:tr>
      <w:tr w:rsidR="00CD2CE5" w:rsidRPr="003505BD" w:rsidTr="00A55BD3">
        <w:trPr>
          <w:trHeight w:val="1289"/>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lastRenderedPageBreak/>
              <w:t>06 02 14</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4,192,600</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1,246,300</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1,246,300</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850,000</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CD2CE5" w:rsidRDefault="00CD2CE5" w:rsidP="00A55BD3">
            <w:pPr>
              <w:jc w:val="center"/>
              <w:rPr>
                <w:rFonts w:cs="Calibri"/>
                <w:color w:val="000000"/>
              </w:rPr>
            </w:pPr>
            <w:r>
              <w:rPr>
                <w:rFonts w:cs="Calibri"/>
                <w:color w:val="000000"/>
              </w:rPr>
              <w:t>850,000</w:t>
            </w:r>
          </w:p>
        </w:tc>
      </w:tr>
    </w:tbl>
    <w:p w:rsidR="00CD2CE5" w:rsidRDefault="00CD2CE5" w:rsidP="00CD2CE5">
      <w:pPr>
        <w:autoSpaceDE w:val="0"/>
        <w:autoSpaceDN w:val="0"/>
        <w:adjustRightInd w:val="0"/>
        <w:spacing w:after="0" w:line="360" w:lineRule="auto"/>
        <w:jc w:val="both"/>
        <w:rPr>
          <w:rFonts w:ascii="Sylfaen" w:eastAsiaTheme="minorHAnsi" w:hAnsi="Sylfaen" w:cs="Sylfaen"/>
          <w:b/>
          <w:sz w:val="24"/>
          <w:szCs w:val="24"/>
          <w:highlight w:val="yellow"/>
          <w:lang w:val="en-GB"/>
        </w:rPr>
      </w:pPr>
    </w:p>
    <w:tbl>
      <w:tblPr>
        <w:tblW w:w="13490" w:type="dxa"/>
        <w:tblInd w:w="108" w:type="dxa"/>
        <w:tblLayout w:type="fixed"/>
        <w:tblLook w:val="04A0"/>
      </w:tblPr>
      <w:tblGrid>
        <w:gridCol w:w="1875"/>
        <w:gridCol w:w="2146"/>
        <w:gridCol w:w="1719"/>
        <w:gridCol w:w="1322"/>
        <w:gridCol w:w="1405"/>
        <w:gridCol w:w="283"/>
        <w:gridCol w:w="1151"/>
        <w:gridCol w:w="1283"/>
        <w:gridCol w:w="440"/>
        <w:gridCol w:w="1866"/>
      </w:tblGrid>
      <w:tr w:rsidR="00CD2CE5" w:rsidRPr="008F4B1A" w:rsidTr="00A55BD3">
        <w:trPr>
          <w:trHeight w:val="137"/>
        </w:trPr>
        <w:tc>
          <w:tcPr>
            <w:tcW w:w="1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jc w:val="center"/>
              <w:rPr>
                <w:rFonts w:ascii="Sylfaen" w:eastAsia="Times New Roman" w:hAnsi="Sylfaen" w:cs="Calibri"/>
                <w:sz w:val="18"/>
                <w:szCs w:val="18"/>
                <w:lang w:val="ka-GE"/>
              </w:rPr>
            </w:pPr>
            <w:r w:rsidRPr="008F4B1A">
              <w:rPr>
                <w:rFonts w:ascii="Sylfaen" w:eastAsia="Times New Roman" w:hAnsi="Sylfaen" w:cs="Calibri"/>
                <w:sz w:val="18"/>
                <w:szCs w:val="18"/>
                <w:lang w:val="ka-GE"/>
              </w:rPr>
              <w:t>პროგრამის კოდი</w:t>
            </w:r>
          </w:p>
        </w:tc>
        <w:tc>
          <w:tcPr>
            <w:tcW w:w="3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jc w:val="center"/>
              <w:rPr>
                <w:rFonts w:ascii="Sylfaen" w:eastAsia="Times New Roman" w:hAnsi="Sylfaen" w:cs="Calibri"/>
                <w:sz w:val="18"/>
                <w:szCs w:val="18"/>
                <w:lang w:val="ka-GE"/>
              </w:rPr>
            </w:pPr>
            <w:r w:rsidRPr="008F4B1A">
              <w:rPr>
                <w:rFonts w:ascii="Sylfaen" w:eastAsia="Times New Roman" w:hAnsi="Sylfaen" w:cs="Calibri"/>
                <w:sz w:val="18"/>
                <w:szCs w:val="18"/>
                <w:lang w:val="ka-GE"/>
              </w:rPr>
              <w:t>პროგრამის დასახელება</w:t>
            </w:r>
          </w:p>
        </w:tc>
        <w:tc>
          <w:tcPr>
            <w:tcW w:w="7750" w:type="dxa"/>
            <w:gridSpan w:val="7"/>
            <w:tcBorders>
              <w:top w:val="single" w:sz="4" w:space="0" w:color="auto"/>
              <w:left w:val="nil"/>
              <w:bottom w:val="single" w:sz="4" w:space="0" w:color="auto"/>
              <w:right w:val="single" w:sz="4" w:space="0" w:color="auto"/>
            </w:tcBorders>
            <w:shd w:val="clear" w:color="auto" w:fill="auto"/>
            <w:vAlign w:val="center"/>
            <w:hideMark/>
          </w:tcPr>
          <w:p w:rsidR="00CD2CE5" w:rsidRPr="008F4B1A" w:rsidRDefault="00CD2CE5" w:rsidP="00A55BD3">
            <w:pPr>
              <w:jc w:val="center"/>
              <w:rPr>
                <w:rFonts w:ascii="Sylfaen" w:eastAsia="Times New Roman" w:hAnsi="Sylfaen" w:cs="Calibri"/>
                <w:sz w:val="18"/>
                <w:szCs w:val="18"/>
                <w:lang w:val="ka-GE"/>
              </w:rPr>
            </w:pPr>
            <w:r w:rsidRPr="008F4B1A">
              <w:rPr>
                <w:rFonts w:ascii="Sylfaen" w:eastAsia="Times New Roman" w:hAnsi="Sylfaen" w:cs="Calibri"/>
                <w:sz w:val="18"/>
                <w:szCs w:val="18"/>
                <w:lang w:val="ka-GE"/>
              </w:rPr>
              <w:t>პრიორიტეტისდასახელება,რომლისფარგლებშიცხორციელდებაპროგრამა</w:t>
            </w:r>
          </w:p>
        </w:tc>
      </w:tr>
      <w:tr w:rsidR="00CD2CE5" w:rsidRPr="008F4B1A" w:rsidTr="00A55BD3">
        <w:trPr>
          <w:trHeight w:val="92"/>
        </w:trPr>
        <w:tc>
          <w:tcPr>
            <w:tcW w:w="1875" w:type="dxa"/>
            <w:tcBorders>
              <w:top w:val="nil"/>
              <w:left w:val="single" w:sz="4" w:space="0" w:color="auto"/>
              <w:bottom w:val="single" w:sz="4" w:space="0" w:color="auto"/>
              <w:right w:val="single" w:sz="4" w:space="0" w:color="auto"/>
            </w:tcBorders>
            <w:shd w:val="clear" w:color="auto" w:fill="auto"/>
            <w:hideMark/>
          </w:tcPr>
          <w:p w:rsidR="00CD2CE5" w:rsidRPr="008F4B1A" w:rsidRDefault="00CD2CE5" w:rsidP="00A55BD3">
            <w:pPr>
              <w:jc w:val="center"/>
              <w:rPr>
                <w:rFonts w:ascii="Sylfaen" w:eastAsia="Times New Roman" w:hAnsi="Sylfaen" w:cs="Calibri"/>
                <w:sz w:val="18"/>
                <w:szCs w:val="18"/>
                <w:lang w:val="ka-GE"/>
              </w:rPr>
            </w:pPr>
            <w:r w:rsidRPr="008F4B1A">
              <w:rPr>
                <w:rFonts w:ascii="Sylfaen" w:eastAsia="Times New Roman" w:hAnsi="Sylfaen" w:cs="Calibri"/>
                <w:sz w:val="18"/>
                <w:szCs w:val="18"/>
                <w:lang w:val="ka-GE"/>
              </w:rPr>
              <w:t>06 01</w:t>
            </w:r>
          </w:p>
        </w:tc>
        <w:tc>
          <w:tcPr>
            <w:tcW w:w="3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jc w:val="center"/>
              <w:rPr>
                <w:rFonts w:ascii="Sylfaen" w:eastAsia="Times New Roman" w:hAnsi="Sylfaen" w:cs="Calibri"/>
                <w:sz w:val="18"/>
                <w:szCs w:val="18"/>
                <w:lang w:val="ka-GE"/>
              </w:rPr>
            </w:pPr>
            <w:r w:rsidRPr="008F4B1A">
              <w:rPr>
                <w:rFonts w:ascii="Sylfaen" w:eastAsia="Times New Roman" w:hAnsi="Sylfaen" w:cs="Calibri"/>
                <w:sz w:val="18"/>
                <w:szCs w:val="18"/>
                <w:lang w:val="ka-GE"/>
              </w:rPr>
              <w:t>ჯანმრთელობის დაცვის ღონისძიებები</w:t>
            </w:r>
          </w:p>
        </w:tc>
        <w:tc>
          <w:tcPr>
            <w:tcW w:w="7750" w:type="dxa"/>
            <w:gridSpan w:val="7"/>
            <w:tcBorders>
              <w:top w:val="nil"/>
              <w:left w:val="nil"/>
              <w:bottom w:val="single" w:sz="4" w:space="0" w:color="auto"/>
              <w:right w:val="single" w:sz="4" w:space="0" w:color="auto"/>
            </w:tcBorders>
            <w:shd w:val="clear" w:color="auto" w:fill="auto"/>
            <w:hideMark/>
          </w:tcPr>
          <w:p w:rsidR="00CD2CE5" w:rsidRPr="008F4B1A" w:rsidRDefault="00CD2CE5" w:rsidP="00A55BD3">
            <w:pPr>
              <w:jc w:val="center"/>
              <w:rPr>
                <w:rFonts w:ascii="Sylfaen" w:eastAsia="Times New Roman" w:hAnsi="Sylfaen" w:cs="Calibri"/>
                <w:sz w:val="18"/>
                <w:szCs w:val="18"/>
                <w:lang w:val="ka-GE"/>
              </w:rPr>
            </w:pPr>
            <w:r w:rsidRPr="008F4B1A">
              <w:rPr>
                <w:rFonts w:ascii="Sylfaen" w:eastAsia="Times New Roman" w:hAnsi="Sylfaen" w:cs="Calibri"/>
                <w:sz w:val="18"/>
                <w:szCs w:val="18"/>
                <w:lang w:val="ka-GE"/>
              </w:rPr>
              <w:t>ჯანმრთელობისადა სოციალური დაცვა</w:t>
            </w:r>
          </w:p>
        </w:tc>
      </w:tr>
      <w:tr w:rsidR="00CD2CE5" w:rsidRPr="008F4B1A" w:rsidTr="00A55BD3">
        <w:trPr>
          <w:trHeight w:val="212"/>
        </w:trPr>
        <w:tc>
          <w:tcPr>
            <w:tcW w:w="1875" w:type="dxa"/>
            <w:vMerge w:val="restart"/>
            <w:tcBorders>
              <w:top w:val="nil"/>
              <w:left w:val="single" w:sz="4" w:space="0" w:color="auto"/>
              <w:right w:val="nil"/>
            </w:tcBorders>
            <w:shd w:val="clear" w:color="auto" w:fill="auto"/>
            <w:hideMark/>
          </w:tcPr>
          <w:p w:rsidR="00CD2CE5" w:rsidRPr="008F4B1A" w:rsidRDefault="00CD2CE5" w:rsidP="00A55BD3">
            <w:pPr>
              <w:jc w:val="center"/>
              <w:rPr>
                <w:rFonts w:ascii="Sylfaen" w:eastAsia="Times New Roman" w:hAnsi="Sylfaen" w:cs="Calibri"/>
                <w:sz w:val="18"/>
                <w:szCs w:val="18"/>
                <w:lang w:val="ka-GE"/>
              </w:rPr>
            </w:pPr>
            <w:r w:rsidRPr="008F4B1A">
              <w:rPr>
                <w:rFonts w:ascii="Sylfaen" w:eastAsia="Times New Roman" w:hAnsi="Sylfaen" w:cs="Calibri"/>
                <w:sz w:val="18"/>
                <w:szCs w:val="18"/>
                <w:lang w:val="ka-GE"/>
              </w:rPr>
              <w:t>პროგრამის განმახორციელებელი სამსახური</w:t>
            </w:r>
          </w:p>
        </w:tc>
        <w:tc>
          <w:tcPr>
            <w:tcW w:w="3865" w:type="dxa"/>
            <w:gridSpan w:val="2"/>
            <w:vMerge w:val="restart"/>
            <w:tcBorders>
              <w:top w:val="single" w:sz="4" w:space="0" w:color="auto"/>
              <w:left w:val="single" w:sz="4" w:space="0" w:color="auto"/>
              <w:right w:val="single" w:sz="4" w:space="0" w:color="auto"/>
            </w:tcBorders>
            <w:shd w:val="clear" w:color="auto" w:fill="auto"/>
            <w:hideMark/>
          </w:tcPr>
          <w:p w:rsidR="00CD2CE5" w:rsidRPr="008F4B1A" w:rsidRDefault="00CD2CE5" w:rsidP="00A55BD3">
            <w:pPr>
              <w:jc w:val="center"/>
              <w:rPr>
                <w:rFonts w:ascii="Sylfaen" w:eastAsia="Times New Roman" w:hAnsi="Sylfaen" w:cs="Calibri"/>
                <w:sz w:val="18"/>
                <w:szCs w:val="18"/>
                <w:lang w:val="ka-GE"/>
              </w:rPr>
            </w:pPr>
            <w:r w:rsidRPr="008F4B1A">
              <w:rPr>
                <w:rFonts w:ascii="Sylfaen" w:eastAsia="Times New Roman" w:hAnsi="Sylfaen" w:cs="Calibri"/>
                <w:sz w:val="18"/>
                <w:szCs w:val="18"/>
                <w:lang w:val="ka-GE"/>
              </w:rPr>
              <w:t>ჯამრთელობისა და სოციალური დაცვის სამსახური</w:t>
            </w:r>
          </w:p>
        </w:tc>
        <w:tc>
          <w:tcPr>
            <w:tcW w:w="1322" w:type="dxa"/>
            <w:vMerge w:val="restart"/>
            <w:tcBorders>
              <w:top w:val="single" w:sz="4" w:space="0" w:color="auto"/>
              <w:left w:val="single" w:sz="4" w:space="0" w:color="auto"/>
              <w:right w:val="single" w:sz="4" w:space="0" w:color="auto"/>
            </w:tcBorders>
            <w:shd w:val="clear" w:color="auto" w:fill="auto"/>
          </w:tcPr>
          <w:p w:rsidR="00CD2CE5" w:rsidRPr="008F4B1A" w:rsidRDefault="00CD2CE5" w:rsidP="00A55BD3">
            <w:pPr>
              <w:jc w:val="center"/>
              <w:rPr>
                <w:rFonts w:ascii="Sylfaen" w:eastAsia="Times New Roman" w:hAnsi="Sylfaen" w:cs="Calibri"/>
                <w:sz w:val="18"/>
                <w:szCs w:val="18"/>
                <w:lang w:val="ka-GE"/>
              </w:rPr>
            </w:pPr>
            <w:r w:rsidRPr="008F4B1A">
              <w:rPr>
                <w:rFonts w:ascii="Sylfaen" w:eastAsia="Times New Roman" w:hAnsi="Sylfaen" w:cs="Calibri"/>
                <w:sz w:val="18"/>
                <w:szCs w:val="18"/>
                <w:lang w:val="ka-GE"/>
              </w:rPr>
              <w:t>პროგრამის ბიუჯეტი</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2025 წლის დაფინანსება</w:t>
            </w:r>
            <w:r w:rsidRPr="008F4B1A">
              <w:rPr>
                <w:rFonts w:ascii="Sylfaen" w:hAnsi="Sylfaen" w:cs="Calibri"/>
                <w:b/>
                <w:bCs/>
                <w:sz w:val="16"/>
                <w:szCs w:val="16"/>
              </w:rPr>
              <w:br/>
              <w:t>ლარში</w:t>
            </w:r>
          </w:p>
        </w:tc>
        <w:tc>
          <w:tcPr>
            <w:tcW w:w="1434" w:type="dxa"/>
            <w:gridSpan w:val="2"/>
            <w:tcBorders>
              <w:top w:val="single" w:sz="4" w:space="0" w:color="auto"/>
              <w:left w:val="single" w:sz="4" w:space="0" w:color="auto"/>
              <w:bottom w:val="single" w:sz="4" w:space="0" w:color="auto"/>
              <w:right w:val="single" w:sz="4" w:space="0" w:color="auto"/>
            </w:tcBorders>
            <w:shd w:val="clear" w:color="auto" w:fill="auto"/>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2026 წლის დაფინანსება</w:t>
            </w:r>
            <w:r w:rsidRPr="008F4B1A">
              <w:rPr>
                <w:rFonts w:ascii="Sylfaen" w:hAnsi="Sylfaen" w:cs="Calibri"/>
                <w:b/>
                <w:bCs/>
                <w:sz w:val="16"/>
                <w:szCs w:val="16"/>
              </w:rPr>
              <w:br/>
              <w:t>ლარში</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2027 წლის დაფინანსება</w:t>
            </w:r>
            <w:r w:rsidRPr="008F4B1A">
              <w:rPr>
                <w:rFonts w:ascii="Sylfaen" w:hAnsi="Sylfaen" w:cs="Calibri"/>
                <w:b/>
                <w:bCs/>
                <w:sz w:val="16"/>
                <w:szCs w:val="16"/>
              </w:rPr>
              <w:br/>
              <w:t>ლარში</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146"/>
        </w:trPr>
        <w:tc>
          <w:tcPr>
            <w:tcW w:w="1875" w:type="dxa"/>
            <w:vMerge/>
            <w:tcBorders>
              <w:left w:val="single" w:sz="4" w:space="0" w:color="auto"/>
              <w:bottom w:val="single" w:sz="4" w:space="0" w:color="auto"/>
              <w:right w:val="nil"/>
            </w:tcBorders>
            <w:shd w:val="clear" w:color="auto" w:fill="auto"/>
          </w:tcPr>
          <w:p w:rsidR="00CD2CE5" w:rsidRPr="008F4B1A" w:rsidRDefault="00CD2CE5" w:rsidP="00A55BD3">
            <w:pPr>
              <w:jc w:val="center"/>
              <w:rPr>
                <w:rFonts w:ascii="Sylfaen" w:hAnsi="Sylfaen" w:cs="Calibri"/>
                <w:b/>
                <w:bCs/>
                <w:sz w:val="16"/>
                <w:szCs w:val="16"/>
              </w:rPr>
            </w:pPr>
          </w:p>
        </w:tc>
        <w:tc>
          <w:tcPr>
            <w:tcW w:w="3865" w:type="dxa"/>
            <w:gridSpan w:val="2"/>
            <w:vMerge/>
            <w:tcBorders>
              <w:left w:val="single" w:sz="4" w:space="0" w:color="auto"/>
              <w:bottom w:val="single" w:sz="4" w:space="0" w:color="auto"/>
              <w:right w:val="single" w:sz="4" w:space="0" w:color="auto"/>
            </w:tcBorders>
            <w:shd w:val="clear" w:color="auto" w:fill="auto"/>
          </w:tcPr>
          <w:p w:rsidR="00CD2CE5" w:rsidRPr="008F4B1A" w:rsidRDefault="00CD2CE5" w:rsidP="00A55BD3">
            <w:pPr>
              <w:jc w:val="center"/>
              <w:rPr>
                <w:rFonts w:ascii="Sylfaen" w:eastAsia="Times New Roman" w:hAnsi="Sylfaen" w:cs="Calibri"/>
                <w:b/>
                <w:sz w:val="20"/>
                <w:szCs w:val="20"/>
              </w:rPr>
            </w:pPr>
          </w:p>
        </w:tc>
        <w:tc>
          <w:tcPr>
            <w:tcW w:w="1322" w:type="dxa"/>
            <w:vMerge/>
            <w:tcBorders>
              <w:left w:val="single" w:sz="4" w:space="0" w:color="auto"/>
              <w:bottom w:val="single" w:sz="4" w:space="0" w:color="auto"/>
              <w:right w:val="single" w:sz="4" w:space="0" w:color="auto"/>
            </w:tcBorders>
            <w:shd w:val="clear" w:color="auto" w:fill="auto"/>
          </w:tcPr>
          <w:p w:rsidR="00CD2CE5" w:rsidRPr="008F4B1A" w:rsidRDefault="00CD2CE5" w:rsidP="00A55BD3">
            <w:pPr>
              <w:jc w:val="center"/>
              <w:rPr>
                <w:rFonts w:ascii="Sylfaen" w:hAnsi="Sylfaen" w:cs="Calibri"/>
                <w:b/>
                <w:bCs/>
                <w:sz w:val="16"/>
                <w:szCs w:val="16"/>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CD2CE5" w:rsidRPr="008F4B1A" w:rsidRDefault="00CD2CE5" w:rsidP="00A55BD3">
            <w:pPr>
              <w:jc w:val="center"/>
              <w:rPr>
                <w:rFonts w:cs="Calibri"/>
                <w:b/>
                <w:bCs/>
              </w:rPr>
            </w:pPr>
            <w:r w:rsidRPr="008F4B1A">
              <w:rPr>
                <w:rFonts w:cs="Calibri"/>
                <w:b/>
                <w:bCs/>
              </w:rPr>
              <w:t>2,782,500</w:t>
            </w:r>
          </w:p>
        </w:tc>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2CE5" w:rsidRPr="008F4B1A" w:rsidRDefault="00CD2CE5" w:rsidP="00A55BD3">
            <w:pPr>
              <w:jc w:val="center"/>
              <w:rPr>
                <w:rFonts w:cs="Calibri"/>
                <w:b/>
                <w:bCs/>
              </w:rPr>
            </w:pPr>
            <w:r w:rsidRPr="008F4B1A">
              <w:rPr>
                <w:rFonts w:cs="Calibri"/>
                <w:b/>
                <w:bCs/>
              </w:rPr>
              <w:t>2,679,600</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2CE5" w:rsidRPr="008F4B1A" w:rsidRDefault="00CD2CE5" w:rsidP="00A55BD3">
            <w:pPr>
              <w:jc w:val="center"/>
              <w:rPr>
                <w:rFonts w:cs="Calibri"/>
                <w:b/>
                <w:bCs/>
              </w:rPr>
            </w:pPr>
            <w:r w:rsidRPr="008F4B1A">
              <w:rPr>
                <w:rFonts w:cs="Calibri"/>
                <w:b/>
                <w:bCs/>
              </w:rPr>
              <w:t>2,680,000</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D2CE5" w:rsidRPr="008F4B1A" w:rsidRDefault="00CD2CE5" w:rsidP="00A55BD3">
            <w:pPr>
              <w:jc w:val="center"/>
              <w:rPr>
                <w:rFonts w:cs="Calibri"/>
                <w:b/>
                <w:bCs/>
              </w:rPr>
            </w:pPr>
            <w:r w:rsidRPr="008F4B1A">
              <w:rPr>
                <w:rFonts w:cs="Calibri"/>
                <w:b/>
                <w:bCs/>
              </w:rPr>
              <w:t>2,679,700</w:t>
            </w:r>
          </w:p>
        </w:tc>
      </w:tr>
      <w:tr w:rsidR="00CD2CE5" w:rsidRPr="008F4B1A" w:rsidTr="00A55BD3">
        <w:trPr>
          <w:trHeight w:val="1127"/>
        </w:trPr>
        <w:tc>
          <w:tcPr>
            <w:tcW w:w="40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t xml:space="preserve">პროგრამის აღწერა </w:t>
            </w:r>
          </w:p>
        </w:tc>
        <w:tc>
          <w:tcPr>
            <w:tcW w:w="9469" w:type="dxa"/>
            <w:gridSpan w:val="8"/>
            <w:tcBorders>
              <w:top w:val="single" w:sz="4" w:space="0" w:color="auto"/>
              <w:left w:val="nil"/>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სამოქმედო ტერიტორიაზე მოსახლეობის  ჯანმრთელობის ხელშეწყობა და დაავადებების პრევენცია.</w:t>
            </w:r>
          </w:p>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ქობულეთის მუნიციპალიტეტის (უპირატესად მოწყვლადი კატეგორიის) მოსახლეობის ჯანმრთელობის მდგომარეობის გაუმჯობესება, შესაძლებლობის შეზღუდვის რისკის შემცირება, მოსახლეობის ჯანმრთელობისა და შრომისუნარიანობის შენარჩუნება ქვეყნის სახელმწიფო პოლიტიკის უმნიშვნელოვანესი პრიორიტეტია. ადგილობრივი ბიუჯეტიდან მუნიციპალიტეტის მოსახლეობის ჯანმრთელობის დაცვის მიზნით გაგრძელდება დაავადებების პრევენციისა და მკურნალობის  ქვეპროგრამები და ღონისძიებები. პროგრამის ფარგლებში დაგეგმილია შემდეგი ქვეპროგრამების განხორციელება:</w:t>
            </w:r>
          </w:p>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სხვადასხვა სოციალური კატეგორიის მოსახლეობის სამედიცინო დახმარება;</w:t>
            </w:r>
          </w:p>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თემზე დაფუძნებული მობილური გუნდის მომსახურება მძიმე ფსიქიკური აშლილობის მქონე პირებისათვის;</w:t>
            </w:r>
          </w:p>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იშვიათი დაავადების მქონე პირთა დახმარება;</w:t>
            </w:r>
          </w:p>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ა(ა)იპ ,,ქობულეთის ჯანდაცვისა და სოციალური სერვისების ცენტრი";</w:t>
            </w:r>
          </w:p>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მოწყვლადი სოციალური ჯგუფების ბენეფიციართა მედიკამენტებით უზრუნველყოფა;</w:t>
            </w:r>
          </w:p>
          <w:p w:rsidR="00CD2CE5" w:rsidRPr="008F4B1A" w:rsidRDefault="00CD2CE5" w:rsidP="00A55BD3">
            <w:pPr>
              <w:rPr>
                <w:rFonts w:ascii="Sylfaen" w:eastAsia="Times New Roman" w:hAnsi="Sylfaen" w:cs="Calibri"/>
                <w:sz w:val="18"/>
                <w:szCs w:val="18"/>
                <w:lang w:val="ka-GE"/>
              </w:rPr>
            </w:pPr>
            <w:r w:rsidRPr="008F4B1A">
              <w:rPr>
                <w:rFonts w:ascii="Sylfaen" w:eastAsia="Times New Roman" w:hAnsi="Sylfaen" w:cs="Calibri"/>
                <w:sz w:val="18"/>
                <w:szCs w:val="18"/>
                <w:lang w:val="ka-GE"/>
              </w:rPr>
              <w:t>პროგრამა ხელს უწყობს გენდერულად მგრძნობიარე ჯანდაცვის პოლიტიკის გატარებას,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ჯანდაცვის სერვისების იმგვარად შეთავაზება, რომ გამოირიცხოს ნებისმიერი ფორმის დისკრიმინაცია.</w:t>
            </w:r>
          </w:p>
        </w:tc>
      </w:tr>
      <w:tr w:rsidR="00CD2CE5" w:rsidRPr="008F4B1A" w:rsidTr="00A55BD3">
        <w:trPr>
          <w:trHeight w:val="293"/>
        </w:trPr>
        <w:tc>
          <w:tcPr>
            <w:tcW w:w="40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t>პროგრამის მიზანი და მოსალოდნელი შედეგი</w:t>
            </w:r>
          </w:p>
        </w:tc>
        <w:tc>
          <w:tcPr>
            <w:tcW w:w="9469" w:type="dxa"/>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b/>
                <w:sz w:val="18"/>
                <w:szCs w:val="18"/>
                <w:lang w:val="ka-GE"/>
              </w:rPr>
              <w:t>პროგრამის მიზანია:</w:t>
            </w:r>
            <w:r w:rsidRPr="008F4B1A">
              <w:rPr>
                <w:rFonts w:ascii="Sylfaen" w:eastAsia="Times New Roman" w:hAnsi="Sylfaen" w:cs="Calibri"/>
                <w:sz w:val="18"/>
                <w:szCs w:val="18"/>
                <w:lang w:val="ka-GE"/>
              </w:rPr>
              <w:t xml:space="preserve"> ჯანდაცვის სერვისებზე ხელმისაწვდომობის გაზრდა. ჯანმრთელობის მდგომარეობის გაუმჯობესება და სიცოცხლის გახანგრძლივება.</w:t>
            </w:r>
          </w:p>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b/>
                <w:sz w:val="18"/>
                <w:szCs w:val="18"/>
                <w:lang w:val="ka-GE"/>
              </w:rPr>
              <w:t>მოსალოდნელი შედეგი:</w:t>
            </w:r>
            <w:r w:rsidRPr="008F4B1A">
              <w:rPr>
                <w:rFonts w:ascii="Sylfaen" w:eastAsia="Times New Roman" w:hAnsi="Sylfaen" w:cs="Calibri"/>
                <w:sz w:val="18"/>
                <w:szCs w:val="18"/>
                <w:lang w:val="ka-GE"/>
              </w:rPr>
              <w:t xml:space="preserve"> მოსახლეობის ჯანმრთელობის შენარჩუნება, დაავადების სტაბილიზაცია, გამწვავებებისა და რეცივიდების თავიდან აცილება და ჯანდაცვის სერვისებზე თანაბარი ხელმისაწვდომობა.  </w:t>
            </w:r>
          </w:p>
        </w:tc>
      </w:tr>
      <w:tr w:rsidR="00CD2CE5" w:rsidRPr="008F4B1A" w:rsidTr="00A55BD3">
        <w:trPr>
          <w:trHeight w:val="293"/>
        </w:trPr>
        <w:tc>
          <w:tcPr>
            <w:tcW w:w="40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hAnsi="Sylfaen"/>
                <w:b/>
                <w:bCs/>
                <w:sz w:val="18"/>
                <w:szCs w:val="18"/>
              </w:rPr>
            </w:pPr>
            <w:r w:rsidRPr="008F4B1A">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4729" w:type="dxa"/>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hAnsi="Sylfaen"/>
                <w:sz w:val="18"/>
                <w:szCs w:val="18"/>
              </w:rPr>
            </w:pPr>
            <w:r w:rsidRPr="008F4B1A">
              <w:rPr>
                <w:rFonts w:ascii="Sylfaen" w:hAnsi="Sylfaen"/>
                <w:sz w:val="18"/>
                <w:szCs w:val="18"/>
              </w:rPr>
              <w:t>მიზანი 3 - ხელმისაწვდომი ჯანდაცვა</w:t>
            </w:r>
            <w:r w:rsidRPr="008F4B1A">
              <w:rPr>
                <w:rFonts w:ascii="Sylfaen" w:hAnsi="Sylfaen"/>
                <w:sz w:val="18"/>
                <w:szCs w:val="18"/>
              </w:rPr>
              <w:br/>
            </w:r>
          </w:p>
          <w:p w:rsidR="00CD2CE5" w:rsidRPr="008F4B1A" w:rsidRDefault="00CD2CE5" w:rsidP="00A55BD3">
            <w:pPr>
              <w:spacing w:after="0" w:line="240" w:lineRule="auto"/>
              <w:jc w:val="center"/>
              <w:rPr>
                <w:rFonts w:ascii="Sylfaen" w:hAnsi="Sylfaen"/>
                <w:b/>
                <w:bCs/>
                <w:sz w:val="18"/>
                <w:szCs w:val="18"/>
              </w:rPr>
            </w:pPr>
          </w:p>
        </w:tc>
        <w:tc>
          <w:tcPr>
            <w:tcW w:w="2434" w:type="dxa"/>
            <w:gridSpan w:val="2"/>
            <w:tcBorders>
              <w:top w:val="single" w:sz="4" w:space="0" w:color="auto"/>
              <w:left w:val="nil"/>
              <w:bottom w:val="single" w:sz="4" w:space="0" w:color="auto"/>
              <w:right w:val="single" w:sz="4" w:space="0" w:color="auto"/>
            </w:tcBorders>
            <w:shd w:val="clear" w:color="000000" w:fill="FFFFFF"/>
            <w:vAlign w:val="center"/>
          </w:tcPr>
          <w:p w:rsidR="00CD2CE5" w:rsidRPr="008F4B1A" w:rsidRDefault="00CD2CE5" w:rsidP="00A55BD3">
            <w:pPr>
              <w:spacing w:after="0" w:line="240" w:lineRule="auto"/>
              <w:jc w:val="center"/>
              <w:rPr>
                <w:rFonts w:ascii="Sylfaen" w:hAnsi="Sylfaen"/>
                <w:b/>
                <w:bCs/>
                <w:sz w:val="18"/>
                <w:szCs w:val="18"/>
              </w:rPr>
            </w:pPr>
            <w:r w:rsidRPr="008F4B1A">
              <w:rPr>
                <w:rFonts w:ascii="Sylfaen" w:hAnsi="Sylfaen"/>
                <w:b/>
                <w:bCs/>
                <w:sz w:val="18"/>
                <w:szCs w:val="18"/>
                <w:lang w:val="ka-GE"/>
              </w:rPr>
              <w:t xml:space="preserve">გათვალისწინებულია თუ არა </w:t>
            </w:r>
            <w:r w:rsidRPr="008F4B1A">
              <w:rPr>
                <w:rFonts w:ascii="Sylfaen" w:hAnsi="Sylfaen"/>
                <w:b/>
                <w:bCs/>
                <w:sz w:val="18"/>
                <w:szCs w:val="18"/>
              </w:rPr>
              <w:t>გენდერული</w:t>
            </w:r>
            <w:r w:rsidRPr="008F4B1A">
              <w:rPr>
                <w:rFonts w:ascii="Sylfaen" w:hAnsi="Sylfaen"/>
                <w:b/>
                <w:bCs/>
                <w:sz w:val="18"/>
                <w:szCs w:val="18"/>
                <w:lang w:val="ka-GE"/>
              </w:rPr>
              <w:t xml:space="preserve"> ასპექტები</w:t>
            </w:r>
          </w:p>
        </w:tc>
        <w:tc>
          <w:tcPr>
            <w:tcW w:w="2306" w:type="dxa"/>
            <w:gridSpan w:val="2"/>
            <w:tcBorders>
              <w:top w:val="single" w:sz="4" w:space="0" w:color="auto"/>
              <w:left w:val="nil"/>
              <w:bottom w:val="single" w:sz="4" w:space="0" w:color="auto"/>
              <w:right w:val="single" w:sz="4" w:space="0" w:color="auto"/>
            </w:tcBorders>
            <w:shd w:val="clear" w:color="000000" w:fill="FFFFFF"/>
            <w:vAlign w:val="center"/>
          </w:tcPr>
          <w:p w:rsidR="00CD2CE5" w:rsidRPr="008F4B1A" w:rsidRDefault="00CD2CE5" w:rsidP="00A55BD3">
            <w:pPr>
              <w:spacing w:after="0" w:line="240" w:lineRule="auto"/>
              <w:jc w:val="center"/>
              <w:rPr>
                <w:rFonts w:ascii="Sylfaen" w:hAnsi="Sylfaen"/>
                <w:sz w:val="18"/>
                <w:szCs w:val="18"/>
                <w:lang w:val="ka-GE"/>
              </w:rPr>
            </w:pPr>
            <w:r w:rsidRPr="008F4B1A">
              <w:rPr>
                <w:rFonts w:ascii="Sylfaen" w:hAnsi="Sylfaen"/>
                <w:sz w:val="18"/>
                <w:szCs w:val="18"/>
                <w:lang w:val="ka-GE"/>
              </w:rPr>
              <w:t>დიახ</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13459" w:type="dxa"/>
        <w:tblLook w:val="04A0"/>
      </w:tblPr>
      <w:tblGrid>
        <w:gridCol w:w="382"/>
        <w:gridCol w:w="4414"/>
        <w:gridCol w:w="1106"/>
        <w:gridCol w:w="1391"/>
        <w:gridCol w:w="1391"/>
        <w:gridCol w:w="1391"/>
        <w:gridCol w:w="1391"/>
        <w:gridCol w:w="1993"/>
      </w:tblGrid>
      <w:tr w:rsidR="00CD2CE5" w:rsidRPr="008F4B1A" w:rsidTr="00A55BD3">
        <w:trPr>
          <w:trHeight w:val="577"/>
        </w:trPr>
        <w:tc>
          <w:tcPr>
            <w:tcW w:w="524" w:type="dxa"/>
            <w:vMerge w:val="restart"/>
            <w:tcBorders>
              <w:right w:val="single" w:sz="4" w:space="0" w:color="auto"/>
            </w:tcBorders>
          </w:tcPr>
          <w:p w:rsidR="00CD2CE5" w:rsidRPr="008F4B1A" w:rsidRDefault="00CD2CE5" w:rsidP="00A55BD3">
            <w:pPr>
              <w:jc w:val="center"/>
              <w:rPr>
                <w:rFonts w:ascii="Sylfaen" w:hAnsi="Sylfaen"/>
                <w:sz w:val="18"/>
                <w:szCs w:val="18"/>
                <w:lang w:val="ka-GE"/>
              </w:rPr>
            </w:pPr>
            <w:r w:rsidRPr="008F4B1A">
              <w:rPr>
                <w:rFonts w:ascii="Sylfaen" w:eastAsia="Times New Roman" w:hAnsi="Sylfaen" w:cs="Sylfaen"/>
                <w:b/>
                <w:bCs/>
                <w:lang w:val="ka-GE"/>
              </w:rPr>
              <w:t>N</w:t>
            </w:r>
          </w:p>
        </w:tc>
        <w:tc>
          <w:tcPr>
            <w:tcW w:w="2877" w:type="dxa"/>
            <w:vMerge w:val="restart"/>
            <w:tcBorders>
              <w:left w:val="single" w:sz="4" w:space="0" w:color="auto"/>
            </w:tcBorders>
          </w:tcPr>
          <w:p w:rsidR="00CD2CE5" w:rsidRPr="008F4B1A" w:rsidRDefault="00CD2CE5" w:rsidP="00A55BD3">
            <w:pPr>
              <w:jc w:val="center"/>
              <w:rPr>
                <w:rFonts w:ascii="Sylfaen" w:hAnsi="Sylfaen"/>
                <w:sz w:val="18"/>
                <w:szCs w:val="18"/>
                <w:lang w:val="ka-GE"/>
              </w:rPr>
            </w:pPr>
            <w:r w:rsidRPr="008F4B1A">
              <w:rPr>
                <w:rFonts w:ascii="Sylfaen" w:eastAsia="Times New Roman" w:hAnsi="Sylfaen" w:cs="Sylfaen"/>
                <w:b/>
                <w:bCs/>
              </w:rPr>
              <w:t>საბოლოოშედეგისშეფასებისინდიკატორი</w:t>
            </w:r>
          </w:p>
        </w:tc>
        <w:tc>
          <w:tcPr>
            <w:tcW w:w="10058" w:type="dxa"/>
            <w:gridSpan w:val="6"/>
          </w:tcPr>
          <w:p w:rsidR="00CD2CE5" w:rsidRPr="008F4B1A" w:rsidRDefault="00CD2CE5" w:rsidP="00A55BD3">
            <w:pPr>
              <w:rPr>
                <w:rFonts w:ascii="Sylfaen" w:hAnsi="Sylfaen"/>
                <w:b/>
                <w:lang w:val="ka-GE"/>
              </w:rPr>
            </w:pPr>
          </w:p>
          <w:p w:rsidR="00CD2CE5" w:rsidRPr="008F4B1A" w:rsidRDefault="00CD2CE5" w:rsidP="00A55BD3">
            <w:pPr>
              <w:jc w:val="center"/>
              <w:rPr>
                <w:rFonts w:ascii="Sylfaen" w:hAnsi="Sylfaen"/>
                <w:b/>
                <w:lang w:val="ka-GE"/>
              </w:rPr>
            </w:pPr>
            <w:r w:rsidRPr="008F4B1A">
              <w:rPr>
                <w:rFonts w:ascii="Sylfaen" w:hAnsi="Sylfaen"/>
                <w:b/>
                <w:lang w:val="ka-GE"/>
              </w:rPr>
              <w:t>ინდიკატორის მაჩვენებლები</w:t>
            </w:r>
          </w:p>
        </w:tc>
      </w:tr>
      <w:tr w:rsidR="00CD2CE5" w:rsidRPr="008F4B1A" w:rsidTr="00A55BD3">
        <w:trPr>
          <w:trHeight w:val="346"/>
        </w:trPr>
        <w:tc>
          <w:tcPr>
            <w:tcW w:w="524" w:type="dxa"/>
            <w:vMerge/>
            <w:tcBorders>
              <w:right w:val="single" w:sz="4" w:space="0" w:color="auto"/>
            </w:tcBorders>
            <w:vAlign w:val="center"/>
          </w:tcPr>
          <w:p w:rsidR="00CD2CE5" w:rsidRPr="008F4B1A" w:rsidRDefault="00CD2CE5" w:rsidP="00A55BD3">
            <w:pPr>
              <w:jc w:val="center"/>
              <w:rPr>
                <w:rFonts w:ascii="Sylfaen" w:eastAsia="Times New Roman" w:hAnsi="Sylfaen" w:cs="Calibri"/>
                <w:b/>
                <w:bCs/>
                <w:sz w:val="20"/>
                <w:szCs w:val="20"/>
                <w:lang w:val="ka-GE"/>
              </w:rPr>
            </w:pPr>
          </w:p>
        </w:tc>
        <w:tc>
          <w:tcPr>
            <w:tcW w:w="2877" w:type="dxa"/>
            <w:vMerge/>
            <w:tcBorders>
              <w:left w:val="single" w:sz="4" w:space="0" w:color="auto"/>
            </w:tcBorders>
            <w:vAlign w:val="center"/>
          </w:tcPr>
          <w:p w:rsidR="00CD2CE5" w:rsidRPr="008F4B1A" w:rsidRDefault="00CD2CE5" w:rsidP="00A55BD3">
            <w:pPr>
              <w:jc w:val="center"/>
              <w:rPr>
                <w:rFonts w:ascii="Sylfaen" w:eastAsia="Times New Roman" w:hAnsi="Sylfaen" w:cs="Calibri"/>
                <w:b/>
                <w:bCs/>
                <w:sz w:val="20"/>
                <w:szCs w:val="20"/>
              </w:rPr>
            </w:pPr>
          </w:p>
        </w:tc>
        <w:tc>
          <w:tcPr>
            <w:tcW w:w="1474"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 xml:space="preserve">საბაზისო 2024 წელი </w:t>
            </w:r>
          </w:p>
        </w:tc>
        <w:tc>
          <w:tcPr>
            <w:tcW w:w="1645"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მიზნობრივი 2025 წელი</w:t>
            </w:r>
          </w:p>
        </w:tc>
        <w:tc>
          <w:tcPr>
            <w:tcW w:w="1645"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მიზნობრივი 2026 წელი</w:t>
            </w:r>
          </w:p>
        </w:tc>
        <w:tc>
          <w:tcPr>
            <w:tcW w:w="1645"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მიზნობრივი 2027 წელი</w:t>
            </w:r>
          </w:p>
        </w:tc>
        <w:tc>
          <w:tcPr>
            <w:tcW w:w="1645"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მიზნობრივი 2028  წელი</w:t>
            </w:r>
          </w:p>
        </w:tc>
        <w:tc>
          <w:tcPr>
            <w:tcW w:w="2004"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rPr>
              <w:t>ცდომილების ალბათობა (%)</w:t>
            </w:r>
          </w:p>
        </w:tc>
      </w:tr>
      <w:tr w:rsidR="00CD2CE5" w:rsidRPr="008F4B1A" w:rsidTr="00A55BD3">
        <w:trPr>
          <w:trHeight w:val="324"/>
        </w:trPr>
        <w:tc>
          <w:tcPr>
            <w:tcW w:w="524" w:type="dxa"/>
            <w:vAlign w:val="center"/>
          </w:tcPr>
          <w:p w:rsidR="00CD2CE5" w:rsidRPr="008F4B1A" w:rsidRDefault="00CD2CE5" w:rsidP="00A55BD3">
            <w:pPr>
              <w:jc w:val="center"/>
              <w:rPr>
                <w:rFonts w:ascii="Sylfaen" w:eastAsia="Times New Roman" w:hAnsi="Sylfaen"/>
                <w:b/>
                <w:bCs/>
                <w:sz w:val="18"/>
                <w:szCs w:val="18"/>
                <w:lang w:val="ka-GE"/>
              </w:rPr>
            </w:pPr>
            <w:r w:rsidRPr="008F4B1A">
              <w:rPr>
                <w:rFonts w:ascii="Sylfaen" w:eastAsia="Times New Roman" w:hAnsi="Sylfaen"/>
                <w:b/>
                <w:bCs/>
                <w:sz w:val="18"/>
                <w:szCs w:val="18"/>
                <w:lang w:val="ka-GE"/>
              </w:rPr>
              <w:t>1</w:t>
            </w:r>
          </w:p>
        </w:tc>
        <w:tc>
          <w:tcPr>
            <w:tcW w:w="2877" w:type="dxa"/>
          </w:tcPr>
          <w:p w:rsidR="00CD2CE5" w:rsidRPr="008F4B1A" w:rsidRDefault="00CD2CE5" w:rsidP="00A55BD3">
            <w:pPr>
              <w:pStyle w:val="TableParagraph"/>
              <w:kinsoku w:val="0"/>
              <w:overflowPunct w:val="0"/>
              <w:ind w:left="171"/>
              <w:jc w:val="center"/>
              <w:rPr>
                <w:rFonts w:ascii="Sylfaen" w:hAnsi="Sylfaen"/>
                <w:sz w:val="18"/>
                <w:szCs w:val="18"/>
                <w:lang w:val="ka-GE"/>
              </w:rPr>
            </w:pPr>
            <w:r w:rsidRPr="008F4B1A">
              <w:rPr>
                <w:rFonts w:ascii="Sylfaen" w:hAnsi="Sylfaen" w:cs="Sylfaen"/>
                <w:spacing w:val="-1"/>
                <w:sz w:val="18"/>
                <w:szCs w:val="18"/>
                <w:lang w:val="ka-GE"/>
              </w:rPr>
              <w:t>ბენეფიციართა რაოდენობარომლებზეც ვრცელდება პროგრამით გათვალისწინებული შეღავათები</w:t>
            </w:r>
          </w:p>
        </w:tc>
        <w:tc>
          <w:tcPr>
            <w:tcW w:w="1474" w:type="dxa"/>
          </w:tcPr>
          <w:p w:rsidR="00CD2CE5" w:rsidRPr="008F4B1A" w:rsidRDefault="00CD2CE5" w:rsidP="00A55BD3">
            <w:pPr>
              <w:jc w:val="center"/>
              <w:rPr>
                <w:rFonts w:ascii="Sylfaen" w:eastAsia="Times New Roman" w:hAnsi="Sylfaen"/>
                <w:b/>
                <w:bCs/>
                <w:sz w:val="18"/>
                <w:szCs w:val="18"/>
              </w:rPr>
            </w:pPr>
          </w:p>
          <w:p w:rsidR="00CD2CE5" w:rsidRPr="008F4B1A" w:rsidRDefault="00CD2CE5" w:rsidP="00A55BD3">
            <w:pPr>
              <w:jc w:val="center"/>
              <w:rPr>
                <w:rFonts w:ascii="Sylfaen" w:eastAsia="Times New Roman" w:hAnsi="Sylfaen"/>
                <w:b/>
                <w:bCs/>
                <w:sz w:val="18"/>
                <w:szCs w:val="18"/>
              </w:rPr>
            </w:pPr>
          </w:p>
          <w:p w:rsidR="00CD2CE5" w:rsidRPr="008F4B1A" w:rsidRDefault="00CD2CE5" w:rsidP="00A55BD3">
            <w:pPr>
              <w:jc w:val="center"/>
              <w:rPr>
                <w:rFonts w:ascii="Sylfaen" w:eastAsia="Times New Roman" w:hAnsi="Sylfaen"/>
                <w:b/>
                <w:bCs/>
                <w:sz w:val="18"/>
                <w:szCs w:val="18"/>
                <w:lang w:val="ka-GE"/>
              </w:rPr>
            </w:pPr>
            <w:r w:rsidRPr="008F4B1A">
              <w:rPr>
                <w:rFonts w:ascii="Sylfaen" w:eastAsia="Times New Roman" w:hAnsi="Sylfaen"/>
                <w:b/>
                <w:bCs/>
                <w:sz w:val="18"/>
                <w:szCs w:val="18"/>
                <w:lang w:val="ka-GE"/>
              </w:rPr>
              <w:t>6770</w:t>
            </w:r>
          </w:p>
        </w:tc>
        <w:tc>
          <w:tcPr>
            <w:tcW w:w="1645" w:type="dxa"/>
          </w:tcPr>
          <w:p w:rsidR="00CD2CE5" w:rsidRPr="008F4B1A" w:rsidRDefault="00CD2CE5" w:rsidP="00A55BD3">
            <w:pPr>
              <w:jc w:val="center"/>
              <w:rPr>
                <w:rFonts w:ascii="Sylfaen" w:eastAsia="Times New Roman" w:hAnsi="Sylfaen"/>
                <w:b/>
                <w:bCs/>
                <w:sz w:val="18"/>
                <w:szCs w:val="18"/>
              </w:rPr>
            </w:pPr>
          </w:p>
          <w:p w:rsidR="00CD2CE5" w:rsidRPr="008F4B1A" w:rsidRDefault="00CD2CE5" w:rsidP="00A55BD3">
            <w:pPr>
              <w:jc w:val="center"/>
              <w:rPr>
                <w:rFonts w:ascii="Sylfaen" w:eastAsia="Times New Roman" w:hAnsi="Sylfaen"/>
                <w:b/>
                <w:bCs/>
                <w:sz w:val="18"/>
                <w:szCs w:val="18"/>
              </w:rPr>
            </w:pPr>
          </w:p>
          <w:p w:rsidR="00CD2CE5" w:rsidRPr="008F4B1A" w:rsidRDefault="00CD2CE5" w:rsidP="00A55BD3">
            <w:pPr>
              <w:jc w:val="center"/>
              <w:rPr>
                <w:rFonts w:ascii="Sylfaen" w:eastAsia="Times New Roman" w:hAnsi="Sylfaen"/>
                <w:b/>
                <w:bCs/>
                <w:sz w:val="18"/>
                <w:szCs w:val="18"/>
                <w:lang w:val="ka-GE"/>
              </w:rPr>
            </w:pPr>
            <w:r w:rsidRPr="008F4B1A">
              <w:rPr>
                <w:rFonts w:ascii="Sylfaen" w:eastAsia="Times New Roman" w:hAnsi="Sylfaen"/>
                <w:b/>
                <w:bCs/>
                <w:sz w:val="18"/>
                <w:szCs w:val="18"/>
                <w:lang w:val="ka-GE"/>
              </w:rPr>
              <w:t>6770</w:t>
            </w:r>
          </w:p>
        </w:tc>
        <w:tc>
          <w:tcPr>
            <w:tcW w:w="1645" w:type="dxa"/>
            <w:vAlign w:val="center"/>
          </w:tcPr>
          <w:p w:rsidR="00CD2CE5" w:rsidRPr="008F4B1A" w:rsidRDefault="00CD2CE5" w:rsidP="00A55BD3">
            <w:pPr>
              <w:jc w:val="center"/>
              <w:rPr>
                <w:rFonts w:ascii="Sylfaen" w:eastAsia="Times New Roman" w:hAnsi="Sylfaen"/>
                <w:b/>
                <w:bCs/>
                <w:sz w:val="18"/>
                <w:szCs w:val="18"/>
                <w:lang w:val="ka-GE"/>
              </w:rPr>
            </w:pPr>
            <w:r w:rsidRPr="008F4B1A">
              <w:rPr>
                <w:rFonts w:ascii="Sylfaen" w:eastAsia="Times New Roman" w:hAnsi="Sylfaen"/>
                <w:b/>
                <w:bCs/>
                <w:sz w:val="18"/>
                <w:szCs w:val="18"/>
                <w:lang w:val="ka-GE"/>
              </w:rPr>
              <w:t>7200</w:t>
            </w:r>
          </w:p>
        </w:tc>
        <w:tc>
          <w:tcPr>
            <w:tcW w:w="1645" w:type="dxa"/>
            <w:vAlign w:val="center"/>
          </w:tcPr>
          <w:p w:rsidR="00CD2CE5" w:rsidRPr="008F4B1A" w:rsidRDefault="00CD2CE5" w:rsidP="00A55BD3">
            <w:pPr>
              <w:jc w:val="center"/>
              <w:rPr>
                <w:rFonts w:ascii="Sylfaen" w:eastAsia="Times New Roman" w:hAnsi="Sylfaen"/>
                <w:b/>
                <w:bCs/>
                <w:sz w:val="18"/>
                <w:szCs w:val="18"/>
                <w:lang w:val="ka-GE"/>
              </w:rPr>
            </w:pPr>
            <w:r w:rsidRPr="008F4B1A">
              <w:rPr>
                <w:rFonts w:ascii="Sylfaen" w:eastAsia="Times New Roman" w:hAnsi="Sylfaen"/>
                <w:b/>
                <w:bCs/>
                <w:sz w:val="18"/>
                <w:szCs w:val="18"/>
                <w:lang w:val="ka-GE"/>
              </w:rPr>
              <w:t>7200</w:t>
            </w:r>
          </w:p>
        </w:tc>
        <w:tc>
          <w:tcPr>
            <w:tcW w:w="1645" w:type="dxa"/>
            <w:vAlign w:val="center"/>
          </w:tcPr>
          <w:p w:rsidR="00CD2CE5" w:rsidRPr="008F4B1A" w:rsidRDefault="00CD2CE5" w:rsidP="00A55BD3">
            <w:pPr>
              <w:jc w:val="center"/>
              <w:rPr>
                <w:rFonts w:ascii="Sylfaen" w:eastAsia="Times New Roman" w:hAnsi="Sylfaen"/>
                <w:b/>
                <w:bCs/>
                <w:sz w:val="18"/>
                <w:szCs w:val="18"/>
                <w:lang w:val="ka-GE"/>
              </w:rPr>
            </w:pPr>
            <w:r w:rsidRPr="008F4B1A">
              <w:rPr>
                <w:rFonts w:ascii="Sylfaen" w:eastAsia="Times New Roman" w:hAnsi="Sylfaen"/>
                <w:b/>
                <w:bCs/>
                <w:sz w:val="18"/>
                <w:szCs w:val="18"/>
                <w:lang w:val="ka-GE"/>
              </w:rPr>
              <w:t>7200</w:t>
            </w:r>
          </w:p>
        </w:tc>
        <w:tc>
          <w:tcPr>
            <w:tcW w:w="2004" w:type="dxa"/>
            <w:vAlign w:val="center"/>
          </w:tcPr>
          <w:p w:rsidR="00CD2CE5" w:rsidRPr="008F4B1A" w:rsidRDefault="00CD2CE5" w:rsidP="00A55BD3">
            <w:pPr>
              <w:jc w:val="center"/>
              <w:rPr>
                <w:rFonts w:ascii="Sylfaen" w:eastAsia="Times New Roman" w:hAnsi="Sylfaen"/>
                <w:b/>
                <w:bCs/>
                <w:sz w:val="18"/>
                <w:szCs w:val="18"/>
              </w:rPr>
            </w:pPr>
            <w:r w:rsidRPr="008F4B1A">
              <w:rPr>
                <w:rFonts w:ascii="Sylfaen" w:eastAsia="Times New Roman" w:hAnsi="Sylfaen"/>
                <w:b/>
                <w:bCs/>
                <w:sz w:val="18"/>
                <w:szCs w:val="18"/>
                <w:lang w:val="ka-GE"/>
              </w:rPr>
              <w:t>10% მომართვიანობის ცვლილება, ინფორმირებულობის დაბალი დონე</w:t>
            </w:r>
          </w:p>
        </w:tc>
      </w:tr>
      <w:tr w:rsidR="00CD2CE5" w:rsidRPr="008F4B1A" w:rsidTr="00A55BD3">
        <w:trPr>
          <w:trHeight w:val="324"/>
        </w:trPr>
        <w:tc>
          <w:tcPr>
            <w:tcW w:w="524" w:type="dxa"/>
            <w:vAlign w:val="center"/>
          </w:tcPr>
          <w:p w:rsidR="00CD2CE5" w:rsidRPr="008F4B1A" w:rsidRDefault="00CD2CE5" w:rsidP="00A55BD3">
            <w:pPr>
              <w:jc w:val="center"/>
              <w:rPr>
                <w:rFonts w:ascii="Sylfaen" w:eastAsia="Times New Roman" w:hAnsi="Sylfaen"/>
                <w:b/>
                <w:bCs/>
                <w:sz w:val="18"/>
                <w:szCs w:val="18"/>
                <w:lang w:val="ka-GE"/>
              </w:rPr>
            </w:pPr>
            <w:r w:rsidRPr="008F4B1A">
              <w:rPr>
                <w:rFonts w:ascii="Sylfaen" w:eastAsia="Times New Roman" w:hAnsi="Sylfaen"/>
                <w:b/>
                <w:bCs/>
                <w:sz w:val="18"/>
                <w:szCs w:val="18"/>
                <w:lang w:val="ka-GE"/>
              </w:rPr>
              <w:t>2</w:t>
            </w:r>
          </w:p>
        </w:tc>
        <w:tc>
          <w:tcPr>
            <w:tcW w:w="2877" w:type="dxa"/>
          </w:tcPr>
          <w:p w:rsidR="00CD2CE5" w:rsidRPr="008F4B1A" w:rsidRDefault="00CD2CE5" w:rsidP="00A55BD3">
            <w:pPr>
              <w:pStyle w:val="TableParagraph"/>
              <w:kinsoku w:val="0"/>
              <w:overflowPunct w:val="0"/>
              <w:spacing w:before="15"/>
              <w:ind w:left="171" w:right="527"/>
              <w:jc w:val="center"/>
              <w:rPr>
                <w:rFonts w:ascii="Sylfaen" w:hAnsi="Sylfaen"/>
                <w:sz w:val="18"/>
                <w:szCs w:val="18"/>
                <w:lang w:val="ka-GE"/>
              </w:rPr>
            </w:pPr>
            <w:r w:rsidRPr="008F4B1A">
              <w:rPr>
                <w:rFonts w:ascii="Sylfaen" w:hAnsi="Sylfaen"/>
                <w:sz w:val="18"/>
                <w:szCs w:val="18"/>
                <w:lang w:val="ka-GE"/>
              </w:rPr>
              <w:t>ჯანმრთელობის დაცვის პროგრამაში ბენეფიციართა ჩართულობის %-ული მაჩვენებლი</w:t>
            </w:r>
          </w:p>
        </w:tc>
        <w:tc>
          <w:tcPr>
            <w:tcW w:w="1474" w:type="dxa"/>
          </w:tcPr>
          <w:p w:rsidR="00CD2CE5" w:rsidRPr="008F4B1A" w:rsidRDefault="00CD2CE5" w:rsidP="00A55BD3">
            <w:pPr>
              <w:jc w:val="center"/>
              <w:rPr>
                <w:rFonts w:ascii="Sylfaen" w:eastAsia="Times New Roman" w:hAnsi="Sylfaen"/>
                <w:b/>
                <w:bCs/>
                <w:sz w:val="18"/>
                <w:szCs w:val="18"/>
                <w:lang w:val="ka-GE"/>
              </w:rPr>
            </w:pPr>
          </w:p>
          <w:p w:rsidR="00CD2CE5" w:rsidRPr="008F4B1A" w:rsidRDefault="00CD2CE5" w:rsidP="00A55BD3">
            <w:pPr>
              <w:jc w:val="center"/>
              <w:rPr>
                <w:rFonts w:ascii="Sylfaen" w:eastAsia="Times New Roman" w:hAnsi="Sylfaen"/>
                <w:b/>
                <w:bCs/>
                <w:sz w:val="18"/>
                <w:szCs w:val="18"/>
                <w:lang w:val="ka-GE"/>
              </w:rPr>
            </w:pPr>
          </w:p>
          <w:p w:rsidR="00CD2CE5" w:rsidRPr="008F4B1A" w:rsidRDefault="00CD2CE5" w:rsidP="00A55BD3">
            <w:pPr>
              <w:jc w:val="center"/>
              <w:rPr>
                <w:rFonts w:ascii="Sylfaen" w:eastAsia="Times New Roman" w:hAnsi="Sylfaen"/>
                <w:b/>
                <w:bCs/>
                <w:sz w:val="18"/>
                <w:szCs w:val="18"/>
              </w:rPr>
            </w:pPr>
            <w:r w:rsidRPr="008F4B1A">
              <w:rPr>
                <w:rFonts w:ascii="Sylfaen" w:eastAsia="Times New Roman" w:hAnsi="Sylfaen"/>
                <w:b/>
                <w:bCs/>
                <w:sz w:val="18"/>
                <w:szCs w:val="18"/>
                <w:lang w:val="ka-GE"/>
              </w:rPr>
              <w:t>85%</w:t>
            </w:r>
          </w:p>
        </w:tc>
        <w:tc>
          <w:tcPr>
            <w:tcW w:w="1645" w:type="dxa"/>
          </w:tcPr>
          <w:p w:rsidR="00CD2CE5" w:rsidRPr="008F4B1A" w:rsidRDefault="00CD2CE5" w:rsidP="00A55BD3">
            <w:pPr>
              <w:jc w:val="center"/>
              <w:rPr>
                <w:rFonts w:ascii="Sylfaen" w:eastAsia="Times New Roman" w:hAnsi="Sylfaen"/>
                <w:b/>
                <w:bCs/>
                <w:sz w:val="18"/>
                <w:szCs w:val="18"/>
                <w:lang w:val="ka-GE"/>
              </w:rPr>
            </w:pPr>
          </w:p>
          <w:p w:rsidR="00CD2CE5" w:rsidRPr="008F4B1A" w:rsidRDefault="00CD2CE5" w:rsidP="00A55BD3">
            <w:pPr>
              <w:jc w:val="center"/>
              <w:rPr>
                <w:rFonts w:ascii="Sylfaen" w:eastAsia="Times New Roman" w:hAnsi="Sylfaen"/>
                <w:b/>
                <w:bCs/>
                <w:sz w:val="18"/>
                <w:szCs w:val="18"/>
                <w:lang w:val="ka-GE"/>
              </w:rPr>
            </w:pPr>
          </w:p>
          <w:p w:rsidR="00CD2CE5" w:rsidRPr="008F4B1A" w:rsidRDefault="00CD2CE5" w:rsidP="00A55BD3">
            <w:pPr>
              <w:jc w:val="center"/>
              <w:rPr>
                <w:rFonts w:ascii="Sylfaen" w:eastAsia="Times New Roman" w:hAnsi="Sylfaen"/>
                <w:b/>
                <w:bCs/>
                <w:sz w:val="18"/>
                <w:szCs w:val="18"/>
              </w:rPr>
            </w:pPr>
            <w:r w:rsidRPr="008F4B1A">
              <w:rPr>
                <w:rFonts w:ascii="Sylfaen" w:eastAsia="Times New Roman" w:hAnsi="Sylfaen"/>
                <w:b/>
                <w:bCs/>
                <w:sz w:val="18"/>
                <w:szCs w:val="18"/>
                <w:lang w:val="ka-GE"/>
              </w:rPr>
              <w:t>85%</w:t>
            </w:r>
          </w:p>
        </w:tc>
        <w:tc>
          <w:tcPr>
            <w:tcW w:w="1645" w:type="dxa"/>
            <w:vAlign w:val="center"/>
          </w:tcPr>
          <w:p w:rsidR="00CD2CE5" w:rsidRPr="008F4B1A" w:rsidRDefault="00CD2CE5" w:rsidP="00A55BD3">
            <w:pPr>
              <w:jc w:val="center"/>
              <w:rPr>
                <w:rFonts w:ascii="Sylfaen" w:eastAsia="Times New Roman" w:hAnsi="Sylfaen"/>
                <w:b/>
                <w:bCs/>
                <w:sz w:val="18"/>
                <w:szCs w:val="18"/>
              </w:rPr>
            </w:pPr>
            <w:r w:rsidRPr="008F4B1A">
              <w:rPr>
                <w:rFonts w:ascii="Sylfaen" w:eastAsia="Times New Roman" w:hAnsi="Sylfaen"/>
                <w:b/>
                <w:bCs/>
                <w:sz w:val="18"/>
                <w:szCs w:val="18"/>
                <w:lang w:val="ka-GE"/>
              </w:rPr>
              <w:t>85%</w:t>
            </w:r>
          </w:p>
        </w:tc>
        <w:tc>
          <w:tcPr>
            <w:tcW w:w="1645" w:type="dxa"/>
            <w:vAlign w:val="center"/>
          </w:tcPr>
          <w:p w:rsidR="00CD2CE5" w:rsidRPr="008F4B1A" w:rsidRDefault="00CD2CE5" w:rsidP="00A55BD3">
            <w:pPr>
              <w:jc w:val="center"/>
              <w:rPr>
                <w:rFonts w:ascii="Sylfaen" w:eastAsia="Times New Roman" w:hAnsi="Sylfaen"/>
                <w:b/>
                <w:bCs/>
                <w:sz w:val="18"/>
                <w:szCs w:val="18"/>
              </w:rPr>
            </w:pPr>
            <w:r w:rsidRPr="008F4B1A">
              <w:rPr>
                <w:rFonts w:ascii="Sylfaen" w:eastAsia="Times New Roman" w:hAnsi="Sylfaen"/>
                <w:b/>
                <w:bCs/>
                <w:sz w:val="18"/>
                <w:szCs w:val="18"/>
                <w:lang w:val="ka-GE"/>
              </w:rPr>
              <w:t>85%</w:t>
            </w:r>
          </w:p>
        </w:tc>
        <w:tc>
          <w:tcPr>
            <w:tcW w:w="1645" w:type="dxa"/>
            <w:vAlign w:val="center"/>
          </w:tcPr>
          <w:p w:rsidR="00CD2CE5" w:rsidRPr="008F4B1A" w:rsidRDefault="00CD2CE5" w:rsidP="00A55BD3">
            <w:pPr>
              <w:jc w:val="center"/>
              <w:rPr>
                <w:rFonts w:ascii="Sylfaen" w:eastAsia="Times New Roman" w:hAnsi="Sylfaen"/>
                <w:b/>
                <w:bCs/>
                <w:sz w:val="18"/>
                <w:szCs w:val="18"/>
              </w:rPr>
            </w:pPr>
            <w:r w:rsidRPr="008F4B1A">
              <w:rPr>
                <w:rFonts w:ascii="Sylfaen" w:eastAsia="Times New Roman" w:hAnsi="Sylfaen"/>
                <w:b/>
                <w:bCs/>
                <w:sz w:val="18"/>
                <w:szCs w:val="18"/>
                <w:lang w:val="ka-GE"/>
              </w:rPr>
              <w:t>85%</w:t>
            </w:r>
          </w:p>
        </w:tc>
        <w:tc>
          <w:tcPr>
            <w:tcW w:w="2004" w:type="dxa"/>
            <w:vAlign w:val="center"/>
          </w:tcPr>
          <w:p w:rsidR="00CD2CE5" w:rsidRPr="008F4B1A" w:rsidRDefault="00CD2CE5" w:rsidP="00A55BD3">
            <w:pPr>
              <w:jc w:val="center"/>
              <w:rPr>
                <w:rFonts w:ascii="Sylfaen" w:eastAsia="Times New Roman" w:hAnsi="Sylfaen"/>
                <w:b/>
                <w:bCs/>
                <w:sz w:val="18"/>
                <w:szCs w:val="18"/>
              </w:rPr>
            </w:pPr>
            <w:r w:rsidRPr="008F4B1A">
              <w:rPr>
                <w:rFonts w:ascii="Sylfaen" w:eastAsia="Times New Roman" w:hAnsi="Sylfaen"/>
                <w:b/>
                <w:bCs/>
                <w:sz w:val="18"/>
                <w:szCs w:val="18"/>
                <w:lang w:val="ka-GE"/>
              </w:rPr>
              <w:t>10% მომართვიანობის ცვლილება, ინფორმირებულობის დაბალი დონე</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rPr>
      </w:pPr>
    </w:p>
    <w:tbl>
      <w:tblPr>
        <w:tblW w:w="0" w:type="auto"/>
        <w:tblInd w:w="108" w:type="dxa"/>
        <w:tblLayout w:type="fixed"/>
        <w:tblLook w:val="04A0"/>
      </w:tblPr>
      <w:tblGrid>
        <w:gridCol w:w="1853"/>
        <w:gridCol w:w="8"/>
        <w:gridCol w:w="3834"/>
        <w:gridCol w:w="1312"/>
        <w:gridCol w:w="1620"/>
        <w:gridCol w:w="1776"/>
        <w:gridCol w:w="1363"/>
        <w:gridCol w:w="1644"/>
      </w:tblGrid>
      <w:tr w:rsidR="00CD2CE5" w:rsidRPr="008F4B1A" w:rsidTr="00A55BD3">
        <w:trPr>
          <w:trHeight w:val="379"/>
        </w:trPr>
        <w:tc>
          <w:tcPr>
            <w:tcW w:w="18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3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7715"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w:t>
            </w:r>
            <w:r w:rsidRPr="008F4B1A">
              <w:rPr>
                <w:rFonts w:ascii="Sylfaen" w:hAnsi="Sylfaen" w:cs="Sylfaen"/>
                <w:b/>
                <w:sz w:val="16"/>
                <w:szCs w:val="16"/>
              </w:rPr>
              <w:t>ო</w:t>
            </w:r>
            <w:r w:rsidRPr="008F4B1A">
              <w:rPr>
                <w:rFonts w:ascii="Sylfaen" w:hAnsi="Sylfaen" w:cs="Sylfaen"/>
                <w:b/>
                <w:spacing w:val="2"/>
                <w:sz w:val="16"/>
                <w:szCs w:val="16"/>
              </w:rPr>
              <w:t>გრ</w:t>
            </w:r>
            <w:r w:rsidRPr="008F4B1A">
              <w:rPr>
                <w:rFonts w:ascii="Sylfaen" w:hAnsi="Sylfaen" w:cs="Sylfaen"/>
                <w:b/>
                <w:spacing w:val="1"/>
                <w:sz w:val="16"/>
                <w:szCs w:val="16"/>
              </w:rPr>
              <w:t>ამი</w:t>
            </w:r>
            <w:r w:rsidRPr="008F4B1A">
              <w:rPr>
                <w:rFonts w:ascii="Sylfaen" w:hAnsi="Sylfaen" w:cs="Sylfaen"/>
                <w:b/>
                <w:sz w:val="16"/>
                <w:szCs w:val="16"/>
              </w:rPr>
              <w:t>ს დ</w:t>
            </w:r>
            <w:r w:rsidRPr="008F4B1A">
              <w:rPr>
                <w:rFonts w:ascii="Sylfaen" w:hAnsi="Sylfaen" w:cs="Sylfaen"/>
                <w:b/>
                <w:spacing w:val="1"/>
                <w:sz w:val="16"/>
                <w:szCs w:val="16"/>
              </w:rPr>
              <w:t>ასა</w:t>
            </w:r>
            <w:r w:rsidRPr="008F4B1A">
              <w:rPr>
                <w:rFonts w:ascii="Sylfaen" w:hAnsi="Sylfaen" w:cs="Sylfaen"/>
                <w:b/>
                <w:sz w:val="16"/>
                <w:szCs w:val="16"/>
              </w:rPr>
              <w:t>ხ</w:t>
            </w:r>
            <w:r w:rsidRPr="008F4B1A">
              <w:rPr>
                <w:rFonts w:ascii="Sylfaen" w:hAnsi="Sylfaen" w:cs="Sylfaen"/>
                <w:b/>
                <w:spacing w:val="1"/>
                <w:sz w:val="16"/>
                <w:szCs w:val="16"/>
              </w:rPr>
              <w:t>ელე</w:t>
            </w:r>
            <w:r w:rsidRPr="008F4B1A">
              <w:rPr>
                <w:rFonts w:ascii="Sylfaen" w:hAnsi="Sylfaen" w:cs="Sylfaen"/>
                <w:b/>
                <w:sz w:val="16"/>
                <w:szCs w:val="16"/>
              </w:rPr>
              <w:t>ბ</w:t>
            </w:r>
            <w:r w:rsidRPr="008F4B1A">
              <w:rPr>
                <w:rFonts w:ascii="Sylfaen" w:hAnsi="Sylfaen" w:cs="Sylfaen"/>
                <w:b/>
                <w:spacing w:val="1"/>
                <w:sz w:val="16"/>
                <w:szCs w:val="16"/>
              </w:rPr>
              <w:t>ა</w:t>
            </w:r>
            <w:r w:rsidRPr="008F4B1A">
              <w:rPr>
                <w:rFonts w:ascii="Sylfaen" w:hAnsi="Sylfaen" w:cs="Sylfaen"/>
                <w:b/>
                <w:sz w:val="16"/>
                <w:szCs w:val="16"/>
              </w:rPr>
              <w:t xml:space="preserve">, </w:t>
            </w:r>
            <w:r w:rsidRPr="008F4B1A">
              <w:rPr>
                <w:rFonts w:ascii="Sylfaen" w:hAnsi="Sylfaen" w:cs="Sylfaen"/>
                <w:b/>
                <w:spacing w:val="2"/>
                <w:sz w:val="16"/>
                <w:szCs w:val="16"/>
              </w:rPr>
              <w:t>რ</w:t>
            </w:r>
            <w:r w:rsidRPr="008F4B1A">
              <w:rPr>
                <w:rFonts w:ascii="Sylfaen" w:hAnsi="Sylfaen" w:cs="Sylfaen"/>
                <w:b/>
                <w:sz w:val="16"/>
                <w:szCs w:val="16"/>
              </w:rPr>
              <w:t>ო</w:t>
            </w:r>
            <w:r w:rsidRPr="008F4B1A">
              <w:rPr>
                <w:rFonts w:ascii="Sylfaen" w:hAnsi="Sylfaen" w:cs="Sylfaen"/>
                <w:b/>
                <w:spacing w:val="1"/>
                <w:sz w:val="16"/>
                <w:szCs w:val="16"/>
              </w:rPr>
              <w:t>მლი</w:t>
            </w:r>
            <w:r w:rsidRPr="008F4B1A">
              <w:rPr>
                <w:rFonts w:ascii="Sylfaen" w:hAnsi="Sylfaen" w:cs="Sylfaen"/>
                <w:b/>
                <w:sz w:val="16"/>
                <w:szCs w:val="16"/>
              </w:rPr>
              <w:t xml:space="preserve">ს </w:t>
            </w:r>
            <w:r w:rsidRPr="008F4B1A">
              <w:rPr>
                <w:rFonts w:ascii="Sylfaen" w:hAnsi="Sylfaen" w:cs="Sylfaen"/>
                <w:b/>
                <w:spacing w:val="2"/>
                <w:sz w:val="16"/>
                <w:szCs w:val="16"/>
              </w:rPr>
              <w:t>ფ</w:t>
            </w:r>
            <w:r w:rsidRPr="008F4B1A">
              <w:rPr>
                <w:rFonts w:ascii="Sylfaen" w:hAnsi="Sylfaen" w:cs="Sylfaen"/>
                <w:b/>
                <w:spacing w:val="1"/>
                <w:sz w:val="16"/>
                <w:szCs w:val="16"/>
              </w:rPr>
              <w:t>ა</w:t>
            </w:r>
            <w:r w:rsidRPr="008F4B1A">
              <w:rPr>
                <w:rFonts w:ascii="Sylfaen" w:hAnsi="Sylfaen" w:cs="Sylfaen"/>
                <w:b/>
                <w:spacing w:val="2"/>
                <w:sz w:val="16"/>
                <w:szCs w:val="16"/>
              </w:rPr>
              <w:t>რ</w:t>
            </w:r>
            <w:r w:rsidRPr="008F4B1A">
              <w:rPr>
                <w:rFonts w:ascii="Sylfaen" w:hAnsi="Sylfaen" w:cs="Sylfaen"/>
                <w:b/>
                <w:spacing w:val="1"/>
                <w:sz w:val="16"/>
                <w:szCs w:val="16"/>
              </w:rPr>
              <w:t>გლე</w:t>
            </w:r>
            <w:r w:rsidRPr="008F4B1A">
              <w:rPr>
                <w:rFonts w:ascii="Sylfaen" w:hAnsi="Sylfaen" w:cs="Sylfaen"/>
                <w:b/>
                <w:sz w:val="16"/>
                <w:szCs w:val="16"/>
              </w:rPr>
              <w:t>ბ</w:t>
            </w:r>
            <w:r w:rsidRPr="008F4B1A">
              <w:rPr>
                <w:rFonts w:ascii="Sylfaen" w:hAnsi="Sylfaen" w:cs="Sylfaen"/>
                <w:b/>
                <w:spacing w:val="1"/>
                <w:sz w:val="16"/>
                <w:szCs w:val="16"/>
              </w:rPr>
              <w:t>ში</w:t>
            </w:r>
            <w:r w:rsidRPr="008F4B1A">
              <w:rPr>
                <w:rFonts w:ascii="Sylfaen" w:hAnsi="Sylfaen" w:cs="Sylfaen"/>
                <w:b/>
                <w:sz w:val="16"/>
                <w:szCs w:val="16"/>
              </w:rPr>
              <w:t>ც ხო</w:t>
            </w:r>
            <w:r w:rsidRPr="008F4B1A">
              <w:rPr>
                <w:rFonts w:ascii="Sylfaen" w:hAnsi="Sylfaen" w:cs="Sylfaen"/>
                <w:b/>
                <w:spacing w:val="2"/>
                <w:sz w:val="16"/>
                <w:szCs w:val="16"/>
              </w:rPr>
              <w:t>რ</w:t>
            </w:r>
            <w:r w:rsidRPr="008F4B1A">
              <w:rPr>
                <w:rFonts w:ascii="Sylfaen" w:hAnsi="Sylfaen" w:cs="Sylfaen"/>
                <w:b/>
                <w:sz w:val="16"/>
                <w:szCs w:val="16"/>
              </w:rPr>
              <w:t>ც</w:t>
            </w:r>
            <w:r w:rsidRPr="008F4B1A">
              <w:rPr>
                <w:rFonts w:ascii="Sylfaen" w:hAnsi="Sylfaen" w:cs="Sylfaen"/>
                <w:b/>
                <w:spacing w:val="2"/>
                <w:sz w:val="16"/>
                <w:szCs w:val="16"/>
              </w:rPr>
              <w:t>ი</w:t>
            </w:r>
            <w:r w:rsidRPr="008F4B1A">
              <w:rPr>
                <w:rFonts w:ascii="Sylfaen" w:hAnsi="Sylfaen" w:cs="Sylfaen"/>
                <w:b/>
                <w:spacing w:val="1"/>
                <w:sz w:val="16"/>
                <w:szCs w:val="16"/>
              </w:rPr>
              <w:t>ელ</w:t>
            </w:r>
            <w:r w:rsidRPr="008F4B1A">
              <w:rPr>
                <w:rFonts w:ascii="Sylfaen" w:hAnsi="Sylfaen" w:cs="Sylfaen"/>
                <w:b/>
                <w:sz w:val="16"/>
                <w:szCs w:val="16"/>
              </w:rPr>
              <w:t>დ</w:t>
            </w:r>
            <w:r w:rsidRPr="008F4B1A">
              <w:rPr>
                <w:rFonts w:ascii="Sylfaen" w:hAnsi="Sylfaen" w:cs="Sylfaen"/>
                <w:b/>
                <w:spacing w:val="1"/>
                <w:sz w:val="16"/>
                <w:szCs w:val="16"/>
              </w:rPr>
              <w:t>ე</w:t>
            </w:r>
            <w:r w:rsidRPr="008F4B1A">
              <w:rPr>
                <w:rFonts w:ascii="Sylfaen" w:hAnsi="Sylfaen" w:cs="Sylfaen"/>
                <w:b/>
                <w:sz w:val="16"/>
                <w:szCs w:val="16"/>
              </w:rPr>
              <w:t xml:space="preserve">ბა </w:t>
            </w:r>
            <w:r w:rsidRPr="008F4B1A">
              <w:rPr>
                <w:rFonts w:ascii="Sylfaen" w:hAnsi="Sylfaen" w:cs="Sylfaen"/>
                <w:b/>
                <w:spacing w:val="1"/>
                <w:sz w:val="16"/>
                <w:szCs w:val="16"/>
              </w:rPr>
              <w:t>ქვე</w:t>
            </w:r>
            <w:r w:rsidRPr="008F4B1A">
              <w:rPr>
                <w:rFonts w:ascii="Sylfaen" w:hAnsi="Sylfaen" w:cs="Sylfaen"/>
                <w:b/>
                <w:spacing w:val="2"/>
                <w:sz w:val="16"/>
                <w:szCs w:val="16"/>
              </w:rPr>
              <w:t>პრ</w:t>
            </w:r>
            <w:r w:rsidRPr="008F4B1A">
              <w:rPr>
                <w:rFonts w:ascii="Sylfaen" w:hAnsi="Sylfaen" w:cs="Sylfaen"/>
                <w:b/>
                <w:sz w:val="16"/>
                <w:szCs w:val="16"/>
              </w:rPr>
              <w:t>ო</w:t>
            </w:r>
            <w:r w:rsidRPr="008F4B1A">
              <w:rPr>
                <w:rFonts w:ascii="Sylfaen" w:hAnsi="Sylfaen" w:cs="Sylfaen"/>
                <w:b/>
                <w:spacing w:val="2"/>
                <w:sz w:val="16"/>
                <w:szCs w:val="16"/>
              </w:rPr>
              <w:t>გრ</w:t>
            </w:r>
            <w:r w:rsidRPr="008F4B1A">
              <w:rPr>
                <w:rFonts w:ascii="Sylfaen" w:hAnsi="Sylfaen" w:cs="Sylfaen"/>
                <w:b/>
                <w:spacing w:val="1"/>
                <w:sz w:val="16"/>
                <w:szCs w:val="16"/>
              </w:rPr>
              <w:t>ამ</w:t>
            </w:r>
            <w:r w:rsidRPr="008F4B1A">
              <w:rPr>
                <w:rFonts w:ascii="Sylfaen" w:hAnsi="Sylfaen" w:cs="Sylfaen"/>
                <w:b/>
                <w:sz w:val="16"/>
                <w:szCs w:val="16"/>
              </w:rPr>
              <w:t>ა</w:t>
            </w:r>
          </w:p>
        </w:tc>
      </w:tr>
      <w:tr w:rsidR="00CD2CE5" w:rsidRPr="008F4B1A" w:rsidTr="00A55BD3">
        <w:trPr>
          <w:trHeight w:val="605"/>
        </w:trPr>
        <w:tc>
          <w:tcPr>
            <w:tcW w:w="1861" w:type="dxa"/>
            <w:gridSpan w:val="2"/>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eastAsia="Times New Roman" w:hAnsi="Sylfaen" w:cs="Calibri"/>
                <w:b/>
                <w:sz w:val="16"/>
                <w:szCs w:val="16"/>
              </w:rPr>
              <w:t>06</w:t>
            </w:r>
            <w:r>
              <w:rPr>
                <w:rFonts w:ascii="Sylfaen" w:eastAsia="Times New Roman" w:hAnsi="Sylfaen" w:cs="Calibri"/>
                <w:b/>
                <w:sz w:val="16"/>
                <w:szCs w:val="16"/>
                <w:lang w:val="ka-GE"/>
              </w:rPr>
              <w:t xml:space="preserve"> </w:t>
            </w:r>
            <w:r w:rsidRPr="008F4B1A">
              <w:rPr>
                <w:rFonts w:ascii="Sylfaen" w:eastAsia="Times New Roman" w:hAnsi="Sylfaen" w:cs="Calibri"/>
                <w:b/>
                <w:sz w:val="16"/>
                <w:szCs w:val="16"/>
              </w:rPr>
              <w:t xml:space="preserve">01 </w:t>
            </w:r>
            <w:r w:rsidRPr="008F4B1A">
              <w:rPr>
                <w:rFonts w:ascii="Sylfaen" w:eastAsia="Times New Roman" w:hAnsi="Sylfaen" w:cs="Calibri"/>
                <w:b/>
                <w:sz w:val="16"/>
                <w:szCs w:val="16"/>
                <w:lang w:val="ka-GE"/>
              </w:rPr>
              <w:t>01</w:t>
            </w:r>
          </w:p>
        </w:tc>
        <w:tc>
          <w:tcPr>
            <w:tcW w:w="3834"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spacing w:after="240" w:line="240" w:lineRule="auto"/>
              <w:jc w:val="center"/>
              <w:rPr>
                <w:rFonts w:ascii="Sylfaen" w:hAnsi="Sylfaen" w:cs="Calibri"/>
                <w:b/>
                <w:bCs/>
                <w:sz w:val="16"/>
                <w:szCs w:val="16"/>
              </w:rPr>
            </w:pPr>
            <w:r w:rsidRPr="008F4B1A">
              <w:rPr>
                <w:rFonts w:ascii="Sylfaen" w:eastAsia="Times New Roman" w:hAnsi="Sylfaen" w:cs="Calibri"/>
                <w:b/>
                <w:bCs/>
                <w:sz w:val="20"/>
                <w:szCs w:val="20"/>
                <w:lang w:val="ka-GE"/>
              </w:rPr>
              <w:t>იშვიათი დაავადების მქონე პირთა დახმარება</w:t>
            </w:r>
          </w:p>
        </w:tc>
        <w:tc>
          <w:tcPr>
            <w:tcW w:w="7715" w:type="dxa"/>
            <w:gridSpan w:val="5"/>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ჯანმრთელობის დაცვის ღონისძიებები</w:t>
            </w:r>
          </w:p>
        </w:tc>
      </w:tr>
      <w:tr w:rsidR="00CD2CE5" w:rsidRPr="008F4B1A" w:rsidTr="00A55BD3">
        <w:trPr>
          <w:trHeight w:val="686"/>
        </w:trPr>
        <w:tc>
          <w:tcPr>
            <w:tcW w:w="1861" w:type="dxa"/>
            <w:gridSpan w:val="2"/>
            <w:vMerge w:val="restart"/>
            <w:tcBorders>
              <w:top w:val="nil"/>
              <w:left w:val="single" w:sz="4" w:space="0" w:color="auto"/>
              <w:right w:val="nil"/>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3834" w:type="dxa"/>
            <w:vMerge w:val="restart"/>
            <w:tcBorders>
              <w:top w:val="single" w:sz="4" w:space="0" w:color="auto"/>
              <w:left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8"/>
                <w:szCs w:val="18"/>
              </w:rPr>
            </w:pPr>
            <w:r w:rsidRPr="008F4B1A">
              <w:rPr>
                <w:rFonts w:ascii="Sylfaen" w:eastAsia="Times New Roman" w:hAnsi="Sylfaen" w:cs="Calibri"/>
                <w:b/>
                <w:sz w:val="18"/>
                <w:szCs w:val="18"/>
              </w:rPr>
              <w:t>ჯამრთელობისა და სოციალური დაცვის სამსახური</w:t>
            </w:r>
          </w:p>
        </w:tc>
        <w:tc>
          <w:tcPr>
            <w:tcW w:w="1312" w:type="dxa"/>
            <w:vMerge w:val="restart"/>
            <w:tcBorders>
              <w:top w:val="single" w:sz="4" w:space="0" w:color="auto"/>
              <w:left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76"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36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64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223"/>
        </w:trPr>
        <w:tc>
          <w:tcPr>
            <w:tcW w:w="1861" w:type="dxa"/>
            <w:gridSpan w:val="2"/>
            <w:vMerge/>
            <w:tcBorders>
              <w:left w:val="single" w:sz="4" w:space="0" w:color="auto"/>
              <w:bottom w:val="single" w:sz="4" w:space="0" w:color="auto"/>
              <w:right w:val="nil"/>
            </w:tcBorders>
            <w:shd w:val="clear" w:color="000000" w:fill="FFFFFF"/>
            <w:vAlign w:val="center"/>
          </w:tcPr>
          <w:p w:rsidR="00CD2CE5" w:rsidRPr="008F4B1A" w:rsidRDefault="00CD2CE5" w:rsidP="00A55BD3">
            <w:pPr>
              <w:jc w:val="center"/>
              <w:rPr>
                <w:rFonts w:ascii="Sylfaen" w:hAnsi="Sylfaen" w:cs="Calibri"/>
                <w:b/>
                <w:bCs/>
                <w:sz w:val="16"/>
                <w:szCs w:val="16"/>
              </w:rPr>
            </w:pPr>
          </w:p>
        </w:tc>
        <w:tc>
          <w:tcPr>
            <w:tcW w:w="3834" w:type="dxa"/>
            <w:vMerge/>
            <w:tcBorders>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eastAsia="Times New Roman" w:hAnsi="Sylfaen" w:cs="Calibri"/>
                <w:b/>
                <w:sz w:val="20"/>
                <w:szCs w:val="20"/>
              </w:rPr>
            </w:pPr>
          </w:p>
        </w:tc>
        <w:tc>
          <w:tcPr>
            <w:tcW w:w="1312" w:type="dxa"/>
            <w:vMerge/>
            <w:tcBorders>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rPr>
            </w:pPr>
            <w:r w:rsidRPr="008F4B1A">
              <w:rPr>
                <w:rFonts w:ascii="Sylfaen" w:hAnsi="Sylfaen" w:cs="Arial"/>
                <w:b/>
                <w:bCs/>
                <w:sz w:val="20"/>
                <w:szCs w:val="20"/>
                <w:lang w:val="en-GB"/>
              </w:rPr>
              <w:t>1</w:t>
            </w:r>
            <w:r w:rsidRPr="008F4B1A">
              <w:rPr>
                <w:rFonts w:ascii="Sylfaen" w:hAnsi="Sylfaen" w:cs="Arial"/>
                <w:b/>
                <w:bCs/>
                <w:sz w:val="20"/>
                <w:szCs w:val="20"/>
                <w:lang w:val="ka-GE"/>
              </w:rPr>
              <w:t>4,500</w:t>
            </w:r>
          </w:p>
        </w:tc>
        <w:tc>
          <w:tcPr>
            <w:tcW w:w="1776"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rPr>
            </w:pPr>
            <w:r w:rsidRPr="008F4B1A">
              <w:rPr>
                <w:rFonts w:ascii="Sylfaen" w:hAnsi="Sylfaen" w:cs="Arial"/>
                <w:b/>
                <w:bCs/>
                <w:sz w:val="20"/>
                <w:szCs w:val="20"/>
                <w:lang w:val="en-GB"/>
              </w:rPr>
              <w:t>1</w:t>
            </w:r>
            <w:r w:rsidRPr="008F4B1A">
              <w:rPr>
                <w:rFonts w:ascii="Sylfaen" w:hAnsi="Sylfaen" w:cs="Arial"/>
                <w:b/>
                <w:bCs/>
                <w:sz w:val="20"/>
                <w:szCs w:val="20"/>
                <w:lang w:val="ka-GE"/>
              </w:rPr>
              <w:t>4,500</w:t>
            </w:r>
          </w:p>
        </w:tc>
        <w:tc>
          <w:tcPr>
            <w:tcW w:w="136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rPr>
            </w:pPr>
            <w:r w:rsidRPr="008F4B1A">
              <w:rPr>
                <w:rFonts w:ascii="Sylfaen" w:hAnsi="Sylfaen" w:cs="Arial"/>
                <w:b/>
                <w:bCs/>
                <w:sz w:val="20"/>
                <w:szCs w:val="20"/>
                <w:lang w:val="en-GB"/>
              </w:rPr>
              <w:t>1</w:t>
            </w:r>
            <w:r w:rsidRPr="008F4B1A">
              <w:rPr>
                <w:rFonts w:ascii="Sylfaen" w:hAnsi="Sylfaen" w:cs="Arial"/>
                <w:b/>
                <w:bCs/>
                <w:sz w:val="20"/>
                <w:szCs w:val="20"/>
                <w:lang w:val="ka-GE"/>
              </w:rPr>
              <w:t>4,500</w:t>
            </w:r>
          </w:p>
        </w:tc>
        <w:tc>
          <w:tcPr>
            <w:tcW w:w="164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rPr>
            </w:pPr>
            <w:r w:rsidRPr="008F4B1A">
              <w:rPr>
                <w:rFonts w:ascii="Sylfaen" w:hAnsi="Sylfaen" w:cs="Arial"/>
                <w:b/>
                <w:bCs/>
                <w:sz w:val="20"/>
                <w:szCs w:val="20"/>
                <w:lang w:val="en-GB"/>
              </w:rPr>
              <w:t>1</w:t>
            </w:r>
            <w:r w:rsidRPr="008F4B1A">
              <w:rPr>
                <w:rFonts w:ascii="Sylfaen" w:hAnsi="Sylfaen" w:cs="Arial"/>
                <w:b/>
                <w:bCs/>
                <w:sz w:val="20"/>
                <w:szCs w:val="20"/>
                <w:lang w:val="ka-GE"/>
              </w:rPr>
              <w:t>4,500</w:t>
            </w:r>
          </w:p>
        </w:tc>
      </w:tr>
      <w:tr w:rsidR="00CD2CE5" w:rsidRPr="008F4B1A" w:rsidTr="00A55BD3">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lastRenderedPageBreak/>
              <w:t xml:space="preserve">პროგრამის აღწერა </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en-GB"/>
              </w:rPr>
              <w:t>ფენილკეტონურია წარმოადგენს თანდაყოლილ იშვიათ გენეტიკურ დაავადებას, რომელიც დაკავშირებულია ამინომჟავების ცვლის დარღვევებთან და იწვევს  ც.ნ.ს.-ისა და სხვა შინაგანი ორგანოების ღრმა დაზიანებას.  ამ დაავადების მქონე პირები მთელი ცხოვრების მანძილზე საჭიროებენ დიეტოთერაპიას; კვებას კაზეინის  ჰიდროლიზატის  შემცველი ნარევებითა და მკურნალობას სხვადასხვა მედიკამენტებით, 18 წლამდე ასაკის ბავშვები ფედერალური პროგრამის ფარგლებში ყოველთვიურად მარაგდებიან მათთვის საჭირო დიეტური სამკურნალო ნარევებით, რომელიც მხოლოდ ნაწილობრივ აკმაყოფილებს მათ მოთხოვნილებებს. ხოლო 18 წლის ზემოთ ასაკის პირები, არ სარგებლობენ შეღავათებით.</w:t>
            </w:r>
          </w:p>
          <w:p w:rsidR="00CD2CE5" w:rsidRPr="008F4B1A" w:rsidRDefault="00CD2CE5" w:rsidP="00A55BD3">
            <w:p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bCs/>
                <w:sz w:val="16"/>
                <w:szCs w:val="16"/>
                <w:lang w:val="ka-GE"/>
              </w:rPr>
              <w:t xml:space="preserve">     გლუტეინის ავადმყოფობა (ცელიაკია)</w:t>
            </w:r>
            <w:r w:rsidRPr="008F4B1A">
              <w:rPr>
                <w:rFonts w:ascii="Sylfaen" w:hAnsi="Sylfaen" w:cs="Arial"/>
                <w:sz w:val="16"/>
                <w:szCs w:val="16"/>
                <w:shd w:val="clear" w:color="auto" w:fill="FFFFFF"/>
              </w:rPr>
              <w:t> </w:t>
            </w:r>
            <w:r w:rsidRPr="008F4B1A">
              <w:rPr>
                <w:rFonts w:ascii="Sylfaen" w:hAnsi="Sylfaen" w:cs="Arial"/>
                <w:sz w:val="16"/>
                <w:szCs w:val="16"/>
                <w:shd w:val="clear" w:color="auto" w:fill="FFFFFF"/>
                <w:lang w:val="ka-GE"/>
              </w:rPr>
              <w:t xml:space="preserve">ქრონიკული დაავადებაა, </w:t>
            </w:r>
            <w:r w:rsidRPr="008F4B1A">
              <w:rPr>
                <w:rFonts w:ascii="Sylfaen" w:hAnsi="Sylfaen" w:cs="Sylfaen"/>
                <w:sz w:val="16"/>
                <w:szCs w:val="16"/>
                <w:shd w:val="clear" w:color="auto" w:fill="FFFFFF"/>
              </w:rPr>
              <w:t>რომელსაციწვევსსაკვებშიშემავალიგლუტეინისპეპტიდები</w:t>
            </w:r>
            <w:r w:rsidRPr="008F4B1A">
              <w:rPr>
                <w:rFonts w:ascii="Sylfaen" w:hAnsi="Sylfaen" w:cs="Sylfaen"/>
                <w:sz w:val="16"/>
                <w:szCs w:val="16"/>
                <w:shd w:val="clear" w:color="auto" w:fill="FFFFFF"/>
                <w:lang w:val="ka-GE"/>
              </w:rPr>
              <w:t>. ავადმყოფებს ესაჭიროებათ მუდმივი დიეტოთერაპია.</w:t>
            </w:r>
          </w:p>
          <w:p w:rsidR="00CD2CE5" w:rsidRPr="008F4B1A" w:rsidRDefault="00CD2CE5" w:rsidP="00A55BD3">
            <w:pPr>
              <w:spacing w:after="240" w:line="240" w:lineRule="auto"/>
              <w:jc w:val="both"/>
              <w:rPr>
                <w:rFonts w:ascii="Sylfaen" w:eastAsia="Times New Roman" w:hAnsi="Sylfaen" w:cs="Calibri"/>
                <w:b/>
                <w:bCs/>
                <w:sz w:val="16"/>
                <w:szCs w:val="16"/>
                <w:lang w:val="ka-GE"/>
              </w:rPr>
            </w:pPr>
            <w:r w:rsidRPr="008F4B1A">
              <w:rPr>
                <w:rFonts w:ascii="Sylfaen" w:eastAsia="Times New Roman" w:hAnsi="Sylfaen" w:cs="Calibri"/>
                <w:b/>
                <w:bCs/>
                <w:sz w:val="16"/>
                <w:szCs w:val="16"/>
                <w:lang w:val="ka-GE"/>
              </w:rPr>
              <w:t xml:space="preserve">    იშვიათი დაავადების მქონე პირთა დახმარება</w:t>
            </w:r>
            <w:r w:rsidRPr="008F4B1A">
              <w:rPr>
                <w:rFonts w:ascii="Sylfaen" w:eastAsia="Times New Roman" w:hAnsi="Sylfaen" w:cs="Calibri"/>
                <w:sz w:val="16"/>
                <w:szCs w:val="16"/>
                <w:lang w:val="ka-GE"/>
              </w:rPr>
              <w:t xml:space="preserve"> ქვე</w:t>
            </w:r>
            <w:r w:rsidRPr="008F4B1A">
              <w:rPr>
                <w:rFonts w:ascii="Sylfaen" w:eastAsia="Times New Roman" w:hAnsi="Sylfaen" w:cs="Calibri"/>
                <w:sz w:val="16"/>
                <w:szCs w:val="16"/>
                <w:lang w:val="en-GB"/>
              </w:rPr>
              <w:t>პროგრამ</w:t>
            </w:r>
            <w:r w:rsidRPr="008F4B1A">
              <w:rPr>
                <w:rFonts w:ascii="Sylfaen" w:eastAsia="Times New Roman" w:hAnsi="Sylfaen" w:cs="Calibri"/>
                <w:sz w:val="16"/>
                <w:szCs w:val="16"/>
                <w:lang w:val="ka-GE"/>
              </w:rPr>
              <w:t>ა ითვალისწინებს</w:t>
            </w:r>
            <w:r w:rsidRPr="008F4B1A">
              <w:rPr>
                <w:rFonts w:ascii="Sylfaen" w:eastAsia="Times New Roman" w:hAnsi="Sylfaen" w:cs="Calibri"/>
                <w:sz w:val="16"/>
                <w:szCs w:val="16"/>
                <w:lang w:val="en-GB"/>
              </w:rPr>
              <w:t xml:space="preserve"> ერთჯერადი მატერიალური დახმარების გაწევა</w:t>
            </w:r>
            <w:r w:rsidRPr="008F4B1A">
              <w:rPr>
                <w:rFonts w:ascii="Sylfaen" w:eastAsia="Times New Roman" w:hAnsi="Sylfaen" w:cs="Calibri"/>
                <w:sz w:val="16"/>
                <w:szCs w:val="16"/>
                <w:lang w:val="ka-GE"/>
              </w:rPr>
              <w:t>ს</w:t>
            </w:r>
            <w:r w:rsidRPr="008F4B1A">
              <w:rPr>
                <w:rFonts w:ascii="Sylfaen" w:eastAsia="Times New Roman" w:hAnsi="Sylfaen" w:cs="Calibri"/>
                <w:sz w:val="16"/>
                <w:szCs w:val="16"/>
                <w:lang w:val="en-GB"/>
              </w:rPr>
              <w:t xml:space="preserve"> 18 წლის ზემოთ ასაკის ფენილკეტონურიით დაავადებულ 2 ბენეფიციარ</w:t>
            </w:r>
            <w:r w:rsidRPr="008F4B1A">
              <w:rPr>
                <w:rFonts w:ascii="Sylfaen" w:eastAsia="Times New Roman" w:hAnsi="Sylfaen" w:cs="Calibri"/>
                <w:sz w:val="16"/>
                <w:szCs w:val="16"/>
                <w:lang w:val="ka-GE"/>
              </w:rPr>
              <w:t>ზე</w:t>
            </w:r>
            <w:r w:rsidRPr="008F4B1A">
              <w:rPr>
                <w:rFonts w:ascii="Sylfaen" w:eastAsia="Times New Roman" w:hAnsi="Sylfaen" w:cs="Calibri"/>
                <w:sz w:val="16"/>
                <w:szCs w:val="16"/>
                <w:lang w:val="en-GB"/>
              </w:rPr>
              <w:t xml:space="preserve">  2000 ლარის ოდენობით,  18 წლამდე ასაკისფენილკეტონურიით დაავადებულ  </w:t>
            </w:r>
            <w:r w:rsidRPr="008F4B1A">
              <w:rPr>
                <w:rFonts w:ascii="Sylfaen" w:eastAsia="Times New Roman" w:hAnsi="Sylfaen" w:cs="Calibri"/>
                <w:sz w:val="16"/>
                <w:szCs w:val="16"/>
                <w:lang w:val="ka-GE"/>
              </w:rPr>
              <w:t>4</w:t>
            </w:r>
            <w:r w:rsidRPr="008F4B1A">
              <w:rPr>
                <w:rFonts w:ascii="Sylfaen" w:eastAsia="Times New Roman" w:hAnsi="Sylfaen" w:cs="Calibri"/>
                <w:sz w:val="16"/>
                <w:szCs w:val="16"/>
                <w:lang w:val="en-GB"/>
              </w:rPr>
              <w:t xml:space="preserve">  ბენეფიციარ</w:t>
            </w:r>
            <w:r w:rsidRPr="008F4B1A">
              <w:rPr>
                <w:rFonts w:ascii="Sylfaen" w:eastAsia="Times New Roman" w:hAnsi="Sylfaen" w:cs="Calibri"/>
                <w:sz w:val="16"/>
                <w:szCs w:val="16"/>
                <w:lang w:val="ka-GE"/>
              </w:rPr>
              <w:t>ზე</w:t>
            </w:r>
            <w:r w:rsidRPr="008F4B1A">
              <w:rPr>
                <w:rFonts w:ascii="Sylfaen" w:eastAsia="Times New Roman" w:hAnsi="Sylfaen" w:cs="Calibri"/>
                <w:sz w:val="16"/>
                <w:szCs w:val="16"/>
                <w:lang w:val="en-GB"/>
              </w:rPr>
              <w:t xml:space="preserve"> 1000 ლარის ოდენობით</w:t>
            </w:r>
            <w:r w:rsidRPr="008F4B1A">
              <w:rPr>
                <w:rFonts w:ascii="Sylfaen" w:eastAsia="Times New Roman" w:hAnsi="Sylfaen" w:cs="Calibri"/>
                <w:sz w:val="16"/>
                <w:szCs w:val="16"/>
                <w:lang w:val="ka-GE"/>
              </w:rPr>
              <w:t xml:space="preserve">. </w:t>
            </w:r>
            <w:r w:rsidRPr="008F4B1A">
              <w:rPr>
                <w:rFonts w:ascii="Sylfaen" w:eastAsia="Times New Roman" w:hAnsi="Sylfaen" w:cs="Calibri"/>
                <w:sz w:val="16"/>
                <w:szCs w:val="16"/>
                <w:lang w:val="en-GB"/>
              </w:rPr>
              <w:t xml:space="preserve">18 წლის ზემოთ ასაკის </w:t>
            </w:r>
            <w:r w:rsidRPr="008F4B1A">
              <w:rPr>
                <w:rFonts w:ascii="Sylfaen" w:eastAsia="Times New Roman" w:hAnsi="Sylfaen" w:cs="Calibri"/>
                <w:bCs/>
                <w:sz w:val="16"/>
                <w:szCs w:val="16"/>
                <w:lang w:val="ka-GE"/>
              </w:rPr>
              <w:t>გლუტეინის ავადმყოფობით, ცელიაკიით</w:t>
            </w:r>
            <w:r w:rsidRPr="008F4B1A">
              <w:rPr>
                <w:rFonts w:ascii="Sylfaen" w:hAnsi="Sylfaen" w:cs="Arial"/>
                <w:sz w:val="16"/>
                <w:szCs w:val="16"/>
                <w:shd w:val="clear" w:color="auto" w:fill="FFFFFF"/>
              </w:rPr>
              <w:t> </w:t>
            </w:r>
            <w:r w:rsidRPr="008F4B1A">
              <w:rPr>
                <w:rFonts w:ascii="Sylfaen" w:hAnsi="Sylfaen" w:cs="Arial"/>
                <w:sz w:val="16"/>
                <w:szCs w:val="16"/>
                <w:shd w:val="clear" w:color="auto" w:fill="FFFFFF"/>
                <w:lang w:val="ka-GE"/>
              </w:rPr>
              <w:t>დაავადებულ 5 ბენეფიციარზე 500 ლარის ოდენობით</w:t>
            </w:r>
            <w:r w:rsidRPr="008F4B1A">
              <w:rPr>
                <w:rFonts w:ascii="Sylfaen" w:hAnsi="Sylfaen" w:cs="Arial"/>
                <w:sz w:val="16"/>
                <w:szCs w:val="16"/>
                <w:shd w:val="clear" w:color="auto" w:fill="FFFFFF"/>
              </w:rPr>
              <w:t xml:space="preserve">, </w:t>
            </w:r>
            <w:r w:rsidRPr="008F4B1A">
              <w:rPr>
                <w:rFonts w:ascii="Sylfaen" w:eastAsia="Times New Roman" w:hAnsi="Sylfaen" w:cs="Calibri"/>
                <w:sz w:val="16"/>
                <w:szCs w:val="16"/>
                <w:lang w:val="en-GB"/>
              </w:rPr>
              <w:t>18 წლ</w:t>
            </w:r>
            <w:r w:rsidRPr="008F4B1A">
              <w:rPr>
                <w:rFonts w:ascii="Sylfaen" w:eastAsia="Times New Roman" w:hAnsi="Sylfaen" w:cs="Calibri"/>
                <w:sz w:val="16"/>
                <w:szCs w:val="16"/>
                <w:lang w:val="ka-GE"/>
              </w:rPr>
              <w:t xml:space="preserve">ამდე </w:t>
            </w:r>
            <w:r w:rsidRPr="008F4B1A">
              <w:rPr>
                <w:rFonts w:ascii="Sylfaen" w:eastAsia="Times New Roman" w:hAnsi="Sylfaen" w:cs="Calibri"/>
                <w:sz w:val="16"/>
                <w:szCs w:val="16"/>
                <w:lang w:val="en-GB"/>
              </w:rPr>
              <w:t>ასაკის</w:t>
            </w:r>
            <w:r w:rsidRPr="008F4B1A">
              <w:rPr>
                <w:rFonts w:ascii="Sylfaen" w:eastAsia="Times New Roman" w:hAnsi="Sylfaen" w:cs="Calibri"/>
                <w:sz w:val="16"/>
                <w:szCs w:val="16"/>
                <w:lang w:val="ka-GE"/>
              </w:rPr>
              <w:t xml:space="preserve"> ცელიაკიით დაავადებულ 3 პირზე 1000 ლარის ოდენობით</w:t>
            </w:r>
            <w:r w:rsidRPr="008F4B1A">
              <w:rPr>
                <w:rFonts w:ascii="Sylfaen" w:hAnsi="Sylfaen" w:cs="Arial"/>
                <w:sz w:val="16"/>
                <w:szCs w:val="16"/>
                <w:shd w:val="clear" w:color="auto" w:fill="FFFFFF"/>
                <w:lang w:val="ka-GE"/>
              </w:rPr>
              <w:t>.</w:t>
            </w:r>
          </w:p>
        </w:tc>
      </w:tr>
      <w:tr w:rsidR="00CD2CE5" w:rsidRPr="008F4B1A" w:rsidTr="00A55BD3">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heme="minorHAnsi" w:hAnsi="Sylfaen" w:cs="Sylfaen"/>
                <w:b/>
                <w:sz w:val="18"/>
                <w:szCs w:val="18"/>
                <w:lang w:val="ka-GE"/>
              </w:rPr>
              <w:t>დამატებითი ინფორმაცია</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ა) მატერიალური რესურსის გაცემის სქემა: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ბ) მოსარგებლეთა შერჩევის წესი:</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ქვეპროგრამით ისარგებლებს  ქობულეთის მუნიციპალიტეტში 2025 წლის 1 იანვრის მდგომარეობით  რეგისტრირებული ფენილკეტონურიით და გლუტეინის ავადმყოფობით(ცელიაკიით) დაავადებული ყველა პირი, რომელიც წარმოადგენს შემდეგ დოკუმენტებს:</w:t>
            </w:r>
          </w:p>
          <w:p w:rsidR="00CD2CE5" w:rsidRPr="008F4B1A" w:rsidRDefault="00CD2CE5" w:rsidP="00CD2CE5">
            <w:pPr>
              <w:pStyle w:val="a3"/>
              <w:numPr>
                <w:ilvl w:val="0"/>
                <w:numId w:val="35"/>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განცხადება მუნიციპალიტეტის მერის სახელზე;</w:t>
            </w:r>
          </w:p>
          <w:p w:rsidR="00CD2CE5" w:rsidRPr="008F4B1A" w:rsidRDefault="00CD2CE5" w:rsidP="00CD2CE5">
            <w:pPr>
              <w:pStyle w:val="a3"/>
              <w:numPr>
                <w:ilvl w:val="0"/>
                <w:numId w:val="35"/>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პირადობის მოწმობა, თუ ბენეფიციარი ბავშვია (არასრულწლოვანია) დაბადების მოწმობა და მშობლის ან მეურვის პირადობის მოწმობის ასლი;</w:t>
            </w:r>
          </w:p>
          <w:p w:rsidR="00CD2CE5" w:rsidRPr="008F4B1A" w:rsidRDefault="00CD2CE5" w:rsidP="00CD2CE5">
            <w:pPr>
              <w:pStyle w:val="a3"/>
              <w:numPr>
                <w:ilvl w:val="0"/>
                <w:numId w:val="35"/>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სამედიცინო ფორმა № IV-100/ა (დედანი);</w:t>
            </w:r>
          </w:p>
          <w:p w:rsidR="00CD2CE5" w:rsidRPr="008F4B1A" w:rsidRDefault="00CD2CE5" w:rsidP="00CD2CE5">
            <w:pPr>
              <w:pStyle w:val="a3"/>
              <w:numPr>
                <w:ilvl w:val="0"/>
                <w:numId w:val="35"/>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საბანკო რეკვიზიტი;</w:t>
            </w:r>
          </w:p>
          <w:p w:rsidR="00CD2CE5" w:rsidRPr="008F4B1A" w:rsidRDefault="00CD2CE5" w:rsidP="00A55BD3">
            <w:pPr>
              <w:spacing w:after="240" w:line="240" w:lineRule="auto"/>
              <w:jc w:val="both"/>
              <w:rPr>
                <w:rFonts w:ascii="Sylfaen" w:eastAsia="Times New Roman" w:hAnsi="Sylfaen" w:cs="Calibri"/>
                <w:sz w:val="18"/>
                <w:szCs w:val="18"/>
                <w:lang w:val="en-GB"/>
              </w:rPr>
            </w:pPr>
            <w:r w:rsidRPr="008F4B1A">
              <w:rPr>
                <w:rFonts w:ascii="Sylfaen" w:eastAsia="Times New Roman" w:hAnsi="Sylfaen" w:cs="Calibri"/>
                <w:sz w:val="16"/>
                <w:szCs w:val="16"/>
                <w:lang w:val="ka-GE"/>
              </w:rPr>
              <w:t>ბენეფიციართა დაყოფა საპროგნოზო ხასიათს ატარებს. საჭიროების შემთხვევაში შესაძლებელია მუხლიდან მუხლში თანხის გადატ</w:t>
            </w:r>
            <w:r w:rsidRPr="008F4B1A">
              <w:rPr>
                <w:rFonts w:ascii="Sylfaen" w:eastAsia="Times New Roman" w:hAnsi="Sylfaen" w:cs="Calibri"/>
                <w:sz w:val="18"/>
                <w:szCs w:val="18"/>
                <w:lang w:val="ka-GE"/>
              </w:rPr>
              <w:t>ანა.</w:t>
            </w:r>
          </w:p>
        </w:tc>
      </w:tr>
      <w:tr w:rsidR="00CD2CE5" w:rsidRPr="008F4B1A" w:rsidTr="00A55BD3">
        <w:trPr>
          <w:trHeight w:val="834"/>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t>პროგრამის მიზანი და მოსალოდნელი შედეგი</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იშვიათი დაავადების მქონე</w:t>
            </w:r>
            <w:r w:rsidRPr="008F4B1A">
              <w:rPr>
                <w:rFonts w:ascii="Sylfaen" w:eastAsia="Times New Roman" w:hAnsi="Sylfaen" w:cs="Calibri"/>
                <w:sz w:val="18"/>
                <w:szCs w:val="18"/>
              </w:rPr>
              <w:t xml:space="preserve"> პირთათვის მატერიალური დახმარების გაწევა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642"/>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ind w:left="714"/>
              <w:jc w:val="center"/>
              <w:rPr>
                <w:b/>
                <w:sz w:val="20"/>
                <w:szCs w:val="20"/>
              </w:rPr>
            </w:pPr>
            <w:r w:rsidRPr="008F4B1A">
              <w:rPr>
                <w:rFonts w:ascii="Sylfaen" w:hAnsi="Sylfaen" w:cs="Sylfaen"/>
                <w:b/>
                <w:bCs/>
                <w:sz w:val="20"/>
                <w:szCs w:val="20"/>
              </w:rPr>
              <w:t>ინდიკატორისმაჩვენებლები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668"/>
              <w:jc w:val="center"/>
              <w:rPr>
                <w:b/>
                <w:sz w:val="20"/>
                <w:szCs w:val="20"/>
              </w:rPr>
            </w:pPr>
            <w:r w:rsidRPr="008F4B1A">
              <w:rPr>
                <w:rFonts w:ascii="Sylfaen" w:hAnsi="Sylfaen" w:cs="Sylfaen"/>
                <w:b/>
                <w:bCs/>
                <w:sz w:val="20"/>
                <w:szCs w:val="20"/>
              </w:rPr>
              <w:t>ცდომილების ალბათობა (%/შესაძლო რისკები-აღწერა)</w:t>
            </w:r>
          </w:p>
        </w:tc>
      </w:tr>
      <w:tr w:rsidR="00CD2CE5" w:rsidRPr="008F4B1A" w:rsidTr="00A55BD3">
        <w:trPr>
          <w:trHeight w:hRule="exact" w:val="599"/>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4944"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528" w:type="dxa"/>
            <w:tcBorders>
              <w:top w:val="single" w:sz="4" w:space="0" w:color="auto"/>
            </w:tcBorders>
          </w:tcPr>
          <w:p w:rsidR="00CD2CE5" w:rsidRPr="008F4B1A" w:rsidRDefault="00CD2CE5" w:rsidP="00A55BD3">
            <w:pPr>
              <w:pStyle w:val="TableParagraph"/>
              <w:kinsoku w:val="0"/>
              <w:overflowPunct w:val="0"/>
              <w:spacing w:before="45" w:line="259" w:lineRule="auto"/>
              <w:ind w:left="-10" w:firstLine="10"/>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528"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4449"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1053"/>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4944" w:type="dxa"/>
            <w:vAlign w:val="center"/>
          </w:tcPr>
          <w:p w:rsidR="00CD2CE5" w:rsidRPr="008F4B1A" w:rsidRDefault="00CD2CE5" w:rsidP="00A55BD3">
            <w:pPr>
              <w:spacing w:after="0" w:line="240" w:lineRule="auto"/>
              <w:jc w:val="center"/>
              <w:rPr>
                <w:rFonts w:ascii="Sylfaen" w:eastAsia="Times New Roman" w:hAnsi="Sylfaen" w:cs="Calibri"/>
                <w:sz w:val="18"/>
                <w:szCs w:val="18"/>
                <w:lang w:val="ka-GE"/>
              </w:rPr>
            </w:pPr>
            <w:r w:rsidRPr="008F4B1A">
              <w:rPr>
                <w:rFonts w:ascii="Sylfaen" w:eastAsia="Times New Roman" w:hAnsi="Sylfaen" w:cs="Calibri"/>
                <w:sz w:val="18"/>
                <w:szCs w:val="18"/>
              </w:rPr>
              <w:t>ფენილკეტონურიით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8F4B1A">
              <w:rPr>
                <w:rFonts w:ascii="Sylfaen" w:eastAsia="Times New Roman" w:hAnsi="Sylfaen" w:cs="Calibri"/>
                <w:sz w:val="18"/>
                <w:szCs w:val="18"/>
                <w:lang w:val="ka-GE"/>
              </w:rPr>
              <w:t>.  6 ბენეფიციარი (33% ქალი, 66% კაცი)</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6</w:t>
            </w:r>
            <w:r w:rsidRPr="008F4B1A">
              <w:rPr>
                <w:rFonts w:ascii="Sylfaen" w:eastAsia="Times New Roman" w:hAnsi="Sylfaen"/>
                <w:sz w:val="18"/>
                <w:szCs w:val="18"/>
                <w:lang w:val="ka-GE"/>
              </w:rPr>
              <w:t>(მათ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35</w:t>
            </w:r>
            <w:r w:rsidRPr="008F4B1A">
              <w:rPr>
                <w:rFonts w:ascii="Sylfaen" w:eastAsia="Times New Roman" w:hAnsi="Sylfaen"/>
                <w:sz w:val="18"/>
                <w:szCs w:val="18"/>
              </w:rPr>
              <w:t xml:space="preserve"> %, კაცი </w:t>
            </w:r>
            <w:r w:rsidRPr="008F4B1A">
              <w:rPr>
                <w:rFonts w:ascii="Sylfaen" w:eastAsia="Times New Roman" w:hAnsi="Sylfaen"/>
                <w:sz w:val="18"/>
                <w:szCs w:val="18"/>
                <w:lang w:val="ka-GE"/>
              </w:rPr>
              <w:t xml:space="preserve">65 </w:t>
            </w:r>
            <w:r w:rsidRPr="008F4B1A">
              <w:rPr>
                <w:rFonts w:ascii="Sylfaen" w:eastAsia="Times New Roman" w:hAnsi="Sylfaen"/>
                <w:sz w:val="18"/>
                <w:szCs w:val="18"/>
              </w:rPr>
              <w:t>%)</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6</w:t>
            </w:r>
            <w:r w:rsidRPr="008F4B1A">
              <w:rPr>
                <w:rFonts w:ascii="Sylfaen" w:eastAsia="Times New Roman" w:hAnsi="Sylfaen"/>
                <w:sz w:val="18"/>
                <w:szCs w:val="18"/>
                <w:lang w:val="ka-GE"/>
              </w:rPr>
              <w:t>(მათ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35</w:t>
            </w:r>
            <w:r w:rsidRPr="008F4B1A">
              <w:rPr>
                <w:rFonts w:ascii="Sylfaen" w:eastAsia="Times New Roman" w:hAnsi="Sylfaen"/>
                <w:sz w:val="18"/>
                <w:szCs w:val="18"/>
              </w:rPr>
              <w:t xml:space="preserve"> %, კაცი </w:t>
            </w:r>
            <w:r w:rsidRPr="008F4B1A">
              <w:rPr>
                <w:rFonts w:ascii="Sylfaen" w:eastAsia="Times New Roman" w:hAnsi="Sylfaen"/>
                <w:sz w:val="18"/>
                <w:szCs w:val="18"/>
                <w:lang w:val="ka-GE"/>
              </w:rPr>
              <w:t xml:space="preserve">65 </w:t>
            </w:r>
            <w:r w:rsidRPr="008F4B1A">
              <w:rPr>
                <w:rFonts w:ascii="Sylfaen" w:eastAsia="Times New Roman" w:hAnsi="Sylfaen"/>
                <w:sz w:val="18"/>
                <w:szCs w:val="18"/>
              </w:rPr>
              <w:t>%)</w:t>
            </w:r>
          </w:p>
        </w:tc>
        <w:tc>
          <w:tcPr>
            <w:tcW w:w="4449" w:type="dxa"/>
            <w:vAlign w:val="center"/>
          </w:tcPr>
          <w:p w:rsidR="00CD2CE5" w:rsidRPr="008F4B1A" w:rsidRDefault="00CD2CE5" w:rsidP="00A55BD3">
            <w:pPr>
              <w:spacing w:after="0" w:line="240" w:lineRule="auto"/>
              <w:jc w:val="center"/>
              <w:rPr>
                <w:rFonts w:ascii="Sylfaen" w:eastAsia="Times New Roman" w:hAnsi="Sylfaen" w:cs="Calibri"/>
                <w:sz w:val="18"/>
                <w:szCs w:val="18"/>
                <w:lang w:val="ka-GE" w:eastAsia="en-GB"/>
              </w:rPr>
            </w:pPr>
            <w:r w:rsidRPr="008F4B1A">
              <w:rPr>
                <w:rFonts w:ascii="Sylfaen" w:eastAsia="Times New Roman" w:hAnsi="Sylfaen" w:cs="Calibri"/>
                <w:sz w:val="18"/>
                <w:szCs w:val="18"/>
                <w:lang w:val="ka-GE" w:eastAsia="en-GB"/>
              </w:rPr>
              <w:t>5</w:t>
            </w:r>
            <w:r w:rsidRPr="008F4B1A">
              <w:rPr>
                <w:rFonts w:ascii="Sylfaen" w:eastAsia="Times New Roman" w:hAnsi="Sylfaen" w:cs="Calibri"/>
                <w:sz w:val="18"/>
                <w:szCs w:val="18"/>
                <w:lang w:val="en-GB" w:eastAsia="en-GB"/>
              </w:rPr>
              <w:t xml:space="preserve"> %</w:t>
            </w:r>
            <w:r w:rsidRPr="008F4B1A">
              <w:rPr>
                <w:rFonts w:ascii="Sylfaen" w:eastAsia="Times New Roman" w:hAnsi="Sylfaen" w:cs="Calibri"/>
                <w:sz w:val="18"/>
                <w:szCs w:val="18"/>
                <w:lang w:val="ka-GE" w:eastAsia="en-GB"/>
              </w:rPr>
              <w:t xml:space="preserve"> - </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r w:rsidR="00CD2CE5" w:rsidRPr="008F4B1A" w:rsidTr="00A55BD3">
        <w:trPr>
          <w:trHeight w:hRule="exact" w:val="1181"/>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2</w:t>
            </w:r>
          </w:p>
        </w:tc>
        <w:tc>
          <w:tcPr>
            <w:tcW w:w="4944" w:type="dxa"/>
            <w:vAlign w:val="center"/>
          </w:tcPr>
          <w:p w:rsidR="00CD2CE5" w:rsidRPr="008F4B1A" w:rsidRDefault="00CD2CE5" w:rsidP="00A55BD3">
            <w:pPr>
              <w:spacing w:after="0" w:line="240" w:lineRule="auto"/>
              <w:jc w:val="center"/>
              <w:rPr>
                <w:rFonts w:ascii="Sylfaen" w:eastAsia="Times New Roman" w:hAnsi="Sylfaen" w:cs="Calibri"/>
                <w:sz w:val="18"/>
                <w:szCs w:val="18"/>
              </w:rPr>
            </w:pPr>
            <w:r w:rsidRPr="008F4B1A">
              <w:rPr>
                <w:rFonts w:ascii="Sylfaen" w:eastAsia="Times New Roman" w:hAnsi="Sylfaen" w:cs="Calibri"/>
                <w:sz w:val="18"/>
                <w:szCs w:val="18"/>
                <w:lang w:val="ka-GE"/>
              </w:rPr>
              <w:t>ცელიაკ</w:t>
            </w:r>
            <w:r w:rsidRPr="008F4B1A">
              <w:rPr>
                <w:rFonts w:ascii="Sylfaen" w:eastAsia="Times New Roman" w:hAnsi="Sylfaen" w:cs="Calibri"/>
                <w:sz w:val="18"/>
                <w:szCs w:val="18"/>
              </w:rPr>
              <w:t>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8F4B1A">
              <w:rPr>
                <w:rFonts w:ascii="Sylfaen" w:eastAsia="Times New Roman" w:hAnsi="Sylfaen" w:cs="Calibri"/>
                <w:sz w:val="18"/>
                <w:szCs w:val="18"/>
                <w:lang w:val="ka-GE"/>
              </w:rPr>
              <w:t>.  9 ბენეფიციარი (85% ქალი, 15% კაცი)</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8</w:t>
            </w:r>
            <w:r w:rsidRPr="008F4B1A">
              <w:rPr>
                <w:rFonts w:ascii="Sylfaen" w:eastAsia="Times New Roman" w:hAnsi="Sylfaen"/>
                <w:sz w:val="18"/>
                <w:szCs w:val="18"/>
                <w:lang w:val="ka-GE"/>
              </w:rPr>
              <w:t>(მათ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80</w:t>
            </w:r>
            <w:r w:rsidRPr="008F4B1A">
              <w:rPr>
                <w:rFonts w:ascii="Sylfaen" w:eastAsia="Times New Roman" w:hAnsi="Sylfaen"/>
                <w:sz w:val="18"/>
                <w:szCs w:val="18"/>
              </w:rPr>
              <w:t xml:space="preserve">%, კაცი </w:t>
            </w:r>
            <w:r w:rsidRPr="008F4B1A">
              <w:rPr>
                <w:rFonts w:ascii="Sylfaen" w:eastAsia="Times New Roman" w:hAnsi="Sylfaen"/>
                <w:sz w:val="18"/>
                <w:szCs w:val="18"/>
                <w:lang w:val="ka-GE"/>
              </w:rPr>
              <w:t>20</w:t>
            </w:r>
            <w:r w:rsidRPr="008F4B1A">
              <w:rPr>
                <w:rFonts w:ascii="Sylfaen" w:eastAsia="Times New Roman" w:hAnsi="Sylfaen"/>
                <w:sz w:val="18"/>
                <w:szCs w:val="18"/>
              </w:rPr>
              <w:t>%)</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9</w:t>
            </w:r>
            <w:r w:rsidRPr="008F4B1A">
              <w:rPr>
                <w:rFonts w:ascii="Sylfaen" w:eastAsia="Times New Roman" w:hAnsi="Sylfaen"/>
                <w:sz w:val="18"/>
                <w:szCs w:val="18"/>
                <w:lang w:val="ka-GE"/>
              </w:rPr>
              <w:t>(მათ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80</w:t>
            </w:r>
            <w:r w:rsidRPr="008F4B1A">
              <w:rPr>
                <w:rFonts w:ascii="Sylfaen" w:eastAsia="Times New Roman" w:hAnsi="Sylfaen"/>
                <w:sz w:val="18"/>
                <w:szCs w:val="18"/>
              </w:rPr>
              <w:t xml:space="preserve">%, კაცი </w:t>
            </w:r>
            <w:r w:rsidRPr="008F4B1A">
              <w:rPr>
                <w:rFonts w:ascii="Sylfaen" w:eastAsia="Times New Roman" w:hAnsi="Sylfaen"/>
                <w:sz w:val="18"/>
                <w:szCs w:val="18"/>
                <w:lang w:val="ka-GE"/>
              </w:rPr>
              <w:t>20</w:t>
            </w:r>
            <w:r w:rsidRPr="008F4B1A">
              <w:rPr>
                <w:rFonts w:ascii="Sylfaen" w:eastAsia="Times New Roman" w:hAnsi="Sylfaen"/>
                <w:sz w:val="18"/>
                <w:szCs w:val="18"/>
              </w:rPr>
              <w:t>%)</w:t>
            </w:r>
          </w:p>
        </w:tc>
        <w:tc>
          <w:tcPr>
            <w:tcW w:w="4449" w:type="dxa"/>
            <w:vAlign w:val="center"/>
          </w:tcPr>
          <w:p w:rsidR="00CD2CE5" w:rsidRPr="008F4B1A" w:rsidRDefault="00CD2CE5" w:rsidP="00A55BD3">
            <w:pPr>
              <w:spacing w:after="0" w:line="240" w:lineRule="auto"/>
              <w:jc w:val="center"/>
              <w:rPr>
                <w:rFonts w:ascii="Sylfaen" w:eastAsia="Times New Roman" w:hAnsi="Sylfaen" w:cs="Calibri"/>
                <w:sz w:val="18"/>
                <w:szCs w:val="18"/>
                <w:lang w:val="ka-GE" w:eastAsia="en-GB"/>
              </w:rPr>
            </w:pPr>
            <w:r w:rsidRPr="008F4B1A">
              <w:rPr>
                <w:rFonts w:ascii="Sylfaen" w:eastAsia="Times New Roman" w:hAnsi="Sylfaen" w:cs="Calibri"/>
                <w:sz w:val="18"/>
                <w:szCs w:val="18"/>
                <w:lang w:val="ka-GE" w:eastAsia="en-GB"/>
              </w:rPr>
              <w:t>5</w:t>
            </w:r>
            <w:r w:rsidRPr="008F4B1A">
              <w:rPr>
                <w:rFonts w:ascii="Sylfaen" w:eastAsia="Times New Roman" w:hAnsi="Sylfaen" w:cs="Calibri"/>
                <w:sz w:val="18"/>
                <w:szCs w:val="18"/>
                <w:lang w:val="en-GB" w:eastAsia="en-GB"/>
              </w:rPr>
              <w:t xml:space="preserve"> %</w:t>
            </w:r>
            <w:r w:rsidRPr="008F4B1A">
              <w:rPr>
                <w:rFonts w:ascii="Sylfaen" w:eastAsia="Times New Roman" w:hAnsi="Sylfaen" w:cs="Calibri"/>
                <w:sz w:val="18"/>
                <w:szCs w:val="18"/>
                <w:lang w:val="ka-GE" w:eastAsia="en-GB"/>
              </w:rPr>
              <w:t xml:space="preserve"> - </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r w:rsidR="00CD2CE5" w:rsidRPr="008F4B1A" w:rsidTr="00A55BD3">
        <w:trPr>
          <w:trHeight w:hRule="exact" w:val="813"/>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3</w:t>
            </w:r>
          </w:p>
        </w:tc>
        <w:tc>
          <w:tcPr>
            <w:tcW w:w="4944" w:type="dxa"/>
            <w:vAlign w:val="center"/>
          </w:tcPr>
          <w:p w:rsidR="00CD2CE5" w:rsidRPr="008F4B1A" w:rsidRDefault="00CD2CE5" w:rsidP="00A55BD3">
            <w:pPr>
              <w:spacing w:after="0" w:line="240" w:lineRule="auto"/>
              <w:jc w:val="center"/>
              <w:rPr>
                <w:rFonts w:ascii="Sylfaen" w:eastAsia="Times New Roman" w:hAnsi="Sylfaen" w:cs="Calibri"/>
                <w:sz w:val="18"/>
                <w:szCs w:val="18"/>
                <w:lang w:val="ka-GE"/>
              </w:rPr>
            </w:pPr>
            <w:r w:rsidRPr="008F4B1A">
              <w:rPr>
                <w:rFonts w:ascii="Sylfaen" w:eastAsia="Times New Roman" w:hAnsi="Sylfaen" w:cs="Calibri"/>
                <w:sz w:val="18"/>
                <w:szCs w:val="18"/>
              </w:rPr>
              <w:t>დაავადების სტაბილიზაცია; ჯანმრთელობისა და სოციალური მდგომარეობის გაუმჯობესება</w:t>
            </w:r>
            <w:r w:rsidRPr="008F4B1A">
              <w:rPr>
                <w:rFonts w:ascii="Sylfaen" w:eastAsia="Times New Roman" w:hAnsi="Sylfaen" w:cs="Calibri"/>
                <w:sz w:val="18"/>
                <w:szCs w:val="18"/>
                <w:lang w:val="ka-GE"/>
              </w:rPr>
              <w:t>. 9 პაციენტი</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14</w:t>
            </w:r>
            <w:r w:rsidRPr="008F4B1A">
              <w:rPr>
                <w:rFonts w:ascii="Sylfaen" w:eastAsia="Times New Roman" w:hAnsi="Sylfaen"/>
                <w:sz w:val="18"/>
                <w:szCs w:val="18"/>
                <w:lang w:val="ka-GE"/>
              </w:rPr>
              <w:t>(მათ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60</w:t>
            </w:r>
            <w:r w:rsidRPr="008F4B1A">
              <w:rPr>
                <w:rFonts w:ascii="Sylfaen" w:eastAsia="Times New Roman" w:hAnsi="Sylfaen"/>
                <w:sz w:val="18"/>
                <w:szCs w:val="18"/>
              </w:rPr>
              <w:t xml:space="preserve"> %, კაცი </w:t>
            </w:r>
            <w:r w:rsidRPr="008F4B1A">
              <w:rPr>
                <w:rFonts w:ascii="Sylfaen" w:eastAsia="Times New Roman" w:hAnsi="Sylfaen"/>
                <w:sz w:val="18"/>
                <w:szCs w:val="18"/>
                <w:lang w:val="ka-GE"/>
              </w:rPr>
              <w:t>40</w:t>
            </w:r>
            <w:r w:rsidRPr="008F4B1A">
              <w:rPr>
                <w:rFonts w:ascii="Sylfaen" w:eastAsia="Times New Roman" w:hAnsi="Sylfaen"/>
                <w:sz w:val="18"/>
                <w:szCs w:val="18"/>
              </w:rPr>
              <w:t>%)</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 xml:space="preserve">15 </w:t>
            </w:r>
            <w:r w:rsidRPr="008F4B1A">
              <w:rPr>
                <w:rFonts w:ascii="Sylfaen" w:eastAsia="Times New Roman" w:hAnsi="Sylfaen"/>
                <w:sz w:val="18"/>
                <w:szCs w:val="18"/>
                <w:lang w:val="ka-GE"/>
              </w:rPr>
              <w:t>(მათ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60</w:t>
            </w:r>
            <w:r w:rsidRPr="008F4B1A">
              <w:rPr>
                <w:rFonts w:ascii="Sylfaen" w:eastAsia="Times New Roman" w:hAnsi="Sylfaen"/>
                <w:sz w:val="18"/>
                <w:szCs w:val="18"/>
              </w:rPr>
              <w:t xml:space="preserve"> %, კაცი </w:t>
            </w:r>
            <w:r w:rsidRPr="008F4B1A">
              <w:rPr>
                <w:rFonts w:ascii="Sylfaen" w:eastAsia="Times New Roman" w:hAnsi="Sylfaen"/>
                <w:sz w:val="18"/>
                <w:szCs w:val="18"/>
                <w:lang w:val="ka-GE"/>
              </w:rPr>
              <w:t>40</w:t>
            </w:r>
            <w:r w:rsidRPr="008F4B1A">
              <w:rPr>
                <w:rFonts w:ascii="Sylfaen" w:eastAsia="Times New Roman" w:hAnsi="Sylfaen"/>
                <w:sz w:val="18"/>
                <w:szCs w:val="18"/>
              </w:rPr>
              <w:t>%)</w:t>
            </w:r>
          </w:p>
        </w:tc>
        <w:tc>
          <w:tcPr>
            <w:tcW w:w="4449" w:type="dxa"/>
            <w:vAlign w:val="center"/>
          </w:tcPr>
          <w:p w:rsidR="00CD2CE5" w:rsidRPr="008F4B1A" w:rsidRDefault="00CD2CE5" w:rsidP="00A55BD3">
            <w:pPr>
              <w:spacing w:after="0" w:line="240" w:lineRule="auto"/>
              <w:jc w:val="center"/>
              <w:rPr>
                <w:rFonts w:ascii="Sylfaen" w:eastAsia="Times New Roman" w:hAnsi="Sylfaen" w:cs="Calibri"/>
                <w:sz w:val="18"/>
                <w:szCs w:val="18"/>
                <w:lang w:val="en-GB" w:eastAsia="en-GB"/>
              </w:rPr>
            </w:pPr>
            <w:r w:rsidRPr="008F4B1A">
              <w:rPr>
                <w:rFonts w:ascii="Sylfaen" w:eastAsia="Times New Roman" w:hAnsi="Sylfaen" w:cs="Calibri"/>
                <w:sz w:val="18"/>
                <w:szCs w:val="18"/>
                <w:lang w:val="ka-GE" w:eastAsia="en-GB"/>
              </w:rPr>
              <w:t>5</w:t>
            </w:r>
            <w:r w:rsidRPr="008F4B1A">
              <w:rPr>
                <w:rFonts w:ascii="Sylfaen" w:eastAsia="Times New Roman" w:hAnsi="Sylfaen" w:cs="Calibri"/>
                <w:sz w:val="18"/>
                <w:szCs w:val="18"/>
                <w:lang w:val="en-GB" w:eastAsia="en-GB"/>
              </w:rPr>
              <w:t xml:space="preserve"> %</w:t>
            </w:r>
            <w:r w:rsidRPr="008F4B1A">
              <w:rPr>
                <w:rFonts w:ascii="Sylfaen" w:eastAsia="Times New Roman" w:hAnsi="Sylfaen" w:cs="Calibri"/>
                <w:sz w:val="18"/>
                <w:szCs w:val="18"/>
                <w:lang w:val="ka-GE" w:eastAsia="en-GB"/>
              </w:rPr>
              <w:t xml:space="preserve"> - </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0" w:type="auto"/>
        <w:tblInd w:w="108" w:type="dxa"/>
        <w:tblLayout w:type="fixed"/>
        <w:tblLook w:val="04A0"/>
      </w:tblPr>
      <w:tblGrid>
        <w:gridCol w:w="567"/>
        <w:gridCol w:w="4733"/>
        <w:gridCol w:w="1540"/>
        <w:gridCol w:w="1350"/>
        <w:gridCol w:w="1452"/>
        <w:gridCol w:w="1080"/>
        <w:gridCol w:w="1260"/>
        <w:gridCol w:w="1343"/>
      </w:tblGrid>
      <w:tr w:rsidR="00CD2CE5" w:rsidRPr="008F4B1A" w:rsidTr="00A55BD3">
        <w:tc>
          <w:tcPr>
            <w:tcW w:w="567" w:type="dxa"/>
            <w:vMerge w:val="restart"/>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N</w:t>
            </w:r>
          </w:p>
        </w:tc>
        <w:tc>
          <w:tcPr>
            <w:tcW w:w="4733" w:type="dxa"/>
            <w:vMerge w:val="restart"/>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hAnsi="Sylfaen" w:cs="Sylfaen"/>
                <w:b/>
                <w:spacing w:val="1"/>
                <w:sz w:val="18"/>
                <w:szCs w:val="18"/>
              </w:rPr>
              <w:t>ღონისძიების დასახელება</w:t>
            </w:r>
          </w:p>
        </w:tc>
        <w:tc>
          <w:tcPr>
            <w:tcW w:w="4342" w:type="dxa"/>
            <w:gridSpan w:val="3"/>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პროდუქტები</w:t>
            </w:r>
          </w:p>
        </w:tc>
        <w:tc>
          <w:tcPr>
            <w:tcW w:w="1080" w:type="dxa"/>
            <w:vMerge w:val="restart"/>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სულ (ლარი)</w:t>
            </w:r>
          </w:p>
        </w:tc>
        <w:tc>
          <w:tcPr>
            <w:tcW w:w="2603" w:type="dxa"/>
            <w:gridSpan w:val="2"/>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მათ შორის:</w:t>
            </w:r>
          </w:p>
        </w:tc>
      </w:tr>
      <w:tr w:rsidR="00CD2CE5" w:rsidRPr="008F4B1A" w:rsidTr="00A55BD3">
        <w:tc>
          <w:tcPr>
            <w:tcW w:w="567" w:type="dxa"/>
            <w:vMerge/>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Merge/>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4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განზომილება</w:t>
            </w:r>
          </w:p>
        </w:tc>
        <w:tc>
          <w:tcPr>
            <w:tcW w:w="13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რაოდენობა</w:t>
            </w:r>
          </w:p>
        </w:tc>
        <w:tc>
          <w:tcPr>
            <w:tcW w:w="1452" w:type="dxa"/>
          </w:tcPr>
          <w:p w:rsidR="00CD2CE5" w:rsidRPr="008F4B1A" w:rsidRDefault="00CD2CE5" w:rsidP="00A55BD3">
            <w:pPr>
              <w:autoSpaceDE w:val="0"/>
              <w:autoSpaceDN w:val="0"/>
              <w:adjustRightInd w:val="0"/>
              <w:spacing w:line="360" w:lineRule="auto"/>
              <w:ind w:right="-105"/>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ერთეულის საშუალო ფასი</w:t>
            </w:r>
          </w:p>
        </w:tc>
        <w:tc>
          <w:tcPr>
            <w:tcW w:w="1080" w:type="dxa"/>
            <w:vMerge/>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CD2CE5" w:rsidRPr="008F4B1A" w:rsidRDefault="00CD2CE5" w:rsidP="00A55BD3">
            <w:pPr>
              <w:autoSpaceDE w:val="0"/>
              <w:autoSpaceDN w:val="0"/>
              <w:adjustRightInd w:val="0"/>
              <w:spacing w:line="360" w:lineRule="auto"/>
              <w:ind w:right="-33"/>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საბიუჯეტო სახსრები</w:t>
            </w:r>
          </w:p>
        </w:tc>
        <w:tc>
          <w:tcPr>
            <w:tcW w:w="1343"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სხვა</w:t>
            </w:r>
          </w:p>
        </w:tc>
      </w:tr>
      <w:tr w:rsidR="00CD2CE5" w:rsidRPr="008F4B1A" w:rsidTr="00A55BD3">
        <w:tc>
          <w:tcPr>
            <w:tcW w:w="567" w:type="dxa"/>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w:t>
            </w:r>
          </w:p>
        </w:tc>
        <w:tc>
          <w:tcPr>
            <w:tcW w:w="4733"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imes New Roman" w:hAnsi="Sylfaen" w:cs="Calibri"/>
                <w:sz w:val="16"/>
                <w:szCs w:val="16"/>
                <w:lang w:val="ka-GE"/>
              </w:rPr>
              <w:t>18 წლამდე ასაკის ფენილკეტონურიით დაავადებული  პირებისათვის ერთჯერადი მატერიალური დახმარება (4 ბენეფიციარი)</w:t>
            </w:r>
          </w:p>
        </w:tc>
        <w:tc>
          <w:tcPr>
            <w:tcW w:w="1540" w:type="dxa"/>
            <w:vAlign w:val="center"/>
          </w:tcPr>
          <w:p w:rsidR="00CD2CE5" w:rsidRPr="008F4B1A" w:rsidRDefault="00CD2CE5" w:rsidP="00A55BD3">
            <w:pPr>
              <w:widowControl w:val="0"/>
              <w:autoSpaceDE w:val="0"/>
              <w:autoSpaceDN w:val="0"/>
              <w:adjustRightInd w:val="0"/>
              <w:ind w:right="176"/>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350" w:type="dxa"/>
            <w:vAlign w:val="center"/>
          </w:tcPr>
          <w:p w:rsidR="00CD2CE5" w:rsidRPr="008F4B1A" w:rsidRDefault="00CD2CE5" w:rsidP="00A55BD3">
            <w:pPr>
              <w:widowControl w:val="0"/>
              <w:autoSpaceDE w:val="0"/>
              <w:autoSpaceDN w:val="0"/>
              <w:adjustRightInd w:val="0"/>
              <w:ind w:right="679"/>
              <w:jc w:val="center"/>
              <w:rPr>
                <w:rFonts w:ascii="Sylfaen" w:hAnsi="Sylfaen"/>
                <w:sz w:val="18"/>
                <w:szCs w:val="18"/>
                <w:lang w:val="ka-GE"/>
              </w:rPr>
            </w:pPr>
            <w:r w:rsidRPr="008F4B1A">
              <w:rPr>
                <w:rFonts w:ascii="Sylfaen" w:hAnsi="Sylfaen"/>
                <w:sz w:val="18"/>
                <w:szCs w:val="18"/>
                <w:lang w:val="ka-GE"/>
              </w:rPr>
              <w:t>4</w:t>
            </w:r>
          </w:p>
        </w:tc>
        <w:tc>
          <w:tcPr>
            <w:tcW w:w="1452"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1,0</w:t>
            </w:r>
            <w:r w:rsidRPr="008F4B1A">
              <w:rPr>
                <w:rFonts w:ascii="Sylfaen" w:eastAsiaTheme="minorHAnsi" w:hAnsi="Sylfaen" w:cs="Sylfaen"/>
                <w:b/>
                <w:sz w:val="18"/>
                <w:szCs w:val="18"/>
                <w:lang w:val="en-GB"/>
              </w:rPr>
              <w:t>00</w:t>
            </w:r>
          </w:p>
        </w:tc>
        <w:tc>
          <w:tcPr>
            <w:tcW w:w="108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4,0</w:t>
            </w:r>
            <w:r w:rsidRPr="008F4B1A">
              <w:rPr>
                <w:rFonts w:ascii="Sylfaen" w:eastAsiaTheme="minorHAnsi" w:hAnsi="Sylfaen" w:cs="Sylfaen"/>
                <w:b/>
                <w:sz w:val="18"/>
                <w:szCs w:val="18"/>
                <w:lang w:val="en-GB"/>
              </w:rPr>
              <w:t>00</w:t>
            </w:r>
          </w:p>
        </w:tc>
        <w:tc>
          <w:tcPr>
            <w:tcW w:w="126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4,0</w:t>
            </w:r>
            <w:r w:rsidRPr="008F4B1A">
              <w:rPr>
                <w:rFonts w:ascii="Sylfaen" w:eastAsiaTheme="minorHAnsi" w:hAnsi="Sylfaen" w:cs="Sylfaen"/>
                <w:b/>
                <w:sz w:val="18"/>
                <w:szCs w:val="18"/>
                <w:lang w:val="en-GB"/>
              </w:rPr>
              <w:t>00</w:t>
            </w:r>
          </w:p>
        </w:tc>
        <w:tc>
          <w:tcPr>
            <w:tcW w:w="1343"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567" w:type="dxa"/>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2</w:t>
            </w:r>
          </w:p>
        </w:tc>
        <w:tc>
          <w:tcPr>
            <w:tcW w:w="4733"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18 წლის ზემოთ ასაკის ფენილკეტონურიით დაავადებული  პირებისათვის ერთჯერადი მატერიალური დახმარება (2 ბენეფიციარი)</w:t>
            </w:r>
          </w:p>
        </w:tc>
        <w:tc>
          <w:tcPr>
            <w:tcW w:w="1540" w:type="dxa"/>
            <w:vAlign w:val="center"/>
          </w:tcPr>
          <w:p w:rsidR="00CD2CE5" w:rsidRPr="008F4B1A" w:rsidRDefault="00CD2CE5" w:rsidP="00A55BD3">
            <w:pPr>
              <w:widowControl w:val="0"/>
              <w:autoSpaceDE w:val="0"/>
              <w:autoSpaceDN w:val="0"/>
              <w:adjustRightInd w:val="0"/>
              <w:spacing w:before="2" w:line="120" w:lineRule="exact"/>
              <w:jc w:val="center"/>
              <w:rPr>
                <w:rFonts w:ascii="Sylfaen" w:hAnsi="Sylfaen"/>
                <w:sz w:val="18"/>
                <w:szCs w:val="18"/>
              </w:rPr>
            </w:pPr>
          </w:p>
          <w:p w:rsidR="00CD2CE5" w:rsidRPr="008F4B1A" w:rsidRDefault="00CD2CE5" w:rsidP="00A55BD3">
            <w:pPr>
              <w:widowControl w:val="0"/>
              <w:tabs>
                <w:tab w:val="left" w:pos="1324"/>
                <w:tab w:val="left" w:pos="1396"/>
              </w:tabs>
              <w:autoSpaceDE w:val="0"/>
              <w:autoSpaceDN w:val="0"/>
              <w:adjustRightInd w:val="0"/>
              <w:ind w:right="-108"/>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350" w:type="dxa"/>
            <w:vAlign w:val="center"/>
          </w:tcPr>
          <w:p w:rsidR="00CD2CE5" w:rsidRPr="008F4B1A" w:rsidRDefault="00CD2CE5" w:rsidP="00A55BD3">
            <w:pPr>
              <w:widowControl w:val="0"/>
              <w:autoSpaceDE w:val="0"/>
              <w:autoSpaceDN w:val="0"/>
              <w:adjustRightInd w:val="0"/>
              <w:spacing w:before="2" w:line="120" w:lineRule="exact"/>
              <w:ind w:right="679"/>
              <w:jc w:val="center"/>
              <w:rPr>
                <w:rFonts w:ascii="Sylfaen" w:hAnsi="Sylfaen"/>
                <w:sz w:val="18"/>
                <w:szCs w:val="18"/>
              </w:rPr>
            </w:pPr>
          </w:p>
          <w:p w:rsidR="00CD2CE5" w:rsidRPr="008F4B1A" w:rsidRDefault="00CD2CE5" w:rsidP="00A55BD3">
            <w:pPr>
              <w:widowControl w:val="0"/>
              <w:autoSpaceDE w:val="0"/>
              <w:autoSpaceDN w:val="0"/>
              <w:adjustRightInd w:val="0"/>
              <w:ind w:right="679"/>
              <w:jc w:val="center"/>
              <w:rPr>
                <w:rFonts w:ascii="Sylfaen" w:hAnsi="Sylfaen"/>
                <w:sz w:val="18"/>
                <w:szCs w:val="18"/>
                <w:lang w:val="ka-GE"/>
              </w:rPr>
            </w:pPr>
            <w:r w:rsidRPr="008F4B1A">
              <w:rPr>
                <w:rFonts w:ascii="Sylfaen" w:hAnsi="Sylfaen"/>
                <w:sz w:val="18"/>
                <w:szCs w:val="18"/>
                <w:lang w:val="ka-GE"/>
              </w:rPr>
              <w:t>2</w:t>
            </w:r>
          </w:p>
        </w:tc>
        <w:tc>
          <w:tcPr>
            <w:tcW w:w="1452"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2,0</w:t>
            </w:r>
            <w:r w:rsidRPr="008F4B1A">
              <w:rPr>
                <w:rFonts w:ascii="Sylfaen" w:eastAsiaTheme="minorHAnsi" w:hAnsi="Sylfaen" w:cs="Sylfaen"/>
                <w:b/>
                <w:sz w:val="18"/>
                <w:szCs w:val="18"/>
                <w:lang w:val="en-GB"/>
              </w:rPr>
              <w:t>00</w:t>
            </w:r>
          </w:p>
        </w:tc>
        <w:tc>
          <w:tcPr>
            <w:tcW w:w="108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4,0</w:t>
            </w:r>
            <w:r w:rsidRPr="008F4B1A">
              <w:rPr>
                <w:rFonts w:ascii="Sylfaen" w:eastAsiaTheme="minorHAnsi" w:hAnsi="Sylfaen" w:cs="Sylfaen"/>
                <w:b/>
                <w:sz w:val="18"/>
                <w:szCs w:val="18"/>
                <w:lang w:val="en-GB"/>
              </w:rPr>
              <w:t>00</w:t>
            </w:r>
          </w:p>
        </w:tc>
        <w:tc>
          <w:tcPr>
            <w:tcW w:w="126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4,0</w:t>
            </w:r>
            <w:r w:rsidRPr="008F4B1A">
              <w:rPr>
                <w:rFonts w:ascii="Sylfaen" w:eastAsiaTheme="minorHAnsi" w:hAnsi="Sylfaen" w:cs="Sylfaen"/>
                <w:b/>
                <w:sz w:val="18"/>
                <w:szCs w:val="18"/>
                <w:lang w:val="en-GB"/>
              </w:rPr>
              <w:t>00</w:t>
            </w:r>
          </w:p>
        </w:tc>
        <w:tc>
          <w:tcPr>
            <w:tcW w:w="1343"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567" w:type="dxa"/>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imes New Roman" w:hAnsi="Sylfaen" w:cs="Calibri"/>
                <w:sz w:val="16"/>
                <w:szCs w:val="16"/>
                <w:lang w:val="ka-GE"/>
              </w:rPr>
              <w:t>18 წლამდე ასაკის ცელიაკ</w:t>
            </w:r>
            <w:r w:rsidRPr="008F4B1A">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8F4B1A">
              <w:rPr>
                <w:rFonts w:ascii="Sylfaen" w:eastAsia="Times New Roman" w:hAnsi="Sylfaen" w:cs="Calibri"/>
                <w:sz w:val="16"/>
                <w:szCs w:val="16"/>
                <w:lang w:val="ka-GE"/>
              </w:rPr>
              <w:t>(3 ბენეფიციარი)</w:t>
            </w:r>
          </w:p>
        </w:tc>
        <w:tc>
          <w:tcPr>
            <w:tcW w:w="1540" w:type="dxa"/>
            <w:vAlign w:val="center"/>
          </w:tcPr>
          <w:p w:rsidR="00CD2CE5" w:rsidRPr="008F4B1A"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350" w:type="dxa"/>
            <w:vAlign w:val="center"/>
          </w:tcPr>
          <w:p w:rsidR="00CD2CE5" w:rsidRPr="008F4B1A" w:rsidRDefault="00CD2CE5" w:rsidP="00A55BD3">
            <w:pPr>
              <w:widowControl w:val="0"/>
              <w:autoSpaceDE w:val="0"/>
              <w:autoSpaceDN w:val="0"/>
              <w:adjustRightInd w:val="0"/>
              <w:spacing w:before="7" w:line="160" w:lineRule="exact"/>
              <w:ind w:right="679"/>
              <w:jc w:val="center"/>
              <w:rPr>
                <w:rFonts w:ascii="Sylfaen" w:hAnsi="Sylfaen"/>
                <w:sz w:val="18"/>
                <w:szCs w:val="18"/>
                <w:lang w:val="ka-GE"/>
              </w:rPr>
            </w:pPr>
          </w:p>
          <w:p w:rsidR="00CD2CE5" w:rsidRPr="008F4B1A" w:rsidRDefault="00CD2CE5" w:rsidP="00A55BD3">
            <w:pPr>
              <w:widowControl w:val="0"/>
              <w:autoSpaceDE w:val="0"/>
              <w:autoSpaceDN w:val="0"/>
              <w:adjustRightInd w:val="0"/>
              <w:spacing w:before="7" w:line="160" w:lineRule="exact"/>
              <w:ind w:right="679"/>
              <w:jc w:val="center"/>
              <w:rPr>
                <w:rFonts w:ascii="Sylfaen" w:hAnsi="Sylfaen"/>
                <w:sz w:val="18"/>
                <w:szCs w:val="18"/>
                <w:lang w:val="ka-GE"/>
              </w:rPr>
            </w:pPr>
            <w:r w:rsidRPr="008F4B1A">
              <w:rPr>
                <w:rFonts w:ascii="Sylfaen" w:hAnsi="Sylfaen"/>
                <w:sz w:val="18"/>
                <w:szCs w:val="18"/>
                <w:lang w:val="ka-GE"/>
              </w:rPr>
              <w:t>4</w:t>
            </w:r>
          </w:p>
        </w:tc>
        <w:tc>
          <w:tcPr>
            <w:tcW w:w="1452"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1,0</w:t>
            </w:r>
            <w:r w:rsidRPr="008F4B1A">
              <w:rPr>
                <w:rFonts w:ascii="Sylfaen" w:eastAsiaTheme="minorHAnsi" w:hAnsi="Sylfaen" w:cs="Sylfaen"/>
                <w:b/>
                <w:sz w:val="18"/>
                <w:szCs w:val="18"/>
                <w:lang w:val="en-GB"/>
              </w:rPr>
              <w:t>00</w:t>
            </w:r>
          </w:p>
        </w:tc>
        <w:tc>
          <w:tcPr>
            <w:tcW w:w="108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4,0</w:t>
            </w:r>
            <w:r w:rsidRPr="008F4B1A">
              <w:rPr>
                <w:rFonts w:ascii="Sylfaen" w:eastAsiaTheme="minorHAnsi" w:hAnsi="Sylfaen" w:cs="Sylfaen"/>
                <w:b/>
                <w:sz w:val="18"/>
                <w:szCs w:val="18"/>
                <w:lang w:val="en-GB"/>
              </w:rPr>
              <w:t>00</w:t>
            </w:r>
          </w:p>
        </w:tc>
        <w:tc>
          <w:tcPr>
            <w:tcW w:w="126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4,0</w:t>
            </w:r>
            <w:r w:rsidRPr="008F4B1A">
              <w:rPr>
                <w:rFonts w:ascii="Sylfaen" w:eastAsiaTheme="minorHAnsi" w:hAnsi="Sylfaen" w:cs="Sylfaen"/>
                <w:b/>
                <w:sz w:val="18"/>
                <w:szCs w:val="18"/>
                <w:lang w:val="en-GB"/>
              </w:rPr>
              <w:t>00</w:t>
            </w:r>
          </w:p>
        </w:tc>
        <w:tc>
          <w:tcPr>
            <w:tcW w:w="1343"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567" w:type="dxa"/>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3</w:t>
            </w:r>
          </w:p>
        </w:tc>
        <w:tc>
          <w:tcPr>
            <w:tcW w:w="4733"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imes New Roman" w:hAnsi="Sylfaen" w:cs="Calibri"/>
                <w:sz w:val="16"/>
                <w:szCs w:val="16"/>
                <w:lang w:val="ka-GE"/>
              </w:rPr>
              <w:t>ცელიაკ</w:t>
            </w:r>
            <w:r w:rsidRPr="008F4B1A">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8F4B1A">
              <w:rPr>
                <w:rFonts w:ascii="Sylfaen" w:eastAsia="Times New Roman" w:hAnsi="Sylfaen" w:cs="Calibri"/>
                <w:sz w:val="16"/>
                <w:szCs w:val="16"/>
                <w:lang w:val="ka-GE"/>
              </w:rPr>
              <w:t>(5 ბენეფიციარი)</w:t>
            </w:r>
          </w:p>
        </w:tc>
        <w:tc>
          <w:tcPr>
            <w:tcW w:w="1540" w:type="dxa"/>
            <w:vAlign w:val="center"/>
          </w:tcPr>
          <w:p w:rsidR="00CD2CE5" w:rsidRPr="008F4B1A" w:rsidRDefault="00CD2CE5" w:rsidP="00A55BD3">
            <w:pPr>
              <w:widowControl w:val="0"/>
              <w:autoSpaceDE w:val="0"/>
              <w:autoSpaceDN w:val="0"/>
              <w:adjustRightInd w:val="0"/>
              <w:spacing w:before="7" w:line="160" w:lineRule="exact"/>
              <w:jc w:val="center"/>
              <w:rPr>
                <w:rFonts w:ascii="Sylfaen" w:hAnsi="Sylfaen"/>
                <w:sz w:val="18"/>
                <w:szCs w:val="18"/>
                <w:lang w:val="ka-GE"/>
              </w:rPr>
            </w:pPr>
          </w:p>
          <w:p w:rsidR="00CD2CE5" w:rsidRPr="008F4B1A"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350" w:type="dxa"/>
            <w:vAlign w:val="center"/>
          </w:tcPr>
          <w:p w:rsidR="00CD2CE5" w:rsidRPr="008F4B1A" w:rsidRDefault="00CD2CE5" w:rsidP="00A55BD3">
            <w:pPr>
              <w:widowControl w:val="0"/>
              <w:autoSpaceDE w:val="0"/>
              <w:autoSpaceDN w:val="0"/>
              <w:adjustRightInd w:val="0"/>
              <w:spacing w:before="7" w:line="160" w:lineRule="exact"/>
              <w:ind w:right="679"/>
              <w:jc w:val="center"/>
              <w:rPr>
                <w:rFonts w:ascii="Sylfaen" w:hAnsi="Sylfaen"/>
                <w:sz w:val="18"/>
                <w:szCs w:val="18"/>
                <w:lang w:val="ka-GE"/>
              </w:rPr>
            </w:pPr>
          </w:p>
          <w:p w:rsidR="00CD2CE5" w:rsidRPr="008F4B1A" w:rsidRDefault="00CD2CE5" w:rsidP="00A55BD3">
            <w:pPr>
              <w:widowControl w:val="0"/>
              <w:autoSpaceDE w:val="0"/>
              <w:autoSpaceDN w:val="0"/>
              <w:adjustRightInd w:val="0"/>
              <w:spacing w:before="7" w:line="160" w:lineRule="exact"/>
              <w:ind w:right="679"/>
              <w:jc w:val="center"/>
              <w:rPr>
                <w:rFonts w:ascii="Sylfaen" w:hAnsi="Sylfaen"/>
                <w:sz w:val="18"/>
                <w:szCs w:val="18"/>
                <w:lang w:val="ka-GE"/>
              </w:rPr>
            </w:pPr>
            <w:r w:rsidRPr="008F4B1A">
              <w:rPr>
                <w:rFonts w:ascii="Sylfaen" w:hAnsi="Sylfaen"/>
                <w:sz w:val="18"/>
                <w:szCs w:val="18"/>
                <w:lang w:val="ka-GE"/>
              </w:rPr>
              <w:t>5</w:t>
            </w:r>
          </w:p>
        </w:tc>
        <w:tc>
          <w:tcPr>
            <w:tcW w:w="1452"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en-GB"/>
              </w:rPr>
              <w:t>500</w:t>
            </w:r>
          </w:p>
        </w:tc>
        <w:tc>
          <w:tcPr>
            <w:tcW w:w="108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2,5</w:t>
            </w:r>
            <w:r w:rsidRPr="008F4B1A">
              <w:rPr>
                <w:rFonts w:ascii="Sylfaen" w:eastAsiaTheme="minorHAnsi" w:hAnsi="Sylfaen" w:cs="Sylfaen"/>
                <w:b/>
                <w:sz w:val="18"/>
                <w:szCs w:val="18"/>
                <w:lang w:val="en-GB"/>
              </w:rPr>
              <w:t>00</w:t>
            </w:r>
          </w:p>
        </w:tc>
        <w:tc>
          <w:tcPr>
            <w:tcW w:w="126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2,5</w:t>
            </w:r>
            <w:r w:rsidRPr="008F4B1A">
              <w:rPr>
                <w:rFonts w:ascii="Sylfaen" w:eastAsiaTheme="minorHAnsi" w:hAnsi="Sylfaen" w:cs="Sylfaen"/>
                <w:b/>
                <w:sz w:val="18"/>
                <w:szCs w:val="18"/>
                <w:lang w:val="en-GB"/>
              </w:rPr>
              <w:t>00</w:t>
            </w:r>
          </w:p>
        </w:tc>
        <w:tc>
          <w:tcPr>
            <w:tcW w:w="1343"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5300" w:type="dxa"/>
            <w:gridSpan w:val="2"/>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სულ ჯამი</w:t>
            </w:r>
          </w:p>
        </w:tc>
        <w:tc>
          <w:tcPr>
            <w:tcW w:w="4342" w:type="dxa"/>
            <w:gridSpan w:val="3"/>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c>
          <w:tcPr>
            <w:tcW w:w="108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14,5</w:t>
            </w:r>
            <w:r w:rsidRPr="008F4B1A">
              <w:rPr>
                <w:rFonts w:ascii="Sylfaen" w:eastAsiaTheme="minorHAnsi" w:hAnsi="Sylfaen" w:cs="Sylfaen"/>
                <w:b/>
                <w:sz w:val="18"/>
                <w:szCs w:val="18"/>
                <w:lang w:val="en-GB"/>
              </w:rPr>
              <w:t>00</w:t>
            </w:r>
          </w:p>
        </w:tc>
        <w:tc>
          <w:tcPr>
            <w:tcW w:w="1260"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14,5</w:t>
            </w:r>
            <w:r w:rsidRPr="008F4B1A">
              <w:rPr>
                <w:rFonts w:ascii="Sylfaen" w:eastAsiaTheme="minorHAnsi" w:hAnsi="Sylfaen" w:cs="Sylfaen"/>
                <w:b/>
                <w:sz w:val="18"/>
                <w:szCs w:val="18"/>
                <w:lang w:val="en-GB"/>
              </w:rPr>
              <w:t>00</w:t>
            </w:r>
          </w:p>
        </w:tc>
        <w:tc>
          <w:tcPr>
            <w:tcW w:w="1343" w:type="dxa"/>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bl>
    <w:tbl>
      <w:tblPr>
        <w:tblW w:w="13209" w:type="dxa"/>
        <w:tblInd w:w="93" w:type="dxa"/>
        <w:tblLook w:val="04A0"/>
      </w:tblPr>
      <w:tblGrid>
        <w:gridCol w:w="4671"/>
        <w:gridCol w:w="5381"/>
        <w:gridCol w:w="2218"/>
        <w:gridCol w:w="939"/>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sz w:val="18"/>
                <w:szCs w:val="18"/>
                <w:lang w:val="ka-GE"/>
              </w:rPr>
              <w:t xml:space="preserve">ქობულეთის </w:t>
            </w:r>
            <w:r w:rsidRPr="008F4B1A">
              <w:rPr>
                <w:rFonts w:ascii="Sylfaen" w:eastAsia="Times New Roman" w:hAnsi="Sylfaen" w:cs="Sylfaen"/>
                <w:sz w:val="18"/>
                <w:szCs w:val="18"/>
              </w:rPr>
              <w:t>მუნიციპალიტეტშირეგისტრირებული</w:t>
            </w:r>
            <w:r w:rsidRPr="008F4B1A">
              <w:rPr>
                <w:rFonts w:ascii="Sylfaen" w:eastAsia="Times New Roman" w:hAnsi="Sylfaen" w:cs="Sylfaen"/>
                <w:sz w:val="18"/>
                <w:szCs w:val="18"/>
                <w:lang w:val="ka-GE"/>
              </w:rPr>
              <w:t xml:space="preserve"> იშვიათი დაავადების მქონე პირებისთვის </w:t>
            </w:r>
            <w:r w:rsidRPr="008F4B1A">
              <w:rPr>
                <w:rFonts w:ascii="Sylfaen" w:eastAsia="Times New Roman" w:hAnsi="Sylfaen" w:cs="Sylfaen"/>
                <w:sz w:val="18"/>
                <w:szCs w:val="18"/>
              </w:rPr>
              <w:t>უზრუნველყოფილია</w:t>
            </w:r>
            <w:r w:rsidRPr="008F4B1A">
              <w:rPr>
                <w:rFonts w:ascii="Sylfaen" w:eastAsia="Times New Roman" w:hAnsi="Sylfaen"/>
                <w:sz w:val="18"/>
                <w:szCs w:val="18"/>
                <w:lang w:val="ka-GE"/>
              </w:rPr>
              <w:t>მატერიალური დახმარება</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lastRenderedPageBreak/>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sz w:val="18"/>
                <w:szCs w:val="18"/>
              </w:rPr>
              <w:t>მიზანი</w:t>
            </w:r>
            <w:r w:rsidRPr="008F4B1A">
              <w:rPr>
                <w:rFonts w:eastAsia="Times New Roman"/>
                <w:sz w:val="18"/>
                <w:szCs w:val="18"/>
              </w:rPr>
              <w:t xml:space="preserve"> 3 - </w:t>
            </w:r>
            <w:r w:rsidRPr="008F4B1A">
              <w:rPr>
                <w:rFonts w:ascii="Sylfaen" w:eastAsia="Times New Roman" w:hAnsi="Sylfaen" w:cs="Sylfaen"/>
                <w:sz w:val="18"/>
                <w:szCs w:val="18"/>
              </w:rPr>
              <w:t>ხელმისაწვდომიჯანდაცვა</w:t>
            </w:r>
            <w:r w:rsidRPr="008F4B1A">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b/>
                <w:bCs/>
                <w:sz w:val="18"/>
                <w:szCs w:val="18"/>
              </w:rPr>
            </w:pPr>
            <w:r w:rsidRPr="008F4B1A">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sz w:val="18"/>
                <w:szCs w:val="18"/>
                <w:lang w:val="ka-GE"/>
              </w:rPr>
            </w:pPr>
            <w:r w:rsidRPr="008F4B1A">
              <w:rPr>
                <w:rFonts w:ascii="Sylfaen" w:eastAsia="Times New Roman" w:hAnsi="Sylfaen" w:cs="Sylfaen"/>
                <w:sz w:val="18"/>
                <w:szCs w:val="18"/>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108" w:type="dxa"/>
        <w:tblLayout w:type="fixed"/>
        <w:tblLook w:val="04A0"/>
      </w:tblPr>
      <w:tblGrid>
        <w:gridCol w:w="1845"/>
        <w:gridCol w:w="10"/>
        <w:gridCol w:w="3820"/>
        <w:gridCol w:w="1307"/>
        <w:gridCol w:w="1614"/>
        <w:gridCol w:w="1770"/>
        <w:gridCol w:w="1541"/>
        <w:gridCol w:w="1288"/>
      </w:tblGrid>
      <w:tr w:rsidR="00CD2CE5" w:rsidRPr="008F4B1A" w:rsidTr="00A55BD3">
        <w:trPr>
          <w:trHeight w:val="451"/>
        </w:trPr>
        <w:tc>
          <w:tcPr>
            <w:tcW w:w="18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7520"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892"/>
        </w:trPr>
        <w:tc>
          <w:tcPr>
            <w:tcW w:w="1855" w:type="dxa"/>
            <w:gridSpan w:val="2"/>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p>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06 0</w:t>
            </w:r>
            <w:r w:rsidRPr="008F4B1A">
              <w:rPr>
                <w:rFonts w:ascii="Sylfaen" w:hAnsi="Sylfaen" w:cs="Calibri"/>
                <w:b/>
                <w:sz w:val="18"/>
                <w:szCs w:val="18"/>
                <w:lang w:val="ka-GE"/>
              </w:rPr>
              <w:t>1 02</w:t>
            </w:r>
          </w:p>
        </w:tc>
        <w:tc>
          <w:tcPr>
            <w:tcW w:w="3820"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bCs/>
                <w:sz w:val="16"/>
                <w:szCs w:val="16"/>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7520" w:type="dxa"/>
            <w:gridSpan w:val="5"/>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ჯანმრთელობის დაცვის ღონისძიებები</w:t>
            </w:r>
          </w:p>
        </w:tc>
      </w:tr>
      <w:tr w:rsidR="00CD2CE5" w:rsidRPr="008F4B1A" w:rsidTr="00A55BD3">
        <w:trPr>
          <w:trHeight w:val="632"/>
        </w:trPr>
        <w:tc>
          <w:tcPr>
            <w:tcW w:w="1855" w:type="dxa"/>
            <w:gridSpan w:val="2"/>
            <w:vMerge w:val="restart"/>
            <w:tcBorders>
              <w:top w:val="single" w:sz="4" w:space="0" w:color="auto"/>
              <w:left w:val="single" w:sz="4" w:space="0" w:color="auto"/>
              <w:right w:val="nil"/>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3820" w:type="dxa"/>
            <w:vMerge w:val="restart"/>
            <w:tcBorders>
              <w:top w:val="single" w:sz="4" w:space="0" w:color="auto"/>
              <w:left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16"/>
                <w:szCs w:val="16"/>
              </w:rPr>
              <w:t>ჯამრთელობისა და სოციალური დაცვის სამსახური</w:t>
            </w:r>
          </w:p>
        </w:tc>
        <w:tc>
          <w:tcPr>
            <w:tcW w:w="1307" w:type="dxa"/>
            <w:vMerge w:val="restart"/>
            <w:tcBorders>
              <w:top w:val="single" w:sz="4" w:space="0" w:color="auto"/>
              <w:left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338"/>
        </w:trPr>
        <w:tc>
          <w:tcPr>
            <w:tcW w:w="1855" w:type="dxa"/>
            <w:gridSpan w:val="2"/>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820"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307"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lang w:val="ka-GE"/>
              </w:rPr>
            </w:pPr>
            <w:r w:rsidRPr="008F4B1A">
              <w:rPr>
                <w:rFonts w:cs="Calibri"/>
                <w:b/>
                <w:bCs/>
              </w:rPr>
              <w:t>187,2</w:t>
            </w:r>
            <w:r w:rsidRPr="008F4B1A">
              <w:rPr>
                <w:rFonts w:cs="Calibri"/>
                <w:b/>
                <w:bCs/>
                <w:lang w:val="ka-GE"/>
              </w:rPr>
              <w:t>00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187,2</w:t>
            </w:r>
            <w:r w:rsidRPr="008F4B1A">
              <w:rPr>
                <w:rFonts w:cs="Calibri"/>
                <w:b/>
                <w:bCs/>
                <w:lang w:val="ka-GE"/>
              </w:rPr>
              <w:t>00</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lang w:val="ka-GE"/>
              </w:rPr>
            </w:pPr>
            <w:r w:rsidRPr="008F4B1A">
              <w:rPr>
                <w:rFonts w:cs="Calibri"/>
                <w:b/>
                <w:bCs/>
              </w:rPr>
              <w:t>187,2</w:t>
            </w:r>
            <w:r w:rsidRPr="008F4B1A">
              <w:rPr>
                <w:rFonts w:cs="Calibri"/>
                <w:b/>
                <w:bCs/>
                <w:lang w:val="ka-GE"/>
              </w:rPr>
              <w:t>00</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lang w:val="ka-GE"/>
              </w:rPr>
            </w:pPr>
            <w:r w:rsidRPr="008F4B1A">
              <w:rPr>
                <w:rFonts w:cs="Calibri"/>
                <w:b/>
                <w:bCs/>
              </w:rPr>
              <w:t>187,2</w:t>
            </w:r>
            <w:r w:rsidRPr="008F4B1A">
              <w:rPr>
                <w:rFonts w:cs="Calibri"/>
                <w:b/>
                <w:bCs/>
                <w:lang w:val="ka-GE"/>
              </w:rPr>
              <w:t>00</w:t>
            </w:r>
          </w:p>
        </w:tc>
      </w:tr>
      <w:tr w:rsidR="00CD2CE5" w:rsidRPr="008F4B1A" w:rsidTr="00A55BD3">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t xml:space="preserve">პროგრამის აღწერა </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rPr>
                <w:rFonts w:ascii="Sylfaen" w:eastAsia="Times New Roman" w:hAnsi="Sylfaen" w:cs="Calibri"/>
                <w:sz w:val="16"/>
                <w:szCs w:val="16"/>
                <w:lang w:val="ka-GE"/>
              </w:rPr>
            </w:pPr>
            <w:r w:rsidRPr="008F4B1A">
              <w:rPr>
                <w:rFonts w:ascii="Sylfaen" w:eastAsia="Times New Roman" w:hAnsi="Sylfaen" w:cs="Calibri"/>
                <w:sz w:val="16"/>
                <w:szCs w:val="16"/>
                <w:lang w:val="en-GB"/>
              </w:rPr>
              <w:t>მძიმე ფსიქიკური აშლილობის მქონე პირები, რომლებიც ხანგრძლივი  დროით თავსდებიან სტაციონარში, სტაციონარიდან გაწერის შემდეგ არ აკითხავენ  ამბულატორიულ დაწესებულებას, წყვეტენ მკურნალობას, ვერ ხორციელდება მედიკამენტების უწყვეტად მიწოდება, რაც ფსიქოპათოლოგიური  სიმპტომატიკის გაუარესებას იწვევს. ირღვევა საფეხურებრივი და უწყვეტი სამედიცინო მომსახურების პრინციპი, რის გამოც შეფერხებულია ხანგრძლივი რემისიისა და სტაბილიზაციის შენარჩუნების შესაძლებლობა, რაც ხშირად ხდება პაციენტის მხრიდან ძალადობრივი ქცევის მიზეზად, როგორც საკუთარი თავის, ასევე ირგვლივ მყოფთა მიმართ.</w:t>
            </w:r>
          </w:p>
          <w:p w:rsidR="00CD2CE5" w:rsidRPr="008F4B1A" w:rsidRDefault="00CD2CE5" w:rsidP="00A55BD3">
            <w:pPr>
              <w:spacing w:after="0" w:line="240" w:lineRule="auto"/>
              <w:rPr>
                <w:rFonts w:ascii="Sylfaen" w:eastAsia="Times New Roman" w:hAnsi="Sylfaen" w:cs="Calibri"/>
                <w:sz w:val="16"/>
                <w:szCs w:val="16"/>
                <w:lang w:val="ka-GE"/>
              </w:rPr>
            </w:pPr>
          </w:p>
          <w:p w:rsidR="00CD2CE5" w:rsidRPr="008F4B1A" w:rsidRDefault="00CD2CE5" w:rsidP="00A55BD3">
            <w:pPr>
              <w:spacing w:after="0" w:line="240" w:lineRule="auto"/>
              <w:rPr>
                <w:rFonts w:ascii="Sylfaen" w:eastAsia="Times New Roman" w:hAnsi="Sylfaen" w:cs="Calibri"/>
                <w:sz w:val="16"/>
                <w:szCs w:val="16"/>
                <w:lang w:val="ka-GE"/>
              </w:rPr>
            </w:pPr>
            <w:r w:rsidRPr="008F4B1A">
              <w:rPr>
                <w:rFonts w:ascii="Sylfaen" w:eastAsia="Times New Roman" w:hAnsi="Sylfaen" w:cs="Calibri"/>
                <w:sz w:val="16"/>
                <w:szCs w:val="16"/>
                <w:lang w:val="en-GB"/>
              </w:rPr>
              <w:t xml:space="preserve">წარმოდგენილი  მიზნობრივი ქვეპროგრამა  განაპირობებს მძიმე ფსიკური აშლილობის მქონე პირთა ჩართულობას ფსიქიატრიულ სერვისებში, ასევე ხელს შეუწყობს პაციენტთა ოჯახების სოციალური მდგომარეობის გაუმჯობესებასაც. ქვეპროგრამა ითვალისწინებს  </w:t>
            </w:r>
            <w:r w:rsidRPr="008F4B1A">
              <w:rPr>
                <w:rFonts w:ascii="Sylfaen" w:eastAsia="Times New Roman" w:hAnsi="Sylfaen" w:cs="Calibri"/>
                <w:sz w:val="16"/>
                <w:szCs w:val="16"/>
                <w:lang w:val="ka-GE"/>
              </w:rPr>
              <w:t>ორი</w:t>
            </w:r>
            <w:r w:rsidRPr="008F4B1A">
              <w:rPr>
                <w:rFonts w:ascii="Sylfaen" w:eastAsia="Times New Roman" w:hAnsi="Sylfaen" w:cs="Calibri"/>
                <w:sz w:val="16"/>
                <w:szCs w:val="16"/>
                <w:lang w:val="en-GB"/>
              </w:rPr>
              <w:t xml:space="preserve"> მობილური გუნდის დაფინანსებას თვის განმავლობაში </w:t>
            </w:r>
            <w:r w:rsidRPr="008F4B1A">
              <w:rPr>
                <w:rFonts w:ascii="Sylfaen" w:eastAsia="Times New Roman" w:hAnsi="Sylfaen" w:cs="Calibri"/>
                <w:sz w:val="16"/>
                <w:szCs w:val="16"/>
                <w:lang w:val="ka-GE"/>
              </w:rPr>
              <w:t>10</w:t>
            </w:r>
            <w:r w:rsidRPr="008F4B1A">
              <w:rPr>
                <w:rFonts w:ascii="Sylfaen" w:eastAsia="Times New Roman" w:hAnsi="Sylfaen" w:cs="Calibri"/>
                <w:sz w:val="16"/>
                <w:szCs w:val="16"/>
                <w:lang w:val="en-GB"/>
              </w:rPr>
              <w:t>0 პაციენტის ადგილზე მომსახურებით</w:t>
            </w:r>
            <w:r w:rsidRPr="008F4B1A">
              <w:rPr>
                <w:rFonts w:ascii="Sylfaen" w:eastAsia="Times New Roman" w:hAnsi="Sylfaen" w:cs="Calibri"/>
                <w:sz w:val="16"/>
                <w:szCs w:val="16"/>
                <w:lang w:val="ka-GE"/>
              </w:rPr>
              <w:t xml:space="preserve"> (თითოეული მობილური გუნდის მიერ თვეში არანაკლებ 50 პაციენრის ადგილზე მომსახურებას)</w:t>
            </w:r>
            <w:r w:rsidRPr="008F4B1A">
              <w:rPr>
                <w:rFonts w:ascii="Sylfaen" w:eastAsia="Times New Roman" w:hAnsi="Sylfaen" w:cs="Calibri"/>
                <w:sz w:val="16"/>
                <w:szCs w:val="16"/>
                <w:lang w:val="en-GB"/>
              </w:rPr>
              <w:t>. გუნდის მუშაობა ითვალისწინებს ბინაზე ვიზიტსა და მედიკამენტოზურ მკურნალობას საქართველოში რეგისტრირებული, სპეციალურ კონტროლს დაქვემდებარებული და ნეიროლეფსიური საშუალებებით, რომელსაც გამოიყენებს მობილური გუნდის ფსიქიატრი, კლინიკური პრაქტიკის ეროვნული რეკომენდაციების (გაიდლაინები) და დაავადებათა მართვის სახელმწიფო სტანდარტების (პროტოკოლები) შესაბამისად.</w:t>
            </w:r>
          </w:p>
        </w:tc>
      </w:tr>
      <w:tr w:rsidR="00CD2CE5" w:rsidRPr="008F4B1A" w:rsidTr="00A55BD3">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lang w:val="ka-GE"/>
              </w:rPr>
              <w:t>ქვეპროგრამის მოსალოდნელი შუალედური</w:t>
            </w:r>
            <w:r w:rsidRPr="008F4B1A">
              <w:rPr>
                <w:rFonts w:ascii="Sylfaen" w:eastAsia="Times New Roman" w:hAnsi="Sylfaen" w:cs="Calibri"/>
                <w:b/>
                <w:bCs/>
                <w:sz w:val="18"/>
                <w:szCs w:val="18"/>
              </w:rPr>
              <w:t xml:space="preserve">  შედეგი</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ქვეპროგრამის ბენეფიციარები ჩართული არიან ფსიქიატრიულ სერვისებში</w:t>
            </w:r>
          </w:p>
        </w:tc>
      </w:tr>
      <w:tr w:rsidR="00CD2CE5" w:rsidRPr="008F4B1A" w:rsidTr="00A55BD3">
        <w:trPr>
          <w:trHeight w:val="603"/>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line="240" w:lineRule="auto"/>
              <w:jc w:val="center"/>
              <w:rPr>
                <w:rFonts w:ascii="Sylfaen" w:eastAsia="Times New Roman" w:hAnsi="Sylfaen" w:cs="Calibri"/>
                <w:b/>
                <w:bCs/>
                <w:sz w:val="18"/>
                <w:szCs w:val="18"/>
              </w:rPr>
            </w:pPr>
            <w:r w:rsidRPr="008F4B1A">
              <w:rPr>
                <w:rFonts w:ascii="Sylfaen" w:eastAsia="Times New Roman" w:hAnsi="Sylfaen" w:cs="Calibri"/>
                <w:b/>
                <w:sz w:val="18"/>
                <w:szCs w:val="18"/>
                <w:lang w:val="en-GB"/>
              </w:rPr>
              <w:t>დამატებითი ინფორმაცია</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jc w:val="both"/>
              <w:rPr>
                <w:rFonts w:ascii="Sylfaen" w:eastAsia="Times New Roman" w:hAnsi="Sylfaen" w:cs="Calibri"/>
                <w:sz w:val="16"/>
                <w:szCs w:val="16"/>
                <w:lang w:val="en-GB"/>
              </w:rPr>
            </w:pPr>
            <w:r w:rsidRPr="008F4B1A">
              <w:rPr>
                <w:rFonts w:ascii="Sylfaen" w:eastAsia="Times New Roman" w:hAnsi="Sylfaen" w:cs="Calibri"/>
                <w:sz w:val="16"/>
                <w:szCs w:val="16"/>
                <w:lang w:val="en-GB"/>
              </w:rPr>
              <w:t>ა) საანგარიშო პერიოდში დაგეგმილი შესყიდვები:</w:t>
            </w:r>
          </w:p>
          <w:p w:rsidR="00CD2CE5" w:rsidRPr="008F4B1A" w:rsidRDefault="00CD2CE5" w:rsidP="00A55BD3">
            <w:pPr>
              <w:spacing w:after="0"/>
              <w:jc w:val="both"/>
              <w:rPr>
                <w:rFonts w:ascii="Sylfaen" w:eastAsia="Times New Roman" w:hAnsi="Sylfaen" w:cs="Calibri"/>
                <w:sz w:val="16"/>
                <w:szCs w:val="16"/>
                <w:lang w:val="en-GB"/>
              </w:rPr>
            </w:pPr>
            <w:r w:rsidRPr="008F4B1A">
              <w:rPr>
                <w:rFonts w:ascii="Sylfaen" w:eastAsia="Times New Roman" w:hAnsi="Sylfaen" w:cs="Calibri"/>
                <w:sz w:val="16"/>
                <w:szCs w:val="16"/>
                <w:lang w:val="en-GB"/>
              </w:rPr>
              <w:t>შესყიდვა განხორციელდება „სახელმწიფო შესყიდვების შესახებ“ საქართველოს კანონის შესაბამისად.</w:t>
            </w:r>
          </w:p>
          <w:p w:rsidR="00CD2CE5" w:rsidRPr="008F4B1A" w:rsidRDefault="00CD2CE5" w:rsidP="00A55BD3">
            <w:pPr>
              <w:spacing w:after="0"/>
              <w:jc w:val="both"/>
              <w:rPr>
                <w:rFonts w:ascii="Sylfaen" w:eastAsia="Times New Roman" w:hAnsi="Sylfaen" w:cs="Calibri"/>
                <w:sz w:val="16"/>
                <w:szCs w:val="16"/>
                <w:lang w:val="en-GB"/>
              </w:rPr>
            </w:pPr>
            <w:r w:rsidRPr="008F4B1A">
              <w:rPr>
                <w:rFonts w:ascii="Sylfaen" w:eastAsia="Times New Roman" w:hAnsi="Sylfaen" w:cs="Calibri"/>
                <w:sz w:val="16"/>
                <w:szCs w:val="16"/>
                <w:lang w:val="en-GB"/>
              </w:rPr>
              <w:t>ბ) მატერიალური რესურსის გაცემის სქემა:</w:t>
            </w:r>
          </w:p>
          <w:p w:rsidR="00CD2CE5" w:rsidRPr="008F4B1A" w:rsidRDefault="00CD2CE5" w:rsidP="00A55BD3">
            <w:pPr>
              <w:spacing w:after="0"/>
              <w:jc w:val="both"/>
              <w:rPr>
                <w:rFonts w:ascii="Sylfaen" w:eastAsia="Times New Roman" w:hAnsi="Sylfaen" w:cs="Calibri"/>
                <w:sz w:val="16"/>
                <w:szCs w:val="16"/>
                <w:lang w:val="en-GB"/>
              </w:rPr>
            </w:pPr>
            <w:r w:rsidRPr="008F4B1A">
              <w:rPr>
                <w:rFonts w:ascii="Sylfaen" w:eastAsia="Times New Roman" w:hAnsi="Sylfaen" w:cs="Calibri"/>
                <w:sz w:val="16"/>
                <w:szCs w:val="16"/>
                <w:lang w:val="en-GB"/>
              </w:rPr>
              <w:t>მატერიალური რესურსის  გაცემა მოხდება მუნიციპალიტეტის მერიასა და მომწოდებელს შორის გაფორმებული წერილობითი შეთანხმების საფუძველზე.</w:t>
            </w:r>
            <w:r w:rsidRPr="008F4B1A">
              <w:rPr>
                <w:rFonts w:ascii="Sylfaen" w:eastAsia="Times New Roman" w:hAnsi="Sylfaen" w:cs="Calibri"/>
                <w:sz w:val="16"/>
                <w:szCs w:val="16"/>
                <w:lang w:val="ka-GE"/>
              </w:rPr>
              <w:t xml:space="preserve"> თითოეულ</w:t>
            </w:r>
            <w:r w:rsidRPr="008F4B1A">
              <w:rPr>
                <w:rFonts w:ascii="Sylfaen" w:eastAsia="Times New Roman" w:hAnsi="Sylfaen" w:cs="Calibri"/>
                <w:sz w:val="16"/>
                <w:szCs w:val="16"/>
                <w:lang w:val="en-GB"/>
              </w:rPr>
              <w:t xml:space="preserve"> მობილურ გუნდზე თვის ლიმიტი შეადგენს 7 800 ლარს</w:t>
            </w:r>
            <w:r w:rsidRPr="008F4B1A">
              <w:rPr>
                <w:rFonts w:ascii="Sylfaen" w:eastAsia="Times New Roman" w:hAnsi="Sylfaen" w:cs="Calibri"/>
                <w:sz w:val="16"/>
                <w:szCs w:val="16"/>
                <w:lang w:val="ka-GE"/>
              </w:rPr>
              <w:t xml:space="preserve"> (ორ მობილურ გუნდზე 7800*2=15600 ლარს)</w:t>
            </w:r>
            <w:r w:rsidRPr="008F4B1A">
              <w:rPr>
                <w:rFonts w:ascii="Sylfaen" w:eastAsia="Times New Roman" w:hAnsi="Sylfaen" w:cs="Calibri"/>
                <w:sz w:val="16"/>
                <w:szCs w:val="16"/>
                <w:lang w:val="en-GB"/>
              </w:rPr>
              <w:t>.</w:t>
            </w:r>
          </w:p>
          <w:p w:rsidR="00CD2CE5" w:rsidRPr="008F4B1A" w:rsidRDefault="00CD2CE5" w:rsidP="00A55BD3">
            <w:pPr>
              <w:spacing w:after="0"/>
              <w:jc w:val="both"/>
              <w:rPr>
                <w:rFonts w:ascii="Sylfaen" w:eastAsia="Times New Roman" w:hAnsi="Sylfaen" w:cs="Calibri"/>
                <w:sz w:val="16"/>
                <w:szCs w:val="16"/>
                <w:lang w:val="en-GB"/>
              </w:rPr>
            </w:pPr>
            <w:r w:rsidRPr="008F4B1A">
              <w:rPr>
                <w:rFonts w:ascii="Sylfaen" w:eastAsia="Times New Roman" w:hAnsi="Sylfaen" w:cs="Calibri"/>
                <w:sz w:val="16"/>
                <w:szCs w:val="16"/>
                <w:lang w:val="en-GB"/>
              </w:rPr>
              <w:t>დაფინანსება განხორციელდება ყოველთვიურად, ფაქტიურად შესრულებული სამუშაოს  მოცულობით, მაგრამ არაუმეტეს ხელშეკრულებით განსაზღვრული დაფინანსების დამტკიცებული მოცულობისა. მერიის მხრიდან მონიტორინგს განახორციელებს მერიის ჯანმრთელობისა და სოციალური დაცვის სამსახური. მონიტორინგის  ძირითადი მიმართულებებია: ბრიგადის  გასვლათა რაოდენობა და  წარმოებული დოკუმენტაცია.</w:t>
            </w:r>
          </w:p>
          <w:p w:rsidR="00CD2CE5" w:rsidRPr="008F4B1A" w:rsidRDefault="00CD2CE5" w:rsidP="00A55BD3">
            <w:pPr>
              <w:spacing w:after="0"/>
              <w:jc w:val="both"/>
              <w:rPr>
                <w:rFonts w:ascii="Sylfaen" w:eastAsia="Times New Roman" w:hAnsi="Sylfaen" w:cs="Calibri"/>
                <w:sz w:val="16"/>
                <w:szCs w:val="16"/>
                <w:lang w:val="en-GB"/>
              </w:rPr>
            </w:pPr>
            <w:r w:rsidRPr="008F4B1A">
              <w:rPr>
                <w:rFonts w:ascii="Sylfaen" w:eastAsia="Times New Roman" w:hAnsi="Sylfaen" w:cs="Calibri"/>
                <w:sz w:val="16"/>
                <w:szCs w:val="16"/>
                <w:lang w:val="en-GB"/>
              </w:rPr>
              <w:t>გ) ქვეპროგრამით მოსარგებლე პირთა რაოდენობა და შერჩევის წესი:</w:t>
            </w:r>
          </w:p>
          <w:p w:rsidR="00CD2CE5" w:rsidRPr="008F4B1A" w:rsidRDefault="00CD2CE5" w:rsidP="00A55BD3">
            <w:pPr>
              <w:spacing w:after="0"/>
              <w:jc w:val="both"/>
              <w:rPr>
                <w:rFonts w:ascii="Sylfaen" w:eastAsia="Times New Roman" w:hAnsi="Sylfaen" w:cs="Calibri"/>
                <w:sz w:val="16"/>
                <w:szCs w:val="16"/>
                <w:lang w:val="en-GB"/>
              </w:rPr>
            </w:pPr>
            <w:r w:rsidRPr="008F4B1A">
              <w:rPr>
                <w:rFonts w:ascii="Sylfaen" w:eastAsia="Times New Roman" w:hAnsi="Sylfaen" w:cs="Calibri"/>
                <w:sz w:val="16"/>
                <w:szCs w:val="16"/>
                <w:lang w:val="en-GB"/>
              </w:rPr>
              <w:t>ქვეპროგრამის ფარგლებში მობილური გუნდის მომსახურებით  ისარგებლებს ქობულეთის მუნიციპალიტეტში რეგისტრირებული  განსაზღვრული ნოზოლოგიების მქონე მოზრდილები და ბავშვები. ბენეფიციართა შერჩევა  წარმოადგენს  მობილური გუნდის პრეროგატივას.</w:t>
            </w:r>
          </w:p>
          <w:p w:rsidR="00CD2CE5" w:rsidRPr="008F4B1A" w:rsidRDefault="00CD2CE5" w:rsidP="00A55BD3">
            <w:pPr>
              <w:spacing w:after="0"/>
              <w:jc w:val="both"/>
              <w:rPr>
                <w:rFonts w:ascii="Sylfaen" w:eastAsia="Times New Roman" w:hAnsi="Sylfaen" w:cs="Calibri"/>
                <w:sz w:val="16"/>
                <w:szCs w:val="16"/>
                <w:lang w:val="en-GB"/>
              </w:rPr>
            </w:pPr>
            <w:r w:rsidRPr="008F4B1A">
              <w:rPr>
                <w:rFonts w:ascii="Sylfaen" w:eastAsia="Times New Roman" w:hAnsi="Sylfaen" w:cs="Calibri"/>
                <w:sz w:val="16"/>
                <w:szCs w:val="16"/>
                <w:lang w:val="en-GB"/>
              </w:rPr>
              <w:lastRenderedPageBreak/>
              <w:t xml:space="preserve">ყოველთვიურად ბინაზე ამბულატორიული მომსახურება გაეწევა </w:t>
            </w:r>
            <w:r w:rsidRPr="008F4B1A">
              <w:rPr>
                <w:rFonts w:ascii="Sylfaen" w:eastAsia="Times New Roman" w:hAnsi="Sylfaen" w:cs="Calibri"/>
                <w:sz w:val="16"/>
                <w:szCs w:val="16"/>
                <w:lang w:val="ka-GE"/>
              </w:rPr>
              <w:t>10</w:t>
            </w:r>
            <w:r w:rsidRPr="008F4B1A">
              <w:rPr>
                <w:rFonts w:ascii="Sylfaen" w:eastAsia="Times New Roman" w:hAnsi="Sylfaen" w:cs="Calibri"/>
                <w:sz w:val="16"/>
                <w:szCs w:val="16"/>
                <w:lang w:val="en-GB"/>
              </w:rPr>
              <w:t>0 პაციენტს.</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t xml:space="preserve">   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668"/>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705"/>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4944"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528"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528"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4449"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704"/>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4944" w:type="dxa"/>
            <w:vAlign w:val="center"/>
          </w:tcPr>
          <w:p w:rsidR="00CD2CE5" w:rsidRPr="008F4B1A" w:rsidRDefault="00CD2CE5" w:rsidP="00A55BD3">
            <w:pPr>
              <w:spacing w:after="0" w:line="240" w:lineRule="auto"/>
              <w:jc w:val="center"/>
              <w:rPr>
                <w:rFonts w:ascii="Sylfaen" w:eastAsia="Times New Roman" w:hAnsi="Sylfaen" w:cs="Calibri"/>
                <w:sz w:val="18"/>
                <w:szCs w:val="18"/>
                <w:lang w:val="ka-GE" w:eastAsia="en-GB"/>
              </w:rPr>
            </w:pPr>
            <w:r w:rsidRPr="008F4B1A">
              <w:rPr>
                <w:rFonts w:ascii="Sylfaen" w:eastAsia="Times New Roman" w:hAnsi="Sylfaen" w:cs="Calibri"/>
                <w:sz w:val="18"/>
                <w:szCs w:val="18"/>
              </w:rPr>
              <w:t>ბენეფიციარის ოჯახურ სივრცეში და  საზოგადოებასთან   ურთიერთობის გაიოლება და  გაუმჯობესება</w:t>
            </w:r>
            <w:r w:rsidRPr="008F4B1A">
              <w:rPr>
                <w:rFonts w:ascii="Sylfaen" w:eastAsia="Times New Roman" w:hAnsi="Sylfaen" w:cs="Calibri"/>
                <w:sz w:val="18"/>
                <w:szCs w:val="18"/>
                <w:lang w:val="ka-GE"/>
              </w:rPr>
              <w:t xml:space="preserve"> 100 პაციენტი</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100</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100</w:t>
            </w:r>
          </w:p>
        </w:tc>
        <w:tc>
          <w:tcPr>
            <w:tcW w:w="4449" w:type="dxa"/>
            <w:vAlign w:val="center"/>
          </w:tcPr>
          <w:p w:rsidR="00CD2CE5" w:rsidRPr="008F4B1A" w:rsidRDefault="00CD2CE5" w:rsidP="00A55BD3">
            <w:pPr>
              <w:spacing w:after="0" w:line="240" w:lineRule="auto"/>
              <w:jc w:val="center"/>
              <w:rPr>
                <w:rFonts w:ascii="Sylfaen" w:eastAsia="Times New Roman" w:hAnsi="Sylfaen" w:cs="Calibri"/>
                <w:sz w:val="18"/>
                <w:szCs w:val="18"/>
                <w:lang w:val="en-GB" w:eastAsia="en-GB"/>
              </w:rPr>
            </w:pPr>
            <w:r w:rsidRPr="008F4B1A">
              <w:rPr>
                <w:rFonts w:ascii="Sylfaen" w:eastAsia="Times New Roman" w:hAnsi="Sylfaen" w:cs="Calibri"/>
                <w:sz w:val="18"/>
                <w:szCs w:val="18"/>
                <w:lang w:val="ka-GE" w:eastAsia="en-GB"/>
              </w:rPr>
              <w:t>10</w:t>
            </w:r>
            <w:r w:rsidRPr="008F4B1A">
              <w:rPr>
                <w:rFonts w:ascii="Sylfaen" w:eastAsia="Times New Roman" w:hAnsi="Sylfaen" w:cs="Calibri"/>
                <w:sz w:val="18"/>
                <w:szCs w:val="18"/>
                <w:lang w:val="en-GB" w:eastAsia="en-GB"/>
              </w:rPr>
              <w:t xml:space="preserve"> %</w:t>
            </w:r>
          </w:p>
        </w:tc>
      </w:tr>
      <w:tr w:rsidR="00CD2CE5" w:rsidRPr="008F4B1A" w:rsidTr="00A55BD3">
        <w:trPr>
          <w:trHeight w:hRule="exact" w:val="856"/>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2</w:t>
            </w:r>
          </w:p>
        </w:tc>
        <w:tc>
          <w:tcPr>
            <w:tcW w:w="4944" w:type="dxa"/>
            <w:vAlign w:val="center"/>
          </w:tcPr>
          <w:p w:rsidR="00CD2CE5" w:rsidRPr="008F4B1A" w:rsidRDefault="00CD2CE5" w:rsidP="00A55BD3">
            <w:pPr>
              <w:spacing w:after="0" w:line="240" w:lineRule="auto"/>
              <w:jc w:val="center"/>
              <w:rPr>
                <w:rFonts w:ascii="Sylfaen" w:eastAsia="Times New Roman" w:hAnsi="Sylfaen" w:cs="Calibri"/>
                <w:sz w:val="18"/>
                <w:szCs w:val="18"/>
                <w:lang w:val="ka-GE" w:eastAsia="en-GB"/>
              </w:rPr>
            </w:pPr>
            <w:r w:rsidRPr="008F4B1A">
              <w:rPr>
                <w:rFonts w:ascii="Sylfaen" w:eastAsia="Times New Roman" w:hAnsi="Sylfaen" w:cs="Calibri"/>
                <w:sz w:val="18"/>
                <w:szCs w:val="18"/>
              </w:rPr>
              <w:t>ქობულეთის მუნიციპალიტეტში რეგისტრირებული მძიმე ფსიკური აშლილობის მქონე პირთა  უწყვეტი სამედიცინო სერვისით უზრუნველყოფა.</w:t>
            </w:r>
            <w:r w:rsidRPr="008F4B1A">
              <w:rPr>
                <w:rFonts w:ascii="Sylfaen" w:eastAsia="Times New Roman" w:hAnsi="Sylfaen" w:cs="Calibri"/>
                <w:sz w:val="18"/>
                <w:szCs w:val="18"/>
                <w:lang w:val="ka-GE"/>
              </w:rPr>
              <w:t xml:space="preserve"> 100 პაციენტი</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100</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100</w:t>
            </w:r>
          </w:p>
        </w:tc>
        <w:tc>
          <w:tcPr>
            <w:tcW w:w="4449" w:type="dxa"/>
            <w:vAlign w:val="center"/>
          </w:tcPr>
          <w:p w:rsidR="00CD2CE5" w:rsidRPr="008F4B1A" w:rsidRDefault="00CD2CE5" w:rsidP="00A55BD3">
            <w:pPr>
              <w:spacing w:after="0" w:line="240" w:lineRule="auto"/>
              <w:jc w:val="center"/>
              <w:rPr>
                <w:rFonts w:ascii="Sylfaen" w:eastAsia="Times New Roman" w:hAnsi="Sylfaen" w:cs="Calibri"/>
                <w:sz w:val="18"/>
                <w:szCs w:val="18"/>
                <w:lang w:val="en-GB" w:eastAsia="en-GB"/>
              </w:rPr>
            </w:pPr>
            <w:r w:rsidRPr="008F4B1A">
              <w:rPr>
                <w:rFonts w:ascii="Sylfaen" w:eastAsia="Times New Roman" w:hAnsi="Sylfaen" w:cs="Calibri"/>
                <w:sz w:val="18"/>
                <w:szCs w:val="18"/>
                <w:lang w:val="en-GB" w:eastAsia="en-GB"/>
              </w:rPr>
              <w:t>5%- სამედიცინო კულტურის დონის გაზრდა</w:t>
            </w:r>
          </w:p>
        </w:tc>
      </w:tr>
      <w:tr w:rsidR="00CD2CE5" w:rsidRPr="008F4B1A" w:rsidTr="00A55BD3">
        <w:trPr>
          <w:trHeight w:hRule="exact" w:val="712"/>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3</w:t>
            </w:r>
          </w:p>
        </w:tc>
        <w:tc>
          <w:tcPr>
            <w:tcW w:w="4944" w:type="dxa"/>
            <w:vAlign w:val="center"/>
          </w:tcPr>
          <w:p w:rsidR="00CD2CE5" w:rsidRPr="008F4B1A" w:rsidRDefault="00CD2CE5" w:rsidP="00A55BD3">
            <w:pPr>
              <w:spacing w:after="0" w:line="240" w:lineRule="auto"/>
              <w:jc w:val="center"/>
              <w:rPr>
                <w:rFonts w:ascii="Sylfaen" w:eastAsia="Times New Roman" w:hAnsi="Sylfaen" w:cs="Calibri"/>
                <w:sz w:val="18"/>
                <w:szCs w:val="18"/>
                <w:lang w:val="en-GB" w:eastAsia="en-GB"/>
              </w:rPr>
            </w:pPr>
            <w:r w:rsidRPr="008F4B1A">
              <w:rPr>
                <w:rFonts w:ascii="Sylfaen" w:eastAsia="Times New Roman" w:hAnsi="Sylfaen" w:cs="Calibri"/>
                <w:sz w:val="18"/>
                <w:szCs w:val="18"/>
              </w:rPr>
              <w:t>რეციდივისა და ძალადობრივი ქცევების რისკების შემცირება</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100</w:t>
            </w:r>
          </w:p>
        </w:tc>
        <w:tc>
          <w:tcPr>
            <w:tcW w:w="1528"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100</w:t>
            </w:r>
          </w:p>
        </w:tc>
        <w:tc>
          <w:tcPr>
            <w:tcW w:w="4449" w:type="dxa"/>
            <w:vAlign w:val="center"/>
          </w:tcPr>
          <w:p w:rsidR="00CD2CE5" w:rsidRPr="008F4B1A" w:rsidRDefault="00CD2CE5" w:rsidP="00A55BD3">
            <w:pPr>
              <w:spacing w:after="0" w:line="240" w:lineRule="auto"/>
              <w:jc w:val="center"/>
              <w:rPr>
                <w:rFonts w:ascii="Sylfaen" w:eastAsia="Times New Roman" w:hAnsi="Sylfaen" w:cs="Calibri"/>
                <w:sz w:val="18"/>
                <w:szCs w:val="18"/>
                <w:lang w:val="ka-GE" w:eastAsia="en-GB"/>
              </w:rPr>
            </w:pPr>
            <w:r w:rsidRPr="008F4B1A">
              <w:rPr>
                <w:rFonts w:ascii="Sylfaen" w:eastAsia="Times New Roman" w:hAnsi="Sylfaen" w:cs="Calibri"/>
                <w:sz w:val="18"/>
                <w:szCs w:val="18"/>
                <w:lang w:val="en-GB" w:eastAsia="en-GB"/>
              </w:rPr>
              <w:t>10%</w:t>
            </w:r>
          </w:p>
        </w:tc>
      </w:tr>
    </w:tbl>
    <w:p w:rsidR="00CD2CE5" w:rsidRPr="008F4B1A" w:rsidRDefault="00CD2CE5" w:rsidP="00CD2C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CD2CE5" w:rsidRPr="008F4B1A" w:rsidTr="00A55BD3">
        <w:trPr>
          <w:trHeight w:hRule="exact" w:val="403"/>
        </w:trPr>
        <w:tc>
          <w:tcPr>
            <w:tcW w:w="73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jc w:val="center"/>
              <w:rPr>
                <w:b/>
                <w:sz w:val="20"/>
                <w:szCs w:val="20"/>
              </w:rPr>
            </w:pPr>
            <w:r w:rsidRPr="008F4B1A">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409"/>
              <w:jc w:val="center"/>
              <w:rPr>
                <w:b/>
                <w:sz w:val="20"/>
                <w:szCs w:val="20"/>
              </w:rPr>
            </w:pPr>
            <w:r w:rsidRPr="008F4B1A">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80"/>
        </w:trPr>
        <w:tc>
          <w:tcPr>
            <w:tcW w:w="73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877"/>
        </w:trPr>
        <w:tc>
          <w:tcPr>
            <w:tcW w:w="73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804"/>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4"/>
              <w:jc w:val="center"/>
              <w:rPr>
                <w:b/>
                <w:sz w:val="20"/>
                <w:szCs w:val="20"/>
              </w:rPr>
            </w:pPr>
            <w:r w:rsidRPr="008F4B1A">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5" w:line="260" w:lineRule="auto"/>
              <w:ind w:left="20" w:right="47"/>
              <w:jc w:val="center"/>
              <w:rPr>
                <w:b/>
                <w:sz w:val="20"/>
                <w:szCs w:val="20"/>
              </w:rPr>
            </w:pPr>
            <w:r w:rsidRPr="008F4B1A">
              <w:rPr>
                <w:rFonts w:ascii="Sylfaen" w:eastAsia="Times New Roman" w:hAnsi="Sylfaen" w:cs="Calibri"/>
                <w:b/>
                <w:bCs/>
                <w:sz w:val="18"/>
                <w:szCs w:val="18"/>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lang w:val="ka-GE"/>
              </w:rPr>
            </w:pPr>
            <w:r w:rsidRPr="008F4B1A">
              <w:rPr>
                <w:rFonts w:ascii="Sylfaen" w:hAnsi="Sylfaen" w:cs="Sylfaen"/>
                <w:b/>
                <w:sz w:val="20"/>
                <w:szCs w:val="20"/>
                <w:lang w:val="ka-GE"/>
              </w:rPr>
              <w:t>100</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5"/>
              <w:jc w:val="center"/>
              <w:rPr>
                <w:b/>
                <w:sz w:val="20"/>
                <w:szCs w:val="20"/>
                <w:lang w:val="ka-GE"/>
              </w:rPr>
            </w:pPr>
            <w:r w:rsidRPr="008F4B1A">
              <w:rPr>
                <w:rFonts w:ascii="Sylfaen" w:hAnsi="Sylfaen" w:cs="Sylfaen"/>
                <w:b/>
                <w:sz w:val="20"/>
                <w:szCs w:val="20"/>
                <w:lang w:val="ka-GE"/>
              </w:rPr>
              <w:t>1872</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lang w:val="ka-GE"/>
              </w:rPr>
            </w:pPr>
            <w:r w:rsidRPr="008F4B1A">
              <w:rPr>
                <w:rFonts w:ascii="Sylfaen" w:hAnsi="Sylfaen" w:cs="Sylfaen"/>
                <w:b/>
                <w:sz w:val="20"/>
                <w:szCs w:val="20"/>
                <w:lang w:val="ka-GE"/>
              </w:rPr>
              <w:t>187 200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187 200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r>
      <w:tr w:rsidR="00CD2CE5" w:rsidRPr="008F4B1A" w:rsidTr="00A55BD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50"/>
              <w:ind w:left="2"/>
              <w:jc w:val="center"/>
              <w:rPr>
                <w:b/>
                <w:sz w:val="20"/>
                <w:szCs w:val="20"/>
              </w:rPr>
            </w:pPr>
            <w:r w:rsidRPr="008F4B1A">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b/>
                <w:sz w:val="20"/>
                <w:szCs w:val="20"/>
                <w:lang w:val="ka-GE"/>
              </w:rPr>
            </w:pPr>
            <w:r w:rsidRPr="008F4B1A">
              <w:rPr>
                <w:rFonts w:ascii="Sylfaen" w:hAnsi="Sylfaen" w:cs="Sylfaen"/>
                <w:b/>
                <w:sz w:val="20"/>
                <w:szCs w:val="20"/>
                <w:lang w:val="ka-GE"/>
              </w:rPr>
              <w:t>187 200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187 200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59"/>
              <w:ind w:left="2"/>
              <w:jc w:val="center"/>
              <w:rPr>
                <w:b/>
                <w:sz w:val="20"/>
                <w:szCs w:val="20"/>
              </w:rPr>
            </w:pPr>
            <w:r w:rsidRPr="008F4B1A">
              <w:rPr>
                <w:rFonts w:ascii="Sylfaen" w:hAnsi="Sylfaen" w:cs="Sylfaen"/>
                <w:b/>
                <w:bCs/>
                <w:sz w:val="20"/>
                <w:szCs w:val="20"/>
              </w:rPr>
              <w:t>0</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tbl>
      <w:tblPr>
        <w:tblW w:w="13209" w:type="dxa"/>
        <w:tblInd w:w="93" w:type="dxa"/>
        <w:tblLook w:val="04A0"/>
      </w:tblPr>
      <w:tblGrid>
        <w:gridCol w:w="4671"/>
        <w:gridCol w:w="5381"/>
        <w:gridCol w:w="2218"/>
        <w:gridCol w:w="939"/>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sz w:val="18"/>
                <w:szCs w:val="18"/>
              </w:rPr>
              <w:t>ხელმისაწვდომიაბენეფიციარებისთვის</w:t>
            </w:r>
            <w:r w:rsidRPr="008F4B1A">
              <w:rPr>
                <w:rFonts w:ascii="Sylfaen" w:eastAsia="Times New Roman" w:hAnsi="Sylfaen" w:cs="Sylfaen"/>
                <w:sz w:val="18"/>
                <w:szCs w:val="18"/>
                <w:lang w:val="ka-GE"/>
              </w:rPr>
              <w:t>სამედიცინო მომსახურება</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sz w:val="18"/>
                <w:szCs w:val="18"/>
              </w:rPr>
              <w:t>მიზანი</w:t>
            </w:r>
            <w:r w:rsidRPr="008F4B1A">
              <w:rPr>
                <w:rFonts w:eastAsia="Times New Roman"/>
                <w:sz w:val="18"/>
                <w:szCs w:val="18"/>
              </w:rPr>
              <w:t xml:space="preserve"> 3 - </w:t>
            </w:r>
            <w:r w:rsidRPr="008F4B1A">
              <w:rPr>
                <w:rFonts w:ascii="Sylfaen" w:eastAsia="Times New Roman" w:hAnsi="Sylfaen" w:cs="Sylfaen"/>
                <w:sz w:val="18"/>
                <w:szCs w:val="18"/>
              </w:rPr>
              <w:t>ხელმისაწვდომიჯანდაცვა</w:t>
            </w:r>
            <w:r w:rsidRPr="008F4B1A">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both"/>
              <w:rPr>
                <w:rFonts w:eastAsia="Times New Roman"/>
                <w:sz w:val="18"/>
                <w:szCs w:val="18"/>
                <w:lang w:val="ka-GE"/>
              </w:rPr>
            </w:pPr>
            <w:r w:rsidRPr="008F4B1A">
              <w:rPr>
                <w:rFonts w:ascii="Sylfaen" w:eastAsia="Times New Roman" w:hAnsi="Sylfaen" w:cs="Sylfaen"/>
                <w:sz w:val="18"/>
                <w:szCs w:val="18"/>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13467" w:type="dxa"/>
        <w:tblInd w:w="108" w:type="dxa"/>
        <w:tblLayout w:type="fixed"/>
        <w:tblLook w:val="04A0"/>
      </w:tblPr>
      <w:tblGrid>
        <w:gridCol w:w="1843"/>
        <w:gridCol w:w="10"/>
        <w:gridCol w:w="3817"/>
        <w:gridCol w:w="1306"/>
        <w:gridCol w:w="1613"/>
        <w:gridCol w:w="1768"/>
        <w:gridCol w:w="1791"/>
        <w:gridCol w:w="1319"/>
      </w:tblGrid>
      <w:tr w:rsidR="00CD2CE5" w:rsidRPr="008F4B1A" w:rsidTr="00A55BD3">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7797"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519"/>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06 0</w:t>
            </w:r>
            <w:r w:rsidRPr="008F4B1A">
              <w:rPr>
                <w:rFonts w:ascii="Sylfaen" w:hAnsi="Sylfaen" w:cs="Calibri"/>
                <w:b/>
                <w:sz w:val="18"/>
                <w:szCs w:val="18"/>
                <w:lang w:val="ka-GE"/>
              </w:rPr>
              <w:t>1 03</w:t>
            </w:r>
          </w:p>
        </w:tc>
        <w:tc>
          <w:tcPr>
            <w:tcW w:w="3817"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spacing w:after="0" w:line="240" w:lineRule="auto"/>
              <w:jc w:val="center"/>
              <w:rPr>
                <w:rFonts w:ascii="Sylfaen" w:hAnsi="Sylfaen" w:cs="Calibri"/>
                <w:b/>
                <w:bCs/>
                <w:sz w:val="16"/>
                <w:szCs w:val="16"/>
              </w:rPr>
            </w:pPr>
            <w:r w:rsidRPr="008F4B1A">
              <w:rPr>
                <w:rFonts w:ascii="Sylfaen" w:eastAsia="Times New Roman" w:hAnsi="Sylfaen" w:cs="Calibri"/>
                <w:b/>
                <w:sz w:val="20"/>
                <w:szCs w:val="20"/>
              </w:rPr>
              <w:t>სხვადასხვა სოციალური კატეგორიის მოსახლეობის სამედიცინო დახმარება</w:t>
            </w:r>
          </w:p>
        </w:tc>
        <w:tc>
          <w:tcPr>
            <w:tcW w:w="7797" w:type="dxa"/>
            <w:gridSpan w:val="5"/>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ჯანმრთელობის დაცვის ღონისძიებები</w:t>
            </w:r>
          </w:p>
        </w:tc>
      </w:tr>
      <w:tr w:rsidR="00CD2CE5" w:rsidRPr="008F4B1A" w:rsidTr="00A55BD3">
        <w:trPr>
          <w:trHeight w:val="697"/>
        </w:trPr>
        <w:tc>
          <w:tcPr>
            <w:tcW w:w="1853" w:type="dxa"/>
            <w:gridSpan w:val="2"/>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8"/>
                <w:szCs w:val="18"/>
              </w:rPr>
            </w:pPr>
            <w:r w:rsidRPr="008F4B1A">
              <w:rPr>
                <w:rFonts w:ascii="Sylfaen" w:eastAsia="Times New Roman" w:hAnsi="Sylfaen" w:cs="Calibri"/>
                <w:b/>
                <w:sz w:val="18"/>
                <w:szCs w:val="18"/>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1853" w:type="dxa"/>
            <w:gridSpan w:val="2"/>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lang w:val="ka-GE"/>
              </w:rPr>
            </w:pPr>
            <w:r w:rsidRPr="008F4B1A">
              <w:rPr>
                <w:rFonts w:ascii="Sylfaen" w:hAnsi="Sylfaen" w:cs="Arial"/>
                <w:b/>
                <w:bCs/>
                <w:sz w:val="20"/>
                <w:szCs w:val="20"/>
                <w:lang w:val="ka-GE"/>
              </w:rPr>
              <w:t>70</w:t>
            </w:r>
            <w:r w:rsidRPr="008F4B1A">
              <w:rPr>
                <w:rFonts w:ascii="Sylfaen" w:hAnsi="Sylfaen" w:cs="Arial"/>
                <w:b/>
                <w:bCs/>
                <w:sz w:val="20"/>
                <w:szCs w:val="20"/>
                <w:lang w:val="en-GB"/>
              </w:rPr>
              <w:t>0</w:t>
            </w:r>
            <w:r w:rsidRPr="008F4B1A">
              <w:rPr>
                <w:rFonts w:ascii="Sylfaen" w:hAnsi="Sylfaen" w:cs="Arial"/>
                <w:b/>
                <w:bCs/>
                <w:sz w:val="20"/>
                <w:szCs w:val="20"/>
                <w:lang w:val="ka-GE"/>
              </w:rPr>
              <w:t>,000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rPr>
            </w:pPr>
            <w:r w:rsidRPr="008F4B1A">
              <w:rPr>
                <w:rFonts w:ascii="Sylfaen" w:hAnsi="Sylfaen" w:cs="Arial"/>
                <w:b/>
                <w:bCs/>
                <w:sz w:val="20"/>
                <w:szCs w:val="20"/>
                <w:lang w:val="ka-GE"/>
              </w:rPr>
              <w:t>70</w:t>
            </w:r>
            <w:r w:rsidRPr="008F4B1A">
              <w:rPr>
                <w:rFonts w:ascii="Sylfaen" w:hAnsi="Sylfaen" w:cs="Arial"/>
                <w:b/>
                <w:bCs/>
                <w:sz w:val="20"/>
                <w:szCs w:val="20"/>
                <w:lang w:val="en-GB"/>
              </w:rPr>
              <w:t>0</w:t>
            </w:r>
            <w:r w:rsidRPr="008F4B1A">
              <w:rPr>
                <w:rFonts w:ascii="Sylfaen" w:hAnsi="Sylfaen" w:cs="Arial"/>
                <w:b/>
                <w:bCs/>
                <w:sz w:val="20"/>
                <w:szCs w:val="20"/>
                <w:lang w:val="ka-GE"/>
              </w:rPr>
              <w:t>,000</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rPr>
            </w:pPr>
            <w:r w:rsidRPr="008F4B1A">
              <w:rPr>
                <w:rFonts w:ascii="Sylfaen" w:hAnsi="Sylfaen" w:cs="Arial"/>
                <w:b/>
                <w:bCs/>
                <w:sz w:val="20"/>
                <w:szCs w:val="20"/>
                <w:lang w:val="ka-GE"/>
              </w:rPr>
              <w:t>70</w:t>
            </w:r>
            <w:r w:rsidRPr="008F4B1A">
              <w:rPr>
                <w:rFonts w:ascii="Sylfaen" w:hAnsi="Sylfaen" w:cs="Arial"/>
                <w:b/>
                <w:bCs/>
                <w:sz w:val="20"/>
                <w:szCs w:val="20"/>
                <w:lang w:val="en-GB"/>
              </w:rPr>
              <w:t>0</w:t>
            </w:r>
            <w:r w:rsidRPr="008F4B1A">
              <w:rPr>
                <w:rFonts w:ascii="Sylfaen" w:hAnsi="Sylfaen" w:cs="Arial"/>
                <w:b/>
                <w:bCs/>
                <w:sz w:val="20"/>
                <w:szCs w:val="20"/>
                <w:lang w:val="ka-GE"/>
              </w:rPr>
              <w:t>,000</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rPr>
            </w:pPr>
            <w:r w:rsidRPr="008F4B1A">
              <w:rPr>
                <w:rFonts w:ascii="Sylfaen" w:hAnsi="Sylfaen" w:cs="Arial"/>
                <w:b/>
                <w:bCs/>
                <w:sz w:val="20"/>
                <w:szCs w:val="20"/>
                <w:lang w:val="ka-GE"/>
              </w:rPr>
              <w:t>70</w:t>
            </w:r>
            <w:r w:rsidRPr="008F4B1A">
              <w:rPr>
                <w:rFonts w:ascii="Sylfaen" w:hAnsi="Sylfaen" w:cs="Arial"/>
                <w:b/>
                <w:bCs/>
                <w:sz w:val="20"/>
                <w:szCs w:val="20"/>
                <w:lang w:val="en-GB"/>
              </w:rPr>
              <w:t>0</w:t>
            </w:r>
            <w:r w:rsidRPr="008F4B1A">
              <w:rPr>
                <w:rFonts w:ascii="Sylfaen" w:hAnsi="Sylfaen" w:cs="Arial"/>
                <w:b/>
                <w:bCs/>
                <w:sz w:val="20"/>
                <w:szCs w:val="20"/>
                <w:lang w:val="ka-GE"/>
              </w:rPr>
              <w:t>,000</w:t>
            </w:r>
          </w:p>
        </w:tc>
      </w:tr>
      <w:tr w:rsidR="00CD2CE5" w:rsidRPr="008F4B1A" w:rsidTr="00A55BD3">
        <w:trPr>
          <w:trHeight w:val="309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t xml:space="preserve">პროგრამის აღწერა </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rPr>
              <w:t>ქვეპროგრამის ფარგლებში დაფინანსდება სამედიცინო მომსახურება, რომელიც ნაწილობრივ ან არ ფინანსდება მოქმედი სახელმწიფო ან/და აჭარის არ ჯანმრთელობისა და სოციალური დაცვის სამინისტროს პროგრამებით. დასაფინანსებელი თანხა განისაზღვრება წარმოდგენილი ანგარიშ</w:t>
            </w:r>
            <w:r w:rsidRPr="008F4B1A">
              <w:rPr>
                <w:rFonts w:ascii="Sylfaen" w:eastAsia="Times New Roman" w:hAnsi="Sylfaen" w:cs="Calibri"/>
                <w:sz w:val="16"/>
                <w:szCs w:val="16"/>
                <w:lang w:val="ka-GE"/>
              </w:rPr>
              <w:t>-</w:t>
            </w:r>
            <w:r w:rsidRPr="008F4B1A">
              <w:rPr>
                <w:rFonts w:ascii="Sylfaen" w:eastAsia="Times New Roman" w:hAnsi="Sylfaen" w:cs="Calibri"/>
                <w:sz w:val="16"/>
                <w:szCs w:val="16"/>
              </w:rPr>
              <w:t>ფაქტურის საფუძველზე</w:t>
            </w:r>
            <w:r w:rsidRPr="008F4B1A">
              <w:rPr>
                <w:rFonts w:ascii="Sylfaen" w:eastAsia="Times New Roman" w:hAnsi="Sylfaen" w:cs="Calibri"/>
                <w:sz w:val="16"/>
                <w:szCs w:val="16"/>
                <w:lang w:val="ka-GE"/>
              </w:rPr>
              <w:t>,</w:t>
            </w:r>
            <w:r w:rsidRPr="008F4B1A">
              <w:rPr>
                <w:rFonts w:ascii="Sylfaen" w:eastAsia="Times New Roman" w:hAnsi="Sylfaen" w:cs="Calibri"/>
                <w:sz w:val="16"/>
                <w:szCs w:val="16"/>
              </w:rPr>
              <w:t xml:space="preserve"> ქვეპროგრამით გათვალისწინებული პროპორციების დაცვით.</w:t>
            </w:r>
          </w:p>
          <w:p w:rsidR="00CD2CE5" w:rsidRPr="008F4B1A" w:rsidRDefault="00CD2CE5" w:rsidP="00A55BD3">
            <w:pPr>
              <w:spacing w:after="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ქვეპროგრამით განსაზღვრული პროპორციებით ასევე დაფინანსდება 2024 წლის დეკემბერში და  2025 წლის განმავლობაში წარმოშობილი ვალდებულებები, რაც დასტურდება სამედიცინო დაწესებულებასთან გაფორმებული იურიდიული დოკუმენტით.</w:t>
            </w:r>
          </w:p>
          <w:p w:rsidR="00CD2CE5" w:rsidRPr="008F4B1A" w:rsidRDefault="00CD2CE5" w:rsidP="00A55BD3">
            <w:pPr>
              <w:spacing w:after="0" w:line="240" w:lineRule="auto"/>
              <w:jc w:val="both"/>
              <w:rPr>
                <w:rFonts w:ascii="Sylfaen" w:eastAsia="Times New Roman" w:hAnsi="Sylfaen" w:cs="Calibri"/>
                <w:sz w:val="16"/>
                <w:szCs w:val="16"/>
              </w:rPr>
            </w:pPr>
            <w:r w:rsidRPr="008F4B1A">
              <w:rPr>
                <w:rFonts w:ascii="Sylfaen" w:eastAsia="Times New Roman" w:hAnsi="Sylfaen" w:cs="Calibri"/>
                <w:sz w:val="16"/>
                <w:szCs w:val="16"/>
                <w:lang w:val="ka-GE"/>
              </w:rPr>
              <w:t>ქვეპროგრამით  გათვალისწინებული მომსახურებით ისარგებლებენ  ქობულეთის მუნიციპალიტეტის ტერიტორიაზე რეგისტრირებული  საქართველოს მოქალაქეები, კერძოდ:</w:t>
            </w:r>
          </w:p>
          <w:p w:rsidR="00CD2CE5" w:rsidRPr="008F4B1A" w:rsidRDefault="00CD2CE5" w:rsidP="00CD2CE5">
            <w:pPr>
              <w:pStyle w:val="a3"/>
              <w:numPr>
                <w:ilvl w:val="0"/>
                <w:numId w:val="19"/>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 - სოციალური ქულით შეზღუდვის გარეშე;</w:t>
            </w:r>
          </w:p>
          <w:p w:rsidR="00CD2CE5" w:rsidRPr="008F4B1A" w:rsidRDefault="00CD2CE5" w:rsidP="00CD2CE5">
            <w:pPr>
              <w:pStyle w:val="a3"/>
              <w:numPr>
                <w:ilvl w:val="0"/>
                <w:numId w:val="19"/>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200 000-ის ჩათვლით სარეიტინგო ქულის მქონე მოქალაქეები;</w:t>
            </w:r>
          </w:p>
          <w:p w:rsidR="00CD2CE5" w:rsidRPr="008F4B1A" w:rsidRDefault="00CD2CE5" w:rsidP="00CD2CE5">
            <w:pPr>
              <w:pStyle w:val="a3"/>
              <w:numPr>
                <w:ilvl w:val="0"/>
                <w:numId w:val="19"/>
              </w:numPr>
              <w:spacing w:after="240" w:line="240" w:lineRule="auto"/>
              <w:jc w:val="both"/>
              <w:rPr>
                <w:rFonts w:ascii="Sylfaen" w:eastAsia="Times New Roman" w:hAnsi="Sylfaen" w:cs="Calibri"/>
                <w:sz w:val="18"/>
                <w:szCs w:val="18"/>
                <w:lang w:val="ka-GE"/>
              </w:rPr>
            </w:pPr>
            <w:r w:rsidRPr="008F4B1A">
              <w:rPr>
                <w:rFonts w:ascii="Sylfaen" w:eastAsia="Times New Roman" w:hAnsi="Sylfaen" w:cs="Calibri"/>
                <w:sz w:val="16"/>
                <w:szCs w:val="16"/>
                <w:lang w:val="ka-GE"/>
              </w:rPr>
              <w:t>სარეიტინგო ქულის არმქონე ბენეფიციარები;</w:t>
            </w:r>
          </w:p>
        </w:tc>
      </w:tr>
      <w:tr w:rsidR="00CD2CE5" w:rsidRPr="008F4B1A" w:rsidTr="00A55BD3">
        <w:trPr>
          <w:trHeight w:val="18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heme="minorHAnsi" w:hAnsi="Sylfaen" w:cs="Sylfaen"/>
                <w:b/>
                <w:sz w:val="18"/>
                <w:szCs w:val="18"/>
                <w:lang w:val="ka-GE"/>
              </w:rPr>
              <w:t>დამატებითი ინფორმაცია</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240"/>
              <w:jc w:val="both"/>
              <w:rPr>
                <w:rFonts w:ascii="Sylfaen" w:eastAsia="Times New Roman" w:hAnsi="Sylfaen" w:cs="Calibri"/>
                <w:b/>
                <w:sz w:val="16"/>
                <w:szCs w:val="16"/>
                <w:lang w:val="ka-GE"/>
              </w:rPr>
            </w:pPr>
            <w:r w:rsidRPr="008F4B1A">
              <w:rPr>
                <w:rFonts w:ascii="Sylfaen" w:eastAsia="Times New Roman" w:hAnsi="Sylfaen" w:cs="Calibri"/>
                <w:sz w:val="16"/>
                <w:szCs w:val="16"/>
                <w:lang w:val="ka-GE"/>
              </w:rPr>
              <w:t>ქვეპროგრამით ისარგებლებს  ქობულეთის მუნიციპალიტეტში 2025 წლის 1 იანვრის მდგომარეობით   რეგისტრირებული მოქალაქეები, ასევე ბავშვები, რომლებიც დაიბადნენ და დარეგისტრირდნენ ქობულეთის მუნიციპალიტეტში 2025 წელს.</w:t>
            </w:r>
          </w:p>
          <w:p w:rsidR="00CD2CE5" w:rsidRPr="008F4B1A" w:rsidRDefault="00CD2CE5" w:rsidP="00A55BD3">
            <w:pPr>
              <w:spacing w:after="240"/>
              <w:jc w:val="both"/>
              <w:rPr>
                <w:rFonts w:ascii="Sylfaen" w:eastAsia="Times New Roman" w:hAnsi="Sylfaen" w:cs="Calibri"/>
                <w:b/>
                <w:sz w:val="16"/>
                <w:szCs w:val="16"/>
                <w:lang w:val="ka-GE"/>
              </w:rPr>
            </w:pPr>
            <w:r w:rsidRPr="008F4B1A">
              <w:rPr>
                <w:rFonts w:ascii="Sylfaen" w:eastAsia="Times New Roman" w:hAnsi="Sylfaen" w:cs="Calibri"/>
                <w:b/>
                <w:sz w:val="16"/>
                <w:szCs w:val="16"/>
                <w:lang w:val="ka-GE"/>
              </w:rPr>
              <w:t>დაფინანსების წესი:</w:t>
            </w:r>
          </w:p>
          <w:p w:rsidR="00CD2CE5" w:rsidRPr="008F4B1A" w:rsidRDefault="00CD2CE5" w:rsidP="00A55BD3">
            <w:pPr>
              <w:pStyle w:val="a3"/>
              <w:spacing w:after="240" w:line="240" w:lineRule="auto"/>
              <w:jc w:val="both"/>
              <w:rPr>
                <w:rFonts w:ascii="Sylfaen" w:eastAsia="Times New Roman" w:hAnsi="Sylfaen" w:cs="Calibri"/>
                <w:b/>
                <w:sz w:val="16"/>
                <w:szCs w:val="16"/>
                <w:lang w:val="ka-GE"/>
              </w:rPr>
            </w:pPr>
            <w:r w:rsidRPr="008F4B1A">
              <w:rPr>
                <w:rFonts w:ascii="Sylfaen" w:eastAsia="Times New Roman" w:hAnsi="Sylfaen" w:cs="Calibri"/>
                <w:sz w:val="16"/>
                <w:szCs w:val="16"/>
                <w:lang w:val="ka-GE"/>
              </w:rPr>
              <w:t xml:space="preserve">1. </w:t>
            </w:r>
            <w:r w:rsidRPr="008F4B1A">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w:t>
            </w:r>
            <w:r w:rsidRPr="008F4B1A">
              <w:rPr>
                <w:rFonts w:ascii="Sylfaen" w:eastAsia="Times New Roman" w:hAnsi="Sylfaen" w:cs="Calibri"/>
                <w:b/>
                <w:sz w:val="16"/>
                <w:szCs w:val="16"/>
                <w:lang w:val="ka-GE"/>
              </w:rPr>
              <w:t xml:space="preserve"> და </w:t>
            </w:r>
            <w:r w:rsidRPr="008F4B1A">
              <w:rPr>
                <w:rFonts w:ascii="Sylfaen" w:eastAsia="Times New Roman" w:hAnsi="Sylfaen" w:cs="Calibri"/>
                <w:sz w:val="16"/>
                <w:szCs w:val="16"/>
                <w:lang w:val="ka-GE"/>
              </w:rPr>
              <w:t>200 000-ის ჩათვლით სარეიტინგო ქულის მქონე მოქალაქეებისსამედიცინო მომსახურება დაფინანსდება ფაქტიური ხარჯით შემდეგი პრინციპით:  მკურნალობის ღირებულება _ 100%-ით, მაგრამ არაუმეტეს  700 ლარისა ერთჯერადი განაცემი და არაუმეტეს 1000 ლარისა წლის განმავლობაში.</w:t>
            </w:r>
          </w:p>
          <w:p w:rsidR="00CD2CE5" w:rsidRPr="008F4B1A" w:rsidRDefault="00CD2CE5" w:rsidP="00A55BD3">
            <w:pPr>
              <w:pStyle w:val="a3"/>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2. სარეიტინგო ქულის არმქონე ბენეფიციარებს სამედიცინო მომსახურება დაფინანსდება ფაქტიური ხარჯის 80%, მაგრამ არაუმეტეს 500 ლარისა ერთჯერადი განაცემი და არაუმეტეს 500 ლარისა წლის განმავლობაში. გადაწყვეტილებას აღნიშნული კატეგორიის ბენეფიციარების   მკურნალობის დაფინანსების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CD2CE5" w:rsidRPr="008F4B1A" w:rsidRDefault="00CD2CE5" w:rsidP="00CD2CE5">
            <w:pPr>
              <w:pStyle w:val="a3"/>
              <w:numPr>
                <w:ilvl w:val="0"/>
                <w:numId w:val="20"/>
              </w:numPr>
              <w:spacing w:after="240" w:line="240" w:lineRule="auto"/>
              <w:jc w:val="both"/>
              <w:rPr>
                <w:rFonts w:ascii="Sylfaen" w:eastAsia="Times New Roman" w:hAnsi="Sylfaen" w:cs="Calibri"/>
                <w:b/>
                <w:sz w:val="16"/>
                <w:szCs w:val="16"/>
                <w:lang w:val="ka-GE"/>
              </w:rPr>
            </w:pPr>
            <w:r w:rsidRPr="008F4B1A">
              <w:rPr>
                <w:rFonts w:ascii="Sylfaen" w:hAnsi="Sylfaen" w:cs="Sylfaen"/>
                <w:b/>
                <w:sz w:val="16"/>
                <w:szCs w:val="16"/>
                <w:lang w:val="ka-GE"/>
              </w:rPr>
              <w:t>ქვეპროგრამის ბენეფიციარზე გაიცემა  ვაუჩერი. სადაც მითითებულია ბენეფიციარის სახელი, გვარი, პირადი ნომერი,  მისამართი და ქვეპროგრამით გათვალისწინებული დაფინანსების მოცულობა (თანხა).</w:t>
            </w:r>
          </w:p>
          <w:p w:rsidR="00CD2CE5" w:rsidRPr="008F4B1A" w:rsidRDefault="00CD2CE5" w:rsidP="00A55BD3">
            <w:pPr>
              <w:pStyle w:val="a3"/>
              <w:jc w:val="both"/>
              <w:rPr>
                <w:rFonts w:ascii="Sylfaen" w:hAnsi="Sylfaen" w:cs="Sylfaen"/>
                <w:b/>
                <w:sz w:val="16"/>
                <w:szCs w:val="16"/>
                <w:lang w:val="ka-GE"/>
              </w:rPr>
            </w:pPr>
          </w:p>
          <w:p w:rsidR="00CD2CE5" w:rsidRPr="008F4B1A" w:rsidRDefault="00CD2CE5" w:rsidP="00A55BD3">
            <w:pPr>
              <w:pStyle w:val="a3"/>
              <w:spacing w:after="240" w:line="240" w:lineRule="auto"/>
              <w:jc w:val="both"/>
              <w:rPr>
                <w:rFonts w:ascii="Sylfaen" w:eastAsia="Times New Roman" w:hAnsi="Sylfaen" w:cs="Calibri"/>
                <w:sz w:val="16"/>
                <w:szCs w:val="16"/>
                <w:lang w:val="ka-GE"/>
              </w:rPr>
            </w:pPr>
          </w:p>
          <w:p w:rsidR="00CD2CE5" w:rsidRPr="008F4B1A" w:rsidRDefault="00CD2CE5" w:rsidP="00A55BD3">
            <w:pPr>
              <w:spacing w:after="240"/>
              <w:jc w:val="both"/>
              <w:rPr>
                <w:rFonts w:ascii="Sylfaen" w:eastAsia="Times New Roman" w:hAnsi="Sylfaen" w:cs="Calibri"/>
                <w:b/>
                <w:sz w:val="16"/>
                <w:szCs w:val="16"/>
                <w:lang w:val="ka-GE"/>
              </w:rPr>
            </w:pPr>
            <w:r w:rsidRPr="008F4B1A">
              <w:rPr>
                <w:rFonts w:ascii="Sylfaen" w:eastAsia="Times New Roman" w:hAnsi="Sylfaen" w:cs="Calibri"/>
                <w:b/>
                <w:sz w:val="16"/>
                <w:szCs w:val="16"/>
                <w:lang w:val="ka-GE"/>
              </w:rPr>
              <w:t>ქვეპროგრამის მოცულობით არ დაფინანსდება:</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ა) სამედიცინო ჩვენებისა და ექიმის დანიშნულების გარეშე მკურნალობა, თვითმკურნალობა;  ამბულატორიული მკურნალობისათვის მედიკამენტების   ხარჯები;</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ბ) საზღვარგარეთ   გასაწევი/გაწეული სამედიცინო მომსახურების  ხარჯები;</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გ) სანატორიულ-კურორტული მკურნალობა;</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დ) ესთეტიკური ქირურგია, კოსმეტიკური   მიზნით ჩატარებული მკურნალობა;</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ე) ნებისმიერი სახის გენეტიკური გამოკვლევები, მეტაბოლური დარღვევების სკრინინგი და ამბულატორიულად ჩატარებული სისხლის, შარდის, განავლის ნებისმიერი სახის კლინიკო-დიაგნოსტიკური და ბაქტერიოლოგიური კვლევები, ალერგიული ტესტები;</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ვ) სექსუალური დარღვევების, უშვილობის მკურნალობის (მათ შორის ხელოვნური განაყოფიერების)ხარჯები;</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ზ) აივ-ინფექციის/შიდსის, ქრონიკული ჰეპატიტის სპეციფიკურ ანტივირუსულ მკურნალობასთან   დაკავშირებული   ხარჯები;</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თ)   თუ  სამედიცინო  მომსახურების  საჭიროება  დადგა  თვითდაშავების,    კრიმინალურ  აქტებში  მონაწილეობის  ან  ექიმის დანიშნულების გარეშე მოხმარებული ნარკოტიკული  და ფსიქოაქტიური ნივთიერებების ზემოქმედების შედეგად, ასევე ალკოჰოლის მიღებით გამოწვეული ფსიქიკური და ქცევითი აშლილობების მკურნალობასთან   დაკავშირებული   ხარჯები;</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ი) ორგანოთა ტრანსპლანტაციის   ხარჯები; (გარდა საქართველოს სამკურნალო-პროფილაქტიკურ დაწესებულებებში   ჩატარებული  ღვიძლის, ძვლის ტვინის (ღეროვანი უჯრედის) და თვალის რქოვქნა გარსის ტრანსპლანტაციის   დაფინანსებისა);</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კ)ეგზოპროტეზირების ხარჯები;</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ლ) ბარიატრიული(სიმსუქნის გამო) ოპერაციები კუჭზე (ოპერაციები ჭარბი წონის დროს);</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მ) ნებისმიერი სახის სტომატოლოგიური (თერაპიული, ქირურგიული, ორთოპედიული   და სხვა) მკურნალობა, გარდა 18 წლამდე ასაკის შშმ პირებისა, რომლებისთვისაც ძირითადი დაავადებიდან გამომდინარე პირის ღრუს სანაციის ჩატარებისათვის აუცილებელ  საჭიროებას წარმოადგენს ზოგადი ანესთეზია;</w:t>
            </w:r>
          </w:p>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ნ) ინტრაოკულარული ინექციები გარდა შშმ პირებისა ან/და 0-დან 200 001-მდე ქულის მქონე პირებისა, რომელთაც აღნიშნულის მიზნით დაუფინანსდებათ წელიწადში არაუმეტეს 300 ლარის ღირებულების მომსახურება;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ო) ექიმის კონსულტაცია;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პ) ექიმის ჰონორარი;</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ჟ) ნებისმიერი სახის რეაბილიტაცია (სამკურნალო მასაჟი, ფიზიო თერაპია, მექანო თერაპია, ელექტროსტიმულაცია და ა.შ.);</w:t>
            </w:r>
          </w:p>
          <w:p w:rsidR="00CD2CE5" w:rsidRPr="008F4B1A" w:rsidRDefault="00CD2CE5" w:rsidP="00A55BD3">
            <w:pPr>
              <w:jc w:val="both"/>
              <w:rPr>
                <w:rFonts w:ascii="Sylfaen" w:eastAsia="Times New Roman" w:hAnsi="Sylfaen" w:cs="Calibri"/>
                <w:sz w:val="16"/>
                <w:szCs w:val="16"/>
                <w:lang w:val="en-GB"/>
              </w:rPr>
            </w:pPr>
            <w:r w:rsidRPr="008F4B1A">
              <w:rPr>
                <w:rFonts w:ascii="Sylfaen" w:eastAsia="Times New Roman" w:hAnsi="Sylfaen" w:cs="Calibri"/>
                <w:sz w:val="16"/>
                <w:szCs w:val="16"/>
                <w:lang w:val="ka-GE"/>
              </w:rPr>
              <w:lastRenderedPageBreak/>
              <w:t xml:space="preserve">რ) </w:t>
            </w:r>
            <w:r w:rsidRPr="008F4B1A">
              <w:rPr>
                <w:rFonts w:ascii="Sylfaen" w:eastAsia="Times New Roman" w:hAnsi="Sylfaen" w:cs="Calibri"/>
                <w:b/>
                <w:sz w:val="16"/>
                <w:szCs w:val="16"/>
                <w:lang w:val="ka-GE"/>
              </w:rPr>
              <w:t>„დაფინანსებისწესი“ პუნქტი „1)“</w:t>
            </w:r>
            <w:r w:rsidRPr="008F4B1A">
              <w:rPr>
                <w:rFonts w:ascii="Sylfaen" w:eastAsia="Times New Roman" w:hAnsi="Sylfaen" w:cs="Calibri"/>
                <w:sz w:val="16"/>
                <w:szCs w:val="16"/>
                <w:lang w:val="ka-GE"/>
              </w:rPr>
              <w:t xml:space="preserve"> განსაზღვრულ ბენეფიციარებს არ დაუფინანსდებათ 100 ლარამდე ღირებულების სამედიცინო მომსახურება;</w:t>
            </w:r>
          </w:p>
          <w:p w:rsidR="00CD2CE5" w:rsidRPr="008F4B1A" w:rsidRDefault="00CD2CE5" w:rsidP="00A55BD3">
            <w:pPr>
              <w:jc w:val="both"/>
              <w:rPr>
                <w:rFonts w:ascii="Sylfaen" w:eastAsia="Times New Roman" w:hAnsi="Sylfaen" w:cs="Calibri"/>
                <w:sz w:val="16"/>
                <w:szCs w:val="16"/>
                <w:lang w:val="en-GB"/>
              </w:rPr>
            </w:pPr>
            <w:r w:rsidRPr="008F4B1A">
              <w:rPr>
                <w:rFonts w:ascii="Sylfaen" w:eastAsia="Times New Roman" w:hAnsi="Sylfaen" w:cs="Calibri"/>
                <w:sz w:val="16"/>
                <w:szCs w:val="16"/>
                <w:lang w:val="ka-GE"/>
              </w:rPr>
              <w:t xml:space="preserve">ს) </w:t>
            </w:r>
            <w:r w:rsidRPr="008F4B1A">
              <w:rPr>
                <w:rFonts w:ascii="Sylfaen" w:eastAsia="Times New Roman" w:hAnsi="Sylfaen" w:cs="Calibri"/>
                <w:b/>
                <w:sz w:val="16"/>
                <w:szCs w:val="16"/>
                <w:lang w:val="ka-GE"/>
              </w:rPr>
              <w:t>„დაფინანსებისწესი“ პუნქტი „2)“</w:t>
            </w:r>
            <w:r w:rsidRPr="008F4B1A">
              <w:rPr>
                <w:rFonts w:ascii="Sylfaen" w:eastAsia="Times New Roman" w:hAnsi="Sylfaen" w:cs="Calibri"/>
                <w:sz w:val="16"/>
                <w:szCs w:val="16"/>
                <w:lang w:val="ka-GE"/>
              </w:rPr>
              <w:t xml:space="preserve"> განსაზღვრულ ბენეფიციარებს არ დაუფინანსდებათ 200 ლარამდე ღირებულების სამედიცინო მომსახურება.</w:t>
            </w:r>
          </w:p>
          <w:p w:rsidR="00CD2CE5" w:rsidRPr="008F4B1A" w:rsidRDefault="00CD2CE5" w:rsidP="00A55BD3">
            <w:pPr>
              <w:pStyle w:val="a3"/>
              <w:spacing w:line="240" w:lineRule="auto"/>
              <w:jc w:val="both"/>
              <w:rPr>
                <w:rFonts w:ascii="Sylfaen" w:eastAsia="Times New Roman" w:hAnsi="Sylfaen" w:cs="Calibri"/>
                <w:sz w:val="16"/>
                <w:szCs w:val="16"/>
                <w:lang w:val="ka-GE"/>
              </w:rPr>
            </w:pP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b/>
                <w:sz w:val="16"/>
                <w:szCs w:val="16"/>
                <w:lang w:val="ka-GE"/>
              </w:rPr>
              <w:t>ქვეპროგრამაში ჩასართავად საჭირო დოკუმენტაცია: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1.განცხადება;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2. პირადობის დამადასტურებელი მოწმობა;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3.  ცნობა ჯანმრთელობის მდგომარეობის შესახებ - ფორმა IV-100/ა;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4. სამედიცინო ორგანიზაციის მიერ წარმოდგენილი ანგარიშ-ფაქტურა; (საჭიროების შემთხვევაში);</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5. საყოველთაო ჯანდაცვის ან/და აჭარის არ ჯანმრთელობისა და სოციალური დაცვის სამინისტროს   მიერ გაცემული მიმართვა (ვაუჩერი) მის მიერ ასანაზღაურებელი თანხის მითითებით (საჭიროების შემთხვევაში);</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7. ადმინისტრაციულ ერთეულში მერის წარმომადგენელის მოხსენებითი ბარათი (საჭიროების შემთხვევაში);</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8. ბენეფიციარის დამადასტურებელი  დოკუმენტაცია (ამონაწერი სოციალურად დაუცველი ოჯახების მონაცემთა ერთიანი ბაზიდან, სარეიტინგო ქულა; ვეტერანის მოწმობის ასლი/ შშმპ სტატუსის მქონე პირთათვის ცნობა სოციალური მომსახურების სააგენტოდან და ა.შ.)  საჭიროების შემთხვევაში.</w:t>
            </w:r>
          </w:p>
        </w:tc>
      </w:tr>
      <w:tr w:rsidR="00CD2CE5" w:rsidRPr="008F4B1A" w:rsidTr="00A55BD3">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ka-GE"/>
              </w:rPr>
            </w:pPr>
            <w:r w:rsidRPr="008F4B1A">
              <w:rPr>
                <w:rFonts w:ascii="Sylfaen" w:eastAsia="Times New Roman" w:hAnsi="Sylfaen" w:cs="Calibri"/>
                <w:b/>
                <w:bCs/>
                <w:sz w:val="18"/>
                <w:szCs w:val="18"/>
              </w:rPr>
              <w:lastRenderedPageBreak/>
              <w:t>პროგრამის მიზანი და მოსალოდნელი შედეგი</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ბენეფიციარების სიცოცხლის შენარჩუნება, ჯანმრთელობის გაუმჯობესება, შესაძლებლობების შეზღუდვის შემცირება; მკურნალობასთან დაკავშირებული  ფინანსური რისკებისაგან დაცვა.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ind w:left="714"/>
              <w:rPr>
                <w:b/>
                <w:sz w:val="20"/>
                <w:szCs w:val="20"/>
              </w:rPr>
            </w:pPr>
            <w:r w:rsidRPr="008F4B1A">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668"/>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717"/>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4944"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528"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528"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4449"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1053"/>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4944" w:type="dxa"/>
          </w:tcPr>
          <w:p w:rsidR="00CD2CE5" w:rsidRPr="008F4B1A" w:rsidRDefault="00CD2CE5" w:rsidP="00A55BD3">
            <w:pPr>
              <w:pStyle w:val="TableParagraph"/>
              <w:kinsoku w:val="0"/>
              <w:overflowPunct w:val="0"/>
              <w:spacing w:before="95"/>
              <w:ind w:left="20"/>
              <w:rPr>
                <w:b/>
                <w:sz w:val="20"/>
                <w:szCs w:val="20"/>
              </w:rPr>
            </w:pPr>
            <w:r w:rsidRPr="008F4B1A">
              <w:rPr>
                <w:rFonts w:ascii="Sylfaen" w:eastAsia="Times New Roman" w:hAnsi="Sylfaen" w:cs="Sylfaen"/>
                <w:sz w:val="18"/>
                <w:szCs w:val="18"/>
                <w:lang w:val="ka-GE"/>
              </w:rPr>
              <w:t>ქობულ</w:t>
            </w:r>
            <w:r w:rsidRPr="008F4B1A">
              <w:rPr>
                <w:rFonts w:ascii="Sylfaen" w:eastAsia="Times New Roman" w:hAnsi="Sylfaen" w:cs="Sylfaen"/>
                <w:sz w:val="18"/>
                <w:szCs w:val="18"/>
              </w:rPr>
              <w:t>ეთისმუნიციპალიტეტშირეგისტრირებულ</w:t>
            </w:r>
            <w:r w:rsidRPr="008F4B1A">
              <w:rPr>
                <w:rFonts w:ascii="Sylfaen" w:eastAsia="Times New Roman" w:hAnsi="Sylfaen" w:cs="Sylfaen"/>
                <w:sz w:val="18"/>
                <w:szCs w:val="18"/>
                <w:lang w:val="ka-GE"/>
              </w:rPr>
              <w:t xml:space="preserve">ი </w:t>
            </w:r>
            <w:r w:rsidRPr="008F4B1A">
              <w:rPr>
                <w:rFonts w:ascii="Sylfaen" w:eastAsia="Times New Roman" w:hAnsi="Sylfaen" w:cs="Sylfaen"/>
                <w:sz w:val="18"/>
                <w:szCs w:val="18"/>
              </w:rPr>
              <w:t>მოქალაქეები</w:t>
            </w:r>
            <w:r w:rsidRPr="008F4B1A">
              <w:rPr>
                <w:rFonts w:ascii="Sylfaen" w:eastAsia="Times New Roman" w:hAnsi="Sylfaen"/>
                <w:sz w:val="18"/>
                <w:szCs w:val="18"/>
                <w:lang w:val="ka-GE"/>
              </w:rPr>
              <w:t xml:space="preserve">უზრუნველყოფილია </w:t>
            </w:r>
            <w:r w:rsidRPr="008F4B1A">
              <w:rPr>
                <w:rFonts w:ascii="Sylfaen" w:eastAsia="Times New Roman" w:hAnsi="Sylfaen" w:cs="Sylfaen"/>
                <w:sz w:val="18"/>
                <w:szCs w:val="18"/>
              </w:rPr>
              <w:t>სამედიცინომომსახურებისდაფინანსებით</w:t>
            </w:r>
          </w:p>
        </w:tc>
        <w:tc>
          <w:tcPr>
            <w:tcW w:w="1528" w:type="dxa"/>
            <w:vAlign w:val="center"/>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lang w:val="en-GB"/>
              </w:rPr>
              <w:t>2200</w:t>
            </w:r>
            <w:r w:rsidRPr="008F4B1A">
              <w:rPr>
                <w:rFonts w:ascii="Sylfaen" w:eastAsia="Times New Roman" w:hAnsi="Sylfaen"/>
                <w:sz w:val="18"/>
                <w:szCs w:val="18"/>
              </w:rPr>
              <w:t xml:space="preserve"> (მათ შორის ქალი 50%, კაცი 50%)</w:t>
            </w:r>
          </w:p>
        </w:tc>
        <w:tc>
          <w:tcPr>
            <w:tcW w:w="1528" w:type="dxa"/>
            <w:vAlign w:val="center"/>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lang w:val="en-GB"/>
              </w:rPr>
              <w:t>2</w:t>
            </w:r>
            <w:r w:rsidRPr="008F4B1A">
              <w:rPr>
                <w:rFonts w:ascii="Sylfaen" w:eastAsia="Times New Roman" w:hAnsi="Sylfaen"/>
                <w:sz w:val="18"/>
                <w:szCs w:val="18"/>
                <w:lang w:val="ka-GE"/>
              </w:rPr>
              <w:t>2</w:t>
            </w:r>
            <w:r w:rsidRPr="008F4B1A">
              <w:rPr>
                <w:rFonts w:ascii="Sylfaen" w:eastAsia="Times New Roman" w:hAnsi="Sylfaen"/>
                <w:sz w:val="18"/>
                <w:szCs w:val="18"/>
                <w:lang w:val="en-GB"/>
              </w:rPr>
              <w:t>00</w:t>
            </w:r>
            <w:r w:rsidRPr="008F4B1A">
              <w:rPr>
                <w:rFonts w:ascii="Sylfaen" w:eastAsia="Times New Roman" w:hAnsi="Sylfaen"/>
                <w:sz w:val="18"/>
                <w:szCs w:val="18"/>
              </w:rPr>
              <w:t xml:space="preserve"> (მათ შორის ქალი 50%, კაცი 50%)</w:t>
            </w:r>
          </w:p>
        </w:tc>
        <w:tc>
          <w:tcPr>
            <w:tcW w:w="4449" w:type="dxa"/>
          </w:tcPr>
          <w:p w:rsidR="00CD2CE5" w:rsidRPr="008F4B1A" w:rsidRDefault="00CD2CE5" w:rsidP="00A55BD3">
            <w:pPr>
              <w:pStyle w:val="TableParagraph"/>
              <w:kinsoku w:val="0"/>
              <w:overflowPunct w:val="0"/>
              <w:spacing w:before="95"/>
              <w:ind w:left="20"/>
              <w:jc w:val="center"/>
              <w:rPr>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CD2CE5" w:rsidRPr="008F4B1A" w:rsidTr="00A55BD3">
        <w:trPr>
          <w:trHeight w:hRule="exact" w:val="556"/>
        </w:trPr>
        <w:tc>
          <w:tcPr>
            <w:tcW w:w="73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lastRenderedPageBreak/>
              <w:t>№</w:t>
            </w:r>
          </w:p>
        </w:tc>
        <w:tc>
          <w:tcPr>
            <w:tcW w:w="3422"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rPr>
                <w:b/>
                <w:sz w:val="20"/>
                <w:szCs w:val="20"/>
              </w:rPr>
            </w:pPr>
            <w:r w:rsidRPr="008F4B1A">
              <w:rPr>
                <w:rFonts w:ascii="Sylfaen" w:hAnsi="Sylfaen" w:cs="Sylfaen"/>
                <w:b/>
                <w:bCs/>
                <w:sz w:val="20"/>
                <w:szCs w:val="20"/>
              </w:rPr>
              <w:lastRenderedPageBreak/>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lastRenderedPageBreak/>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jc w:val="center"/>
              <w:rPr>
                <w:b/>
                <w:sz w:val="20"/>
                <w:szCs w:val="20"/>
              </w:rPr>
            </w:pPr>
            <w:r w:rsidRPr="008F4B1A">
              <w:rPr>
                <w:rFonts w:ascii="Sylfaen" w:hAnsi="Sylfaen" w:cs="Sylfaen"/>
                <w:b/>
                <w:bCs/>
                <w:sz w:val="20"/>
                <w:szCs w:val="20"/>
              </w:rPr>
              <w:lastRenderedPageBreak/>
              <w:t>სულ(ლარი)</w:t>
            </w:r>
          </w:p>
        </w:tc>
        <w:tc>
          <w:tcPr>
            <w:tcW w:w="3048"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lastRenderedPageBreak/>
              <w:t>მათშორის:</w:t>
            </w:r>
          </w:p>
        </w:tc>
      </w:tr>
      <w:tr w:rsidR="00CD2CE5" w:rsidRPr="008F4B1A" w:rsidTr="00A55BD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804"/>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4"/>
              <w:jc w:val="center"/>
              <w:rPr>
                <w:b/>
                <w:sz w:val="20"/>
                <w:szCs w:val="20"/>
              </w:rPr>
            </w:pPr>
            <w:r w:rsidRPr="008F4B1A">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5" w:line="260" w:lineRule="auto"/>
              <w:ind w:left="20"/>
              <w:jc w:val="center"/>
              <w:rPr>
                <w:b/>
                <w:sz w:val="20"/>
                <w:szCs w:val="20"/>
                <w:lang w:val="ka-GE"/>
              </w:rPr>
            </w:pPr>
            <w:r w:rsidRPr="008F4B1A">
              <w:rPr>
                <w:rFonts w:ascii="Sylfaen" w:hAnsi="Sylfaen" w:cs="Sylfaen"/>
                <w:b/>
                <w:spacing w:val="-1"/>
                <w:sz w:val="20"/>
                <w:szCs w:val="20"/>
                <w:lang w:val="ka-GE"/>
              </w:rPr>
              <w:t>სამედიცინო მომსახურების დაფინანსება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rPr>
                <w:b/>
                <w:sz w:val="20"/>
                <w:szCs w:val="20"/>
              </w:rPr>
            </w:pPr>
            <w:r w:rsidRPr="008F4B1A">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lang w:val="en-GB"/>
              </w:rPr>
            </w:pPr>
            <w:r w:rsidRPr="008F4B1A">
              <w:rPr>
                <w:rFonts w:ascii="Sylfaen" w:hAnsi="Sylfaen" w:cs="Sylfaen"/>
                <w:b/>
                <w:sz w:val="20"/>
                <w:szCs w:val="20"/>
                <w:lang w:val="en-GB"/>
              </w:rPr>
              <w:t>2</w:t>
            </w:r>
            <w:r w:rsidRPr="008F4B1A">
              <w:rPr>
                <w:rFonts w:ascii="Sylfaen" w:hAnsi="Sylfaen" w:cs="Sylfaen"/>
                <w:b/>
                <w:sz w:val="20"/>
                <w:szCs w:val="20"/>
                <w:lang w:val="ka-GE"/>
              </w:rPr>
              <w:t>2</w:t>
            </w:r>
            <w:r w:rsidRPr="008F4B1A">
              <w:rPr>
                <w:rFonts w:ascii="Sylfaen" w:hAnsi="Sylfaen" w:cs="Sylfaen"/>
                <w:b/>
                <w:sz w:val="20"/>
                <w:szCs w:val="20"/>
                <w:lang w:val="en-GB"/>
              </w:rPr>
              <w:t>00</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5"/>
              <w:jc w:val="center"/>
              <w:rPr>
                <w:b/>
                <w:sz w:val="20"/>
                <w:szCs w:val="20"/>
                <w:lang w:val="ka-GE"/>
              </w:rPr>
            </w:pPr>
            <w:r w:rsidRPr="008F4B1A">
              <w:rPr>
                <w:rFonts w:ascii="Sylfaen" w:hAnsi="Sylfaen" w:cs="Sylfaen"/>
                <w:b/>
                <w:sz w:val="20"/>
                <w:szCs w:val="20"/>
                <w:lang w:val="ka-GE"/>
              </w:rPr>
              <w:t>318</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lang w:val="ka-GE"/>
              </w:rPr>
            </w:pPr>
            <w:r w:rsidRPr="008F4B1A">
              <w:rPr>
                <w:rFonts w:ascii="Sylfaen" w:hAnsi="Sylfaen" w:cs="Sylfaen"/>
                <w:b/>
                <w:sz w:val="20"/>
                <w:szCs w:val="20"/>
                <w:lang w:val="ka-GE"/>
              </w:rPr>
              <w:t>70</w:t>
            </w:r>
            <w:r w:rsidRPr="008F4B1A">
              <w:rPr>
                <w:rFonts w:ascii="Sylfaen" w:hAnsi="Sylfaen" w:cs="Sylfaen"/>
                <w:b/>
                <w:sz w:val="20"/>
                <w:szCs w:val="20"/>
                <w:lang w:val="en-GB"/>
              </w:rPr>
              <w:t>0</w:t>
            </w:r>
            <w:r w:rsidRPr="008F4B1A">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70</w:t>
            </w:r>
            <w:r w:rsidRPr="008F4B1A">
              <w:rPr>
                <w:rFonts w:ascii="Sylfaen" w:hAnsi="Sylfaen" w:cs="Sylfaen"/>
                <w:b/>
                <w:sz w:val="20"/>
                <w:szCs w:val="20"/>
                <w:lang w:val="en-GB"/>
              </w:rPr>
              <w:t>0</w:t>
            </w:r>
            <w:r w:rsidRPr="008F4B1A">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r>
      <w:tr w:rsidR="00CD2CE5" w:rsidRPr="008F4B1A" w:rsidTr="00A55BD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50"/>
              <w:ind w:left="2"/>
              <w:jc w:val="center"/>
              <w:rPr>
                <w:b/>
                <w:sz w:val="20"/>
                <w:szCs w:val="20"/>
              </w:rPr>
            </w:pPr>
            <w:r w:rsidRPr="008F4B1A">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b/>
                <w:sz w:val="20"/>
                <w:szCs w:val="20"/>
                <w:lang w:val="ka-GE"/>
              </w:rPr>
            </w:pPr>
            <w:r w:rsidRPr="008F4B1A">
              <w:rPr>
                <w:rFonts w:ascii="Sylfaen" w:hAnsi="Sylfaen" w:cs="Sylfaen"/>
                <w:b/>
                <w:sz w:val="20"/>
                <w:szCs w:val="20"/>
                <w:lang w:val="ka-GE"/>
              </w:rPr>
              <w:t>70</w:t>
            </w:r>
            <w:r w:rsidRPr="008F4B1A">
              <w:rPr>
                <w:rFonts w:ascii="Sylfaen" w:hAnsi="Sylfaen" w:cs="Sylfaen"/>
                <w:b/>
                <w:sz w:val="20"/>
                <w:szCs w:val="20"/>
                <w:lang w:val="en-GB"/>
              </w:rPr>
              <w:t>0</w:t>
            </w:r>
            <w:r w:rsidRPr="008F4B1A">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70</w:t>
            </w:r>
            <w:r w:rsidRPr="008F4B1A">
              <w:rPr>
                <w:rFonts w:ascii="Sylfaen" w:hAnsi="Sylfaen" w:cs="Sylfaen"/>
                <w:b/>
                <w:sz w:val="20"/>
                <w:szCs w:val="20"/>
                <w:lang w:val="en-GB"/>
              </w:rPr>
              <w:t>0</w:t>
            </w:r>
            <w:r w:rsidRPr="008F4B1A">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59"/>
              <w:ind w:left="2"/>
              <w:jc w:val="center"/>
              <w:rPr>
                <w:b/>
                <w:sz w:val="20"/>
                <w:szCs w:val="20"/>
              </w:rPr>
            </w:pPr>
            <w:r w:rsidRPr="008F4B1A">
              <w:rPr>
                <w:rFonts w:ascii="Sylfaen" w:hAnsi="Sylfaen" w:cs="Sylfaen"/>
                <w:b/>
                <w:bCs/>
                <w:sz w:val="20"/>
                <w:szCs w:val="20"/>
              </w:rPr>
              <w:t>0</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sz w:val="18"/>
                <w:szCs w:val="18"/>
              </w:rPr>
              <w:t>ხელმისაწვდომიაბენეფიციარებისთვის</w:t>
            </w:r>
            <w:r w:rsidRPr="008F4B1A">
              <w:rPr>
                <w:rFonts w:ascii="Sylfaen" w:eastAsia="Times New Roman" w:hAnsi="Sylfaen" w:cs="Sylfaen"/>
                <w:sz w:val="18"/>
                <w:szCs w:val="18"/>
                <w:lang w:val="ka-GE"/>
              </w:rPr>
              <w:t>სამედიცინო მომსახურება</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sz w:val="18"/>
                <w:szCs w:val="18"/>
              </w:rPr>
              <w:t>მიზანი</w:t>
            </w:r>
            <w:r w:rsidRPr="008F4B1A">
              <w:rPr>
                <w:rFonts w:eastAsia="Times New Roman"/>
                <w:sz w:val="18"/>
                <w:szCs w:val="18"/>
              </w:rPr>
              <w:t xml:space="preserve"> 3 - </w:t>
            </w:r>
            <w:r w:rsidRPr="008F4B1A">
              <w:rPr>
                <w:rFonts w:ascii="Sylfaen" w:eastAsia="Times New Roman" w:hAnsi="Sylfaen" w:cs="Sylfaen"/>
                <w:sz w:val="18"/>
                <w:szCs w:val="18"/>
              </w:rPr>
              <w:t>ხელმისაწვდომიჯანდაცვამიზანი</w:t>
            </w:r>
            <w:r w:rsidRPr="008F4B1A">
              <w:rPr>
                <w:rFonts w:eastAsia="Times New Roman"/>
                <w:sz w:val="18"/>
                <w:szCs w:val="18"/>
              </w:rPr>
              <w:t xml:space="preserve"> 5 - </w:t>
            </w:r>
            <w:r w:rsidRPr="008F4B1A">
              <w:rPr>
                <w:rFonts w:ascii="Sylfaen" w:eastAsia="Times New Roman" w:hAnsi="Sylfaen" w:cs="Sylfaen"/>
                <w:sz w:val="18"/>
                <w:szCs w:val="18"/>
              </w:rPr>
              <w:t>გენდერულითანასწორობა</w:t>
            </w:r>
            <w:r w:rsidRPr="008F4B1A">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b/>
                <w:bCs/>
                <w:sz w:val="18"/>
                <w:szCs w:val="18"/>
              </w:rPr>
            </w:pPr>
            <w:r w:rsidRPr="008F4B1A">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sz w:val="18"/>
                <w:szCs w:val="18"/>
                <w:lang w:val="ka-GE"/>
              </w:rPr>
            </w:pPr>
            <w:r w:rsidRPr="008F4B1A">
              <w:rPr>
                <w:rFonts w:ascii="Sylfaen" w:eastAsia="Times New Roman" w:hAnsi="Sylfaen" w:cs="Sylfaen"/>
                <w:sz w:val="18"/>
                <w:szCs w:val="18"/>
                <w:lang w:val="ka-GE"/>
              </w:rPr>
              <w:t>დიახ</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ayout w:type="fixed"/>
        <w:tblLook w:val="04A0"/>
      </w:tblPr>
      <w:tblGrid>
        <w:gridCol w:w="1853"/>
        <w:gridCol w:w="3817"/>
        <w:gridCol w:w="1306"/>
        <w:gridCol w:w="1388"/>
        <w:gridCol w:w="1476"/>
        <w:gridCol w:w="1550"/>
        <w:gridCol w:w="1793"/>
      </w:tblGrid>
      <w:tr w:rsidR="00CD2CE5" w:rsidRPr="008F4B1A" w:rsidTr="00A55BD3">
        <w:trPr>
          <w:trHeight w:val="468"/>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595"/>
        </w:trPr>
        <w:tc>
          <w:tcPr>
            <w:tcW w:w="1853" w:type="dxa"/>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06 0</w:t>
            </w:r>
            <w:r w:rsidRPr="008F4B1A">
              <w:rPr>
                <w:rFonts w:ascii="Sylfaen" w:hAnsi="Sylfaen" w:cs="Calibri"/>
                <w:b/>
                <w:sz w:val="18"/>
                <w:szCs w:val="18"/>
                <w:lang w:val="ka-GE"/>
              </w:rPr>
              <w:t>1 04</w:t>
            </w:r>
          </w:p>
        </w:tc>
        <w:tc>
          <w:tcPr>
            <w:tcW w:w="3817"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eastAsia="Times New Roman" w:hAnsi="Sylfaen" w:cs="Calibri"/>
                <w:b/>
                <w:sz w:val="18"/>
                <w:szCs w:val="18"/>
                <w:lang w:val="ka-GE"/>
              </w:rPr>
            </w:pPr>
            <w:r w:rsidRPr="008F4B1A">
              <w:rPr>
                <w:rFonts w:ascii="Sylfaen" w:eastAsia="Times New Roman" w:hAnsi="Sylfaen" w:cs="Calibri"/>
                <w:b/>
                <w:bCs/>
                <w:sz w:val="18"/>
                <w:szCs w:val="18"/>
              </w:rPr>
              <w:t>ა(ა)იპ "ქობულეთის ჯანდაცვისა და სოციალური სერვისების ცენტრი</w:t>
            </w:r>
            <w:r w:rsidRPr="008F4B1A">
              <w:rPr>
                <w:rFonts w:ascii="Sylfaen" w:eastAsia="Times New Roman" w:hAnsi="Sylfaen" w:cs="Calibri"/>
                <w:b/>
                <w:bCs/>
                <w:sz w:val="18"/>
                <w:szCs w:val="18"/>
                <w:lang w:val="ka-GE"/>
              </w:rPr>
              <w:t>“</w:t>
            </w:r>
          </w:p>
          <w:p w:rsidR="00CD2CE5" w:rsidRPr="008F4B1A" w:rsidRDefault="00CD2CE5" w:rsidP="00A55BD3">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ჯანმრთელობის დაცვის ღონისძიებები</w:t>
            </w:r>
          </w:p>
        </w:tc>
      </w:tr>
      <w:tr w:rsidR="00CD2CE5" w:rsidRPr="008F4B1A" w:rsidTr="00A55BD3">
        <w:trPr>
          <w:trHeight w:val="690"/>
        </w:trPr>
        <w:tc>
          <w:tcPr>
            <w:tcW w:w="1853" w:type="dxa"/>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lang w:val="ka-GE"/>
              </w:rPr>
            </w:pPr>
            <w:r w:rsidRPr="008F4B1A">
              <w:rPr>
                <w:rFonts w:ascii="Sylfaen" w:eastAsia="Times New Roman" w:hAnsi="Sylfaen" w:cs="Calibri"/>
                <w:b/>
                <w:sz w:val="18"/>
                <w:szCs w:val="18"/>
                <w:lang w:val="ka-GE"/>
              </w:rPr>
              <w:t>ქობულეთის მუნიციპალიტეტის მერია;</w:t>
            </w:r>
            <w:r w:rsidRPr="008F4B1A">
              <w:rPr>
                <w:rFonts w:ascii="Sylfaen" w:eastAsia="Times New Roman" w:hAnsi="Sylfaen" w:cs="Calibri"/>
                <w:b/>
                <w:bCs/>
                <w:sz w:val="18"/>
                <w:szCs w:val="18"/>
              </w:rPr>
              <w:t xml:space="preserve">ა(ა)იპ </w:t>
            </w:r>
            <w:r w:rsidRPr="008F4B1A">
              <w:rPr>
                <w:rFonts w:ascii="Sylfaen" w:eastAsia="Times New Roman" w:hAnsi="Sylfaen" w:cs="Calibri"/>
                <w:b/>
                <w:bCs/>
                <w:sz w:val="18"/>
                <w:szCs w:val="18"/>
                <w:lang w:val="ka-GE"/>
              </w:rPr>
              <w:t>„</w:t>
            </w:r>
            <w:r w:rsidRPr="008F4B1A">
              <w:rPr>
                <w:rFonts w:ascii="Sylfaen" w:eastAsia="Times New Roman" w:hAnsi="Sylfaen" w:cs="Calibri"/>
                <w:b/>
                <w:bCs/>
                <w:sz w:val="18"/>
                <w:szCs w:val="18"/>
              </w:rPr>
              <w:t>ქობულეთის ჯანდაცვისა და სოციალური სერვისების ცენტრი</w:t>
            </w:r>
            <w:r w:rsidRPr="008F4B1A">
              <w:rPr>
                <w:rFonts w:ascii="Sylfaen" w:eastAsia="Times New Roman" w:hAnsi="Sylfaen" w:cs="Calibri"/>
                <w:b/>
                <w:bCs/>
                <w:sz w:val="18"/>
                <w:szCs w:val="18"/>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476"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1853"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1,080,800</w:t>
            </w:r>
          </w:p>
        </w:tc>
        <w:tc>
          <w:tcPr>
            <w:tcW w:w="1476"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977,900</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978,300</w:t>
            </w: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978,000</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ook w:val="04A0"/>
      </w:tblPr>
      <w:tblGrid>
        <w:gridCol w:w="1843"/>
        <w:gridCol w:w="11340"/>
      </w:tblGrid>
      <w:tr w:rsidR="00CD2CE5" w:rsidRPr="008F4B1A" w:rsidTr="00A55BD3">
        <w:trPr>
          <w:trHeight w:val="4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t xml:space="preserve">პროგრამის აღწერა </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en-GB"/>
              </w:rPr>
              <w:t>ქობულეთის მუნიციპალიტეტის სოფლის დასახლებულ ადგილებში, განსაკუთრებით მთიან სოფლებში, გეოგრაფიული მდებარეობის და კლიმატური პირობების გამო მოსახლეობისათვის დროული სამედიცინო მომსახურების მიწოდება გართულებულია. აღნიშნულის გათვალისწინებით, სოფლის მოსახლეობის ადგილზე სამედიცინო მომსახურებით უზრულვენყოფის მიზნით საჭირო გახდა</w:t>
            </w:r>
          </w:p>
          <w:p w:rsidR="00CD2CE5" w:rsidRPr="008F4B1A" w:rsidRDefault="00CD2CE5" w:rsidP="00A55BD3">
            <w:pPr>
              <w:spacing w:line="240" w:lineRule="auto"/>
              <w:jc w:val="both"/>
              <w:rPr>
                <w:rFonts w:ascii="Sylfaen" w:eastAsia="Times New Roman" w:hAnsi="Sylfaen" w:cs="Calibri"/>
                <w:sz w:val="16"/>
                <w:szCs w:val="16"/>
                <w:lang w:val="ka-GE"/>
              </w:rPr>
            </w:pPr>
            <w:r w:rsidRPr="008F4B1A">
              <w:rPr>
                <w:rFonts w:ascii="Sylfaen" w:eastAsia="Times New Roman" w:hAnsi="Sylfaen" w:cs="Calibri"/>
                <w:b/>
                <w:sz w:val="16"/>
                <w:szCs w:val="16"/>
                <w:lang w:val="ka-GE"/>
              </w:rPr>
              <w:t>1.პირველადი ჯანდაცვის ხელშეწყობა:</w:t>
            </w:r>
            <w:r w:rsidRPr="008F4B1A">
              <w:rPr>
                <w:rFonts w:ascii="Sylfaen" w:eastAsia="Times New Roman" w:hAnsi="Sylfaen" w:cs="Calibri"/>
                <w:sz w:val="16"/>
                <w:szCs w:val="16"/>
                <w:lang w:val="en-GB"/>
              </w:rPr>
              <w:t xml:space="preserve"> ამბულატორიის მედპერსონალის უზრუნველყოფა სატრანსპორტო საშუალებით- მაღალი გამავლობის ავტომანქანით;</w:t>
            </w:r>
          </w:p>
          <w:p w:rsidR="00CD2CE5" w:rsidRPr="008F4B1A" w:rsidRDefault="00CD2CE5" w:rsidP="00A55BD3">
            <w:pPr>
              <w:pStyle w:val="a3"/>
              <w:spacing w:line="240" w:lineRule="auto"/>
              <w:jc w:val="both"/>
              <w:rPr>
                <w:rFonts w:ascii="Sylfaen" w:eastAsia="Times New Roman" w:hAnsi="Sylfaen" w:cs="Calibri"/>
                <w:sz w:val="16"/>
                <w:szCs w:val="16"/>
                <w:lang w:val="ka-GE"/>
              </w:rPr>
            </w:pPr>
          </w:p>
          <w:p w:rsidR="00CD2CE5" w:rsidRPr="008F4B1A" w:rsidRDefault="00CD2CE5" w:rsidP="00A55BD3">
            <w:pPr>
              <w:spacing w:line="240" w:lineRule="auto"/>
              <w:jc w:val="both"/>
              <w:rPr>
                <w:rFonts w:ascii="Sylfaen" w:eastAsia="Times New Roman" w:hAnsi="Sylfaen" w:cs="Calibri"/>
                <w:sz w:val="16"/>
                <w:szCs w:val="16"/>
                <w:lang w:val="ka-GE"/>
              </w:rPr>
            </w:pPr>
            <w:r w:rsidRPr="008F4B1A">
              <w:rPr>
                <w:rFonts w:ascii="Sylfaen" w:eastAsia="Times New Roman" w:hAnsi="Sylfaen" w:cs="Calibri"/>
                <w:b/>
                <w:sz w:val="16"/>
                <w:szCs w:val="16"/>
                <w:lang w:val="ka-GE"/>
              </w:rPr>
              <w:lastRenderedPageBreak/>
              <w:t>2.ადგილზე ექიმამდელი სამედიცინო დახმარების ორგანიზება:</w:t>
            </w:r>
            <w:r w:rsidRPr="008F4B1A">
              <w:rPr>
                <w:rFonts w:ascii="Sylfaen" w:eastAsia="Times New Roman" w:hAnsi="Sylfaen" w:cs="Calibri"/>
                <w:sz w:val="16"/>
                <w:szCs w:val="16"/>
                <w:lang w:val="en-GB"/>
              </w:rPr>
              <w:t xml:space="preserve"> მოსახლეობისათვის დროული სამედიცინო მომსახურების მიწოდების მიზნით ადგილზე ექიმამდელი სამედიცინო დახმარების ორგანიზება და პირველადი დახმარების მედიკამენტებით უზრუნველყოფა.</w:t>
            </w:r>
          </w:p>
          <w:p w:rsidR="00CD2CE5" w:rsidRPr="008F4B1A" w:rsidRDefault="00CD2CE5" w:rsidP="00A55BD3">
            <w:pPr>
              <w:pStyle w:val="a3"/>
              <w:jc w:val="both"/>
              <w:rPr>
                <w:rFonts w:ascii="Sylfaen" w:eastAsia="Times New Roman" w:hAnsi="Sylfaen" w:cs="Calibri"/>
                <w:sz w:val="16"/>
                <w:szCs w:val="16"/>
                <w:lang w:val="ka-GE"/>
              </w:rPr>
            </w:pPr>
          </w:p>
          <w:p w:rsidR="00CD2CE5" w:rsidRPr="008F4B1A" w:rsidRDefault="00CD2CE5" w:rsidP="00A55BD3">
            <w:pPr>
              <w:spacing w:line="240" w:lineRule="auto"/>
              <w:jc w:val="both"/>
              <w:rPr>
                <w:rFonts w:ascii="Sylfaen" w:eastAsia="Times New Roman" w:hAnsi="Sylfaen" w:cs="Calibri"/>
                <w:b/>
                <w:sz w:val="16"/>
                <w:szCs w:val="16"/>
                <w:lang w:val="ka-GE"/>
              </w:rPr>
            </w:pPr>
            <w:r w:rsidRPr="008F4B1A">
              <w:rPr>
                <w:rFonts w:ascii="Sylfaen" w:eastAsia="Times New Roman" w:hAnsi="Sylfaen" w:cs="Calibri"/>
                <w:b/>
                <w:sz w:val="16"/>
                <w:szCs w:val="16"/>
                <w:lang w:val="ka-GE"/>
              </w:rPr>
              <w:t>3.მოწყვლადი  კატეგორიის ბენეფიციარების სოციალური მხარდაჭერა:</w:t>
            </w:r>
          </w:p>
          <w:p w:rsidR="00CD2CE5" w:rsidRPr="008F4B1A" w:rsidRDefault="00CD2CE5" w:rsidP="00A55BD3">
            <w:pPr>
              <w:pStyle w:val="a3"/>
              <w:spacing w:line="240" w:lineRule="auto"/>
              <w:jc w:val="both"/>
              <w:rPr>
                <w:rFonts w:ascii="Sylfaen" w:eastAsia="Times New Roman" w:hAnsi="Sylfaen" w:cs="Calibri"/>
                <w:sz w:val="16"/>
                <w:szCs w:val="16"/>
                <w:lang w:val="ka-GE"/>
              </w:rPr>
            </w:pPr>
            <w:r w:rsidRPr="008F4B1A">
              <w:rPr>
                <w:rFonts w:ascii="Sylfaen" w:eastAsia="Times New Roman" w:hAnsi="Sylfaen" w:cs="Calibri"/>
                <w:b/>
                <w:sz w:val="16"/>
                <w:szCs w:val="16"/>
                <w:lang w:val="ka-GE"/>
              </w:rPr>
              <w:t>3,1</w:t>
            </w:r>
            <w:r w:rsidRPr="008F4B1A">
              <w:rPr>
                <w:rFonts w:ascii="Sylfaen" w:eastAsia="Times New Roman" w:hAnsi="Sylfaen" w:cs="Calibri"/>
                <w:sz w:val="16"/>
                <w:szCs w:val="16"/>
                <w:lang w:val="ka-GE"/>
              </w:rPr>
              <w:t xml:space="preserve"> 0-დან 150 000-ს ჩათვლით სარეიტინგო ქულის მქონე მძიმე და ღრმა შესაძლებლობის შეზღუდვის მქონე პირთა და ასევე  0-დან 150 000-ს ჩათვლით სარეიტინგო ქულის მქონე მხცოვანი (80 წლის და მეტი) მწოლიარე ბენეფიციარებისუზრუნველყოფას მოვლის საშუალებებით; კერძოდ, ქვეპროგრამით გათვალისწინებული დახმარება გაეწევა პირებს, რომლებიც ჯანმრთელობის არსებული მდგომარეობიდან გამომდინარე საჭიროებენ სხვა პირის მუდმივ დახმარებას და შესაბამისად მოვლის საშუალებებს, რაც დასტურდება  ცნობით ჯანმრთელობის მდგომარეობის შესახებ  (სამედიცინო დოკუმენტი ფორმა - №IV- 100/ა).  </w:t>
            </w:r>
          </w:p>
          <w:p w:rsidR="00CD2CE5" w:rsidRPr="008F4B1A" w:rsidRDefault="00CD2CE5" w:rsidP="00A55BD3">
            <w:pPr>
              <w:pStyle w:val="a3"/>
              <w:spacing w:line="240" w:lineRule="auto"/>
              <w:jc w:val="both"/>
              <w:rPr>
                <w:rFonts w:ascii="Sylfaen" w:eastAsia="Times New Roman" w:hAnsi="Sylfaen" w:cs="Calibri"/>
                <w:sz w:val="16"/>
                <w:szCs w:val="16"/>
                <w:lang w:val="ka-GE"/>
              </w:rPr>
            </w:pPr>
            <w:r w:rsidRPr="008F4B1A">
              <w:rPr>
                <w:rFonts w:ascii="Sylfaen" w:eastAsia="Times New Roman" w:hAnsi="Sylfaen" w:cs="Calibri"/>
                <w:b/>
                <w:sz w:val="16"/>
                <w:szCs w:val="16"/>
                <w:lang w:val="ka-GE"/>
              </w:rPr>
              <w:t>3,2</w:t>
            </w:r>
            <w:r w:rsidRPr="008F4B1A">
              <w:rPr>
                <w:rFonts w:ascii="Sylfaen" w:eastAsia="Times New Roman" w:hAnsi="Sylfaen" w:cs="Calibri"/>
                <w:sz w:val="16"/>
                <w:szCs w:val="16"/>
                <w:lang w:val="ka-GE"/>
              </w:rPr>
              <w:t xml:space="preserve">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უზრუნველყოფას; კერძოდ,  ნაწოლებისაგან დამცავი ბალიში, რომელიც ,,ტეტრაპარეზი"-ს, მგრძნობელობის დაქვეითების მქონე შშმ პირებს დაიცავს ნაწოლების გაჩენისაგან. ქვეპროგრამით გათვალისწინებული დახმარება გაეწევა პირებს, რომელთაც აქვთ ,,კვადრიპლეგია"(ოთხივე კიდურის დამბლა).</w:t>
            </w:r>
          </w:p>
          <w:p w:rsidR="00CD2CE5" w:rsidRPr="008F4B1A" w:rsidRDefault="00CD2CE5" w:rsidP="00A55BD3">
            <w:pPr>
              <w:pStyle w:val="a3"/>
              <w:spacing w:line="240" w:lineRule="auto"/>
              <w:jc w:val="both"/>
              <w:rPr>
                <w:rFonts w:ascii="Sylfaen" w:eastAsia="Times New Roman" w:hAnsi="Sylfaen" w:cs="Calibri"/>
                <w:sz w:val="16"/>
                <w:szCs w:val="16"/>
                <w:lang w:val="ka-GE"/>
              </w:rPr>
            </w:pPr>
            <w:r w:rsidRPr="008F4B1A">
              <w:rPr>
                <w:rFonts w:ascii="Sylfaen" w:eastAsia="Times New Roman" w:hAnsi="Sylfaen" w:cs="Calibri"/>
                <w:b/>
                <w:sz w:val="16"/>
                <w:szCs w:val="16"/>
                <w:lang w:val="ka-GE"/>
              </w:rPr>
              <w:t>3,3</w:t>
            </w:r>
            <w:r w:rsidRPr="008F4B1A">
              <w:rPr>
                <w:rFonts w:ascii="Sylfaen" w:eastAsia="Times New Roman" w:hAnsi="Sylfaen" w:cs="Calibri"/>
                <w:sz w:val="16"/>
                <w:szCs w:val="16"/>
                <w:lang w:val="ka-GE"/>
              </w:rPr>
              <w:t xml:space="preserve">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 ქვეპროგრამით გათვალისწინებული დახმარება ოჯახს უწყდება 1 წლის ასაკის შესრულების მომდევნო თვიდან.</w:t>
            </w:r>
          </w:p>
          <w:p w:rsidR="00CD2CE5" w:rsidRPr="008F4B1A" w:rsidRDefault="00CD2CE5" w:rsidP="00A55BD3">
            <w:pPr>
              <w:pStyle w:val="a3"/>
              <w:spacing w:line="240" w:lineRule="auto"/>
              <w:jc w:val="both"/>
              <w:rPr>
                <w:rFonts w:ascii="Sylfaen" w:eastAsia="Times New Roman" w:hAnsi="Sylfaen" w:cs="Calibri"/>
                <w:sz w:val="16"/>
                <w:szCs w:val="16"/>
                <w:lang w:val="en-GB"/>
              </w:rPr>
            </w:pPr>
          </w:p>
        </w:tc>
      </w:tr>
      <w:tr w:rsidR="00CD2CE5" w:rsidRPr="008F4B1A" w:rsidTr="00A55BD3">
        <w:trPr>
          <w:trHeight w:val="3241"/>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heme="minorHAnsi" w:hAnsi="Sylfaen" w:cs="Sylfaen"/>
                <w:b/>
                <w:sz w:val="18"/>
                <w:szCs w:val="18"/>
                <w:lang w:val="ka-GE"/>
              </w:rPr>
              <w:lastRenderedPageBreak/>
              <w:t>დამატებითი ინფორმაცია</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ა) საანგარიშო პერიოდში დაგეგმილი შესყიდვები:</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1. შესყიდვა განხორციელდება „სახელმწიფო შესყიდვების შესახებ“ საქართველოს კანონის შესაბამისად;</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2. 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ბ) მატერიალური რესურსის გაცემის სქემა: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ელექტროენერგიის და მოხმარებული ბუნებრივი აირის გადასახადის დაფარვა მოხდება ყოველთვიურად,   „ენერგო-პრო ჯორჯიასა“ და „სოკარ ჯორჯია გაზის“  მიერ წარმოდგენილი მრიცხველის მონაცემების მიხედვით. გაწეულ მომსახურებაზე დაფინანსება განხორციელდება ა(ა)იპ-სა და მომსახურების მომწოდებელს შორის გაფორმებული ხელშეკრულების პირობების თანახმად,   ფაქტიურად შესრულებული სამუშაოს მოცულობით.</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გ) ქვეპროგრამის მოსარგებლები</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ქობულეთის მუნიციპალიტეტის ტერიტორიაზე არსებული პირველადი ჯანდაცვის ცენტრები და ექიმამდელი სამედიცინო დახმარების პუნქტები, მათში მომუშავე პერსონალი.</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ქვეპროგრამის განხორციელების პროცესში ცალკეულ პუნქტებს შორის თანხების გადანაწილება (დაზუსტება) შეიძლება განხორციელდეს  ფაქტიური მოთხოვნილებიდან   გამომდინარე.</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 xml:space="preserve">ქვეპროგრამის ბენეფიციარად განისაზღვრება ქობულეთის მუნიციპალიტეტში 2025 წლის 1 იანვრის მდგომარეობით   რეგისტრირებული   0-დან 150 000-მდე სარეიტინგი ქულის მქონე მძიმე და ღრმა შესაძლებლობის შეზღუდვის მქონე პირებიდა ასევე  0-დან 150 000-ს ჩათვლით სარეიტინგო ქულის მქონე მხცოვანი (80 წლის და მეტი) მწოლიარე ბენეფიციარები; მგრძნობელობის დაქვეითების მქონე  შშმ პირები; ასევე ოჯახები, რომლებიც ახალშობილის შეძენის მომენტისათვის დარეგისტრირებული არიან  სოციალური მომსახურების სააგენტოს ქობულეთის ფილიალში 0-დან 150 000-ს </w:t>
            </w:r>
            <w:r w:rsidRPr="008F4B1A">
              <w:rPr>
                <w:rFonts w:ascii="Sylfaen" w:eastAsia="Times New Roman" w:hAnsi="Sylfaen" w:cs="Calibri"/>
                <w:sz w:val="16"/>
                <w:szCs w:val="16"/>
                <w:lang w:val="ka-GE"/>
              </w:rPr>
              <w:lastRenderedPageBreak/>
              <w:t xml:space="preserve">ჩათვლით სარეიტინგო ქულით; </w:t>
            </w:r>
            <w:r w:rsidRPr="008F4B1A">
              <w:rPr>
                <w:rFonts w:eastAsia="Times New Roman" w:cstheme="minorHAnsi"/>
                <w:sz w:val="16"/>
                <w:szCs w:val="16"/>
                <w:lang w:val="ka-GE"/>
              </w:rPr>
              <w:t>მკვეთრად გამოხატული შეზღუდული შესაძლებლობის მქონე უსინათლოები</w:t>
            </w:r>
            <w:r w:rsidRPr="008F4B1A">
              <w:rPr>
                <w:rFonts w:ascii="Sylfaen" w:eastAsia="Times New Roman" w:hAnsi="Sylfaen" w:cs="Calibri"/>
                <w:sz w:val="16"/>
                <w:szCs w:val="16"/>
                <w:lang w:val="ka-GE"/>
              </w:rPr>
              <w:t>.</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გ) ქვეპროგრამაში ჩართვის მიზნით წარმოსადგენი საბუთების ნუსხა.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პირველი ღონისძიების შემთხვევაში- 0-დან 150 000-ს ჩათვლით სარეიტინგო ქულის მქონე მძიმე და ღრმა შესაძლებლობის შეზღუდვის მქონე პირთა უზრუნველყოფას მოვლის საშუალებებით:</w:t>
            </w:r>
          </w:p>
          <w:p w:rsidR="00CD2CE5" w:rsidRPr="008F4B1A" w:rsidRDefault="00CD2CE5" w:rsidP="00CD2CE5">
            <w:pPr>
              <w:pStyle w:val="a3"/>
              <w:numPr>
                <w:ilvl w:val="0"/>
                <w:numId w:val="27"/>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განცხადება მუნიციპალიტეტის მერის სახელზე;</w:t>
            </w:r>
          </w:p>
          <w:p w:rsidR="00CD2CE5" w:rsidRPr="008F4B1A" w:rsidRDefault="00CD2CE5" w:rsidP="00CD2CE5">
            <w:pPr>
              <w:pStyle w:val="a3"/>
              <w:numPr>
                <w:ilvl w:val="0"/>
                <w:numId w:val="27"/>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ბენეფიციარის პირადობის დამადასტურებელი საბუთი;</w:t>
            </w:r>
          </w:p>
          <w:p w:rsidR="00CD2CE5" w:rsidRPr="008F4B1A" w:rsidRDefault="00CD2CE5" w:rsidP="00CD2CE5">
            <w:pPr>
              <w:pStyle w:val="a3"/>
              <w:numPr>
                <w:ilvl w:val="0"/>
                <w:numId w:val="27"/>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CD2CE5" w:rsidRPr="008F4B1A" w:rsidRDefault="00CD2CE5" w:rsidP="00CD2CE5">
            <w:pPr>
              <w:pStyle w:val="a3"/>
              <w:numPr>
                <w:ilvl w:val="0"/>
                <w:numId w:val="27"/>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CD2CE5" w:rsidRPr="008F4B1A" w:rsidRDefault="00CD2CE5" w:rsidP="00CD2CE5">
            <w:pPr>
              <w:pStyle w:val="a3"/>
              <w:numPr>
                <w:ilvl w:val="0"/>
                <w:numId w:val="27"/>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ამონაწერი სოციალური მომსახურების სააგენტოდან სარეიტინგო ქულების შესახებ;</w:t>
            </w:r>
          </w:p>
          <w:p w:rsidR="00CD2CE5" w:rsidRPr="008F4B1A" w:rsidRDefault="00CD2CE5" w:rsidP="00CD2CE5">
            <w:pPr>
              <w:pStyle w:val="a3"/>
              <w:numPr>
                <w:ilvl w:val="0"/>
                <w:numId w:val="27"/>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CD2CE5" w:rsidRPr="008F4B1A" w:rsidRDefault="00CD2CE5" w:rsidP="00CD2CE5">
            <w:pPr>
              <w:pStyle w:val="a3"/>
              <w:numPr>
                <w:ilvl w:val="0"/>
                <w:numId w:val="27"/>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CD2CE5" w:rsidRPr="008F4B1A" w:rsidRDefault="00CD2CE5" w:rsidP="00CD2CE5">
            <w:pPr>
              <w:pStyle w:val="a3"/>
              <w:numPr>
                <w:ilvl w:val="0"/>
                <w:numId w:val="27"/>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საჭიროების შემთხვევაში სხვა დოკუმენტაცია.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მეორე ღონისძიების შემთხვევაში -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p w:rsidR="00CD2CE5" w:rsidRPr="008F4B1A" w:rsidRDefault="00CD2CE5" w:rsidP="00CD2CE5">
            <w:pPr>
              <w:pStyle w:val="a3"/>
              <w:numPr>
                <w:ilvl w:val="0"/>
                <w:numId w:val="28"/>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განცხადება მუნიციპალიტეტის მერის სახელზე;</w:t>
            </w:r>
          </w:p>
          <w:p w:rsidR="00CD2CE5" w:rsidRPr="008F4B1A" w:rsidRDefault="00CD2CE5" w:rsidP="00CD2CE5">
            <w:pPr>
              <w:pStyle w:val="a3"/>
              <w:numPr>
                <w:ilvl w:val="0"/>
                <w:numId w:val="28"/>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ბენეფიციარის პირადობის დამადასტურებელი საბუთი;</w:t>
            </w:r>
          </w:p>
          <w:p w:rsidR="00CD2CE5" w:rsidRPr="008F4B1A" w:rsidRDefault="00CD2CE5" w:rsidP="00CD2CE5">
            <w:pPr>
              <w:pStyle w:val="a3"/>
              <w:numPr>
                <w:ilvl w:val="0"/>
                <w:numId w:val="28"/>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CD2CE5" w:rsidRPr="008F4B1A" w:rsidRDefault="00CD2CE5" w:rsidP="00CD2CE5">
            <w:pPr>
              <w:pStyle w:val="a3"/>
              <w:numPr>
                <w:ilvl w:val="0"/>
                <w:numId w:val="28"/>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CD2CE5" w:rsidRPr="008F4B1A" w:rsidRDefault="00CD2CE5" w:rsidP="00CD2CE5">
            <w:pPr>
              <w:pStyle w:val="a3"/>
              <w:numPr>
                <w:ilvl w:val="0"/>
                <w:numId w:val="28"/>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CD2CE5" w:rsidRPr="008F4B1A" w:rsidRDefault="00CD2CE5" w:rsidP="00CD2CE5">
            <w:pPr>
              <w:pStyle w:val="a3"/>
              <w:numPr>
                <w:ilvl w:val="0"/>
                <w:numId w:val="28"/>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CD2CE5" w:rsidRPr="008F4B1A" w:rsidRDefault="00CD2CE5" w:rsidP="00CD2CE5">
            <w:pPr>
              <w:pStyle w:val="a3"/>
              <w:numPr>
                <w:ilvl w:val="0"/>
                <w:numId w:val="28"/>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საჭიროების შემთხვევაში სხვა დოკუმენტაცია.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მესამე ღონისძიების შემთხვევაში -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w:t>
            </w:r>
          </w:p>
          <w:p w:rsidR="00CD2CE5" w:rsidRPr="008F4B1A" w:rsidRDefault="00CD2CE5" w:rsidP="00CD2CE5">
            <w:pPr>
              <w:pStyle w:val="a3"/>
              <w:numPr>
                <w:ilvl w:val="0"/>
                <w:numId w:val="29"/>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განცხადება მუნიციპალიტეტის მერის სახელზე;</w:t>
            </w:r>
          </w:p>
          <w:p w:rsidR="00CD2CE5" w:rsidRPr="008F4B1A" w:rsidRDefault="00CD2CE5" w:rsidP="00CD2CE5">
            <w:pPr>
              <w:pStyle w:val="a3"/>
              <w:numPr>
                <w:ilvl w:val="0"/>
                <w:numId w:val="29"/>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lastRenderedPageBreak/>
              <w:t>მშობლის პირადობის მოწმობის ასლი;</w:t>
            </w:r>
          </w:p>
          <w:p w:rsidR="00CD2CE5" w:rsidRPr="008F4B1A" w:rsidRDefault="00CD2CE5" w:rsidP="00CD2CE5">
            <w:pPr>
              <w:pStyle w:val="a3"/>
              <w:numPr>
                <w:ilvl w:val="0"/>
                <w:numId w:val="29"/>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ბავშვის დაბადების მოწმობის ასლი;</w:t>
            </w:r>
          </w:p>
          <w:p w:rsidR="00CD2CE5" w:rsidRPr="008F4B1A" w:rsidRDefault="00CD2CE5" w:rsidP="00CD2CE5">
            <w:pPr>
              <w:pStyle w:val="a3"/>
              <w:numPr>
                <w:ilvl w:val="0"/>
                <w:numId w:val="29"/>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არასრულწლოვანის რეგისტრაციის ბარათი;</w:t>
            </w:r>
          </w:p>
          <w:p w:rsidR="00CD2CE5" w:rsidRPr="008F4B1A" w:rsidRDefault="00CD2CE5" w:rsidP="00CD2CE5">
            <w:pPr>
              <w:pStyle w:val="a3"/>
              <w:numPr>
                <w:ilvl w:val="0"/>
                <w:numId w:val="29"/>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CD2CE5" w:rsidRPr="008F4B1A" w:rsidRDefault="00CD2CE5" w:rsidP="00CD2CE5">
            <w:pPr>
              <w:pStyle w:val="a3"/>
              <w:numPr>
                <w:ilvl w:val="0"/>
                <w:numId w:val="29"/>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ამონაწერი სოციალური მომსახურების სააგენტოდან სარეიტინგო ქულების შესახებ;</w:t>
            </w:r>
          </w:p>
          <w:p w:rsidR="00CD2CE5" w:rsidRPr="008F4B1A" w:rsidRDefault="00CD2CE5" w:rsidP="00CD2CE5">
            <w:pPr>
              <w:pStyle w:val="a3"/>
              <w:numPr>
                <w:ilvl w:val="0"/>
                <w:numId w:val="29"/>
              </w:numPr>
              <w:spacing w:after="24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საჭიროების შემთხვევაში სხვა დოკუმენტაცია.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შენიშვნა:</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ქვეპროგრამით გათვალისწინებული მომსახურება განხორციელდება  სოციალური ვაუჩერის საშუალებით. ვაუჩერის გაცემის, გამოყენების წესს და ქვეპროგრამის ღონისძიებასთან დაკავშირებულ სხვა პროცედურებს  საჭიროების შემთხვევაში  განსაზღვრავს ქობულეთის მუნიციპალიტეტის  მერი.</w:t>
            </w:r>
          </w:p>
          <w:p w:rsidR="00CD2CE5" w:rsidRPr="008F4B1A" w:rsidRDefault="00CD2CE5" w:rsidP="00A55BD3">
            <w:pPr>
              <w:spacing w:after="240"/>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შემოსული განცხადების განხილვის შემდეგ, ქვეპროგრამის ბენეფიციარის მიერ სრულყოფილად წარმოდგენილი დოკუმენტაციის საფუძველზე გაიცემა სოციალური ვაუჩერი.სადაც მითითემულია ბენეფიციარის პირადი ნომერი,  მისამართი და  თანხა. ვაუჩერი გაიცემა კვარტალში ერთჯერ. შესაბამისად, ბენეფიციარი სააფთიაქო დაწესებულებაში ქვეპროგრამით გათვალისწინებულ დახმარებას მიიღებს კვარტალში ერთჯერ. (ქვეპროგრამის ბენეფიციარებს  დაუფინანსდებათ მოვლის საშუალებები/ბავშვთა კვება  არა უმეტეს 50  ლარის ღირებულებისა თვის განმავლობაში).</w:t>
            </w:r>
          </w:p>
          <w:p w:rsidR="00CD2CE5" w:rsidRPr="008F4B1A" w:rsidRDefault="00CD2CE5" w:rsidP="00A55BD3">
            <w:pPr>
              <w:spacing w:after="240"/>
              <w:jc w:val="both"/>
              <w:rPr>
                <w:rFonts w:ascii="Sylfaen" w:eastAsia="Times New Roman" w:hAnsi="Sylfaen" w:cs="Calibri"/>
                <w:sz w:val="16"/>
                <w:szCs w:val="16"/>
                <w:lang w:val="en-GB"/>
              </w:rPr>
            </w:pPr>
            <w:r w:rsidRPr="008F4B1A">
              <w:rPr>
                <w:rFonts w:ascii="Sylfaen" w:eastAsia="Times New Roman" w:hAnsi="Sylfaen" w:cs="Calibri"/>
                <w:sz w:val="16"/>
                <w:szCs w:val="16"/>
                <w:lang w:val="ka-GE"/>
              </w:rPr>
              <w:t>დაფინანსება განხორციელდება ა(ა)იპ ,,ქობულეთის ჯანდაცვისა და სოციალური სერვისების ცენტრსა" და მომსახურე კომპანიას შორის დადებული ხელშეკრულების პირობების შესაბამისად.</w:t>
            </w:r>
          </w:p>
        </w:tc>
      </w:tr>
      <w:tr w:rsidR="00CD2CE5" w:rsidRPr="008F4B1A" w:rsidTr="00A55BD3">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rPr>
              <w:t>სოფლის მოსახლეობის ადგილზე სამედიცინო მომსახურებით უზრუნველყოფა, ზოგიერთი სოციალური კატეგორიის ბენეფიციარების, მათ შორის მძიმე და ღრმა შეზღუდული შესაძლებლობის მქონე პირთა ცხოვრების ხარისხის ამაღლება და დამხმარე საშუალებებით უზრუნველყოფა</w:t>
            </w:r>
            <w:r w:rsidRPr="008F4B1A">
              <w:rPr>
                <w:rFonts w:ascii="Sylfaen" w:eastAsia="Times New Roman" w:hAnsi="Sylfaen" w:cs="Calibri"/>
                <w:sz w:val="16"/>
                <w:szCs w:val="16"/>
                <w:lang w:val="ka-GE"/>
              </w:rPr>
              <w:t>;</w:t>
            </w:r>
          </w:p>
          <w:p w:rsidR="00CD2CE5" w:rsidRPr="008F4B1A" w:rsidRDefault="00CD2CE5" w:rsidP="00A55BD3">
            <w:pPr>
              <w:spacing w:after="0" w:line="240" w:lineRule="auto"/>
              <w:jc w:val="both"/>
              <w:rPr>
                <w:rFonts w:ascii="Sylfaen" w:eastAsia="Times New Roman" w:hAnsi="Sylfaen" w:cs="Calibri"/>
                <w:sz w:val="16"/>
                <w:szCs w:val="16"/>
                <w:lang w:val="ka-GE"/>
              </w:rPr>
            </w:pPr>
          </w:p>
          <w:p w:rsidR="00CD2CE5" w:rsidRPr="008F4B1A" w:rsidRDefault="00CD2CE5" w:rsidP="00A55BD3">
            <w:pPr>
              <w:spacing w:after="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ქვეპროგრამის ბენეფიციარები უზრუნველყოფილი არიან მედიკამენტებით, მოვლის საჭიროების მქონე პირები  უზრუნველყოფილი არიან მოვლის  და დამხმარე საშუალებებით, ხოლო სოციალურად დაუცველი ოჯახები ბავშვის შეძენისას მოვლის საშუალებებით ან/და ბავშვთა კვებით.</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ind w:left="714"/>
              <w:rPr>
                <w:b/>
                <w:sz w:val="20"/>
                <w:szCs w:val="20"/>
              </w:rPr>
            </w:pPr>
            <w:r w:rsidRPr="008F4B1A">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668"/>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717"/>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4944"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528"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528"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4449"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1053"/>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4944" w:type="dxa"/>
          </w:tcPr>
          <w:p w:rsidR="00CD2CE5" w:rsidRPr="008F4B1A" w:rsidRDefault="00CD2CE5" w:rsidP="00A55BD3">
            <w:pPr>
              <w:pStyle w:val="TableParagraph"/>
              <w:kinsoku w:val="0"/>
              <w:overflowPunct w:val="0"/>
              <w:spacing w:before="95"/>
              <w:ind w:left="20"/>
              <w:rPr>
                <w:b/>
                <w:sz w:val="20"/>
                <w:szCs w:val="20"/>
                <w:lang w:val="ka-GE"/>
              </w:rPr>
            </w:pPr>
            <w:r w:rsidRPr="008F4B1A">
              <w:rPr>
                <w:rFonts w:ascii="Sylfaen" w:hAnsi="Sylfaen" w:cs="Sylfaen"/>
                <w:b/>
                <w:spacing w:val="-1"/>
                <w:sz w:val="20"/>
                <w:szCs w:val="20"/>
              </w:rPr>
              <w:t>ბენეფიციართარაოდენობა</w:t>
            </w:r>
            <w:r w:rsidRPr="008F4B1A">
              <w:rPr>
                <w:rFonts w:ascii="Sylfaen" w:hAnsi="Sylfaen" w:cs="Sylfaen"/>
                <w:b/>
                <w:spacing w:val="-1"/>
                <w:sz w:val="20"/>
                <w:szCs w:val="20"/>
                <w:lang w:val="ka-GE"/>
              </w:rPr>
              <w:t>, რომელთაც გაეწიათ ადგილზე (სოფლად სამედიცინო მომსახურება)</w:t>
            </w:r>
          </w:p>
        </w:tc>
        <w:tc>
          <w:tcPr>
            <w:tcW w:w="1528" w:type="dxa"/>
          </w:tcPr>
          <w:p w:rsidR="00CD2CE5" w:rsidRPr="008F4B1A" w:rsidRDefault="00CD2CE5" w:rsidP="00A55BD3">
            <w:pPr>
              <w:pStyle w:val="TableParagraph"/>
              <w:kinsoku w:val="0"/>
              <w:overflowPunct w:val="0"/>
              <w:spacing w:before="105"/>
              <w:ind w:left="2"/>
              <w:jc w:val="center"/>
              <w:rPr>
                <w:b/>
                <w:sz w:val="20"/>
                <w:szCs w:val="20"/>
              </w:rPr>
            </w:pPr>
            <w:r w:rsidRPr="008F4B1A">
              <w:rPr>
                <w:rFonts w:ascii="Sylfaen" w:eastAsia="Times New Roman" w:hAnsi="Sylfaen"/>
                <w:sz w:val="18"/>
                <w:szCs w:val="18"/>
                <w:lang w:val="ka-GE"/>
              </w:rPr>
              <w:t>27554 (მათ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52</w:t>
            </w:r>
            <w:r w:rsidRPr="008F4B1A">
              <w:rPr>
                <w:rFonts w:ascii="Sylfaen" w:eastAsia="Times New Roman" w:hAnsi="Sylfaen"/>
                <w:sz w:val="18"/>
                <w:szCs w:val="18"/>
              </w:rPr>
              <w:t xml:space="preserve">%, კაცი </w:t>
            </w:r>
            <w:r w:rsidRPr="008F4B1A">
              <w:rPr>
                <w:rFonts w:ascii="Sylfaen" w:eastAsia="Times New Roman" w:hAnsi="Sylfaen"/>
                <w:sz w:val="18"/>
                <w:szCs w:val="18"/>
                <w:lang w:val="ka-GE"/>
              </w:rPr>
              <w:t>48</w:t>
            </w:r>
            <w:r w:rsidRPr="008F4B1A">
              <w:rPr>
                <w:rFonts w:ascii="Sylfaen" w:eastAsia="Times New Roman" w:hAnsi="Sylfaen"/>
                <w:sz w:val="18"/>
                <w:szCs w:val="18"/>
              </w:rPr>
              <w:t>%)</w:t>
            </w:r>
          </w:p>
        </w:tc>
        <w:tc>
          <w:tcPr>
            <w:tcW w:w="1528" w:type="dxa"/>
          </w:tcPr>
          <w:p w:rsidR="00CD2CE5" w:rsidRPr="008F4B1A" w:rsidRDefault="00CD2CE5" w:rsidP="00A55BD3">
            <w:pPr>
              <w:pStyle w:val="TableParagraph"/>
              <w:kinsoku w:val="0"/>
              <w:overflowPunct w:val="0"/>
              <w:spacing w:before="105"/>
              <w:ind w:left="2"/>
              <w:jc w:val="center"/>
              <w:rPr>
                <w:b/>
                <w:sz w:val="20"/>
                <w:szCs w:val="20"/>
              </w:rPr>
            </w:pPr>
            <w:r w:rsidRPr="008F4B1A">
              <w:rPr>
                <w:rFonts w:ascii="Sylfaen" w:eastAsia="Times New Roman" w:hAnsi="Sylfaen"/>
                <w:sz w:val="18"/>
                <w:szCs w:val="18"/>
                <w:lang w:val="ka-GE"/>
              </w:rPr>
              <w:t>29000 (მათ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51</w:t>
            </w:r>
            <w:r w:rsidRPr="008F4B1A">
              <w:rPr>
                <w:rFonts w:ascii="Sylfaen" w:eastAsia="Times New Roman" w:hAnsi="Sylfaen"/>
                <w:sz w:val="18"/>
                <w:szCs w:val="18"/>
              </w:rPr>
              <w:t xml:space="preserve">%, კაცი </w:t>
            </w:r>
            <w:r w:rsidRPr="008F4B1A">
              <w:rPr>
                <w:rFonts w:ascii="Sylfaen" w:eastAsia="Times New Roman" w:hAnsi="Sylfaen"/>
                <w:sz w:val="18"/>
                <w:szCs w:val="18"/>
                <w:lang w:val="ka-GE"/>
              </w:rPr>
              <w:t>49</w:t>
            </w:r>
            <w:r w:rsidRPr="008F4B1A">
              <w:rPr>
                <w:rFonts w:ascii="Sylfaen" w:eastAsia="Times New Roman" w:hAnsi="Sylfaen"/>
                <w:sz w:val="18"/>
                <w:szCs w:val="18"/>
              </w:rPr>
              <w:t>%)</w:t>
            </w:r>
          </w:p>
        </w:tc>
        <w:tc>
          <w:tcPr>
            <w:tcW w:w="4449" w:type="dxa"/>
          </w:tcPr>
          <w:p w:rsidR="00CD2CE5" w:rsidRPr="008F4B1A" w:rsidRDefault="00CD2CE5" w:rsidP="00A55BD3">
            <w:pPr>
              <w:pStyle w:val="TableParagraph"/>
              <w:kinsoku w:val="0"/>
              <w:overflowPunct w:val="0"/>
              <w:spacing w:before="95"/>
              <w:ind w:left="20"/>
              <w:jc w:val="center"/>
              <w:rPr>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r w:rsidR="00CD2CE5" w:rsidRPr="008F4B1A" w:rsidTr="00A55BD3">
        <w:trPr>
          <w:trHeight w:hRule="exact" w:val="1053"/>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lastRenderedPageBreak/>
              <w:t>2</w:t>
            </w:r>
          </w:p>
        </w:tc>
        <w:tc>
          <w:tcPr>
            <w:tcW w:w="4944" w:type="dxa"/>
          </w:tcPr>
          <w:p w:rsidR="00CD2CE5" w:rsidRPr="008F4B1A" w:rsidRDefault="00CD2CE5" w:rsidP="00A55BD3">
            <w:pPr>
              <w:pStyle w:val="TableParagraph"/>
              <w:kinsoku w:val="0"/>
              <w:overflowPunct w:val="0"/>
              <w:spacing w:before="95"/>
              <w:ind w:left="20"/>
              <w:rPr>
                <w:rFonts w:ascii="Sylfaen" w:hAnsi="Sylfaen" w:cs="Sylfaen"/>
                <w:b/>
                <w:spacing w:val="-1"/>
                <w:sz w:val="20"/>
                <w:szCs w:val="20"/>
              </w:rPr>
            </w:pPr>
            <w:r w:rsidRPr="008F4B1A">
              <w:rPr>
                <w:rFonts w:ascii="Sylfaen" w:eastAsia="Times New Roman" w:hAnsi="Sylfaen" w:cs="Calibri"/>
                <w:sz w:val="18"/>
                <w:szCs w:val="18"/>
                <w:lang w:val="ka-GE"/>
              </w:rPr>
              <w:t xml:space="preserve">მოვლის საშუალებებით  უზრუნველყოფილი 0-დან 150 000-ს ჩათვლით სარეიტინგო ქულის მქონე მძიმე და ღრმა შესაძლებლობის შეზღუდვის მქონე ბენეფიციართა რაოდენობა </w:t>
            </w:r>
          </w:p>
        </w:tc>
        <w:tc>
          <w:tcPr>
            <w:tcW w:w="1528" w:type="dxa"/>
          </w:tcPr>
          <w:p w:rsidR="00CD2CE5" w:rsidRPr="008F4B1A" w:rsidRDefault="00CD2CE5" w:rsidP="00A55BD3">
            <w:pPr>
              <w:pStyle w:val="TableParagraph"/>
              <w:kinsoku w:val="0"/>
              <w:overflowPunct w:val="0"/>
              <w:spacing w:before="105"/>
              <w:ind w:left="2"/>
              <w:jc w:val="center"/>
              <w:rPr>
                <w:b/>
                <w:sz w:val="20"/>
                <w:szCs w:val="20"/>
              </w:rPr>
            </w:pPr>
            <w:r w:rsidRPr="008F4B1A">
              <w:rPr>
                <w:rFonts w:ascii="Sylfaen" w:eastAsia="Times New Roman" w:hAnsi="Sylfaen"/>
                <w:sz w:val="18"/>
                <w:szCs w:val="18"/>
                <w:lang w:val="ka-GE"/>
              </w:rPr>
              <w:t>243 (მათ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58</w:t>
            </w:r>
            <w:r w:rsidRPr="008F4B1A">
              <w:rPr>
                <w:rFonts w:ascii="Sylfaen" w:eastAsia="Times New Roman" w:hAnsi="Sylfaen"/>
                <w:sz w:val="18"/>
                <w:szCs w:val="18"/>
              </w:rPr>
              <w:t xml:space="preserve">%, კაცი </w:t>
            </w:r>
            <w:r w:rsidRPr="008F4B1A">
              <w:rPr>
                <w:rFonts w:ascii="Sylfaen" w:eastAsia="Times New Roman" w:hAnsi="Sylfaen"/>
                <w:sz w:val="18"/>
                <w:szCs w:val="18"/>
                <w:lang w:val="ka-GE"/>
              </w:rPr>
              <w:t>42</w:t>
            </w:r>
            <w:r w:rsidRPr="008F4B1A">
              <w:rPr>
                <w:rFonts w:ascii="Sylfaen" w:eastAsia="Times New Roman" w:hAnsi="Sylfaen"/>
                <w:sz w:val="18"/>
                <w:szCs w:val="18"/>
              </w:rPr>
              <w:t>%)</w:t>
            </w:r>
          </w:p>
        </w:tc>
        <w:tc>
          <w:tcPr>
            <w:tcW w:w="1528" w:type="dxa"/>
          </w:tcPr>
          <w:p w:rsidR="00CD2CE5" w:rsidRPr="008F4B1A" w:rsidRDefault="00CD2CE5" w:rsidP="00A55BD3">
            <w:pPr>
              <w:pStyle w:val="TableParagraph"/>
              <w:kinsoku w:val="0"/>
              <w:overflowPunct w:val="0"/>
              <w:spacing w:before="105"/>
              <w:ind w:left="2"/>
              <w:jc w:val="center"/>
              <w:rPr>
                <w:b/>
                <w:sz w:val="20"/>
                <w:szCs w:val="20"/>
              </w:rPr>
            </w:pPr>
            <w:r w:rsidRPr="008F4B1A">
              <w:rPr>
                <w:rFonts w:ascii="Sylfaen" w:eastAsia="Times New Roman" w:hAnsi="Sylfaen"/>
                <w:sz w:val="18"/>
                <w:szCs w:val="18"/>
                <w:lang w:val="ka-GE"/>
              </w:rPr>
              <w:t>280 (მათ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50</w:t>
            </w:r>
            <w:r w:rsidRPr="008F4B1A">
              <w:rPr>
                <w:rFonts w:ascii="Sylfaen" w:eastAsia="Times New Roman" w:hAnsi="Sylfaen"/>
                <w:sz w:val="18"/>
                <w:szCs w:val="18"/>
              </w:rPr>
              <w:t xml:space="preserve">%, კაცი </w:t>
            </w:r>
            <w:r w:rsidRPr="008F4B1A">
              <w:rPr>
                <w:rFonts w:ascii="Sylfaen" w:eastAsia="Times New Roman" w:hAnsi="Sylfaen"/>
                <w:sz w:val="18"/>
                <w:szCs w:val="18"/>
                <w:lang w:val="ka-GE"/>
              </w:rPr>
              <w:t>50</w:t>
            </w:r>
            <w:r w:rsidRPr="008F4B1A">
              <w:rPr>
                <w:rFonts w:ascii="Sylfaen" w:eastAsia="Times New Roman" w:hAnsi="Sylfaen"/>
                <w:sz w:val="18"/>
                <w:szCs w:val="18"/>
              </w:rPr>
              <w:t>%)</w:t>
            </w:r>
          </w:p>
        </w:tc>
        <w:tc>
          <w:tcPr>
            <w:tcW w:w="4449"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r w:rsidR="00CD2CE5" w:rsidRPr="008F4B1A" w:rsidTr="00A55BD3">
        <w:trPr>
          <w:trHeight w:hRule="exact" w:val="876"/>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3</w:t>
            </w:r>
          </w:p>
        </w:tc>
        <w:tc>
          <w:tcPr>
            <w:tcW w:w="4944" w:type="dxa"/>
          </w:tcPr>
          <w:p w:rsidR="00CD2CE5" w:rsidRPr="008F4B1A" w:rsidRDefault="00CD2CE5" w:rsidP="00A55BD3">
            <w:pPr>
              <w:pStyle w:val="TableParagraph"/>
              <w:kinsoku w:val="0"/>
              <w:overflowPunct w:val="0"/>
              <w:spacing w:before="95"/>
              <w:ind w:left="20"/>
              <w:rPr>
                <w:rFonts w:ascii="Sylfaen" w:hAnsi="Sylfaen" w:cs="Sylfaen"/>
                <w:b/>
                <w:spacing w:val="-1"/>
                <w:sz w:val="20"/>
                <w:szCs w:val="20"/>
              </w:rPr>
            </w:pPr>
            <w:r w:rsidRPr="008F4B1A">
              <w:rPr>
                <w:rFonts w:ascii="Sylfaen" w:eastAsia="Times New Roman" w:hAnsi="Sylfaen" w:cs="Calibri"/>
                <w:sz w:val="18"/>
                <w:szCs w:val="18"/>
                <w:lang w:val="ka-GE"/>
              </w:rPr>
              <w:t>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tc>
        <w:tc>
          <w:tcPr>
            <w:tcW w:w="1528" w:type="dxa"/>
          </w:tcPr>
          <w:p w:rsidR="00CD2CE5" w:rsidRPr="008F4B1A" w:rsidRDefault="00CD2CE5" w:rsidP="00A55BD3">
            <w:pPr>
              <w:pStyle w:val="TableParagraph"/>
              <w:kinsoku w:val="0"/>
              <w:overflowPunct w:val="0"/>
              <w:spacing w:before="105"/>
              <w:ind w:left="2"/>
              <w:jc w:val="center"/>
              <w:rPr>
                <w:b/>
                <w:sz w:val="20"/>
                <w:szCs w:val="20"/>
              </w:rPr>
            </w:pPr>
            <w:r w:rsidRPr="008F4B1A">
              <w:rPr>
                <w:rFonts w:ascii="Sylfaen" w:eastAsia="Times New Roman" w:hAnsi="Sylfaen"/>
                <w:sz w:val="18"/>
                <w:szCs w:val="18"/>
                <w:lang w:val="ka-GE"/>
              </w:rPr>
              <w:t>352 (მათ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48</w:t>
            </w:r>
            <w:r w:rsidRPr="008F4B1A">
              <w:rPr>
                <w:rFonts w:ascii="Sylfaen" w:eastAsia="Times New Roman" w:hAnsi="Sylfaen"/>
                <w:sz w:val="18"/>
                <w:szCs w:val="18"/>
              </w:rPr>
              <w:t xml:space="preserve"> %, კაცი </w:t>
            </w:r>
            <w:r w:rsidRPr="008F4B1A">
              <w:rPr>
                <w:rFonts w:ascii="Sylfaen" w:eastAsia="Times New Roman" w:hAnsi="Sylfaen"/>
                <w:sz w:val="18"/>
                <w:szCs w:val="18"/>
                <w:lang w:val="ka-GE"/>
              </w:rPr>
              <w:t>52</w:t>
            </w:r>
            <w:r w:rsidRPr="008F4B1A">
              <w:rPr>
                <w:rFonts w:ascii="Sylfaen" w:eastAsia="Times New Roman" w:hAnsi="Sylfaen"/>
                <w:sz w:val="18"/>
                <w:szCs w:val="18"/>
              </w:rPr>
              <w:t>%)</w:t>
            </w:r>
          </w:p>
        </w:tc>
        <w:tc>
          <w:tcPr>
            <w:tcW w:w="1528" w:type="dxa"/>
          </w:tcPr>
          <w:p w:rsidR="00CD2CE5" w:rsidRPr="008F4B1A" w:rsidRDefault="00CD2CE5" w:rsidP="00A55BD3">
            <w:pPr>
              <w:pStyle w:val="TableParagraph"/>
              <w:kinsoku w:val="0"/>
              <w:overflowPunct w:val="0"/>
              <w:spacing w:before="105"/>
              <w:ind w:left="2"/>
              <w:jc w:val="center"/>
              <w:rPr>
                <w:b/>
                <w:sz w:val="20"/>
                <w:szCs w:val="20"/>
              </w:rPr>
            </w:pPr>
            <w:r w:rsidRPr="008F4B1A">
              <w:rPr>
                <w:rFonts w:ascii="Sylfaen" w:eastAsia="Times New Roman" w:hAnsi="Sylfaen"/>
                <w:sz w:val="18"/>
                <w:szCs w:val="18"/>
                <w:lang w:val="ka-GE"/>
              </w:rPr>
              <w:t>400 (მათ შ</w:t>
            </w:r>
            <w:r w:rsidRPr="008F4B1A">
              <w:rPr>
                <w:rFonts w:ascii="Sylfaen" w:eastAsia="Times New Roman" w:hAnsi="Sylfaen"/>
                <w:sz w:val="18"/>
                <w:szCs w:val="18"/>
              </w:rPr>
              <w:t xml:space="preserve">ორის ქალი  </w:t>
            </w:r>
            <w:r w:rsidRPr="008F4B1A">
              <w:rPr>
                <w:rFonts w:ascii="Sylfaen" w:eastAsia="Times New Roman" w:hAnsi="Sylfaen"/>
                <w:sz w:val="18"/>
                <w:szCs w:val="18"/>
                <w:lang w:val="ka-GE"/>
              </w:rPr>
              <w:t>50</w:t>
            </w:r>
            <w:r w:rsidRPr="008F4B1A">
              <w:rPr>
                <w:rFonts w:ascii="Sylfaen" w:eastAsia="Times New Roman" w:hAnsi="Sylfaen"/>
                <w:sz w:val="18"/>
                <w:szCs w:val="18"/>
              </w:rPr>
              <w:t xml:space="preserve">%, კაცი </w:t>
            </w:r>
            <w:r w:rsidRPr="008F4B1A">
              <w:rPr>
                <w:rFonts w:ascii="Sylfaen" w:eastAsia="Times New Roman" w:hAnsi="Sylfaen"/>
                <w:sz w:val="18"/>
                <w:szCs w:val="18"/>
                <w:lang w:val="ka-GE"/>
              </w:rPr>
              <w:t>50</w:t>
            </w:r>
            <w:r w:rsidRPr="008F4B1A">
              <w:rPr>
                <w:rFonts w:ascii="Sylfaen" w:eastAsia="Times New Roman" w:hAnsi="Sylfaen"/>
                <w:sz w:val="18"/>
                <w:szCs w:val="18"/>
              </w:rPr>
              <w:t>%)</w:t>
            </w:r>
          </w:p>
        </w:tc>
        <w:tc>
          <w:tcPr>
            <w:tcW w:w="4449"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r w:rsidR="00CD2CE5" w:rsidRPr="008F4B1A" w:rsidTr="00A55BD3">
        <w:trPr>
          <w:trHeight w:hRule="exact" w:val="1135"/>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4</w:t>
            </w:r>
          </w:p>
        </w:tc>
        <w:tc>
          <w:tcPr>
            <w:tcW w:w="4944" w:type="dxa"/>
          </w:tcPr>
          <w:p w:rsidR="00CD2CE5" w:rsidRPr="008F4B1A" w:rsidRDefault="00CD2CE5" w:rsidP="00A55BD3">
            <w:pPr>
              <w:pStyle w:val="TableParagraph"/>
              <w:kinsoku w:val="0"/>
              <w:overflowPunct w:val="0"/>
              <w:spacing w:before="95"/>
              <w:ind w:left="20"/>
              <w:rPr>
                <w:rFonts w:ascii="Sylfaen" w:hAnsi="Sylfaen" w:cs="Sylfaen"/>
                <w:b/>
                <w:spacing w:val="-1"/>
                <w:sz w:val="20"/>
                <w:szCs w:val="20"/>
                <w:lang w:val="ka-GE"/>
              </w:rPr>
            </w:pPr>
            <w:r w:rsidRPr="008F4B1A">
              <w:rPr>
                <w:rFonts w:ascii="Sylfaen" w:hAnsi="Sylfaen" w:cs="Sylfaen"/>
                <w:b/>
                <w:spacing w:val="-1"/>
                <w:sz w:val="20"/>
                <w:szCs w:val="20"/>
                <w:lang w:val="ka-GE"/>
              </w:rPr>
              <w:t xml:space="preserve">მოწყვლადი ოჯახები, რომლებიც უზრუნველყოფილია </w:t>
            </w:r>
            <w:r w:rsidRPr="008F4B1A">
              <w:rPr>
                <w:rFonts w:ascii="Sylfaen" w:eastAsia="Times New Roman" w:hAnsi="Sylfaen" w:cs="Calibri"/>
                <w:sz w:val="18"/>
                <w:szCs w:val="18"/>
                <w:lang w:val="ka-GE"/>
              </w:rPr>
              <w:t>უზრუნველყოფას ერთი წლის ასაკამდე ბავშვების  მოვლის საშუალებებით ან/და ბავშვთა კვებით.</w:t>
            </w:r>
          </w:p>
        </w:tc>
        <w:tc>
          <w:tcPr>
            <w:tcW w:w="1528" w:type="dxa"/>
          </w:tcPr>
          <w:p w:rsidR="00CD2CE5" w:rsidRPr="008F4B1A" w:rsidRDefault="00CD2CE5" w:rsidP="00A55BD3">
            <w:pPr>
              <w:pStyle w:val="TableParagraph"/>
              <w:kinsoku w:val="0"/>
              <w:overflowPunct w:val="0"/>
              <w:spacing w:before="105"/>
              <w:ind w:left="2"/>
              <w:jc w:val="center"/>
              <w:rPr>
                <w:b/>
                <w:sz w:val="20"/>
                <w:szCs w:val="20"/>
              </w:rPr>
            </w:pPr>
            <w:r w:rsidRPr="008F4B1A">
              <w:rPr>
                <w:rFonts w:ascii="Sylfaen" w:eastAsia="Times New Roman" w:hAnsi="Sylfaen"/>
                <w:sz w:val="18"/>
                <w:szCs w:val="18"/>
                <w:lang w:val="ka-GE"/>
              </w:rPr>
              <w:t>1 (მათ შ</w:t>
            </w:r>
            <w:r w:rsidRPr="008F4B1A">
              <w:rPr>
                <w:rFonts w:ascii="Sylfaen" w:eastAsia="Times New Roman" w:hAnsi="Sylfaen"/>
                <w:sz w:val="18"/>
                <w:szCs w:val="18"/>
              </w:rPr>
              <w:t>ორის ქალი</w:t>
            </w:r>
            <w:r w:rsidRPr="008F4B1A">
              <w:rPr>
                <w:rFonts w:ascii="Sylfaen" w:eastAsia="Times New Roman" w:hAnsi="Sylfaen"/>
                <w:sz w:val="18"/>
                <w:szCs w:val="18"/>
                <w:lang w:val="ka-GE"/>
              </w:rPr>
              <w:t xml:space="preserve"> 0</w:t>
            </w:r>
            <w:r w:rsidRPr="008F4B1A">
              <w:rPr>
                <w:rFonts w:ascii="Sylfaen" w:eastAsia="Times New Roman" w:hAnsi="Sylfaen"/>
                <w:sz w:val="18"/>
                <w:szCs w:val="18"/>
              </w:rPr>
              <w:t xml:space="preserve"> %, კაცი</w:t>
            </w:r>
            <w:r w:rsidRPr="008F4B1A">
              <w:rPr>
                <w:rFonts w:ascii="Sylfaen" w:eastAsia="Times New Roman" w:hAnsi="Sylfaen"/>
                <w:sz w:val="18"/>
                <w:szCs w:val="18"/>
                <w:lang w:val="ka-GE"/>
              </w:rPr>
              <w:t xml:space="preserve"> 100</w:t>
            </w:r>
            <w:r w:rsidRPr="008F4B1A">
              <w:rPr>
                <w:rFonts w:ascii="Sylfaen" w:eastAsia="Times New Roman" w:hAnsi="Sylfaen"/>
                <w:sz w:val="18"/>
                <w:szCs w:val="18"/>
              </w:rPr>
              <w:t xml:space="preserve"> %)</w:t>
            </w:r>
          </w:p>
        </w:tc>
        <w:tc>
          <w:tcPr>
            <w:tcW w:w="1528" w:type="dxa"/>
          </w:tcPr>
          <w:p w:rsidR="00CD2CE5" w:rsidRPr="008F4B1A" w:rsidRDefault="00CD2CE5" w:rsidP="00A55BD3">
            <w:pPr>
              <w:pStyle w:val="TableParagraph"/>
              <w:kinsoku w:val="0"/>
              <w:overflowPunct w:val="0"/>
              <w:spacing w:before="105"/>
              <w:ind w:left="2"/>
              <w:jc w:val="center"/>
              <w:rPr>
                <w:b/>
                <w:sz w:val="20"/>
                <w:szCs w:val="20"/>
              </w:rPr>
            </w:pPr>
            <w:r w:rsidRPr="008F4B1A">
              <w:rPr>
                <w:rFonts w:ascii="Sylfaen" w:eastAsia="Times New Roman" w:hAnsi="Sylfaen"/>
                <w:sz w:val="18"/>
                <w:szCs w:val="18"/>
                <w:lang w:val="ka-GE"/>
              </w:rPr>
              <w:t>4 (მათ შ</w:t>
            </w:r>
            <w:r w:rsidRPr="008F4B1A">
              <w:rPr>
                <w:rFonts w:ascii="Sylfaen" w:eastAsia="Times New Roman" w:hAnsi="Sylfaen"/>
                <w:sz w:val="18"/>
                <w:szCs w:val="18"/>
              </w:rPr>
              <w:t>ორის ქალი  %, კაცი %)</w:t>
            </w:r>
          </w:p>
        </w:tc>
        <w:tc>
          <w:tcPr>
            <w:tcW w:w="4449"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Style w:val="a5"/>
        <w:tblW w:w="0" w:type="auto"/>
        <w:tblInd w:w="108" w:type="dxa"/>
        <w:tblLayout w:type="fixed"/>
        <w:tblLook w:val="04A0"/>
      </w:tblPr>
      <w:tblGrid>
        <w:gridCol w:w="450"/>
        <w:gridCol w:w="4680"/>
        <w:gridCol w:w="1530"/>
        <w:gridCol w:w="1620"/>
        <w:gridCol w:w="1440"/>
        <w:gridCol w:w="1530"/>
        <w:gridCol w:w="1260"/>
        <w:gridCol w:w="673"/>
      </w:tblGrid>
      <w:tr w:rsidR="00CD2CE5" w:rsidRPr="008F4B1A" w:rsidTr="00A55BD3">
        <w:tc>
          <w:tcPr>
            <w:tcW w:w="450" w:type="dxa"/>
            <w:vMerge w:val="restart"/>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N</w:t>
            </w:r>
          </w:p>
        </w:tc>
        <w:tc>
          <w:tcPr>
            <w:tcW w:w="4680" w:type="dxa"/>
            <w:vMerge w:val="restart"/>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hAnsi="Sylfaen" w:cs="Sylfaen"/>
                <w:b/>
                <w:spacing w:val="1"/>
                <w:sz w:val="18"/>
                <w:szCs w:val="18"/>
              </w:rPr>
              <w:t>ღონისძიების დასახელება</w:t>
            </w:r>
          </w:p>
        </w:tc>
        <w:tc>
          <w:tcPr>
            <w:tcW w:w="4590" w:type="dxa"/>
            <w:gridSpan w:val="3"/>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პროდუქტები</w:t>
            </w:r>
          </w:p>
        </w:tc>
        <w:tc>
          <w:tcPr>
            <w:tcW w:w="1530" w:type="dxa"/>
            <w:vMerge w:val="restart"/>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სულ (ლარი)</w:t>
            </w:r>
          </w:p>
        </w:tc>
        <w:tc>
          <w:tcPr>
            <w:tcW w:w="1933" w:type="dxa"/>
            <w:gridSpan w:val="2"/>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მათ შორის:</w:t>
            </w:r>
          </w:p>
        </w:tc>
      </w:tr>
      <w:tr w:rsidR="00CD2CE5" w:rsidRPr="008F4B1A" w:rsidTr="00A55BD3">
        <w:trPr>
          <w:trHeight w:val="536"/>
        </w:trPr>
        <w:tc>
          <w:tcPr>
            <w:tcW w:w="450" w:type="dxa"/>
            <w:vMerge/>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4680" w:type="dxa"/>
            <w:vMerge/>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განზომილება</w:t>
            </w:r>
          </w:p>
        </w:tc>
        <w:tc>
          <w:tcPr>
            <w:tcW w:w="1620" w:type="dxa"/>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რაოდენობა</w:t>
            </w:r>
          </w:p>
        </w:tc>
        <w:tc>
          <w:tcPr>
            <w:tcW w:w="1440" w:type="dxa"/>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ერთეულის საშუალო ფასი</w:t>
            </w:r>
          </w:p>
        </w:tc>
        <w:tc>
          <w:tcPr>
            <w:tcW w:w="1530" w:type="dxa"/>
            <w:vMerge/>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260" w:type="dxa"/>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საბიუჯეტო სახსრები</w:t>
            </w:r>
          </w:p>
        </w:tc>
        <w:tc>
          <w:tcPr>
            <w:tcW w:w="673" w:type="dxa"/>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სხვა</w:t>
            </w: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ადმინისტრირება და მართვა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5</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14 332</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71660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71660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შრომის ანაზღაურება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5</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13 332</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66 660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66 660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პრემია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5</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1 000</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5000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5000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ოფისის ხარჯები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24 565</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24 565</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საკანცელარიო მასალების შეძენა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en-US"/>
              </w:rPr>
            </w:pPr>
            <w:r w:rsidRPr="008F4B1A">
              <w:rPr>
                <w:rFonts w:ascii="Sylfaen" w:eastAsiaTheme="minorHAnsi" w:hAnsi="Sylfaen" w:cs="Sylfaen"/>
                <w:sz w:val="18"/>
                <w:szCs w:val="18"/>
                <w:lang w:val="en-US"/>
              </w:rPr>
              <w:t>1500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en-US"/>
              </w:rPr>
            </w:pPr>
            <w:r w:rsidRPr="008F4B1A">
              <w:rPr>
                <w:rFonts w:ascii="Sylfaen" w:eastAsiaTheme="minorHAnsi" w:hAnsi="Sylfaen" w:cs="Sylfaen"/>
                <w:sz w:val="18"/>
                <w:szCs w:val="18"/>
                <w:lang w:val="en-US"/>
              </w:rPr>
              <w:t>1500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მცირეფასიანი საოფისე ტექნიკის შეძენისა და განახლების ხარჯი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500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500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შენობა-ნაგებობის და მათი მიმდებარე ტერიტორიის რემონტის ხარჯი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3000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3000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საოფისე ავეჯის შეძენის ხარჯი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3345</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3345</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სხვა საოფისე მცირეფასიანი ინვენტარის შეძენასა და დამონტაჟებასთან დაკავშირებული ხარჯი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500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500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კავშირგაბმულობა (ტელეფონი, ინტერნეტი)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en-US"/>
              </w:rPr>
            </w:pPr>
            <w:r w:rsidRPr="008F4B1A">
              <w:rPr>
                <w:rFonts w:ascii="Sylfaen" w:hAnsi="Sylfaen"/>
                <w:sz w:val="18"/>
                <w:szCs w:val="18"/>
                <w:lang w:val="en-US"/>
              </w:rPr>
              <w:t>5</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en-US"/>
              </w:rPr>
            </w:pPr>
            <w:r w:rsidRPr="008F4B1A">
              <w:rPr>
                <w:rFonts w:ascii="Sylfaen" w:eastAsiaTheme="minorHAnsi" w:hAnsi="Sylfaen" w:cs="Sylfaen"/>
                <w:b/>
                <w:sz w:val="18"/>
                <w:szCs w:val="18"/>
                <w:lang w:val="en-US"/>
              </w:rPr>
              <w:t>144</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720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720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ქობულეთის მუნიციპალიტეტის ტერიტორიაზე არსებული 12 ჯანდაცვის ცენტრისათვის კომუნალური ხარჯის დაფარვა (ელექტროენერგია ან/და ბუნებრივი აირი)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29</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517,24</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15000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15000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b/>
                <w:sz w:val="16"/>
                <w:szCs w:val="16"/>
                <w:lang w:val="ka-GE"/>
              </w:rPr>
              <w:t>სხვა დანარჩენი საქონელი და მომსახურება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5270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5270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პირველადი ჯანდაცვის ხელშეწყობა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135 850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135 850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მძღოლების ხელფასით უზრუნველყოფა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13</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10 450</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b/>
                <w:sz w:val="18"/>
                <w:szCs w:val="18"/>
                <w:lang w:val="ka-GE"/>
              </w:rPr>
              <w:t>135 850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b/>
                <w:sz w:val="18"/>
                <w:szCs w:val="18"/>
                <w:lang w:val="ka-GE"/>
              </w:rPr>
              <w:t>135 850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rPr>
          <w:trHeight w:val="779"/>
        </w:trPr>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სატრანსპორტო საშუალებების მოვლა-შენახვის ხარჯებით უზრუნველყოფა</w:t>
            </w:r>
          </w:p>
        </w:tc>
        <w:tc>
          <w:tcPr>
            <w:tcW w:w="1530" w:type="dxa"/>
          </w:tcPr>
          <w:p w:rsidR="00CD2CE5" w:rsidRPr="008F4B1A" w:rsidRDefault="00CD2CE5" w:rsidP="00A55BD3">
            <w:pPr>
              <w:widowControl w:val="0"/>
              <w:tabs>
                <w:tab w:val="left" w:pos="7"/>
              </w:tabs>
              <w:autoSpaceDE w:val="0"/>
              <w:autoSpaceDN w:val="0"/>
              <w:adjustRightInd w:val="0"/>
              <w:ind w:right="679"/>
              <w:jc w:val="center"/>
              <w:rPr>
                <w:rFonts w:ascii="Sylfaen" w:hAnsi="Sylfaen" w:cs="Sylfaen"/>
                <w:b/>
                <w:sz w:val="18"/>
                <w:szCs w:val="18"/>
                <w:lang w:val="ka-GE"/>
              </w:rPr>
            </w:pPr>
            <w:r w:rsidRPr="008F4B1A">
              <w:rPr>
                <w:rFonts w:ascii="Sylfaen" w:hAnsi="Sylfaen" w:cs="Sylfaen"/>
                <w:b/>
                <w:sz w:val="18"/>
                <w:szCs w:val="18"/>
                <w:lang w:val="ka-GE"/>
              </w:rPr>
              <w:t>ავტომანქანა</w:t>
            </w: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13</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6 825</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hAnsi="Sylfaen"/>
                <w:b/>
                <w:sz w:val="18"/>
                <w:szCs w:val="18"/>
                <w:lang w:val="ka-GE"/>
              </w:rPr>
              <w:t>88 725</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hAnsi="Sylfaen"/>
                <w:b/>
                <w:sz w:val="18"/>
                <w:szCs w:val="18"/>
                <w:lang w:val="ka-GE"/>
              </w:rPr>
              <w:t>88 725</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საწვავის შეძენა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46 800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46 800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მიმდინარე რემონტის ხარჯი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en-US"/>
              </w:rPr>
            </w:pPr>
          </w:p>
        </w:tc>
        <w:tc>
          <w:tcPr>
            <w:tcW w:w="1530" w:type="dxa"/>
            <w:shd w:val="clear" w:color="auto" w:fill="auto"/>
          </w:tcPr>
          <w:p w:rsidR="00CD2CE5" w:rsidRPr="008F4B1A" w:rsidRDefault="00CD2CE5" w:rsidP="00A55BD3">
            <w:r w:rsidRPr="008F4B1A">
              <w:rPr>
                <w:rFonts w:ascii="Sylfaen" w:eastAsiaTheme="minorHAnsi" w:hAnsi="Sylfaen" w:cs="Sylfaen"/>
                <w:sz w:val="18"/>
                <w:szCs w:val="18"/>
                <w:lang w:val="ka-GE"/>
              </w:rPr>
              <w:t>41925</w:t>
            </w:r>
          </w:p>
        </w:tc>
        <w:tc>
          <w:tcPr>
            <w:tcW w:w="1260" w:type="dxa"/>
            <w:shd w:val="clear" w:color="auto" w:fill="auto"/>
          </w:tcPr>
          <w:p w:rsidR="00CD2CE5" w:rsidRPr="008F4B1A" w:rsidRDefault="00CD2CE5" w:rsidP="00A55BD3">
            <w:r w:rsidRPr="008F4B1A">
              <w:rPr>
                <w:rFonts w:ascii="Sylfaen" w:eastAsiaTheme="minorHAnsi" w:hAnsi="Sylfaen" w:cs="Sylfaen"/>
                <w:sz w:val="18"/>
                <w:szCs w:val="18"/>
                <w:lang w:val="ka-GE"/>
              </w:rPr>
              <w:t>41925</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1</w:t>
            </w: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ადგილზე ექიმამდელი სამედიცინო დახმარების ორგანიზება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514 730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514 730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rPr>
          <w:trHeight w:val="585"/>
        </w:trPr>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2</w:t>
            </w: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ექიმამდელი სამედიცინო დახმარების 29 პუნქტის მედდების ხელფასით უზრუნველყოფა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46</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10 755</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494 730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494 730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3</w:t>
            </w: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ექიმამდელი სამედიცინო დახმარების  პუნქტების მედიკამენტებითა და სადიაგნოსტიკო საშუალებებით უზრუნველყოფა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29</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690</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20 000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20 000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rPr>
          <w:trHeight w:val="638"/>
        </w:trPr>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4</w:t>
            </w: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მოწყვლადი კატეგორიის ბენეფიციარების სოციალური მხარდაჭერა</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240000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240000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0-დან 150 000-ს ჩათვლით სარეიტინგო ქულის მქონე მძიმე და ღრმა შესაძლებლობის შეზღუდვის მქონე ბენეფიციარები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280</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460</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150000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150000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მძიმე და ღრმა შეზღუდული შესაძლებლობის მგრძნობელობის დაქვეითების მქონე შშმ პირები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4</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250</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1000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1000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0-დან 150 000-ს ჩათვლით სარეიტინგო ქულის მქონე ოჯახები, რომელთაც შეეძინებათ ახალშობილი</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ka-GE"/>
              </w:rPr>
            </w:pPr>
            <w:r w:rsidRPr="008F4B1A">
              <w:rPr>
                <w:rFonts w:ascii="Sylfaen" w:hAnsi="Sylfaen"/>
                <w:sz w:val="18"/>
                <w:szCs w:val="18"/>
                <w:lang w:val="ka-GE"/>
              </w:rPr>
              <w:t>400</w:t>
            </w: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270</w:t>
            </w: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89000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89000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r w:rsidR="00CD2CE5" w:rsidRPr="008F4B1A" w:rsidTr="00A55BD3">
        <w:tc>
          <w:tcPr>
            <w:tcW w:w="45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სულ:</w:t>
            </w:r>
          </w:p>
        </w:tc>
        <w:tc>
          <w:tcPr>
            <w:tcW w:w="1530" w:type="dxa"/>
          </w:tcPr>
          <w:p w:rsidR="00CD2CE5" w:rsidRPr="008F4B1A" w:rsidRDefault="00CD2CE5" w:rsidP="00A55BD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CD2CE5" w:rsidRPr="008F4B1A" w:rsidRDefault="00CD2CE5" w:rsidP="00A55BD3">
            <w:pPr>
              <w:widowControl w:val="0"/>
              <w:autoSpaceDE w:val="0"/>
              <w:autoSpaceDN w:val="0"/>
              <w:adjustRightInd w:val="0"/>
              <w:ind w:right="679"/>
              <w:jc w:val="both"/>
              <w:rPr>
                <w:rFonts w:ascii="Sylfaen" w:hAnsi="Sylfaen"/>
                <w:sz w:val="18"/>
                <w:szCs w:val="18"/>
                <w:lang w:val="en-US"/>
              </w:rPr>
            </w:pPr>
          </w:p>
        </w:tc>
        <w:tc>
          <w:tcPr>
            <w:tcW w:w="144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en-US"/>
              </w:rPr>
            </w:pPr>
          </w:p>
        </w:tc>
        <w:tc>
          <w:tcPr>
            <w:tcW w:w="153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cs="Calibri"/>
                <w:b/>
                <w:bCs/>
                <w:lang w:val="ka-GE"/>
              </w:rPr>
              <w:t>1 080 800</w:t>
            </w:r>
          </w:p>
        </w:tc>
        <w:tc>
          <w:tcPr>
            <w:tcW w:w="1260" w:type="dxa"/>
            <w:shd w:val="clear" w:color="auto" w:fill="auto"/>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cs="Calibri"/>
                <w:b/>
                <w:bCs/>
                <w:lang w:val="ka-GE"/>
              </w:rPr>
              <w:t>1 080 800</w:t>
            </w:r>
          </w:p>
        </w:tc>
        <w:tc>
          <w:tcPr>
            <w:tcW w:w="673" w:type="dxa"/>
            <w:shd w:val="clear" w:color="auto" w:fill="auto"/>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Calibri"/>
                <w:sz w:val="18"/>
                <w:szCs w:val="18"/>
              </w:rPr>
              <w:t>სოფლის მოსახლეობის</w:t>
            </w:r>
            <w:r w:rsidRPr="008F4B1A">
              <w:rPr>
                <w:rFonts w:ascii="Sylfaen" w:eastAsia="Times New Roman" w:hAnsi="Sylfaen" w:cs="Calibri"/>
                <w:sz w:val="18"/>
                <w:szCs w:val="18"/>
                <w:lang w:val="ka-GE"/>
              </w:rPr>
              <w:t>თვის ხელმისაწვდომია</w:t>
            </w:r>
            <w:r w:rsidRPr="008F4B1A">
              <w:rPr>
                <w:rFonts w:ascii="Sylfaen" w:eastAsia="Times New Roman" w:hAnsi="Sylfaen" w:cs="Calibri"/>
                <w:sz w:val="18"/>
                <w:szCs w:val="18"/>
              </w:rPr>
              <w:t xml:space="preserve"> ადგილზე სამედიცინო მომსახურებ</w:t>
            </w:r>
            <w:r w:rsidRPr="008F4B1A">
              <w:rPr>
                <w:rFonts w:ascii="Sylfaen" w:eastAsia="Times New Roman" w:hAnsi="Sylfaen" w:cs="Calibri"/>
                <w:sz w:val="18"/>
                <w:szCs w:val="18"/>
                <w:lang w:val="ka-GE"/>
              </w:rPr>
              <w:t>ა</w:t>
            </w:r>
            <w:r w:rsidRPr="008F4B1A">
              <w:rPr>
                <w:rFonts w:ascii="Sylfaen" w:eastAsia="Times New Roman" w:hAnsi="Sylfaen" w:cs="Calibri"/>
                <w:sz w:val="18"/>
                <w:szCs w:val="18"/>
              </w:rPr>
              <w:t>, ზოგიერთი სოციალური კატეგორიის ბენეფიციარები, მათ შორის მძიმე და ღრმა შეზღუდული შესაძლებლობის მქონე პირ</w:t>
            </w:r>
            <w:r w:rsidRPr="008F4B1A">
              <w:rPr>
                <w:rFonts w:ascii="Sylfaen" w:eastAsia="Times New Roman" w:hAnsi="Sylfaen" w:cs="Calibri"/>
                <w:sz w:val="18"/>
                <w:szCs w:val="18"/>
                <w:lang w:val="ka-GE"/>
              </w:rPr>
              <w:t>ებიუზრუნველყოფილია მოვლის და</w:t>
            </w:r>
            <w:r w:rsidRPr="008F4B1A">
              <w:rPr>
                <w:rFonts w:ascii="Sylfaen" w:eastAsia="Times New Roman" w:hAnsi="Sylfaen" w:cs="Calibri"/>
                <w:sz w:val="18"/>
                <w:szCs w:val="18"/>
              </w:rPr>
              <w:t xml:space="preserve"> დამხმარე საშუალებებით</w:t>
            </w:r>
            <w:r w:rsidRPr="008F4B1A">
              <w:rPr>
                <w:rFonts w:ascii="Sylfaen" w:eastAsia="Times New Roman" w:hAnsi="Sylfaen" w:cs="Calibri"/>
                <w:sz w:val="18"/>
                <w:szCs w:val="18"/>
                <w:lang w:val="ka-GE"/>
              </w:rPr>
              <w:t>; სოციალურად დაუცველ ოჯახების ერთ წლამდე ასაკის ბავშვები უზრუნველყოფილია მოვლის საშუალებებით ან/და ბავშვთა კვებით.</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sz w:val="18"/>
                <w:szCs w:val="18"/>
              </w:rPr>
              <w:t>მიზანი</w:t>
            </w:r>
            <w:r w:rsidRPr="008F4B1A">
              <w:rPr>
                <w:rFonts w:eastAsia="Times New Roman"/>
                <w:sz w:val="18"/>
                <w:szCs w:val="18"/>
              </w:rPr>
              <w:t xml:space="preserve"> 3 - </w:t>
            </w:r>
            <w:r w:rsidRPr="008F4B1A">
              <w:rPr>
                <w:rFonts w:ascii="Sylfaen" w:eastAsia="Times New Roman" w:hAnsi="Sylfaen" w:cs="Sylfaen"/>
                <w:sz w:val="18"/>
                <w:szCs w:val="18"/>
              </w:rPr>
              <w:t>ხელმისაწვდომიჯანდაცვამიზანი</w:t>
            </w:r>
            <w:r w:rsidRPr="008F4B1A">
              <w:rPr>
                <w:rFonts w:eastAsia="Times New Roman"/>
                <w:sz w:val="18"/>
                <w:szCs w:val="18"/>
              </w:rPr>
              <w:t xml:space="preserve"> 5 - </w:t>
            </w:r>
            <w:r w:rsidRPr="008F4B1A">
              <w:rPr>
                <w:rFonts w:ascii="Sylfaen" w:eastAsia="Times New Roman" w:hAnsi="Sylfaen" w:cs="Sylfaen"/>
                <w:sz w:val="18"/>
                <w:szCs w:val="18"/>
              </w:rPr>
              <w:t>გენდერულითანასწორობა</w:t>
            </w:r>
            <w:r w:rsidRPr="008F4B1A">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b/>
                <w:bCs/>
                <w:sz w:val="18"/>
                <w:szCs w:val="18"/>
              </w:rPr>
            </w:pPr>
            <w:r w:rsidRPr="008F4B1A">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sz w:val="18"/>
                <w:szCs w:val="18"/>
                <w:lang w:val="ka-GE"/>
              </w:rPr>
            </w:pPr>
            <w:r w:rsidRPr="008F4B1A">
              <w:rPr>
                <w:rFonts w:ascii="Sylfaen" w:eastAsia="Times New Roman" w:hAnsi="Sylfaen" w:cs="Sylfaen"/>
                <w:sz w:val="18"/>
                <w:szCs w:val="18"/>
                <w:lang w:val="ka-GE"/>
              </w:rPr>
              <w:t>დიახ</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p w:rsidR="00CD2CE5" w:rsidRPr="008F4B1A" w:rsidRDefault="00CD2CE5" w:rsidP="00CD2CE5">
      <w:pPr>
        <w:spacing w:after="0" w:line="240" w:lineRule="auto"/>
        <w:jc w:val="center"/>
        <w:rPr>
          <w:rFonts w:ascii="Sylfaen" w:eastAsia="Times New Roman" w:hAnsi="Sylfaen" w:cs="Calibri"/>
          <w:b/>
          <w:sz w:val="20"/>
          <w:szCs w:val="20"/>
          <w:lang w:val="ka-GE"/>
        </w:rPr>
      </w:pPr>
    </w:p>
    <w:tbl>
      <w:tblPr>
        <w:tblW w:w="0" w:type="auto"/>
        <w:tblInd w:w="108" w:type="dxa"/>
        <w:tblLayout w:type="fixed"/>
        <w:tblLook w:val="04A0"/>
      </w:tblPr>
      <w:tblGrid>
        <w:gridCol w:w="1843"/>
        <w:gridCol w:w="10"/>
        <w:gridCol w:w="3817"/>
        <w:gridCol w:w="1306"/>
        <w:gridCol w:w="1613"/>
        <w:gridCol w:w="1768"/>
        <w:gridCol w:w="1409"/>
        <w:gridCol w:w="1417"/>
      </w:tblGrid>
      <w:tr w:rsidR="00CD2CE5" w:rsidRPr="008F4B1A" w:rsidTr="00A55BD3">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683"/>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06 0</w:t>
            </w:r>
            <w:r w:rsidRPr="008F4B1A">
              <w:rPr>
                <w:rFonts w:ascii="Sylfaen" w:hAnsi="Sylfaen" w:cs="Calibri"/>
                <w:b/>
                <w:sz w:val="18"/>
                <w:szCs w:val="18"/>
                <w:lang w:val="ka-GE"/>
              </w:rPr>
              <w:t>1 0</w:t>
            </w:r>
            <w:r>
              <w:rPr>
                <w:rFonts w:ascii="Sylfaen" w:hAnsi="Sylfaen" w:cs="Calibri"/>
                <w:b/>
                <w:sz w:val="18"/>
                <w:szCs w:val="18"/>
                <w:lang w:val="ka-GE"/>
              </w:rPr>
              <w:t>5</w:t>
            </w:r>
          </w:p>
        </w:tc>
        <w:tc>
          <w:tcPr>
            <w:tcW w:w="3817"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bCs/>
                <w:sz w:val="18"/>
                <w:szCs w:val="18"/>
              </w:rPr>
              <w:t>მოწყვლადი სოციალური ჯგუფების ბენეფიციართა მედიკამენტებით უზრუნველყოფა</w:t>
            </w:r>
          </w:p>
        </w:tc>
        <w:tc>
          <w:tcPr>
            <w:tcW w:w="7513" w:type="dxa"/>
            <w:gridSpan w:val="5"/>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ჯანმრთელობის დაცვის ღონისძიებები</w:t>
            </w:r>
          </w:p>
        </w:tc>
      </w:tr>
      <w:tr w:rsidR="00CD2CE5" w:rsidRPr="008F4B1A" w:rsidTr="00A55BD3">
        <w:trPr>
          <w:trHeight w:val="774"/>
        </w:trPr>
        <w:tc>
          <w:tcPr>
            <w:tcW w:w="1853" w:type="dxa"/>
            <w:gridSpan w:val="2"/>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eastAsia="Times New Roman" w:hAnsi="Sylfaen" w:cs="Calibri"/>
                <w:b/>
                <w:sz w:val="18"/>
                <w:szCs w:val="18"/>
              </w:rPr>
            </w:pPr>
            <w:r w:rsidRPr="008F4B1A">
              <w:rPr>
                <w:rFonts w:ascii="Sylfaen" w:eastAsia="Times New Roman" w:hAnsi="Sylfaen" w:cs="Calibri"/>
                <w:b/>
                <w:sz w:val="18"/>
                <w:szCs w:val="18"/>
              </w:rPr>
              <w:t>ჯამრთელობისა და სოციალური დაცვის სამსახური;</w:t>
            </w:r>
          </w:p>
          <w:p w:rsidR="00CD2CE5" w:rsidRPr="008F4B1A" w:rsidRDefault="00CD2CE5" w:rsidP="00A55BD3">
            <w:pPr>
              <w:jc w:val="center"/>
              <w:rPr>
                <w:rFonts w:ascii="Sylfaen" w:hAnsi="Sylfaen" w:cs="Calibri"/>
                <w:b/>
                <w:bCs/>
                <w:sz w:val="18"/>
                <w:szCs w:val="18"/>
              </w:rPr>
            </w:pPr>
            <w:r w:rsidRPr="008F4B1A">
              <w:rPr>
                <w:rFonts w:ascii="Sylfaen" w:eastAsia="Times New Roman" w:hAnsi="Sylfaen" w:cs="Calibri"/>
                <w:b/>
                <w:bCs/>
                <w:sz w:val="18"/>
                <w:szCs w:val="18"/>
                <w:shd w:val="clear" w:color="auto" w:fill="FFFFFF" w:themeFill="background1"/>
              </w:rPr>
              <w:t xml:space="preserve">ა(ა)იპ </w:t>
            </w:r>
            <w:r w:rsidRPr="008F4B1A">
              <w:rPr>
                <w:rFonts w:ascii="Sylfaen" w:eastAsia="Times New Roman" w:hAnsi="Sylfaen" w:cs="Calibri"/>
                <w:b/>
                <w:bCs/>
                <w:sz w:val="18"/>
                <w:szCs w:val="18"/>
                <w:shd w:val="clear" w:color="auto" w:fill="FFFFFF" w:themeFill="background1"/>
                <w:lang w:val="ka-GE"/>
              </w:rPr>
              <w:t>„</w:t>
            </w:r>
            <w:r w:rsidRPr="008F4B1A">
              <w:rPr>
                <w:rFonts w:ascii="Sylfaen" w:eastAsia="Times New Roman" w:hAnsi="Sylfaen" w:cs="Calibri"/>
                <w:b/>
                <w:bCs/>
                <w:sz w:val="18"/>
                <w:szCs w:val="18"/>
                <w:shd w:val="clear" w:color="auto" w:fill="FFFFFF" w:themeFill="background1"/>
              </w:rPr>
              <w:t>ქობულეთის ჯანდაცვისა და სოციალური სერვისების ცენტრი</w:t>
            </w:r>
            <w:r w:rsidRPr="008F4B1A">
              <w:rPr>
                <w:rFonts w:ascii="Sylfaen" w:eastAsia="Times New Roman" w:hAnsi="Sylfaen" w:cs="Calibri"/>
                <w:b/>
                <w:bCs/>
                <w:sz w:val="18"/>
                <w:szCs w:val="18"/>
                <w:shd w:val="clear" w:color="auto" w:fill="FFFFFF" w:themeFill="background1"/>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285"/>
        </w:trPr>
        <w:tc>
          <w:tcPr>
            <w:tcW w:w="1853" w:type="dxa"/>
            <w:gridSpan w:val="2"/>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lang w:val="ka-GE"/>
              </w:rPr>
            </w:pPr>
            <w:r w:rsidRPr="008F4B1A">
              <w:rPr>
                <w:rFonts w:ascii="Sylfaen" w:hAnsi="Sylfaen" w:cs="Arial"/>
                <w:b/>
                <w:bCs/>
                <w:sz w:val="20"/>
                <w:szCs w:val="20"/>
                <w:lang w:val="ka-GE"/>
              </w:rPr>
              <w:t>800,000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rPr>
            </w:pPr>
            <w:r w:rsidRPr="008F4B1A">
              <w:rPr>
                <w:rFonts w:ascii="Sylfaen" w:hAnsi="Sylfaen" w:cs="Arial"/>
                <w:b/>
                <w:bCs/>
                <w:sz w:val="20"/>
                <w:szCs w:val="20"/>
                <w:lang w:val="ka-GE"/>
              </w:rPr>
              <w:t>800,000</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rPr>
            </w:pPr>
            <w:r w:rsidRPr="008F4B1A">
              <w:rPr>
                <w:rFonts w:ascii="Sylfaen" w:hAnsi="Sylfaen" w:cs="Arial"/>
                <w:b/>
                <w:bCs/>
                <w:sz w:val="20"/>
                <w:szCs w:val="20"/>
                <w:lang w:val="ka-GE"/>
              </w:rPr>
              <w:t>800,000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Arial"/>
                <w:b/>
                <w:bCs/>
                <w:sz w:val="20"/>
                <w:szCs w:val="20"/>
              </w:rPr>
            </w:pPr>
            <w:r w:rsidRPr="008F4B1A">
              <w:rPr>
                <w:rFonts w:ascii="Sylfaen" w:hAnsi="Sylfaen" w:cs="Arial"/>
                <w:b/>
                <w:bCs/>
                <w:sz w:val="20"/>
                <w:szCs w:val="20"/>
                <w:lang w:val="ka-GE"/>
              </w:rPr>
              <w:t>800,000</w:t>
            </w:r>
          </w:p>
        </w:tc>
      </w:tr>
      <w:tr w:rsidR="00CD2CE5" w:rsidRPr="008F4B1A" w:rsidTr="00A55BD3">
        <w:trPr>
          <w:trHeight w:val="2547"/>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t xml:space="preserve">პროგრამის აღწერა </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bCs/>
                <w:sz w:val="16"/>
                <w:szCs w:val="16"/>
                <w:lang w:val="en-GB"/>
              </w:rPr>
            </w:pPr>
            <w:r w:rsidRPr="008F4B1A">
              <w:rPr>
                <w:rFonts w:ascii="Sylfaen" w:eastAsia="Times New Roman" w:hAnsi="Sylfaen" w:cs="Calibri"/>
                <w:bCs/>
                <w:sz w:val="16"/>
                <w:szCs w:val="16"/>
                <w:lang w:val="en-GB"/>
              </w:rPr>
              <w:t>საქართველოს მოსახლეობისათვის სამედიცინო დახმარება ძირითადად უზრუნველყოფილია სახელმწიფო ბიუჯეტიდან დაფინანსებული მთელი რიგი სამედიცინო პროგრამებით. მიუხედავად ამისა ქრონიკული დაავადების მქონე პაციენტებისა და მოწყვლადი კატეგორიის მქონე ბენეფიციარებისათვის  მედიკამენტების მიწოდება სასიცოცხლო აუცილებლობას წარმოადგენს, რადგან დიდ ხარჯებთან არის დაკავშირებული და მოწყვლადი კატეგორიის მქონე მოსახლეობას მედიკამენტების შეძენა არ შეუძლია.</w:t>
            </w:r>
          </w:p>
          <w:p w:rsidR="00CD2CE5" w:rsidRPr="008F4B1A" w:rsidRDefault="00CD2CE5" w:rsidP="00A55BD3">
            <w:pPr>
              <w:spacing w:after="0" w:line="240" w:lineRule="auto"/>
              <w:jc w:val="both"/>
              <w:rPr>
                <w:rFonts w:ascii="Sylfaen" w:eastAsia="Times New Roman" w:hAnsi="Sylfaen" w:cs="Calibri"/>
                <w:bCs/>
                <w:sz w:val="16"/>
                <w:szCs w:val="16"/>
                <w:lang w:val="en-GB"/>
              </w:rPr>
            </w:pPr>
            <w:r w:rsidRPr="008F4B1A">
              <w:rPr>
                <w:rFonts w:ascii="Sylfaen" w:eastAsia="Times New Roman" w:hAnsi="Sylfaen" w:cs="Calibri"/>
                <w:bCs/>
                <w:sz w:val="16"/>
                <w:szCs w:val="16"/>
                <w:lang w:val="en-GB"/>
              </w:rPr>
              <w:t xml:space="preserve">აქედან გამომდინარე </w:t>
            </w:r>
            <w:r w:rsidRPr="008F4B1A">
              <w:rPr>
                <w:rFonts w:ascii="Sylfaen" w:eastAsia="Times New Roman" w:hAnsi="Sylfaen" w:cs="Calibri"/>
                <w:bCs/>
                <w:sz w:val="16"/>
                <w:szCs w:val="16"/>
                <w:lang w:val="ka-GE"/>
              </w:rPr>
              <w:t xml:space="preserve">წინამდებარე ქვეპროგრამა ითვალისწინებს </w:t>
            </w:r>
            <w:r w:rsidRPr="008F4B1A">
              <w:rPr>
                <w:rFonts w:ascii="Sylfaen" w:eastAsia="Times New Roman" w:hAnsi="Sylfaen" w:cs="Calibri"/>
                <w:bCs/>
                <w:sz w:val="16"/>
                <w:szCs w:val="16"/>
                <w:lang w:val="en-GB"/>
              </w:rPr>
              <w:t>მოწყვლადი ოჯახებისათვის -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 - რომლებიც უსახსრობის გამო ვერ ახერხებენ მკურნალობის ჩატარებას, მედიკამენტებით უზრუნველყოფ</w:t>
            </w:r>
            <w:r w:rsidRPr="008F4B1A">
              <w:rPr>
                <w:rFonts w:ascii="Sylfaen" w:eastAsia="Times New Roman" w:hAnsi="Sylfaen" w:cs="Calibri"/>
                <w:bCs/>
                <w:sz w:val="16"/>
                <w:szCs w:val="16"/>
                <w:lang w:val="ka-GE"/>
              </w:rPr>
              <w:t>ას</w:t>
            </w:r>
            <w:r w:rsidRPr="008F4B1A">
              <w:rPr>
                <w:rFonts w:ascii="Sylfaen" w:eastAsia="Times New Roman" w:hAnsi="Sylfaen" w:cs="Calibri"/>
                <w:bCs/>
                <w:sz w:val="16"/>
                <w:szCs w:val="16"/>
                <w:lang w:val="en-GB"/>
              </w:rPr>
              <w:t>.</w:t>
            </w:r>
          </w:p>
          <w:p w:rsidR="00CD2CE5" w:rsidRPr="008F4B1A" w:rsidRDefault="00CD2CE5" w:rsidP="00A55BD3">
            <w:pPr>
              <w:spacing w:after="240" w:line="240" w:lineRule="auto"/>
              <w:rPr>
                <w:rFonts w:ascii="Sylfaen" w:eastAsia="Times New Roman" w:hAnsi="Sylfaen" w:cs="Calibri"/>
                <w:sz w:val="16"/>
                <w:szCs w:val="16"/>
              </w:rPr>
            </w:pPr>
            <w:r w:rsidRPr="008F4B1A">
              <w:rPr>
                <w:rFonts w:ascii="Sylfaen" w:eastAsia="Times New Roman" w:hAnsi="Sylfaen" w:cs="Calibri"/>
                <w:bCs/>
                <w:sz w:val="16"/>
                <w:szCs w:val="16"/>
                <w:lang w:val="en-GB"/>
              </w:rPr>
              <w:t>ქვეპროგრამის ბენეფიციარები, რომლებიც საჭიროებენ   მედიკამენტოზურ მკურნალობას წელიწადში ერთხელ ოჯახზე მიიღებენ 200 ლარიან დახმარებას მედიკამენტების ვაუჩერის სახით. იმ შემთხვევაში თუ ოჯახში არის ორი შშმ პირი, ორი ვეტერანი, სოციალურად დაუცველი და შშმ პირი/ვეტერანი, შშმპირი/ ვეტერანი</w:t>
            </w:r>
            <w:r w:rsidRPr="008F4B1A">
              <w:rPr>
                <w:rFonts w:ascii="Sylfaen" w:eastAsia="Times New Roman" w:hAnsi="Sylfaen" w:cs="Calibri"/>
                <w:bCs/>
                <w:sz w:val="16"/>
                <w:szCs w:val="16"/>
                <w:lang w:val="ka-GE"/>
              </w:rPr>
              <w:t xml:space="preserve"> და ა.შ. , </w:t>
            </w:r>
            <w:r w:rsidRPr="008F4B1A">
              <w:rPr>
                <w:rFonts w:ascii="Sylfaen" w:eastAsia="Times New Roman" w:hAnsi="Sylfaen" w:cs="Calibri"/>
                <w:bCs/>
                <w:sz w:val="16"/>
                <w:szCs w:val="16"/>
                <w:lang w:val="en-GB"/>
              </w:rPr>
              <w:t>მათ მიეცემათ ორი 200 ლარიანი ვაუჩერი.</w:t>
            </w:r>
          </w:p>
        </w:tc>
      </w:tr>
      <w:tr w:rsidR="00CD2CE5" w:rsidRPr="008F4B1A" w:rsidTr="00A55BD3">
        <w:trPr>
          <w:trHeight w:val="1262"/>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heme="minorHAnsi" w:hAnsi="Sylfaen" w:cs="Sylfaen"/>
                <w:b/>
                <w:sz w:val="18"/>
                <w:szCs w:val="18"/>
                <w:lang w:val="ka-GE"/>
              </w:rPr>
              <w:t>დამატებითი ინფორმაცია</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 xml:space="preserve">ქვეპროგრამით ისარგებლებს ქობულეთის მუნიციპალიტეტში </w:t>
            </w:r>
            <w:r w:rsidRPr="008F4B1A">
              <w:rPr>
                <w:rFonts w:ascii="Sylfaen" w:eastAsia="Times New Roman" w:hAnsi="Sylfaen" w:cs="Calibri"/>
                <w:sz w:val="18"/>
                <w:szCs w:val="18"/>
                <w:lang w:val="ka-GE"/>
              </w:rPr>
              <w:t xml:space="preserve">2025 წლის 1 იანვრის მდგომარეობით   რეგისტრირებული   </w:t>
            </w:r>
            <w:r w:rsidRPr="008F4B1A">
              <w:rPr>
                <w:rFonts w:ascii="Sylfaen" w:eastAsiaTheme="minorHAnsi" w:hAnsi="Sylfaen" w:cs="Sylfaen"/>
                <w:sz w:val="18"/>
                <w:szCs w:val="18"/>
                <w:lang w:val="ka-GE"/>
              </w:rPr>
              <w:t xml:space="preserve">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CD2CE5" w:rsidRPr="008F4B1A" w:rsidRDefault="00CD2CE5" w:rsidP="00CD2CE5">
            <w:pPr>
              <w:pStyle w:val="a3"/>
              <w:numPr>
                <w:ilvl w:val="0"/>
                <w:numId w:val="21"/>
              </w:numPr>
              <w:spacing w:line="360" w:lineRule="auto"/>
              <w:jc w:val="both"/>
              <w:rPr>
                <w:rFonts w:ascii="Sylfaen" w:hAnsi="Sylfaen" w:cs="Sylfaen"/>
                <w:sz w:val="18"/>
                <w:szCs w:val="18"/>
                <w:lang w:val="ka-GE"/>
              </w:rPr>
            </w:pPr>
            <w:r w:rsidRPr="008F4B1A">
              <w:rPr>
                <w:rFonts w:ascii="Sylfaen" w:hAnsi="Sylfaen" w:cs="Sylfaen"/>
                <w:sz w:val="18"/>
                <w:szCs w:val="18"/>
                <w:lang w:val="ka-GE"/>
              </w:rPr>
              <w:t>განცხადება მუნიციპალიტეტის მერის სახელზე;</w:t>
            </w:r>
          </w:p>
          <w:p w:rsidR="00CD2CE5" w:rsidRPr="008F4B1A" w:rsidRDefault="00CD2CE5" w:rsidP="00CD2CE5">
            <w:pPr>
              <w:pStyle w:val="a3"/>
              <w:numPr>
                <w:ilvl w:val="0"/>
                <w:numId w:val="21"/>
              </w:numPr>
              <w:spacing w:line="360" w:lineRule="auto"/>
              <w:jc w:val="both"/>
              <w:rPr>
                <w:rFonts w:ascii="Sylfaen" w:hAnsi="Sylfaen" w:cs="Sylfaen"/>
                <w:sz w:val="18"/>
                <w:szCs w:val="18"/>
                <w:lang w:val="ka-GE"/>
              </w:rPr>
            </w:pPr>
            <w:r w:rsidRPr="008F4B1A">
              <w:rPr>
                <w:rFonts w:ascii="Sylfaen" w:hAnsi="Sylfaen" w:cs="Sylfaen"/>
                <w:sz w:val="18"/>
                <w:szCs w:val="18"/>
                <w:lang w:val="ka-GE"/>
              </w:rPr>
              <w:t>განმცხადებლის პირადობის მოწმობის ასლი  დედანთან ერთად;</w:t>
            </w:r>
          </w:p>
          <w:p w:rsidR="00CD2CE5" w:rsidRPr="008F4B1A" w:rsidRDefault="00CD2CE5" w:rsidP="00CD2CE5">
            <w:pPr>
              <w:pStyle w:val="a3"/>
              <w:numPr>
                <w:ilvl w:val="0"/>
                <w:numId w:val="21"/>
              </w:numPr>
              <w:spacing w:line="360" w:lineRule="auto"/>
              <w:jc w:val="both"/>
              <w:rPr>
                <w:rFonts w:ascii="Sylfaen" w:hAnsi="Sylfaen" w:cs="Sylfaen"/>
                <w:sz w:val="18"/>
                <w:szCs w:val="18"/>
                <w:lang w:val="ka-GE"/>
              </w:rPr>
            </w:pPr>
            <w:r w:rsidRPr="008F4B1A">
              <w:rPr>
                <w:rFonts w:ascii="Sylfaen" w:hAnsi="Sylfaen" w:cs="Sylfaen"/>
                <w:sz w:val="18"/>
                <w:szCs w:val="18"/>
                <w:lang w:val="ka-GE"/>
              </w:rPr>
              <w:t xml:space="preserve">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w:t>
            </w:r>
            <w:r w:rsidRPr="008F4B1A">
              <w:rPr>
                <w:rFonts w:ascii="Sylfaen" w:hAnsi="Sylfaen" w:cs="Sylfaen"/>
                <w:sz w:val="18"/>
                <w:szCs w:val="18"/>
                <w:lang w:val="ka-GE"/>
              </w:rPr>
              <w:lastRenderedPageBreak/>
              <w:t>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p w:rsidR="00CD2CE5" w:rsidRPr="008F4B1A" w:rsidRDefault="00CD2CE5" w:rsidP="00CD2CE5">
            <w:pPr>
              <w:pStyle w:val="a3"/>
              <w:numPr>
                <w:ilvl w:val="0"/>
                <w:numId w:val="21"/>
              </w:numPr>
              <w:spacing w:line="360" w:lineRule="auto"/>
              <w:jc w:val="both"/>
              <w:rPr>
                <w:rFonts w:ascii="Sylfaen" w:hAnsi="Sylfaen" w:cs="Sylfaen"/>
                <w:sz w:val="18"/>
                <w:szCs w:val="18"/>
                <w:lang w:val="ka-GE"/>
              </w:rPr>
            </w:pPr>
            <w:r w:rsidRPr="008F4B1A">
              <w:rPr>
                <w:rFonts w:ascii="Sylfaen" w:hAnsi="Sylfaen" w:cs="Sylfaen"/>
                <w:sz w:val="18"/>
                <w:szCs w:val="18"/>
                <w:lang w:val="ka-GE"/>
              </w:rPr>
              <w:t>ცნობა ჯანმრთელობის მდგომარეობის შესახებ ფორმა № IV-100/ა, მედიკამენტების დასახელებით;</w:t>
            </w:r>
          </w:p>
          <w:p w:rsidR="00CD2CE5" w:rsidRPr="008F4B1A" w:rsidRDefault="00CD2CE5" w:rsidP="00CD2CE5">
            <w:pPr>
              <w:pStyle w:val="a3"/>
              <w:numPr>
                <w:ilvl w:val="0"/>
                <w:numId w:val="21"/>
              </w:numPr>
              <w:spacing w:line="240" w:lineRule="auto"/>
              <w:jc w:val="both"/>
              <w:rPr>
                <w:rFonts w:ascii="Sylfaen" w:eastAsia="Times New Roman" w:hAnsi="Sylfaen" w:cs="Calibri"/>
                <w:bCs/>
                <w:sz w:val="16"/>
                <w:szCs w:val="16"/>
                <w:lang w:val="en-GB"/>
              </w:rPr>
            </w:pPr>
            <w:r w:rsidRPr="008F4B1A">
              <w:rPr>
                <w:rFonts w:ascii="Sylfaen" w:hAnsi="Sylfaen" w:cs="Sylfaen"/>
                <w:sz w:val="18"/>
                <w:szCs w:val="18"/>
                <w:lang w:val="ka-GE"/>
              </w:rPr>
              <w:t>ანგარიშ-ფაქტურა აფთიაქიდან თანხის მითითებით.</w:t>
            </w:r>
          </w:p>
        </w:tc>
      </w:tr>
      <w:tr w:rsidR="00CD2CE5" w:rsidRPr="008F4B1A" w:rsidTr="00A55BD3">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bCs/>
                <w:sz w:val="18"/>
                <w:szCs w:val="18"/>
                <w:lang w:val="ka-GE"/>
              </w:rPr>
            </w:pPr>
            <w:r w:rsidRPr="008F4B1A">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8F4B1A">
              <w:rPr>
                <w:rFonts w:ascii="Sylfaen" w:eastAsia="Times New Roman" w:hAnsi="Sylfaen" w:cs="Calibri"/>
                <w:bCs/>
                <w:sz w:val="18"/>
                <w:szCs w:val="18"/>
                <w:lang w:val="ka-GE"/>
              </w:rPr>
              <w:t>. 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p w:rsidR="00CD2CE5" w:rsidRPr="008F4B1A" w:rsidRDefault="00CD2CE5" w:rsidP="00A55BD3">
            <w:pPr>
              <w:spacing w:after="0" w:line="240" w:lineRule="auto"/>
              <w:jc w:val="both"/>
              <w:rPr>
                <w:rFonts w:ascii="Sylfaen" w:eastAsia="Times New Roman" w:hAnsi="Sylfaen" w:cs="Calibri"/>
                <w:bCs/>
                <w:sz w:val="18"/>
                <w:szCs w:val="18"/>
                <w:lang w:val="en-GB"/>
              </w:rPr>
            </w:pP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668"/>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717"/>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5218"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3969"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1053"/>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5218" w:type="dxa"/>
            <w:vAlign w:val="center"/>
          </w:tcPr>
          <w:p w:rsidR="00CD2CE5" w:rsidRPr="008F4B1A" w:rsidRDefault="00CD2CE5" w:rsidP="00A55BD3">
            <w:pPr>
              <w:spacing w:after="0" w:line="240" w:lineRule="auto"/>
              <w:jc w:val="center"/>
              <w:rPr>
                <w:rFonts w:ascii="Sylfaen" w:eastAsia="Times New Roman" w:hAnsi="Sylfaen" w:cs="Calibri"/>
                <w:bCs/>
                <w:sz w:val="18"/>
                <w:szCs w:val="18"/>
                <w:lang w:val="en-GB"/>
              </w:rPr>
            </w:pPr>
            <w:r w:rsidRPr="008F4B1A">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8F4B1A">
              <w:rPr>
                <w:rFonts w:ascii="Sylfaen" w:eastAsia="Times New Roman" w:hAnsi="Sylfaen" w:cs="Calibri"/>
                <w:bCs/>
                <w:sz w:val="18"/>
                <w:szCs w:val="18"/>
                <w:lang w:val="ka-GE"/>
              </w:rPr>
              <w:t xml:space="preserve"> 3500 ბენეფიციარი</w:t>
            </w:r>
          </w:p>
        </w:tc>
        <w:tc>
          <w:tcPr>
            <w:tcW w:w="1701" w:type="dxa"/>
            <w:vAlign w:val="center"/>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lang w:val="ka-GE"/>
              </w:rPr>
              <w:t xml:space="preserve">4000 (მათ </w:t>
            </w:r>
            <w:r w:rsidRPr="008F4B1A">
              <w:rPr>
                <w:rFonts w:ascii="Sylfaen" w:eastAsia="Times New Roman" w:hAnsi="Sylfaen"/>
                <w:sz w:val="18"/>
                <w:szCs w:val="18"/>
              </w:rPr>
              <w:t xml:space="preserve">ორის ქალი 63 %, კაცი </w:t>
            </w:r>
            <w:r w:rsidRPr="008F4B1A">
              <w:rPr>
                <w:rFonts w:ascii="Sylfaen" w:eastAsia="Times New Roman" w:hAnsi="Sylfaen"/>
                <w:sz w:val="18"/>
                <w:szCs w:val="18"/>
                <w:lang w:val="ka-GE"/>
              </w:rPr>
              <w:t>37</w:t>
            </w:r>
            <w:r w:rsidRPr="008F4B1A">
              <w:rPr>
                <w:rFonts w:ascii="Sylfaen" w:eastAsia="Times New Roman" w:hAnsi="Sylfaen"/>
                <w:sz w:val="18"/>
                <w:szCs w:val="18"/>
              </w:rPr>
              <w:t>%)</w:t>
            </w:r>
          </w:p>
        </w:tc>
        <w:tc>
          <w:tcPr>
            <w:tcW w:w="1701" w:type="dxa"/>
            <w:vAlign w:val="center"/>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lang w:val="ka-GE"/>
              </w:rPr>
              <w:t>4000</w:t>
            </w:r>
            <w:r w:rsidRPr="008F4B1A">
              <w:rPr>
                <w:rFonts w:ascii="Sylfaen" w:eastAsia="Times New Roman" w:hAnsi="Sylfaen"/>
                <w:sz w:val="18"/>
                <w:szCs w:val="18"/>
              </w:rPr>
              <w:t xml:space="preserve"> (მათ შორის ქალი 50%, კაცი 50%)</w:t>
            </w:r>
          </w:p>
        </w:tc>
        <w:tc>
          <w:tcPr>
            <w:tcW w:w="3969" w:type="dxa"/>
          </w:tcPr>
          <w:p w:rsidR="00CD2CE5" w:rsidRPr="008F4B1A" w:rsidRDefault="00CD2CE5" w:rsidP="00A55BD3">
            <w:pPr>
              <w:pStyle w:val="TableParagraph"/>
              <w:kinsoku w:val="0"/>
              <w:overflowPunct w:val="0"/>
              <w:spacing w:before="95"/>
              <w:ind w:left="20"/>
              <w:jc w:val="center"/>
              <w:rPr>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r w:rsidR="00CD2CE5" w:rsidRPr="008F4B1A" w:rsidTr="00A55BD3">
        <w:trPr>
          <w:trHeight w:hRule="exact" w:val="1053"/>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2</w:t>
            </w:r>
          </w:p>
        </w:tc>
        <w:tc>
          <w:tcPr>
            <w:tcW w:w="5218" w:type="dxa"/>
            <w:vAlign w:val="center"/>
          </w:tcPr>
          <w:p w:rsidR="00CD2CE5" w:rsidRPr="008F4B1A" w:rsidRDefault="00CD2CE5" w:rsidP="00A55BD3">
            <w:pPr>
              <w:spacing w:after="0" w:line="240" w:lineRule="auto"/>
              <w:ind w:left="-169"/>
              <w:jc w:val="center"/>
              <w:rPr>
                <w:rFonts w:ascii="Sylfaen" w:eastAsia="Times New Roman" w:hAnsi="Sylfaen" w:cs="Calibri"/>
                <w:sz w:val="18"/>
                <w:szCs w:val="18"/>
              </w:rPr>
            </w:pPr>
            <w:r w:rsidRPr="008F4B1A">
              <w:rPr>
                <w:rFonts w:ascii="Sylfaen" w:eastAsia="Times New Roman" w:hAnsi="Sylfaen" w:cs="Calibri"/>
                <w:sz w:val="18"/>
                <w:szCs w:val="18"/>
              </w:rPr>
              <w:t>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tc>
        <w:tc>
          <w:tcPr>
            <w:tcW w:w="1701" w:type="dxa"/>
            <w:vAlign w:val="center"/>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lang w:val="ka-GE"/>
              </w:rPr>
              <w:t xml:space="preserve">4000 (მათ </w:t>
            </w:r>
            <w:r w:rsidRPr="008F4B1A">
              <w:rPr>
                <w:rFonts w:ascii="Sylfaen" w:eastAsia="Times New Roman" w:hAnsi="Sylfaen"/>
                <w:sz w:val="18"/>
                <w:szCs w:val="18"/>
              </w:rPr>
              <w:t xml:space="preserve">ორის ქალი 63 %, კაცი </w:t>
            </w:r>
            <w:r w:rsidRPr="008F4B1A">
              <w:rPr>
                <w:rFonts w:ascii="Sylfaen" w:eastAsia="Times New Roman" w:hAnsi="Sylfaen"/>
                <w:sz w:val="18"/>
                <w:szCs w:val="18"/>
                <w:lang w:val="ka-GE"/>
              </w:rPr>
              <w:t>37</w:t>
            </w:r>
            <w:r w:rsidRPr="008F4B1A">
              <w:rPr>
                <w:rFonts w:ascii="Sylfaen" w:eastAsia="Times New Roman" w:hAnsi="Sylfaen"/>
                <w:sz w:val="18"/>
                <w:szCs w:val="18"/>
              </w:rPr>
              <w:t>%)</w:t>
            </w:r>
          </w:p>
        </w:tc>
        <w:tc>
          <w:tcPr>
            <w:tcW w:w="1701" w:type="dxa"/>
            <w:vAlign w:val="center"/>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lang w:val="ka-GE"/>
              </w:rPr>
              <w:t>4000</w:t>
            </w:r>
            <w:r w:rsidRPr="008F4B1A">
              <w:rPr>
                <w:rFonts w:ascii="Sylfaen" w:eastAsia="Times New Roman" w:hAnsi="Sylfaen"/>
                <w:sz w:val="18"/>
                <w:szCs w:val="18"/>
              </w:rPr>
              <w:t xml:space="preserve"> (მათ შორის ქალი 50%, კაცი 50%)</w:t>
            </w:r>
          </w:p>
        </w:tc>
        <w:tc>
          <w:tcPr>
            <w:tcW w:w="3969"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CD2CE5" w:rsidRPr="008F4B1A" w:rsidTr="00A55BD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rPr>
                <w:b/>
                <w:sz w:val="20"/>
                <w:szCs w:val="20"/>
              </w:rPr>
            </w:pPr>
            <w:r w:rsidRPr="008F4B1A">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409"/>
              <w:jc w:val="center"/>
              <w:rPr>
                <w:b/>
                <w:sz w:val="20"/>
                <w:szCs w:val="20"/>
              </w:rPr>
            </w:pPr>
            <w:r w:rsidRPr="008F4B1A">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647"/>
        </w:trPr>
        <w:tc>
          <w:tcPr>
            <w:tcW w:w="73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650"/>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4"/>
              <w:jc w:val="center"/>
              <w:rPr>
                <w:b/>
                <w:sz w:val="20"/>
                <w:szCs w:val="20"/>
              </w:rPr>
            </w:pPr>
            <w:r w:rsidRPr="008F4B1A">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5" w:line="260" w:lineRule="auto"/>
              <w:ind w:left="20"/>
              <w:jc w:val="center"/>
              <w:rPr>
                <w:b/>
                <w:sz w:val="20"/>
                <w:szCs w:val="20"/>
                <w:lang w:val="ka-GE"/>
              </w:rPr>
            </w:pPr>
            <w:r w:rsidRPr="008F4B1A">
              <w:rPr>
                <w:rFonts w:ascii="Sylfaen" w:hAnsi="Sylfaen" w:cs="Sylfaen"/>
                <w:b/>
                <w:spacing w:val="-1"/>
                <w:sz w:val="20"/>
                <w:szCs w:val="20"/>
                <w:lang w:val="ka-GE"/>
              </w:rPr>
              <w:t>ქვეპროგრამის ბენეფიციართა მედიკამენტებით</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rPr>
                <w:b/>
                <w:sz w:val="20"/>
                <w:szCs w:val="20"/>
              </w:rPr>
            </w:pPr>
            <w:r w:rsidRPr="008F4B1A">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lang w:val="ka-GE"/>
              </w:rPr>
            </w:pPr>
            <w:r w:rsidRPr="008F4B1A">
              <w:rPr>
                <w:rFonts w:ascii="Sylfaen" w:hAnsi="Sylfaen" w:cs="Sylfaen"/>
                <w:b/>
                <w:sz w:val="20"/>
                <w:szCs w:val="20"/>
                <w:lang w:val="ka-GE"/>
              </w:rPr>
              <w:t>4 000</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5"/>
              <w:jc w:val="center"/>
              <w:rPr>
                <w:b/>
                <w:sz w:val="20"/>
                <w:szCs w:val="20"/>
                <w:lang w:val="ka-GE"/>
              </w:rPr>
            </w:pPr>
            <w:r w:rsidRPr="008F4B1A">
              <w:rPr>
                <w:rFonts w:ascii="Sylfaen" w:hAnsi="Sylfaen" w:cs="Sylfaen"/>
                <w:b/>
                <w:sz w:val="20"/>
                <w:szCs w:val="20"/>
                <w:lang w:val="ka-GE"/>
              </w:rPr>
              <w:t>200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lang w:val="ka-GE"/>
              </w:rPr>
            </w:pPr>
            <w:r w:rsidRPr="008F4B1A">
              <w:rPr>
                <w:rFonts w:ascii="Sylfaen" w:hAnsi="Sylfaen" w:cs="Sylfaen"/>
                <w:b/>
                <w:sz w:val="20"/>
                <w:szCs w:val="20"/>
                <w:lang w:val="ka-GE"/>
              </w:rPr>
              <w:t>800 000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800 000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r>
      <w:tr w:rsidR="00CD2CE5" w:rsidRPr="008F4B1A" w:rsidTr="00A55BD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50"/>
              <w:ind w:left="2"/>
              <w:jc w:val="center"/>
              <w:rPr>
                <w:b/>
                <w:sz w:val="20"/>
                <w:szCs w:val="20"/>
              </w:rPr>
            </w:pPr>
            <w:r w:rsidRPr="008F4B1A">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b/>
                <w:sz w:val="20"/>
                <w:szCs w:val="20"/>
                <w:lang w:val="ka-GE"/>
              </w:rPr>
            </w:pPr>
            <w:r w:rsidRPr="008F4B1A">
              <w:rPr>
                <w:rFonts w:ascii="Sylfaen" w:hAnsi="Sylfaen" w:cs="Sylfaen"/>
                <w:b/>
                <w:sz w:val="20"/>
                <w:szCs w:val="20"/>
                <w:lang w:val="ka-GE"/>
              </w:rPr>
              <w:t>800 000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800 000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59"/>
              <w:ind w:left="2"/>
              <w:jc w:val="center"/>
              <w:rPr>
                <w:b/>
                <w:sz w:val="20"/>
                <w:szCs w:val="20"/>
              </w:rPr>
            </w:pPr>
            <w:r w:rsidRPr="008F4B1A">
              <w:rPr>
                <w:rFonts w:ascii="Sylfaen" w:hAnsi="Sylfaen" w:cs="Sylfaen"/>
                <w:b/>
                <w:bCs/>
                <w:sz w:val="20"/>
                <w:szCs w:val="20"/>
              </w:rPr>
              <w:t>0</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en-GB"/>
        </w:rPr>
      </w:pPr>
    </w:p>
    <w:tbl>
      <w:tblPr>
        <w:tblW w:w="13209" w:type="dxa"/>
        <w:tblInd w:w="93" w:type="dxa"/>
        <w:tblLook w:val="04A0"/>
      </w:tblPr>
      <w:tblGrid>
        <w:gridCol w:w="4671"/>
        <w:gridCol w:w="5381"/>
        <w:gridCol w:w="2218"/>
        <w:gridCol w:w="939"/>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sz w:val="18"/>
                <w:szCs w:val="18"/>
              </w:rPr>
              <w:lastRenderedPageBreak/>
              <w:t>ხელმისაწვდომიაბენეფიციარებისთვის</w:t>
            </w:r>
            <w:r w:rsidRPr="008F4B1A">
              <w:rPr>
                <w:rFonts w:ascii="Sylfaen" w:eastAsia="Times New Roman" w:hAnsi="Sylfaen" w:cs="Sylfaen"/>
                <w:sz w:val="18"/>
                <w:szCs w:val="18"/>
                <w:lang w:val="ka-GE"/>
              </w:rPr>
              <w:t xml:space="preserve"> სამედიცინო მომსახურება</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sz w:val="18"/>
                <w:szCs w:val="18"/>
              </w:rPr>
              <w:t>მიზანი</w:t>
            </w:r>
            <w:r w:rsidRPr="008F4B1A">
              <w:rPr>
                <w:rFonts w:eastAsia="Times New Roman"/>
                <w:sz w:val="18"/>
                <w:szCs w:val="18"/>
              </w:rPr>
              <w:t xml:space="preserve"> 3 - </w:t>
            </w:r>
            <w:r w:rsidRPr="008F4B1A">
              <w:rPr>
                <w:rFonts w:ascii="Sylfaen" w:eastAsia="Times New Roman" w:hAnsi="Sylfaen" w:cs="Sylfaen"/>
                <w:sz w:val="18"/>
                <w:szCs w:val="18"/>
              </w:rPr>
              <w:t>ხელმისაწვდომიჯანდაცვამიზანი</w:t>
            </w:r>
            <w:r w:rsidRPr="008F4B1A">
              <w:rPr>
                <w:rFonts w:eastAsia="Times New Roman"/>
                <w:sz w:val="18"/>
                <w:szCs w:val="18"/>
              </w:rPr>
              <w:t xml:space="preserve"> 5 - </w:t>
            </w:r>
            <w:r w:rsidRPr="008F4B1A">
              <w:rPr>
                <w:rFonts w:ascii="Sylfaen" w:eastAsia="Times New Roman" w:hAnsi="Sylfaen" w:cs="Sylfaen"/>
                <w:sz w:val="18"/>
                <w:szCs w:val="18"/>
              </w:rPr>
              <w:t>გენდერულითანასწორობა</w:t>
            </w:r>
            <w:r w:rsidRPr="008F4B1A">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b/>
                <w:bCs/>
                <w:sz w:val="18"/>
                <w:szCs w:val="18"/>
              </w:rPr>
            </w:pPr>
            <w:r w:rsidRPr="008F4B1A">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sz w:val="18"/>
                <w:szCs w:val="18"/>
                <w:lang w:val="ka-GE"/>
              </w:rPr>
            </w:pPr>
            <w:r w:rsidRPr="008F4B1A">
              <w:rPr>
                <w:rFonts w:ascii="Sylfaen" w:eastAsia="Times New Roman" w:hAnsi="Sylfaen" w:cs="Sylfaen"/>
                <w:sz w:val="18"/>
                <w:szCs w:val="18"/>
                <w:lang w:val="ka-GE"/>
              </w:rPr>
              <w:t>დიახ</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p w:rsidR="00CD2CE5" w:rsidRPr="008F4B1A" w:rsidRDefault="00CD2CE5" w:rsidP="00CD2CE5">
      <w:pPr>
        <w:ind w:left="240"/>
        <w:jc w:val="center"/>
        <w:rPr>
          <w:rFonts w:ascii="Sylfaen" w:hAnsi="Sylfaen"/>
          <w:b/>
          <w:lang w:val="ka-GE"/>
        </w:rPr>
      </w:pPr>
      <w:r w:rsidRPr="008F4B1A">
        <w:rPr>
          <w:rFonts w:ascii="Sylfaen" w:eastAsia="Times New Roman" w:hAnsi="Sylfaen" w:cs="Calibri"/>
          <w:b/>
          <w:bCs/>
        </w:rPr>
        <w:t>სოციალური დაცვის ღონისძიებები</w:t>
      </w:r>
    </w:p>
    <w:p w:rsidR="00CD2CE5" w:rsidRPr="008F4B1A" w:rsidRDefault="00CD2CE5" w:rsidP="00CD2CE5">
      <w:pPr>
        <w:ind w:firstLine="600"/>
        <w:jc w:val="both"/>
        <w:rPr>
          <w:rFonts w:ascii="Sylfaen" w:hAnsi="Sylfaen"/>
          <w:lang w:val="ka-GE"/>
        </w:rPr>
      </w:pPr>
      <w:r w:rsidRPr="008F4B1A">
        <w:rPr>
          <w:rFonts w:ascii="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შეღავათებისა და  სოციალური დახმარებების გაცემას.  მზრუნველობამოკლებულთა უზრუნველყოფასუფასო კვებით, დემოგრაფიული მდგომარეობის გაუმჯობესების მიზნით მრავალშვილიანი ოჯახების დახმარებას,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tbl>
      <w:tblPr>
        <w:tblW w:w="0" w:type="auto"/>
        <w:tblInd w:w="108" w:type="dxa"/>
        <w:tblLayout w:type="fixed"/>
        <w:tblLook w:val="04A0"/>
      </w:tblPr>
      <w:tblGrid>
        <w:gridCol w:w="1853"/>
        <w:gridCol w:w="2119"/>
        <w:gridCol w:w="1273"/>
        <w:gridCol w:w="1306"/>
        <w:gridCol w:w="1613"/>
        <w:gridCol w:w="559"/>
        <w:gridCol w:w="1209"/>
        <w:gridCol w:w="1285"/>
        <w:gridCol w:w="506"/>
        <w:gridCol w:w="1460"/>
      </w:tblGrid>
      <w:tr w:rsidR="00CD2CE5" w:rsidRPr="008F4B1A" w:rsidTr="00A55BD3">
        <w:trPr>
          <w:trHeight w:val="403"/>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პროგრამის </w:t>
            </w:r>
            <w:r w:rsidRPr="008F4B1A">
              <w:rPr>
                <w:rFonts w:ascii="Sylfaen" w:hAnsi="Sylfaen" w:cs="Calibri"/>
                <w:b/>
                <w:bCs/>
                <w:sz w:val="16"/>
                <w:szCs w:val="16"/>
              </w:rPr>
              <w:t>კოდი</w:t>
            </w:r>
          </w:p>
        </w:tc>
        <w:tc>
          <w:tcPr>
            <w:tcW w:w="33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პროგრამის დასახელება</w:t>
            </w:r>
          </w:p>
        </w:tc>
        <w:tc>
          <w:tcPr>
            <w:tcW w:w="7938" w:type="dxa"/>
            <w:gridSpan w:val="7"/>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lang w:val="ka-GE"/>
              </w:rPr>
              <w:t>პრიორიტეტის</w:t>
            </w:r>
            <w:r w:rsidRPr="008F4B1A">
              <w:rPr>
                <w:rFonts w:ascii="Sylfaen" w:hAnsi="Sylfaen" w:cs="Sylfaen"/>
                <w:b/>
                <w:sz w:val="16"/>
                <w:szCs w:val="16"/>
              </w:rPr>
              <w:t>დ</w:t>
            </w:r>
            <w:r w:rsidRPr="008F4B1A">
              <w:rPr>
                <w:rFonts w:ascii="Sylfaen" w:hAnsi="Sylfaen" w:cs="Sylfaen"/>
                <w:b/>
                <w:spacing w:val="1"/>
                <w:sz w:val="16"/>
                <w:szCs w:val="16"/>
              </w:rPr>
              <w:t>ასა</w:t>
            </w:r>
            <w:r w:rsidRPr="008F4B1A">
              <w:rPr>
                <w:rFonts w:ascii="Sylfaen" w:hAnsi="Sylfaen" w:cs="Sylfaen"/>
                <w:b/>
                <w:sz w:val="16"/>
                <w:szCs w:val="16"/>
              </w:rPr>
              <w:t>ხ</w:t>
            </w:r>
            <w:r w:rsidRPr="008F4B1A">
              <w:rPr>
                <w:rFonts w:ascii="Sylfaen" w:hAnsi="Sylfaen" w:cs="Sylfaen"/>
                <w:b/>
                <w:spacing w:val="1"/>
                <w:sz w:val="16"/>
                <w:szCs w:val="16"/>
              </w:rPr>
              <w:t>ელე</w:t>
            </w:r>
            <w:r w:rsidRPr="008F4B1A">
              <w:rPr>
                <w:rFonts w:ascii="Sylfaen" w:hAnsi="Sylfaen" w:cs="Sylfaen"/>
                <w:b/>
                <w:sz w:val="16"/>
                <w:szCs w:val="16"/>
              </w:rPr>
              <w:t>ბ</w:t>
            </w:r>
            <w:r w:rsidRPr="008F4B1A">
              <w:rPr>
                <w:rFonts w:ascii="Sylfaen" w:hAnsi="Sylfaen" w:cs="Sylfaen"/>
                <w:b/>
                <w:spacing w:val="1"/>
                <w:sz w:val="16"/>
                <w:szCs w:val="16"/>
              </w:rPr>
              <w:t>ა</w:t>
            </w:r>
            <w:r w:rsidRPr="008F4B1A">
              <w:rPr>
                <w:rFonts w:ascii="Sylfaen" w:hAnsi="Sylfaen" w:cs="Sylfaen"/>
                <w:b/>
                <w:sz w:val="16"/>
                <w:szCs w:val="16"/>
              </w:rPr>
              <w:t>,</w:t>
            </w:r>
            <w:r w:rsidRPr="008F4B1A">
              <w:rPr>
                <w:rFonts w:ascii="Sylfaen" w:hAnsi="Sylfaen" w:cs="Sylfaen"/>
                <w:b/>
                <w:spacing w:val="2"/>
                <w:sz w:val="16"/>
                <w:szCs w:val="16"/>
              </w:rPr>
              <w:t>რ</w:t>
            </w:r>
            <w:r w:rsidRPr="008F4B1A">
              <w:rPr>
                <w:rFonts w:ascii="Sylfaen" w:hAnsi="Sylfaen" w:cs="Sylfaen"/>
                <w:b/>
                <w:sz w:val="16"/>
                <w:szCs w:val="16"/>
              </w:rPr>
              <w:t>ო</w:t>
            </w:r>
            <w:r w:rsidRPr="008F4B1A">
              <w:rPr>
                <w:rFonts w:ascii="Sylfaen" w:hAnsi="Sylfaen" w:cs="Sylfaen"/>
                <w:b/>
                <w:spacing w:val="1"/>
                <w:sz w:val="16"/>
                <w:szCs w:val="16"/>
              </w:rPr>
              <w:t>მლი</w:t>
            </w:r>
            <w:r w:rsidRPr="008F4B1A">
              <w:rPr>
                <w:rFonts w:ascii="Sylfaen" w:hAnsi="Sylfaen" w:cs="Sylfaen"/>
                <w:b/>
                <w:sz w:val="16"/>
                <w:szCs w:val="16"/>
              </w:rPr>
              <w:t>ს</w:t>
            </w:r>
            <w:r w:rsidRPr="008F4B1A">
              <w:rPr>
                <w:rFonts w:ascii="Sylfaen" w:hAnsi="Sylfaen" w:cs="Sylfaen"/>
                <w:b/>
                <w:spacing w:val="2"/>
                <w:sz w:val="16"/>
                <w:szCs w:val="16"/>
              </w:rPr>
              <w:t>ფ</w:t>
            </w:r>
            <w:r w:rsidRPr="008F4B1A">
              <w:rPr>
                <w:rFonts w:ascii="Sylfaen" w:hAnsi="Sylfaen" w:cs="Sylfaen"/>
                <w:b/>
                <w:spacing w:val="1"/>
                <w:sz w:val="16"/>
                <w:szCs w:val="16"/>
              </w:rPr>
              <w:t>ა</w:t>
            </w:r>
            <w:r w:rsidRPr="008F4B1A">
              <w:rPr>
                <w:rFonts w:ascii="Sylfaen" w:hAnsi="Sylfaen" w:cs="Sylfaen"/>
                <w:b/>
                <w:spacing w:val="2"/>
                <w:sz w:val="16"/>
                <w:szCs w:val="16"/>
              </w:rPr>
              <w:t>რ</w:t>
            </w:r>
            <w:r w:rsidRPr="008F4B1A">
              <w:rPr>
                <w:rFonts w:ascii="Sylfaen" w:hAnsi="Sylfaen" w:cs="Sylfaen"/>
                <w:b/>
                <w:spacing w:val="1"/>
                <w:sz w:val="16"/>
                <w:szCs w:val="16"/>
              </w:rPr>
              <w:t>გლე</w:t>
            </w:r>
            <w:r w:rsidRPr="008F4B1A">
              <w:rPr>
                <w:rFonts w:ascii="Sylfaen" w:hAnsi="Sylfaen" w:cs="Sylfaen"/>
                <w:b/>
                <w:sz w:val="16"/>
                <w:szCs w:val="16"/>
              </w:rPr>
              <w:t>ბ</w:t>
            </w:r>
            <w:r w:rsidRPr="008F4B1A">
              <w:rPr>
                <w:rFonts w:ascii="Sylfaen" w:hAnsi="Sylfaen" w:cs="Sylfaen"/>
                <w:b/>
                <w:spacing w:val="1"/>
                <w:sz w:val="16"/>
                <w:szCs w:val="16"/>
              </w:rPr>
              <w:t>ში</w:t>
            </w:r>
            <w:r w:rsidRPr="008F4B1A">
              <w:rPr>
                <w:rFonts w:ascii="Sylfaen" w:hAnsi="Sylfaen" w:cs="Sylfaen"/>
                <w:b/>
                <w:sz w:val="16"/>
                <w:szCs w:val="16"/>
              </w:rPr>
              <w:t>ცხო</w:t>
            </w:r>
            <w:r w:rsidRPr="008F4B1A">
              <w:rPr>
                <w:rFonts w:ascii="Sylfaen" w:hAnsi="Sylfaen" w:cs="Sylfaen"/>
                <w:b/>
                <w:spacing w:val="2"/>
                <w:sz w:val="16"/>
                <w:szCs w:val="16"/>
              </w:rPr>
              <w:t>რ</w:t>
            </w:r>
            <w:r w:rsidRPr="008F4B1A">
              <w:rPr>
                <w:rFonts w:ascii="Sylfaen" w:hAnsi="Sylfaen" w:cs="Sylfaen"/>
                <w:b/>
                <w:sz w:val="16"/>
                <w:szCs w:val="16"/>
              </w:rPr>
              <w:t>ც</w:t>
            </w:r>
            <w:r w:rsidRPr="008F4B1A">
              <w:rPr>
                <w:rFonts w:ascii="Sylfaen" w:hAnsi="Sylfaen" w:cs="Sylfaen"/>
                <w:b/>
                <w:spacing w:val="2"/>
                <w:sz w:val="16"/>
                <w:szCs w:val="16"/>
              </w:rPr>
              <w:t>ი</w:t>
            </w:r>
            <w:r w:rsidRPr="008F4B1A">
              <w:rPr>
                <w:rFonts w:ascii="Sylfaen" w:hAnsi="Sylfaen" w:cs="Sylfaen"/>
                <w:b/>
                <w:spacing w:val="1"/>
                <w:sz w:val="16"/>
                <w:szCs w:val="16"/>
              </w:rPr>
              <w:t>ელ</w:t>
            </w:r>
            <w:r w:rsidRPr="008F4B1A">
              <w:rPr>
                <w:rFonts w:ascii="Sylfaen" w:hAnsi="Sylfaen" w:cs="Sylfaen"/>
                <w:b/>
                <w:sz w:val="16"/>
                <w:szCs w:val="16"/>
              </w:rPr>
              <w:t>დ</w:t>
            </w:r>
            <w:r w:rsidRPr="008F4B1A">
              <w:rPr>
                <w:rFonts w:ascii="Sylfaen" w:hAnsi="Sylfaen" w:cs="Sylfaen"/>
                <w:b/>
                <w:spacing w:val="1"/>
                <w:sz w:val="16"/>
                <w:szCs w:val="16"/>
              </w:rPr>
              <w:t>ე</w:t>
            </w:r>
            <w:r w:rsidRPr="008F4B1A">
              <w:rPr>
                <w:rFonts w:ascii="Sylfaen" w:hAnsi="Sylfaen" w:cs="Sylfaen"/>
                <w:b/>
                <w:sz w:val="16"/>
                <w:szCs w:val="16"/>
              </w:rPr>
              <w:t>ბა</w:t>
            </w:r>
            <w:r w:rsidRPr="008F4B1A">
              <w:rPr>
                <w:rFonts w:ascii="Sylfaen" w:hAnsi="Sylfaen" w:cs="Sylfaen"/>
                <w:b/>
                <w:spacing w:val="2"/>
                <w:sz w:val="16"/>
                <w:szCs w:val="16"/>
              </w:rPr>
              <w:t>პრ</w:t>
            </w:r>
            <w:r w:rsidRPr="008F4B1A">
              <w:rPr>
                <w:rFonts w:ascii="Sylfaen" w:hAnsi="Sylfaen" w:cs="Sylfaen"/>
                <w:b/>
                <w:sz w:val="16"/>
                <w:szCs w:val="16"/>
              </w:rPr>
              <w:t>ო</w:t>
            </w:r>
            <w:r w:rsidRPr="008F4B1A">
              <w:rPr>
                <w:rFonts w:ascii="Sylfaen" w:hAnsi="Sylfaen" w:cs="Sylfaen"/>
                <w:b/>
                <w:spacing w:val="2"/>
                <w:sz w:val="16"/>
                <w:szCs w:val="16"/>
              </w:rPr>
              <w:t>გრ</w:t>
            </w:r>
            <w:r w:rsidRPr="008F4B1A">
              <w:rPr>
                <w:rFonts w:ascii="Sylfaen" w:hAnsi="Sylfaen" w:cs="Sylfaen"/>
                <w:b/>
                <w:spacing w:val="1"/>
                <w:sz w:val="16"/>
                <w:szCs w:val="16"/>
              </w:rPr>
              <w:t>ამ</w:t>
            </w:r>
            <w:r w:rsidRPr="008F4B1A">
              <w:rPr>
                <w:rFonts w:ascii="Sylfaen" w:hAnsi="Sylfaen" w:cs="Sylfaen"/>
                <w:b/>
                <w:sz w:val="16"/>
                <w:szCs w:val="16"/>
              </w:rPr>
              <w:t>ა</w:t>
            </w:r>
          </w:p>
        </w:tc>
      </w:tr>
      <w:tr w:rsidR="00CD2CE5" w:rsidRPr="008F4B1A" w:rsidTr="00A55BD3">
        <w:trPr>
          <w:trHeight w:val="381"/>
        </w:trPr>
        <w:tc>
          <w:tcPr>
            <w:tcW w:w="1853" w:type="dxa"/>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06 0</w:t>
            </w:r>
            <w:r w:rsidRPr="008F4B1A">
              <w:rPr>
                <w:rFonts w:ascii="Sylfaen" w:hAnsi="Sylfaen" w:cs="Calibri"/>
                <w:b/>
                <w:sz w:val="18"/>
                <w:szCs w:val="18"/>
                <w:lang w:val="ka-GE"/>
              </w:rPr>
              <w:t>2</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20"/>
                <w:szCs w:val="20"/>
                <w:lang w:val="ka-GE"/>
              </w:rPr>
              <w:t>სოციალური დაცვის ღონისძიებები</w:t>
            </w:r>
          </w:p>
        </w:tc>
        <w:tc>
          <w:tcPr>
            <w:tcW w:w="7938" w:type="dxa"/>
            <w:gridSpan w:val="7"/>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eastAsia="Times New Roman" w:hAnsi="Sylfaen" w:cs="Calibri"/>
                <w:b/>
                <w:sz w:val="20"/>
                <w:szCs w:val="20"/>
                <w:lang w:val="ka-GE"/>
              </w:rPr>
            </w:pPr>
            <w:r w:rsidRPr="008F4B1A">
              <w:rPr>
                <w:rFonts w:ascii="Sylfaen" w:eastAsia="Times New Roman" w:hAnsi="Sylfaen" w:cs="Calibri"/>
                <w:b/>
                <w:sz w:val="20"/>
                <w:szCs w:val="20"/>
                <w:lang w:val="ka-GE"/>
              </w:rPr>
              <w:t>ჯანმრთელობისა და სოციალური დაცვა</w:t>
            </w:r>
          </w:p>
        </w:tc>
      </w:tr>
      <w:tr w:rsidR="00CD2CE5" w:rsidRPr="008F4B1A" w:rsidTr="00A55BD3">
        <w:trPr>
          <w:trHeight w:val="715"/>
        </w:trPr>
        <w:tc>
          <w:tcPr>
            <w:tcW w:w="1853" w:type="dxa"/>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პროგრამის განმახორციელებელი სამსახური</w:t>
            </w:r>
          </w:p>
        </w:tc>
        <w:tc>
          <w:tcPr>
            <w:tcW w:w="3392" w:type="dxa"/>
            <w:gridSpan w:val="2"/>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eastAsia="Times New Roman" w:hAnsi="Sylfaen" w:cs="Calibri"/>
                <w:b/>
                <w:sz w:val="16"/>
                <w:szCs w:val="16"/>
                <w:lang w:val="ka-GE"/>
              </w:rPr>
            </w:pPr>
          </w:p>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1853"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392" w:type="dxa"/>
            <w:gridSpan w:val="2"/>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Default="00CD2CE5" w:rsidP="00A55BD3">
            <w:pPr>
              <w:jc w:val="center"/>
              <w:rPr>
                <w:rFonts w:cs="Calibri"/>
                <w:b/>
                <w:bCs/>
              </w:rPr>
            </w:pPr>
            <w:r>
              <w:rPr>
                <w:rFonts w:cs="Calibri"/>
                <w:b/>
                <w:bCs/>
              </w:rPr>
              <w:t>5,859,800</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D2CE5" w:rsidRDefault="00CD2CE5" w:rsidP="00A55BD3">
            <w:pPr>
              <w:jc w:val="center"/>
              <w:rPr>
                <w:rFonts w:cs="Calibri"/>
                <w:b/>
                <w:bCs/>
              </w:rPr>
            </w:pPr>
            <w:r>
              <w:rPr>
                <w:rFonts w:cs="Calibri"/>
                <w:b/>
                <w:bCs/>
              </w:rPr>
              <w:t>10,397,480</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D2CE5" w:rsidRDefault="00CD2CE5" w:rsidP="00A55BD3">
            <w:pPr>
              <w:jc w:val="center"/>
              <w:rPr>
                <w:rFonts w:cs="Calibri"/>
                <w:b/>
                <w:bCs/>
              </w:rPr>
            </w:pPr>
            <w:r>
              <w:rPr>
                <w:rFonts w:cs="Calibri"/>
                <w:b/>
                <w:bCs/>
              </w:rPr>
              <w:t>12,622,102</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Default="00CD2CE5" w:rsidP="00A55BD3">
            <w:pPr>
              <w:jc w:val="center"/>
              <w:rPr>
                <w:rFonts w:cs="Calibri"/>
                <w:b/>
                <w:bCs/>
              </w:rPr>
            </w:pPr>
            <w:r>
              <w:rPr>
                <w:rFonts w:cs="Calibri"/>
                <w:b/>
                <w:bCs/>
              </w:rPr>
              <w:t>3,001,180</w:t>
            </w:r>
          </w:p>
        </w:tc>
      </w:tr>
      <w:tr w:rsidR="00CD2CE5" w:rsidRPr="008F4B1A" w:rsidTr="00A55BD3">
        <w:trPr>
          <w:trHeight w:val="407"/>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t xml:space="preserve">პროგრამის აღწერა </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240" w:line="240" w:lineRule="auto"/>
              <w:rPr>
                <w:rFonts w:ascii="Sylfaen" w:eastAsia="Times New Roman" w:hAnsi="Sylfaen" w:cs="Calibri"/>
                <w:sz w:val="16"/>
                <w:szCs w:val="16"/>
              </w:rPr>
            </w:pPr>
            <w:r w:rsidRPr="008F4B1A">
              <w:rPr>
                <w:rFonts w:ascii="Sylfaen" w:eastAsia="Times New Roman" w:hAnsi="Sylfaen" w:cs="Calibri"/>
                <w:sz w:val="16"/>
                <w:szCs w:val="16"/>
              </w:rPr>
              <w:t>პროგრამა ითვალისწინებს ქობულეთის მუნიციპალიტეტის  ტერიტორიაზე მცხოვრები მოსახლეობის სხვადასხვა ფენისათვის გარკვეული შეღავათებითა და სოციალური დახმარებებით უზრუნველყოფას. მოწყვლადი კატეგორიის ბენეფიციარების ერთჯერადი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დიალიზის სახელმწიფო პროგრამაში და ბავშვთა აბილიტაციის/რეაბილიტაციის პროგრაამაში ჩართული პაციენტების ტრანსპორტირების ხელშეწყობა პროგრამა; 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p w:rsidR="00CD2CE5" w:rsidRPr="008F4B1A" w:rsidRDefault="00CD2CE5" w:rsidP="00A55BD3">
            <w:pPr>
              <w:spacing w:after="240" w:line="240" w:lineRule="auto"/>
              <w:rPr>
                <w:rFonts w:ascii="Sylfaen" w:eastAsia="Times New Roman" w:hAnsi="Sylfaen" w:cs="Calibri"/>
                <w:sz w:val="16"/>
                <w:szCs w:val="16"/>
                <w:lang w:val="ka-GE"/>
              </w:rPr>
            </w:pPr>
            <w:r w:rsidRPr="008F4B1A">
              <w:rPr>
                <w:rFonts w:ascii="Sylfaen" w:eastAsia="Times New Roman" w:hAnsi="Sylfaen" w:cs="Calibri"/>
                <w:sz w:val="16"/>
                <w:szCs w:val="16"/>
              </w:rPr>
              <w:t xml:space="preserve">პროგრამა ხელს უწყობს გენდერულად მგრძნობიარე სოციალური პოლიტიკის განხორციელებას და სოციალური პროგრამის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სოციალური სერვისების იმგვარად შეთავაზება, რომ გამოირიცხოს ნებისმიერი ფორმის </w:t>
            </w:r>
            <w:r w:rsidRPr="008F4B1A">
              <w:rPr>
                <w:rFonts w:ascii="Sylfaen" w:eastAsia="Times New Roman" w:hAnsi="Sylfaen" w:cs="Calibri"/>
                <w:sz w:val="16"/>
                <w:szCs w:val="16"/>
              </w:rPr>
              <w:lastRenderedPageBreak/>
              <w:t>დისკრიმინაცია.</w:t>
            </w:r>
          </w:p>
        </w:tc>
      </w:tr>
      <w:tr w:rsidR="00CD2CE5" w:rsidRPr="008F4B1A" w:rsidTr="00A55BD3">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rPr>
            </w:pPr>
            <w:r w:rsidRPr="008F4B1A">
              <w:rPr>
                <w:rFonts w:ascii="Sylfaen" w:eastAsia="Times New Roman" w:hAnsi="Sylfaen" w:cs="Calibri"/>
                <w:b/>
                <w:bCs/>
                <w:sz w:val="18"/>
                <w:szCs w:val="18"/>
              </w:rPr>
              <w:lastRenderedPageBreak/>
              <w:t>პროგრამის მიზანი და მოსალოდნელი შედეგი</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b/>
                <w:sz w:val="18"/>
                <w:szCs w:val="18"/>
                <w:lang w:val="ka-GE"/>
              </w:rPr>
              <w:t>პროგრამის მიზანია:</w:t>
            </w:r>
            <w:r w:rsidRPr="008F4B1A">
              <w:rPr>
                <w:rFonts w:ascii="Sylfaen" w:eastAsia="Times New Roman" w:hAnsi="Sylfaen" w:cs="Calibri"/>
                <w:sz w:val="18"/>
                <w:szCs w:val="18"/>
                <w:lang w:val="ka-GE"/>
              </w:rPr>
              <w:t xml:space="preserve"> გარკვეული  კატეგორიის ბენეიციარების  სოციალური მდგომარეობის გაუმჯობესება</w:t>
            </w:r>
          </w:p>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b/>
                <w:sz w:val="18"/>
                <w:szCs w:val="18"/>
                <w:lang w:val="ka-GE"/>
              </w:rPr>
              <w:t xml:space="preserve">მოსალოდნელი შედეგი: </w:t>
            </w:r>
            <w:r w:rsidRPr="008F4B1A">
              <w:rPr>
                <w:rFonts w:ascii="Sylfaen" w:eastAsia="Times New Roman" w:hAnsi="Sylfaen" w:cs="Calibri"/>
                <w:sz w:val="18"/>
                <w:szCs w:val="18"/>
                <w:lang w:val="ka-GE"/>
              </w:rPr>
              <w:t>გენდერული ასპექტების გათვალისწინებით დაგეგმილი სოციალური სერვისები დამოსახლეობის  სოციალურ-ეკონომიკური მდგომარეობის გაუმჯობესება</w:t>
            </w:r>
          </w:p>
        </w:tc>
      </w:tr>
      <w:tr w:rsidR="00CD2CE5" w:rsidRPr="008F4B1A" w:rsidTr="00A55BD3">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b/>
                <w:bCs/>
                <w:sz w:val="16"/>
                <w:szCs w:val="16"/>
              </w:rPr>
            </w:pPr>
            <w:r w:rsidRPr="008F4B1A">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751" w:type="dxa"/>
            <w:gridSpan w:val="4"/>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sz w:val="16"/>
                <w:szCs w:val="16"/>
              </w:rPr>
            </w:pPr>
            <w:r w:rsidRPr="008F4B1A">
              <w:rPr>
                <w:rFonts w:ascii="Sylfaen" w:eastAsia="Times New Roman" w:hAnsi="Sylfaen"/>
                <w:sz w:val="16"/>
                <w:szCs w:val="16"/>
              </w:rPr>
              <w:t xml:space="preserve">მიზანი 1 - სიღარიბის ყველა ფორმის აღმოფხვრა; </w:t>
            </w:r>
          </w:p>
        </w:tc>
        <w:tc>
          <w:tcPr>
            <w:tcW w:w="2494" w:type="dxa"/>
            <w:gridSpan w:val="2"/>
            <w:tcBorders>
              <w:top w:val="single" w:sz="4" w:space="0" w:color="auto"/>
              <w:left w:val="nil"/>
              <w:bottom w:val="single" w:sz="4" w:space="0" w:color="auto"/>
              <w:right w:val="single" w:sz="4" w:space="0" w:color="auto"/>
            </w:tcBorders>
            <w:shd w:val="clear" w:color="000000" w:fill="FFFFFF"/>
            <w:vAlign w:val="center"/>
          </w:tcPr>
          <w:p w:rsidR="00CD2CE5" w:rsidRPr="008F4B1A" w:rsidRDefault="00CD2CE5" w:rsidP="00A55BD3">
            <w:pPr>
              <w:spacing w:after="0" w:line="240" w:lineRule="auto"/>
              <w:jc w:val="center"/>
              <w:rPr>
                <w:rFonts w:ascii="Sylfaen" w:eastAsia="Times New Roman" w:hAnsi="Sylfaen"/>
                <w:b/>
                <w:bCs/>
                <w:sz w:val="16"/>
                <w:szCs w:val="16"/>
              </w:rPr>
            </w:pPr>
            <w:r w:rsidRPr="008F4B1A">
              <w:rPr>
                <w:rFonts w:ascii="Sylfaen" w:eastAsia="Times New Roman" w:hAnsi="Sylfaen"/>
                <w:b/>
                <w:bCs/>
                <w:sz w:val="16"/>
                <w:szCs w:val="16"/>
              </w:rPr>
              <w:t>გენდერული</w:t>
            </w:r>
          </w:p>
        </w:tc>
        <w:tc>
          <w:tcPr>
            <w:tcW w:w="1966" w:type="dxa"/>
            <w:gridSpan w:val="2"/>
            <w:tcBorders>
              <w:top w:val="single" w:sz="4" w:space="0" w:color="auto"/>
              <w:left w:val="nil"/>
              <w:bottom w:val="single" w:sz="4" w:space="0" w:color="auto"/>
              <w:right w:val="single" w:sz="4" w:space="0" w:color="auto"/>
            </w:tcBorders>
            <w:shd w:val="clear" w:color="000000" w:fill="FFFFFF"/>
            <w:vAlign w:val="center"/>
          </w:tcPr>
          <w:p w:rsidR="00CD2CE5" w:rsidRPr="008F4B1A" w:rsidRDefault="00CD2CE5" w:rsidP="00A55BD3">
            <w:pPr>
              <w:spacing w:after="0" w:line="240" w:lineRule="auto"/>
              <w:jc w:val="center"/>
              <w:rPr>
                <w:rFonts w:ascii="Sylfaen" w:eastAsia="Times New Roman" w:hAnsi="Sylfaen"/>
                <w:sz w:val="16"/>
                <w:szCs w:val="16"/>
              </w:rPr>
            </w:pPr>
            <w:r w:rsidRPr="008F4B1A">
              <w:rPr>
                <w:rFonts w:ascii="Sylfaen" w:eastAsia="Times New Roman" w:hAnsi="Sylfaen"/>
                <w:sz w:val="16"/>
                <w:szCs w:val="16"/>
              </w:rPr>
              <w:t>დიახ</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Look w:val="04A0"/>
      </w:tblPr>
      <w:tblGrid>
        <w:gridCol w:w="462"/>
        <w:gridCol w:w="4414"/>
        <w:gridCol w:w="1393"/>
        <w:gridCol w:w="1528"/>
        <w:gridCol w:w="1528"/>
        <w:gridCol w:w="1528"/>
        <w:gridCol w:w="1528"/>
        <w:gridCol w:w="1563"/>
      </w:tblGrid>
      <w:tr w:rsidR="00CD2CE5" w:rsidRPr="008F4B1A" w:rsidTr="00A55BD3">
        <w:trPr>
          <w:trHeight w:val="426"/>
        </w:trPr>
        <w:tc>
          <w:tcPr>
            <w:tcW w:w="524" w:type="dxa"/>
            <w:vMerge w:val="restart"/>
            <w:tcBorders>
              <w:right w:val="single" w:sz="4" w:space="0" w:color="auto"/>
            </w:tcBorders>
          </w:tcPr>
          <w:p w:rsidR="00CD2CE5" w:rsidRPr="008F4B1A" w:rsidRDefault="00CD2CE5" w:rsidP="00A55BD3">
            <w:pPr>
              <w:jc w:val="center"/>
              <w:rPr>
                <w:rFonts w:ascii="Sylfaen" w:hAnsi="Sylfaen"/>
                <w:sz w:val="18"/>
                <w:szCs w:val="18"/>
                <w:lang w:val="ka-GE"/>
              </w:rPr>
            </w:pPr>
            <w:r w:rsidRPr="008F4B1A">
              <w:rPr>
                <w:rFonts w:ascii="Sylfaen" w:eastAsia="Times New Roman" w:hAnsi="Sylfaen" w:cs="Sylfaen"/>
                <w:b/>
                <w:bCs/>
                <w:lang w:val="ka-GE"/>
              </w:rPr>
              <w:t>N</w:t>
            </w:r>
          </w:p>
        </w:tc>
        <w:tc>
          <w:tcPr>
            <w:tcW w:w="3027" w:type="dxa"/>
            <w:vMerge w:val="restart"/>
            <w:tcBorders>
              <w:left w:val="single" w:sz="4" w:space="0" w:color="auto"/>
            </w:tcBorders>
          </w:tcPr>
          <w:p w:rsidR="00CD2CE5" w:rsidRPr="008F4B1A" w:rsidRDefault="00CD2CE5" w:rsidP="00A55BD3">
            <w:pPr>
              <w:jc w:val="center"/>
              <w:rPr>
                <w:rFonts w:ascii="Sylfaen" w:hAnsi="Sylfaen"/>
                <w:sz w:val="18"/>
                <w:szCs w:val="18"/>
                <w:lang w:val="ka-GE"/>
              </w:rPr>
            </w:pPr>
            <w:r w:rsidRPr="008F4B1A">
              <w:rPr>
                <w:rFonts w:ascii="Sylfaen" w:eastAsia="Times New Roman" w:hAnsi="Sylfaen" w:cs="Sylfaen"/>
                <w:b/>
                <w:bCs/>
              </w:rPr>
              <w:t>საბოლოოშედეგისშეფასებისინდიკატორი</w:t>
            </w:r>
          </w:p>
        </w:tc>
        <w:tc>
          <w:tcPr>
            <w:tcW w:w="9826" w:type="dxa"/>
            <w:gridSpan w:val="6"/>
          </w:tcPr>
          <w:p w:rsidR="00CD2CE5" w:rsidRPr="008F4B1A" w:rsidRDefault="00CD2CE5" w:rsidP="00A55BD3">
            <w:pPr>
              <w:rPr>
                <w:rFonts w:ascii="Sylfaen" w:hAnsi="Sylfaen"/>
                <w:b/>
                <w:lang w:val="ka-GE"/>
              </w:rPr>
            </w:pPr>
          </w:p>
          <w:p w:rsidR="00CD2CE5" w:rsidRPr="008F4B1A" w:rsidRDefault="00CD2CE5" w:rsidP="00A55BD3">
            <w:pPr>
              <w:jc w:val="center"/>
              <w:rPr>
                <w:rFonts w:ascii="Sylfaen" w:hAnsi="Sylfaen"/>
                <w:b/>
                <w:lang w:val="ka-GE"/>
              </w:rPr>
            </w:pPr>
            <w:r w:rsidRPr="008F4B1A">
              <w:rPr>
                <w:rFonts w:ascii="Sylfaen" w:hAnsi="Sylfaen"/>
                <w:b/>
                <w:lang w:val="ka-GE"/>
              </w:rPr>
              <w:t>ინდიკატორის მაჩვენებლები</w:t>
            </w:r>
          </w:p>
        </w:tc>
      </w:tr>
      <w:tr w:rsidR="00CD2CE5" w:rsidRPr="008F4B1A" w:rsidTr="00A55BD3">
        <w:trPr>
          <w:trHeight w:val="255"/>
        </w:trPr>
        <w:tc>
          <w:tcPr>
            <w:tcW w:w="524" w:type="dxa"/>
            <w:vMerge/>
            <w:tcBorders>
              <w:right w:val="single" w:sz="4" w:space="0" w:color="auto"/>
            </w:tcBorders>
            <w:vAlign w:val="center"/>
          </w:tcPr>
          <w:p w:rsidR="00CD2CE5" w:rsidRPr="008F4B1A" w:rsidRDefault="00CD2CE5" w:rsidP="00A55BD3">
            <w:pPr>
              <w:jc w:val="center"/>
              <w:rPr>
                <w:rFonts w:ascii="Sylfaen" w:eastAsia="Times New Roman" w:hAnsi="Sylfaen" w:cs="Calibri"/>
                <w:b/>
                <w:bCs/>
                <w:sz w:val="20"/>
                <w:szCs w:val="20"/>
                <w:lang w:val="ka-GE"/>
              </w:rPr>
            </w:pPr>
          </w:p>
        </w:tc>
        <w:tc>
          <w:tcPr>
            <w:tcW w:w="3027" w:type="dxa"/>
            <w:vMerge/>
            <w:tcBorders>
              <w:left w:val="single" w:sz="4" w:space="0" w:color="auto"/>
            </w:tcBorders>
            <w:vAlign w:val="center"/>
          </w:tcPr>
          <w:p w:rsidR="00CD2CE5" w:rsidRPr="008F4B1A" w:rsidRDefault="00CD2CE5" w:rsidP="00A55BD3">
            <w:pPr>
              <w:jc w:val="center"/>
              <w:rPr>
                <w:rFonts w:ascii="Sylfaen" w:eastAsia="Times New Roman" w:hAnsi="Sylfaen" w:cs="Calibri"/>
                <w:b/>
                <w:bCs/>
                <w:sz w:val="20"/>
                <w:szCs w:val="20"/>
              </w:rPr>
            </w:pPr>
          </w:p>
        </w:tc>
        <w:tc>
          <w:tcPr>
            <w:tcW w:w="1622"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 xml:space="preserve">საბაზისო 2024 წელი </w:t>
            </w:r>
          </w:p>
        </w:tc>
        <w:tc>
          <w:tcPr>
            <w:tcW w:w="1640"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მიზნობრივი 2025 წელი</w:t>
            </w:r>
          </w:p>
        </w:tc>
        <w:tc>
          <w:tcPr>
            <w:tcW w:w="1640"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მიზნობრივი 2026  წელი</w:t>
            </w:r>
          </w:p>
        </w:tc>
        <w:tc>
          <w:tcPr>
            <w:tcW w:w="1640"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მიზნობრივი 2027  წელი</w:t>
            </w:r>
          </w:p>
        </w:tc>
        <w:tc>
          <w:tcPr>
            <w:tcW w:w="1640"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lang w:val="ka-GE"/>
              </w:rPr>
              <w:t>მიზნობრივი 2028  წელი</w:t>
            </w:r>
          </w:p>
        </w:tc>
        <w:tc>
          <w:tcPr>
            <w:tcW w:w="1644" w:type="dxa"/>
            <w:vAlign w:val="center"/>
          </w:tcPr>
          <w:p w:rsidR="00CD2CE5" w:rsidRPr="008F4B1A" w:rsidRDefault="00CD2CE5" w:rsidP="00A55BD3">
            <w:pPr>
              <w:jc w:val="center"/>
              <w:rPr>
                <w:rFonts w:ascii="Sylfaen" w:eastAsia="Times New Roman" w:hAnsi="Sylfaen" w:cs="Calibri"/>
                <w:b/>
                <w:bCs/>
                <w:sz w:val="20"/>
                <w:szCs w:val="20"/>
              </w:rPr>
            </w:pPr>
            <w:r w:rsidRPr="008F4B1A">
              <w:rPr>
                <w:rFonts w:ascii="Sylfaen" w:eastAsia="Times New Roman" w:hAnsi="Sylfaen" w:cs="Calibri"/>
                <w:b/>
                <w:bCs/>
                <w:sz w:val="20"/>
                <w:szCs w:val="20"/>
              </w:rPr>
              <w:t>ცდომილების ალბათობა (%)</w:t>
            </w:r>
          </w:p>
        </w:tc>
      </w:tr>
      <w:tr w:rsidR="00CD2CE5" w:rsidRPr="008F4B1A" w:rsidTr="00A55BD3">
        <w:trPr>
          <w:trHeight w:val="239"/>
        </w:trPr>
        <w:tc>
          <w:tcPr>
            <w:tcW w:w="524" w:type="dxa"/>
            <w:vAlign w:val="center"/>
          </w:tcPr>
          <w:p w:rsidR="00CD2CE5" w:rsidRPr="008F4B1A" w:rsidRDefault="00CD2CE5" w:rsidP="00A55BD3">
            <w:pPr>
              <w:rPr>
                <w:rFonts w:ascii="Sylfaen" w:eastAsia="Times New Roman" w:hAnsi="Sylfaen" w:cs="Calibri"/>
                <w:sz w:val="20"/>
                <w:szCs w:val="20"/>
                <w:lang w:val="ka-GE"/>
              </w:rPr>
            </w:pPr>
            <w:r w:rsidRPr="008F4B1A">
              <w:rPr>
                <w:rFonts w:ascii="Sylfaen" w:eastAsia="Times New Roman" w:hAnsi="Sylfaen" w:cs="Calibri"/>
                <w:sz w:val="20"/>
                <w:szCs w:val="20"/>
                <w:lang w:val="ka-GE"/>
              </w:rPr>
              <w:t>1</w:t>
            </w:r>
          </w:p>
        </w:tc>
        <w:tc>
          <w:tcPr>
            <w:tcW w:w="3027" w:type="dxa"/>
            <w:vAlign w:val="center"/>
          </w:tcPr>
          <w:p w:rsidR="00CD2CE5" w:rsidRPr="008F4B1A" w:rsidRDefault="00CD2CE5" w:rsidP="00A55BD3">
            <w:pPr>
              <w:rPr>
                <w:rFonts w:ascii="Sylfaen" w:eastAsia="Times New Roman" w:hAnsi="Sylfaen" w:cs="Calibri"/>
                <w:sz w:val="20"/>
                <w:szCs w:val="20"/>
              </w:rPr>
            </w:pPr>
            <w:r w:rsidRPr="008F4B1A">
              <w:rPr>
                <w:rFonts w:ascii="Sylfaen" w:eastAsia="Times New Roman" w:hAnsi="Sylfaen" w:cs="Calibri"/>
                <w:sz w:val="20"/>
                <w:szCs w:val="20"/>
              </w:rPr>
              <w:t>სოციალური პროგრამების ბენეფიციართა საერთო რაოდენობა (მათ შორის, ქალებისა და კაცების წილი)</w:t>
            </w:r>
          </w:p>
        </w:tc>
        <w:tc>
          <w:tcPr>
            <w:tcW w:w="1622" w:type="dxa"/>
            <w:vAlign w:val="center"/>
          </w:tcPr>
          <w:p w:rsidR="00CD2CE5" w:rsidRPr="008F4B1A" w:rsidRDefault="00CD2CE5" w:rsidP="00A55BD3">
            <w:pPr>
              <w:jc w:val="center"/>
              <w:rPr>
                <w:rFonts w:ascii="Sylfaen" w:eastAsia="Times New Roman" w:hAnsi="Sylfaen" w:cs="Calibri"/>
                <w:sz w:val="20"/>
                <w:szCs w:val="20"/>
              </w:rPr>
            </w:pPr>
            <w:r w:rsidRPr="008F4B1A">
              <w:rPr>
                <w:rFonts w:ascii="Sylfaen" w:eastAsia="Times New Roman" w:hAnsi="Sylfaen" w:cs="Calibri"/>
                <w:sz w:val="20"/>
                <w:szCs w:val="20"/>
                <w:lang w:val="en-US"/>
              </w:rPr>
              <w:t xml:space="preserve">940 </w:t>
            </w:r>
            <w:r w:rsidRPr="008F4B1A">
              <w:rPr>
                <w:rFonts w:ascii="Sylfaen" w:eastAsia="Times New Roman" w:hAnsi="Sylfaen" w:cs="Calibri"/>
                <w:sz w:val="20"/>
                <w:szCs w:val="20"/>
              </w:rPr>
              <w:t>(მათ შორის ქალი 5</w:t>
            </w:r>
            <w:r w:rsidRPr="008F4B1A">
              <w:rPr>
                <w:rFonts w:ascii="Sylfaen" w:eastAsia="Times New Roman" w:hAnsi="Sylfaen" w:cs="Calibri"/>
                <w:sz w:val="20"/>
                <w:szCs w:val="20"/>
                <w:lang w:val="en-US"/>
              </w:rPr>
              <w:t>5</w:t>
            </w:r>
            <w:r w:rsidRPr="008F4B1A">
              <w:rPr>
                <w:rFonts w:ascii="Sylfaen" w:eastAsia="Times New Roman" w:hAnsi="Sylfaen" w:cs="Calibri"/>
                <w:sz w:val="20"/>
                <w:szCs w:val="20"/>
              </w:rPr>
              <w:t xml:space="preserve"> %, კაცი</w:t>
            </w:r>
            <w:r w:rsidRPr="008F4B1A">
              <w:rPr>
                <w:rFonts w:ascii="Sylfaen" w:eastAsia="Times New Roman" w:hAnsi="Sylfaen" w:cs="Calibri"/>
                <w:sz w:val="20"/>
                <w:szCs w:val="20"/>
                <w:lang w:val="en-US"/>
              </w:rPr>
              <w:t xml:space="preserve"> 45</w:t>
            </w:r>
            <w:r w:rsidRPr="008F4B1A">
              <w:rPr>
                <w:rFonts w:ascii="Sylfaen" w:eastAsia="Times New Roman" w:hAnsi="Sylfaen" w:cs="Calibri"/>
                <w:sz w:val="20"/>
                <w:szCs w:val="20"/>
              </w:rPr>
              <w:t>%)</w:t>
            </w:r>
          </w:p>
        </w:tc>
        <w:tc>
          <w:tcPr>
            <w:tcW w:w="1640" w:type="dxa"/>
            <w:vAlign w:val="center"/>
          </w:tcPr>
          <w:p w:rsidR="00CD2CE5" w:rsidRPr="008F4B1A" w:rsidRDefault="00CD2CE5" w:rsidP="00A55BD3">
            <w:pPr>
              <w:jc w:val="center"/>
              <w:rPr>
                <w:rFonts w:ascii="Sylfaen" w:eastAsia="Times New Roman" w:hAnsi="Sylfaen" w:cs="Calibri"/>
                <w:sz w:val="20"/>
                <w:szCs w:val="20"/>
              </w:rPr>
            </w:pPr>
            <w:r w:rsidRPr="008F4B1A">
              <w:rPr>
                <w:rFonts w:ascii="Sylfaen" w:eastAsia="Times New Roman" w:hAnsi="Sylfaen" w:cs="Calibri"/>
                <w:sz w:val="20"/>
                <w:szCs w:val="20"/>
                <w:lang w:val="en-US"/>
              </w:rPr>
              <w:t>1</w:t>
            </w:r>
            <w:r w:rsidRPr="008F4B1A">
              <w:rPr>
                <w:rFonts w:ascii="Sylfaen" w:eastAsia="Times New Roman" w:hAnsi="Sylfaen" w:cs="Calibri"/>
                <w:sz w:val="20"/>
                <w:szCs w:val="20"/>
                <w:lang w:val="ka-GE"/>
              </w:rPr>
              <w:t>612</w:t>
            </w:r>
            <w:r w:rsidRPr="008F4B1A">
              <w:rPr>
                <w:rFonts w:ascii="Sylfaen" w:eastAsia="Times New Roman" w:hAnsi="Sylfaen" w:cs="Calibri"/>
                <w:sz w:val="20"/>
                <w:szCs w:val="20"/>
              </w:rPr>
              <w:t>(მათ შორის ქალი 50%, კაცი50%)</w:t>
            </w:r>
          </w:p>
        </w:tc>
        <w:tc>
          <w:tcPr>
            <w:tcW w:w="1640" w:type="dxa"/>
            <w:vAlign w:val="center"/>
          </w:tcPr>
          <w:p w:rsidR="00CD2CE5" w:rsidRPr="008F4B1A" w:rsidRDefault="00CD2CE5" w:rsidP="00A55BD3">
            <w:pPr>
              <w:jc w:val="center"/>
              <w:rPr>
                <w:rFonts w:ascii="Sylfaen" w:eastAsia="Times New Roman" w:hAnsi="Sylfaen" w:cs="Calibri"/>
                <w:sz w:val="20"/>
                <w:szCs w:val="20"/>
              </w:rPr>
            </w:pPr>
            <w:r w:rsidRPr="008F4B1A">
              <w:rPr>
                <w:rFonts w:ascii="Sylfaen" w:eastAsia="Times New Roman" w:hAnsi="Sylfaen" w:cs="Calibri"/>
                <w:sz w:val="20"/>
                <w:szCs w:val="20"/>
                <w:lang w:val="en-US"/>
              </w:rPr>
              <w:t>1</w:t>
            </w:r>
            <w:r w:rsidRPr="008F4B1A">
              <w:rPr>
                <w:rFonts w:ascii="Sylfaen" w:eastAsia="Times New Roman" w:hAnsi="Sylfaen" w:cs="Calibri"/>
                <w:sz w:val="20"/>
                <w:szCs w:val="20"/>
                <w:lang w:val="ka-GE"/>
              </w:rPr>
              <w:t>562</w:t>
            </w:r>
            <w:r w:rsidRPr="008F4B1A">
              <w:rPr>
                <w:rFonts w:ascii="Sylfaen" w:eastAsia="Times New Roman" w:hAnsi="Sylfaen" w:cs="Calibri"/>
                <w:sz w:val="20"/>
                <w:szCs w:val="20"/>
              </w:rPr>
              <w:t>(მათ შორის ქალი 50 %, კაცი50%)</w:t>
            </w:r>
          </w:p>
        </w:tc>
        <w:tc>
          <w:tcPr>
            <w:tcW w:w="1640" w:type="dxa"/>
            <w:vAlign w:val="center"/>
          </w:tcPr>
          <w:p w:rsidR="00CD2CE5" w:rsidRPr="008F4B1A" w:rsidRDefault="00CD2CE5" w:rsidP="00A55BD3">
            <w:pPr>
              <w:jc w:val="center"/>
              <w:rPr>
                <w:rFonts w:ascii="Sylfaen" w:eastAsia="Times New Roman" w:hAnsi="Sylfaen" w:cs="Calibri"/>
                <w:sz w:val="20"/>
                <w:szCs w:val="20"/>
              </w:rPr>
            </w:pPr>
            <w:r w:rsidRPr="008F4B1A">
              <w:rPr>
                <w:rFonts w:ascii="Sylfaen" w:eastAsia="Times New Roman" w:hAnsi="Sylfaen" w:cs="Calibri"/>
                <w:sz w:val="20"/>
                <w:szCs w:val="20"/>
                <w:lang w:val="en-US"/>
              </w:rPr>
              <w:t>1</w:t>
            </w:r>
            <w:r w:rsidRPr="008F4B1A">
              <w:rPr>
                <w:rFonts w:ascii="Sylfaen" w:eastAsia="Times New Roman" w:hAnsi="Sylfaen" w:cs="Calibri"/>
                <w:sz w:val="20"/>
                <w:szCs w:val="20"/>
                <w:lang w:val="ka-GE"/>
              </w:rPr>
              <w:t>700</w:t>
            </w:r>
            <w:r w:rsidRPr="008F4B1A">
              <w:rPr>
                <w:rFonts w:ascii="Sylfaen" w:eastAsia="Times New Roman" w:hAnsi="Sylfaen" w:cs="Calibri"/>
                <w:sz w:val="20"/>
                <w:szCs w:val="20"/>
              </w:rPr>
              <w:t>(მათ შორის ქალი 50 %, კაცი 50%)</w:t>
            </w:r>
          </w:p>
        </w:tc>
        <w:tc>
          <w:tcPr>
            <w:tcW w:w="1640" w:type="dxa"/>
            <w:vAlign w:val="center"/>
          </w:tcPr>
          <w:p w:rsidR="00CD2CE5" w:rsidRPr="008F4B1A" w:rsidRDefault="00CD2CE5" w:rsidP="00A55BD3">
            <w:pPr>
              <w:jc w:val="center"/>
              <w:rPr>
                <w:rFonts w:ascii="Sylfaen" w:eastAsia="Times New Roman" w:hAnsi="Sylfaen" w:cs="Calibri"/>
                <w:sz w:val="20"/>
                <w:szCs w:val="20"/>
              </w:rPr>
            </w:pPr>
            <w:r w:rsidRPr="008F4B1A">
              <w:rPr>
                <w:rFonts w:ascii="Sylfaen" w:eastAsia="Times New Roman" w:hAnsi="Sylfaen" w:cs="Calibri"/>
                <w:sz w:val="20"/>
                <w:szCs w:val="20"/>
                <w:lang w:val="en-US"/>
              </w:rPr>
              <w:t>1</w:t>
            </w:r>
            <w:r w:rsidRPr="008F4B1A">
              <w:rPr>
                <w:rFonts w:ascii="Sylfaen" w:eastAsia="Times New Roman" w:hAnsi="Sylfaen" w:cs="Calibri"/>
                <w:sz w:val="20"/>
                <w:szCs w:val="20"/>
                <w:lang w:val="ka-GE"/>
              </w:rPr>
              <w:t>700</w:t>
            </w:r>
            <w:r w:rsidRPr="008F4B1A">
              <w:rPr>
                <w:rFonts w:ascii="Sylfaen" w:eastAsia="Times New Roman" w:hAnsi="Sylfaen" w:cs="Calibri"/>
                <w:sz w:val="20"/>
                <w:szCs w:val="20"/>
              </w:rPr>
              <w:t>(მათ შორის ქალი 50 %, კაცი 50%)</w:t>
            </w:r>
          </w:p>
        </w:tc>
        <w:tc>
          <w:tcPr>
            <w:tcW w:w="1644" w:type="dxa"/>
            <w:vAlign w:val="center"/>
          </w:tcPr>
          <w:p w:rsidR="00CD2CE5" w:rsidRPr="008F4B1A" w:rsidRDefault="00CD2CE5" w:rsidP="00A55BD3">
            <w:pPr>
              <w:jc w:val="center"/>
              <w:rPr>
                <w:rFonts w:ascii="Sylfaen" w:eastAsia="Times New Roman" w:hAnsi="Sylfaen" w:cs="Calibri"/>
                <w:sz w:val="20"/>
                <w:szCs w:val="20"/>
              </w:rPr>
            </w:pPr>
            <w:r w:rsidRPr="008F4B1A">
              <w:rPr>
                <w:rFonts w:ascii="Sylfaen" w:eastAsia="Times New Roman" w:hAnsi="Sylfaen" w:cs="Calibri"/>
                <w:sz w:val="20"/>
                <w:szCs w:val="20"/>
              </w:rPr>
              <w:t>10%</w:t>
            </w:r>
          </w:p>
        </w:tc>
      </w:tr>
    </w:tbl>
    <w:p w:rsidR="00CD2CE5" w:rsidRPr="008F4B1A" w:rsidRDefault="00CD2CE5" w:rsidP="00CD2CE5">
      <w:pPr>
        <w:jc w:val="both"/>
        <w:rPr>
          <w:rFonts w:ascii="Sylfaen" w:hAnsi="Sylfaen"/>
          <w:sz w:val="18"/>
          <w:szCs w:val="18"/>
          <w:lang w:val="ka-GE"/>
        </w:rPr>
      </w:pPr>
    </w:p>
    <w:p w:rsidR="00CD2CE5" w:rsidRPr="008F4B1A" w:rsidRDefault="00CD2CE5" w:rsidP="00CD2CE5">
      <w:pPr>
        <w:jc w:val="both"/>
        <w:rPr>
          <w:rFonts w:ascii="Sylfaen" w:hAnsi="Sylfaen"/>
          <w:sz w:val="18"/>
          <w:szCs w:val="18"/>
          <w:lang w:val="ka-GE"/>
        </w:rPr>
      </w:pPr>
    </w:p>
    <w:tbl>
      <w:tblPr>
        <w:tblW w:w="0" w:type="auto"/>
        <w:tblInd w:w="93" w:type="dxa"/>
        <w:tblLayout w:type="fixed"/>
        <w:tblLook w:val="04A0"/>
      </w:tblPr>
      <w:tblGrid>
        <w:gridCol w:w="4867"/>
        <w:gridCol w:w="5100"/>
        <w:gridCol w:w="2159"/>
        <w:gridCol w:w="932"/>
      </w:tblGrid>
      <w:tr w:rsidR="00CD2CE5" w:rsidRPr="008F4B1A" w:rsidTr="00A55BD3">
        <w:trPr>
          <w:trHeight w:val="361"/>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2CE5" w:rsidRPr="008F4B1A" w:rsidRDefault="00CD2CE5" w:rsidP="00A55BD3">
            <w:pPr>
              <w:spacing w:after="0" w:line="240" w:lineRule="auto"/>
              <w:rPr>
                <w:rFonts w:eastAsia="Times New Roman" w:cs="Calibri"/>
                <w:b/>
                <w:bCs/>
              </w:rPr>
            </w:pPr>
            <w:r w:rsidRPr="008F4B1A">
              <w:rPr>
                <w:rFonts w:ascii="Sylfaen" w:eastAsia="Times New Roman" w:hAnsi="Sylfaen" w:cs="Sylfaen"/>
                <w:b/>
                <w:bCs/>
              </w:rPr>
              <w:t>მოსალოდნელისაბოლოოშედეგი</w:t>
            </w:r>
          </w:p>
        </w:tc>
      </w:tr>
      <w:tr w:rsidR="00CD2CE5" w:rsidRPr="008F4B1A" w:rsidTr="00A55BD3">
        <w:trPr>
          <w:trHeight w:val="564"/>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cs="Calibri"/>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CD2CE5" w:rsidRPr="008F4B1A" w:rsidTr="00A55BD3">
        <w:trPr>
          <w:trHeight w:val="1254"/>
        </w:trPr>
        <w:tc>
          <w:tcPr>
            <w:tcW w:w="4867"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rPr>
                <w:rFonts w:eastAsia="Times New Roman" w:cs="Calibri"/>
                <w:b/>
                <w:bCs/>
              </w:rPr>
            </w:pPr>
            <w:r w:rsidRPr="008F4B1A">
              <w:rPr>
                <w:rFonts w:ascii="Sylfaen" w:eastAsia="Times New Roman" w:hAnsi="Sylfaen" w:cs="Sylfaen"/>
                <w:b/>
                <w:bCs/>
              </w:rPr>
              <w:t>გაეროსმდგრადიგანვითარებისმიზანი</w:t>
            </w:r>
            <w:r w:rsidRPr="008F4B1A">
              <w:rPr>
                <w:rFonts w:eastAsia="Times New Roman" w:cs="Calibri"/>
                <w:b/>
                <w:bCs/>
              </w:rPr>
              <w:t xml:space="preserve"> (SDG), </w:t>
            </w:r>
            <w:r w:rsidRPr="008F4B1A">
              <w:rPr>
                <w:rFonts w:ascii="Sylfaen" w:eastAsia="Times New Roman" w:hAnsi="Sylfaen" w:cs="Sylfaen"/>
                <w:b/>
                <w:bCs/>
              </w:rPr>
              <w:t>რომლისმიღწევასაცემსახურებაპროგრამა</w:t>
            </w:r>
          </w:p>
        </w:tc>
        <w:tc>
          <w:tcPr>
            <w:tcW w:w="5100"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rPr>
                <w:rFonts w:eastAsia="Times New Roman" w:cs="Calibri"/>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2 - </w:t>
            </w:r>
            <w:r w:rsidRPr="008F4B1A">
              <w:rPr>
                <w:rFonts w:ascii="Sylfaen" w:eastAsia="Times New Roman" w:hAnsi="Sylfaen" w:cs="Sylfaen"/>
              </w:rPr>
              <w:t>შიმშილისაღმოფხვრა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5 - </w:t>
            </w:r>
            <w:r w:rsidRPr="008F4B1A">
              <w:rPr>
                <w:rFonts w:ascii="Sylfaen" w:eastAsia="Times New Roman" w:hAnsi="Sylfaen" w:cs="Sylfaen"/>
              </w:rPr>
              <w:t>გენდერულითანასწორობა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10 - </w:t>
            </w:r>
            <w:r w:rsidRPr="008F4B1A">
              <w:rPr>
                <w:rFonts w:ascii="Sylfaen" w:eastAsia="Times New Roman" w:hAnsi="Sylfaen" w:cs="Sylfaen"/>
              </w:rPr>
              <w:t>შემცირებულიუთანასწორობა</w:t>
            </w:r>
          </w:p>
        </w:tc>
        <w:tc>
          <w:tcPr>
            <w:tcW w:w="215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rPr>
                <w:rFonts w:eastAsia="Times New Roman" w:cs="Calibri"/>
                <w:b/>
                <w:bCs/>
              </w:rPr>
            </w:pPr>
            <w:r w:rsidRPr="008F4B1A">
              <w:rPr>
                <w:rFonts w:ascii="Sylfaen" w:eastAsia="Times New Roman" w:hAnsi="Sylfaen" w:cs="Sylfaen"/>
                <w:b/>
                <w:bCs/>
              </w:rPr>
              <w:t>გენდერული</w:t>
            </w:r>
          </w:p>
        </w:tc>
        <w:tc>
          <w:tcPr>
            <w:tcW w:w="932"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cs="Calibri"/>
              </w:rPr>
            </w:pPr>
            <w:r w:rsidRPr="008F4B1A">
              <w:rPr>
                <w:rFonts w:ascii="Sylfaen" w:eastAsia="Times New Roman" w:hAnsi="Sylfaen" w:cs="Sylfaen"/>
              </w:rPr>
              <w:t>დიახ</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ayout w:type="fixed"/>
        <w:tblLook w:val="04A0"/>
      </w:tblPr>
      <w:tblGrid>
        <w:gridCol w:w="1843"/>
        <w:gridCol w:w="10"/>
        <w:gridCol w:w="3817"/>
        <w:gridCol w:w="1306"/>
        <w:gridCol w:w="1613"/>
        <w:gridCol w:w="1768"/>
        <w:gridCol w:w="1409"/>
        <w:gridCol w:w="1275"/>
      </w:tblGrid>
      <w:tr w:rsidR="00CD2CE5" w:rsidRPr="00AA376D" w:rsidTr="00A55BD3">
        <w:trPr>
          <w:trHeight w:val="555"/>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D2CE5" w:rsidRPr="00AA376D" w:rsidRDefault="00CD2CE5" w:rsidP="00A55BD3">
            <w:pPr>
              <w:jc w:val="center"/>
              <w:rPr>
                <w:rFonts w:ascii="Sylfaen" w:hAnsi="Sylfaen" w:cs="Calibri"/>
                <w:b/>
                <w:bCs/>
                <w:sz w:val="16"/>
                <w:szCs w:val="16"/>
              </w:rPr>
            </w:pPr>
            <w:r w:rsidRPr="00AA376D">
              <w:rPr>
                <w:rFonts w:ascii="Sylfaen" w:hAnsi="Sylfaen" w:cs="Calibri"/>
                <w:b/>
                <w:bCs/>
                <w:sz w:val="16"/>
                <w:szCs w:val="16"/>
                <w:lang w:val="ka-GE"/>
              </w:rPr>
              <w:t xml:space="preserve">ქვეპროგრამის </w:t>
            </w:r>
            <w:r w:rsidRPr="00AA376D">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AA376D" w:rsidRDefault="00CD2CE5" w:rsidP="00A55BD3">
            <w:pPr>
              <w:spacing w:after="0" w:line="240" w:lineRule="auto"/>
              <w:jc w:val="center"/>
              <w:rPr>
                <w:rFonts w:ascii="Sylfaen" w:eastAsia="Times New Roman" w:hAnsi="Sylfaen" w:cs="Calibri"/>
                <w:b/>
                <w:bCs/>
                <w:sz w:val="18"/>
                <w:szCs w:val="18"/>
                <w:lang w:val="en-GB" w:eastAsia="en-GB"/>
              </w:rPr>
            </w:pPr>
            <w:r w:rsidRPr="00AA376D">
              <w:rPr>
                <w:rFonts w:ascii="Sylfaen" w:hAnsi="Sylfaen" w:cs="Calibri"/>
                <w:b/>
                <w:bCs/>
                <w:sz w:val="16"/>
                <w:szCs w:val="16"/>
                <w:lang w:val="ka-GE"/>
              </w:rPr>
              <w:t>ქვეპროგრამის დასახელება</w:t>
            </w:r>
          </w:p>
        </w:tc>
        <w:tc>
          <w:tcPr>
            <w:tcW w:w="7371" w:type="dxa"/>
            <w:gridSpan w:val="5"/>
            <w:tcBorders>
              <w:top w:val="single" w:sz="4" w:space="0" w:color="auto"/>
              <w:left w:val="nil"/>
              <w:bottom w:val="single" w:sz="4" w:space="0" w:color="auto"/>
              <w:right w:val="single" w:sz="4" w:space="0" w:color="auto"/>
            </w:tcBorders>
            <w:shd w:val="clear" w:color="000000" w:fill="FFFFFF"/>
            <w:hideMark/>
          </w:tcPr>
          <w:p w:rsidR="00CD2CE5" w:rsidRPr="00AA376D" w:rsidRDefault="00CD2CE5" w:rsidP="00A55BD3">
            <w:pPr>
              <w:jc w:val="center"/>
              <w:rPr>
                <w:rFonts w:ascii="Sylfaen" w:hAnsi="Sylfaen" w:cs="Calibri"/>
                <w:b/>
                <w:bCs/>
                <w:sz w:val="16"/>
                <w:szCs w:val="16"/>
              </w:rPr>
            </w:pPr>
            <w:r w:rsidRPr="00AA376D">
              <w:rPr>
                <w:rFonts w:ascii="Sylfaen" w:hAnsi="Sylfaen" w:cs="Sylfaen"/>
                <w:b/>
                <w:spacing w:val="2"/>
                <w:sz w:val="16"/>
                <w:szCs w:val="16"/>
              </w:rPr>
              <w:t>პრ</w:t>
            </w:r>
            <w:r w:rsidRPr="00AA376D">
              <w:rPr>
                <w:rFonts w:ascii="Sylfaen" w:hAnsi="Sylfaen" w:cs="Sylfaen"/>
                <w:b/>
                <w:sz w:val="16"/>
                <w:szCs w:val="16"/>
              </w:rPr>
              <w:t>ო</w:t>
            </w:r>
            <w:r w:rsidRPr="00AA376D">
              <w:rPr>
                <w:rFonts w:ascii="Sylfaen" w:hAnsi="Sylfaen" w:cs="Sylfaen"/>
                <w:b/>
                <w:spacing w:val="2"/>
                <w:sz w:val="16"/>
                <w:szCs w:val="16"/>
              </w:rPr>
              <w:t>გრ</w:t>
            </w:r>
            <w:r w:rsidRPr="00AA376D">
              <w:rPr>
                <w:rFonts w:ascii="Sylfaen" w:hAnsi="Sylfaen" w:cs="Sylfaen"/>
                <w:b/>
                <w:spacing w:val="1"/>
                <w:sz w:val="16"/>
                <w:szCs w:val="16"/>
              </w:rPr>
              <w:t>ამი</w:t>
            </w:r>
            <w:r w:rsidRPr="00AA376D">
              <w:rPr>
                <w:rFonts w:ascii="Sylfaen" w:hAnsi="Sylfaen" w:cs="Sylfaen"/>
                <w:b/>
                <w:sz w:val="16"/>
                <w:szCs w:val="16"/>
              </w:rPr>
              <w:t>სდ</w:t>
            </w:r>
            <w:r w:rsidRPr="00AA376D">
              <w:rPr>
                <w:rFonts w:ascii="Sylfaen" w:hAnsi="Sylfaen" w:cs="Sylfaen"/>
                <w:b/>
                <w:spacing w:val="1"/>
                <w:sz w:val="16"/>
                <w:szCs w:val="16"/>
              </w:rPr>
              <w:t>ასა</w:t>
            </w:r>
            <w:r w:rsidRPr="00AA376D">
              <w:rPr>
                <w:rFonts w:ascii="Sylfaen" w:hAnsi="Sylfaen" w:cs="Sylfaen"/>
                <w:b/>
                <w:sz w:val="16"/>
                <w:szCs w:val="16"/>
              </w:rPr>
              <w:t>ხ</w:t>
            </w:r>
            <w:r w:rsidRPr="00AA376D">
              <w:rPr>
                <w:rFonts w:ascii="Sylfaen" w:hAnsi="Sylfaen" w:cs="Sylfaen"/>
                <w:b/>
                <w:spacing w:val="1"/>
                <w:sz w:val="16"/>
                <w:szCs w:val="16"/>
              </w:rPr>
              <w:t>ელე</w:t>
            </w:r>
            <w:r w:rsidRPr="00AA376D">
              <w:rPr>
                <w:rFonts w:ascii="Sylfaen" w:hAnsi="Sylfaen" w:cs="Sylfaen"/>
                <w:b/>
                <w:sz w:val="16"/>
                <w:szCs w:val="16"/>
              </w:rPr>
              <w:t>ბ</w:t>
            </w:r>
            <w:r w:rsidRPr="00AA376D">
              <w:rPr>
                <w:rFonts w:ascii="Sylfaen" w:hAnsi="Sylfaen" w:cs="Sylfaen"/>
                <w:b/>
                <w:spacing w:val="1"/>
                <w:sz w:val="16"/>
                <w:szCs w:val="16"/>
              </w:rPr>
              <w:t>ა</w:t>
            </w:r>
            <w:r w:rsidRPr="00AA376D">
              <w:rPr>
                <w:rFonts w:ascii="Sylfaen" w:hAnsi="Sylfaen" w:cs="Sylfaen"/>
                <w:b/>
                <w:sz w:val="16"/>
                <w:szCs w:val="16"/>
              </w:rPr>
              <w:t>,</w:t>
            </w:r>
            <w:r w:rsidRPr="00AA376D">
              <w:rPr>
                <w:rFonts w:ascii="Sylfaen" w:hAnsi="Sylfaen" w:cs="Sylfaen"/>
                <w:b/>
                <w:spacing w:val="2"/>
                <w:sz w:val="16"/>
                <w:szCs w:val="16"/>
              </w:rPr>
              <w:t>რ</w:t>
            </w:r>
            <w:r w:rsidRPr="00AA376D">
              <w:rPr>
                <w:rFonts w:ascii="Sylfaen" w:hAnsi="Sylfaen" w:cs="Sylfaen"/>
                <w:b/>
                <w:sz w:val="16"/>
                <w:szCs w:val="16"/>
              </w:rPr>
              <w:t>ო</w:t>
            </w:r>
            <w:r w:rsidRPr="00AA376D">
              <w:rPr>
                <w:rFonts w:ascii="Sylfaen" w:hAnsi="Sylfaen" w:cs="Sylfaen"/>
                <w:b/>
                <w:spacing w:val="1"/>
                <w:sz w:val="16"/>
                <w:szCs w:val="16"/>
              </w:rPr>
              <w:t>მლი</w:t>
            </w:r>
            <w:r w:rsidRPr="00AA376D">
              <w:rPr>
                <w:rFonts w:ascii="Sylfaen" w:hAnsi="Sylfaen" w:cs="Sylfaen"/>
                <w:b/>
                <w:sz w:val="16"/>
                <w:szCs w:val="16"/>
              </w:rPr>
              <w:t>ს</w:t>
            </w:r>
            <w:r w:rsidRPr="00AA376D">
              <w:rPr>
                <w:rFonts w:ascii="Sylfaen" w:hAnsi="Sylfaen" w:cs="Sylfaen"/>
                <w:b/>
                <w:spacing w:val="2"/>
                <w:sz w:val="16"/>
                <w:szCs w:val="16"/>
              </w:rPr>
              <w:t>ფ</w:t>
            </w:r>
            <w:r w:rsidRPr="00AA376D">
              <w:rPr>
                <w:rFonts w:ascii="Sylfaen" w:hAnsi="Sylfaen" w:cs="Sylfaen"/>
                <w:b/>
                <w:spacing w:val="1"/>
                <w:sz w:val="16"/>
                <w:szCs w:val="16"/>
              </w:rPr>
              <w:t>ა</w:t>
            </w:r>
            <w:r w:rsidRPr="00AA376D">
              <w:rPr>
                <w:rFonts w:ascii="Sylfaen" w:hAnsi="Sylfaen" w:cs="Sylfaen"/>
                <w:b/>
                <w:spacing w:val="2"/>
                <w:sz w:val="16"/>
                <w:szCs w:val="16"/>
              </w:rPr>
              <w:t>რ</w:t>
            </w:r>
            <w:r w:rsidRPr="00AA376D">
              <w:rPr>
                <w:rFonts w:ascii="Sylfaen" w:hAnsi="Sylfaen" w:cs="Sylfaen"/>
                <w:b/>
                <w:spacing w:val="1"/>
                <w:sz w:val="16"/>
                <w:szCs w:val="16"/>
              </w:rPr>
              <w:t>გლე</w:t>
            </w:r>
            <w:r w:rsidRPr="00AA376D">
              <w:rPr>
                <w:rFonts w:ascii="Sylfaen" w:hAnsi="Sylfaen" w:cs="Sylfaen"/>
                <w:b/>
                <w:sz w:val="16"/>
                <w:szCs w:val="16"/>
              </w:rPr>
              <w:t>ბ</w:t>
            </w:r>
            <w:r w:rsidRPr="00AA376D">
              <w:rPr>
                <w:rFonts w:ascii="Sylfaen" w:hAnsi="Sylfaen" w:cs="Sylfaen"/>
                <w:b/>
                <w:spacing w:val="1"/>
                <w:sz w:val="16"/>
                <w:szCs w:val="16"/>
              </w:rPr>
              <w:t>ში</w:t>
            </w:r>
            <w:r w:rsidRPr="00AA376D">
              <w:rPr>
                <w:rFonts w:ascii="Sylfaen" w:hAnsi="Sylfaen" w:cs="Sylfaen"/>
                <w:b/>
                <w:sz w:val="16"/>
                <w:szCs w:val="16"/>
              </w:rPr>
              <w:t>ცხო</w:t>
            </w:r>
            <w:r w:rsidRPr="00AA376D">
              <w:rPr>
                <w:rFonts w:ascii="Sylfaen" w:hAnsi="Sylfaen" w:cs="Sylfaen"/>
                <w:b/>
                <w:spacing w:val="2"/>
                <w:sz w:val="16"/>
                <w:szCs w:val="16"/>
              </w:rPr>
              <w:t>რ</w:t>
            </w:r>
            <w:r w:rsidRPr="00AA376D">
              <w:rPr>
                <w:rFonts w:ascii="Sylfaen" w:hAnsi="Sylfaen" w:cs="Sylfaen"/>
                <w:b/>
                <w:sz w:val="16"/>
                <w:szCs w:val="16"/>
              </w:rPr>
              <w:t>ც</w:t>
            </w:r>
            <w:r w:rsidRPr="00AA376D">
              <w:rPr>
                <w:rFonts w:ascii="Sylfaen" w:hAnsi="Sylfaen" w:cs="Sylfaen"/>
                <w:b/>
                <w:spacing w:val="2"/>
                <w:sz w:val="16"/>
                <w:szCs w:val="16"/>
              </w:rPr>
              <w:t>ი</w:t>
            </w:r>
            <w:r w:rsidRPr="00AA376D">
              <w:rPr>
                <w:rFonts w:ascii="Sylfaen" w:hAnsi="Sylfaen" w:cs="Sylfaen"/>
                <w:b/>
                <w:spacing w:val="1"/>
                <w:sz w:val="16"/>
                <w:szCs w:val="16"/>
              </w:rPr>
              <w:t>ელ</w:t>
            </w:r>
            <w:r w:rsidRPr="00AA376D">
              <w:rPr>
                <w:rFonts w:ascii="Sylfaen" w:hAnsi="Sylfaen" w:cs="Sylfaen"/>
                <w:b/>
                <w:sz w:val="16"/>
                <w:szCs w:val="16"/>
              </w:rPr>
              <w:t>დ</w:t>
            </w:r>
            <w:r w:rsidRPr="00AA376D">
              <w:rPr>
                <w:rFonts w:ascii="Sylfaen" w:hAnsi="Sylfaen" w:cs="Sylfaen"/>
                <w:b/>
                <w:spacing w:val="1"/>
                <w:sz w:val="16"/>
                <w:szCs w:val="16"/>
              </w:rPr>
              <w:t>ე</w:t>
            </w:r>
            <w:r w:rsidRPr="00AA376D">
              <w:rPr>
                <w:rFonts w:ascii="Sylfaen" w:hAnsi="Sylfaen" w:cs="Sylfaen"/>
                <w:b/>
                <w:sz w:val="16"/>
                <w:szCs w:val="16"/>
              </w:rPr>
              <w:t>ბა</w:t>
            </w:r>
            <w:r w:rsidRPr="00AA376D">
              <w:rPr>
                <w:rFonts w:ascii="Sylfaen" w:hAnsi="Sylfaen" w:cs="Sylfaen"/>
                <w:b/>
                <w:spacing w:val="1"/>
                <w:sz w:val="16"/>
                <w:szCs w:val="16"/>
              </w:rPr>
              <w:t>ქვე</w:t>
            </w:r>
            <w:r w:rsidRPr="00AA376D">
              <w:rPr>
                <w:rFonts w:ascii="Sylfaen" w:hAnsi="Sylfaen" w:cs="Sylfaen"/>
                <w:b/>
                <w:spacing w:val="2"/>
                <w:sz w:val="16"/>
                <w:szCs w:val="16"/>
              </w:rPr>
              <w:t>პრ</w:t>
            </w:r>
            <w:r w:rsidRPr="00AA376D">
              <w:rPr>
                <w:rFonts w:ascii="Sylfaen" w:hAnsi="Sylfaen" w:cs="Sylfaen"/>
                <w:b/>
                <w:sz w:val="16"/>
                <w:szCs w:val="16"/>
              </w:rPr>
              <w:t>ო</w:t>
            </w:r>
            <w:r w:rsidRPr="00AA376D">
              <w:rPr>
                <w:rFonts w:ascii="Sylfaen" w:hAnsi="Sylfaen" w:cs="Sylfaen"/>
                <w:b/>
                <w:spacing w:val="2"/>
                <w:sz w:val="16"/>
                <w:szCs w:val="16"/>
              </w:rPr>
              <w:t>გრ</w:t>
            </w:r>
            <w:r w:rsidRPr="00AA376D">
              <w:rPr>
                <w:rFonts w:ascii="Sylfaen" w:hAnsi="Sylfaen" w:cs="Sylfaen"/>
                <w:b/>
                <w:spacing w:val="1"/>
                <w:sz w:val="16"/>
                <w:szCs w:val="16"/>
              </w:rPr>
              <w:t>ამ</w:t>
            </w:r>
            <w:r w:rsidRPr="00AA376D">
              <w:rPr>
                <w:rFonts w:ascii="Sylfaen" w:hAnsi="Sylfaen" w:cs="Sylfaen"/>
                <w:b/>
                <w:sz w:val="16"/>
                <w:szCs w:val="16"/>
              </w:rPr>
              <w:t>ა</w:t>
            </w:r>
          </w:p>
        </w:tc>
      </w:tr>
      <w:tr w:rsidR="00CD2CE5" w:rsidRPr="00AA376D" w:rsidTr="00A55BD3">
        <w:trPr>
          <w:trHeight w:val="662"/>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CD2CE5" w:rsidRPr="00AA376D" w:rsidRDefault="00CD2CE5" w:rsidP="00A55BD3">
            <w:pPr>
              <w:jc w:val="center"/>
              <w:rPr>
                <w:rFonts w:ascii="Sylfaen" w:hAnsi="Sylfaen" w:cs="Calibri"/>
                <w:b/>
                <w:sz w:val="18"/>
                <w:szCs w:val="18"/>
                <w:lang w:val="ka-GE"/>
              </w:rPr>
            </w:pPr>
            <w:r w:rsidRPr="00AA376D">
              <w:rPr>
                <w:rFonts w:ascii="Sylfaen" w:hAnsi="Sylfaen" w:cs="Calibri"/>
                <w:b/>
                <w:sz w:val="18"/>
                <w:szCs w:val="18"/>
              </w:rPr>
              <w:t xml:space="preserve">06 02 </w:t>
            </w:r>
            <w:r w:rsidRPr="00AA376D">
              <w:rPr>
                <w:rFonts w:ascii="Sylfaen" w:hAnsi="Sylfaen" w:cs="Calibri"/>
                <w:b/>
                <w:sz w:val="18"/>
                <w:szCs w:val="18"/>
                <w:lang w:val="ka-GE"/>
              </w:rPr>
              <w:t>01</w:t>
            </w:r>
          </w:p>
        </w:tc>
        <w:tc>
          <w:tcPr>
            <w:tcW w:w="3817" w:type="dxa"/>
            <w:tcBorders>
              <w:top w:val="single" w:sz="4" w:space="0" w:color="auto"/>
              <w:left w:val="single" w:sz="4" w:space="0" w:color="auto"/>
              <w:bottom w:val="single" w:sz="4" w:space="0" w:color="auto"/>
              <w:right w:val="single" w:sz="4" w:space="0" w:color="auto"/>
            </w:tcBorders>
            <w:vAlign w:val="center"/>
            <w:hideMark/>
          </w:tcPr>
          <w:p w:rsidR="00CD2CE5" w:rsidRPr="00AA376D" w:rsidRDefault="00CD2CE5" w:rsidP="00A55BD3">
            <w:pPr>
              <w:jc w:val="center"/>
              <w:rPr>
                <w:rFonts w:ascii="Sylfaen" w:hAnsi="Sylfaen" w:cs="Calibri"/>
                <w:b/>
                <w:bCs/>
                <w:sz w:val="16"/>
                <w:szCs w:val="16"/>
              </w:rPr>
            </w:pPr>
            <w:r w:rsidRPr="00AA376D">
              <w:rPr>
                <w:rFonts w:ascii="Sylfaen" w:eastAsia="Times New Roman" w:hAnsi="Sylfaen" w:cs="Calibri"/>
                <w:b/>
                <w:sz w:val="18"/>
                <w:szCs w:val="18"/>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7371" w:type="dxa"/>
            <w:gridSpan w:val="5"/>
            <w:tcBorders>
              <w:top w:val="nil"/>
              <w:left w:val="nil"/>
              <w:bottom w:val="single" w:sz="4" w:space="0" w:color="auto"/>
              <w:right w:val="single" w:sz="4" w:space="0" w:color="auto"/>
            </w:tcBorders>
            <w:shd w:val="clear" w:color="000000" w:fill="FFFFFF"/>
            <w:hideMark/>
          </w:tcPr>
          <w:p w:rsidR="00CD2CE5" w:rsidRPr="00AA376D" w:rsidRDefault="00CD2CE5" w:rsidP="00A55BD3">
            <w:pPr>
              <w:jc w:val="center"/>
              <w:rPr>
                <w:rFonts w:ascii="Sylfaen" w:hAnsi="Sylfaen" w:cs="Calibri"/>
                <w:b/>
                <w:sz w:val="18"/>
                <w:szCs w:val="18"/>
                <w:lang w:val="ka-GE"/>
              </w:rPr>
            </w:pPr>
            <w:r w:rsidRPr="00AA376D">
              <w:rPr>
                <w:rFonts w:ascii="Sylfaen" w:hAnsi="Sylfaen" w:cs="Calibri"/>
                <w:b/>
                <w:sz w:val="18"/>
                <w:szCs w:val="18"/>
                <w:lang w:val="ka-GE"/>
              </w:rPr>
              <w:t>სოციალური დაცვის ღონისძიებები</w:t>
            </w:r>
          </w:p>
        </w:tc>
      </w:tr>
      <w:tr w:rsidR="00CD2CE5" w:rsidRPr="00AA376D" w:rsidTr="00A55BD3">
        <w:trPr>
          <w:trHeight w:val="496"/>
        </w:trPr>
        <w:tc>
          <w:tcPr>
            <w:tcW w:w="1853" w:type="dxa"/>
            <w:gridSpan w:val="2"/>
            <w:vMerge w:val="restart"/>
            <w:tcBorders>
              <w:top w:val="single" w:sz="4" w:space="0" w:color="auto"/>
              <w:left w:val="single" w:sz="4" w:space="0" w:color="auto"/>
              <w:bottom w:val="single" w:sz="4" w:space="0" w:color="auto"/>
              <w:right w:val="nil"/>
            </w:tcBorders>
            <w:shd w:val="clear" w:color="000000" w:fill="FFFFFF"/>
            <w:hideMark/>
          </w:tcPr>
          <w:p w:rsidR="00CD2CE5" w:rsidRPr="00AA376D" w:rsidRDefault="00CD2CE5" w:rsidP="00A55BD3">
            <w:pPr>
              <w:jc w:val="center"/>
              <w:rPr>
                <w:rFonts w:ascii="Sylfaen" w:hAnsi="Sylfaen" w:cs="Calibri"/>
                <w:b/>
                <w:bCs/>
                <w:sz w:val="16"/>
                <w:szCs w:val="16"/>
              </w:rPr>
            </w:pPr>
            <w:r w:rsidRPr="00AA376D">
              <w:rPr>
                <w:rFonts w:ascii="Sylfaen" w:hAnsi="Sylfaen" w:cs="Calibri"/>
                <w:b/>
                <w:bCs/>
                <w:sz w:val="16"/>
                <w:szCs w:val="16"/>
              </w:rPr>
              <w:lastRenderedPageBreak/>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CD2CE5" w:rsidRPr="00AA376D" w:rsidRDefault="00CD2CE5" w:rsidP="00A55BD3">
            <w:pPr>
              <w:jc w:val="center"/>
              <w:rPr>
                <w:rFonts w:ascii="Sylfaen" w:eastAsia="Times New Roman" w:hAnsi="Sylfaen" w:cs="Calibri"/>
                <w:b/>
                <w:sz w:val="16"/>
                <w:szCs w:val="16"/>
                <w:lang w:val="ka-GE"/>
              </w:rPr>
            </w:pPr>
          </w:p>
          <w:p w:rsidR="00CD2CE5" w:rsidRPr="00AA376D" w:rsidRDefault="00CD2CE5" w:rsidP="00A55BD3">
            <w:pPr>
              <w:jc w:val="center"/>
              <w:rPr>
                <w:rFonts w:ascii="Sylfaen" w:hAnsi="Sylfaen" w:cs="Calibri"/>
                <w:b/>
                <w:bCs/>
                <w:sz w:val="16"/>
                <w:szCs w:val="16"/>
              </w:rPr>
            </w:pPr>
            <w:r w:rsidRPr="00AA376D">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CD2CE5" w:rsidRPr="00AA376D" w:rsidRDefault="00CD2CE5" w:rsidP="00A55BD3">
            <w:pPr>
              <w:jc w:val="center"/>
              <w:rPr>
                <w:rFonts w:ascii="Sylfaen" w:hAnsi="Sylfaen" w:cs="Calibri"/>
                <w:b/>
                <w:bCs/>
                <w:sz w:val="16"/>
                <w:szCs w:val="16"/>
                <w:lang w:val="ka-GE"/>
              </w:rPr>
            </w:pPr>
            <w:r w:rsidRPr="00AA376D">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AA376D" w:rsidRDefault="00CD2CE5" w:rsidP="00A55BD3">
            <w:pPr>
              <w:jc w:val="center"/>
              <w:rPr>
                <w:rFonts w:ascii="Sylfaen" w:hAnsi="Sylfaen" w:cs="Calibri"/>
                <w:b/>
                <w:bCs/>
                <w:sz w:val="16"/>
                <w:szCs w:val="16"/>
              </w:rPr>
            </w:pPr>
            <w:r w:rsidRPr="00AA376D">
              <w:rPr>
                <w:rFonts w:ascii="Sylfaen" w:hAnsi="Sylfaen" w:cs="Calibri"/>
                <w:b/>
                <w:bCs/>
                <w:sz w:val="16"/>
                <w:szCs w:val="16"/>
              </w:rPr>
              <w:t>202</w:t>
            </w:r>
            <w:r w:rsidRPr="00AA376D">
              <w:rPr>
                <w:rFonts w:ascii="Sylfaen" w:hAnsi="Sylfaen" w:cs="Calibri"/>
                <w:b/>
                <w:bCs/>
                <w:sz w:val="16"/>
                <w:szCs w:val="16"/>
                <w:lang w:val="ka-GE"/>
              </w:rPr>
              <w:t>5</w:t>
            </w:r>
            <w:r w:rsidRPr="00AA376D">
              <w:rPr>
                <w:rFonts w:ascii="Sylfaen" w:hAnsi="Sylfaen" w:cs="Calibri"/>
                <w:b/>
                <w:bCs/>
                <w:sz w:val="16"/>
                <w:szCs w:val="16"/>
              </w:rPr>
              <w:t xml:space="preserve"> წლის დაფინანსება</w:t>
            </w:r>
            <w:r w:rsidRPr="00AA376D">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AA376D" w:rsidRDefault="00CD2CE5" w:rsidP="00A55BD3">
            <w:pPr>
              <w:jc w:val="center"/>
              <w:rPr>
                <w:rFonts w:ascii="Sylfaen" w:hAnsi="Sylfaen" w:cs="Calibri"/>
                <w:b/>
                <w:bCs/>
                <w:sz w:val="16"/>
                <w:szCs w:val="16"/>
              </w:rPr>
            </w:pPr>
            <w:r w:rsidRPr="00AA376D">
              <w:rPr>
                <w:rFonts w:ascii="Sylfaen" w:hAnsi="Sylfaen" w:cs="Calibri"/>
                <w:b/>
                <w:bCs/>
                <w:sz w:val="16"/>
                <w:szCs w:val="16"/>
              </w:rPr>
              <w:t>202</w:t>
            </w:r>
            <w:r w:rsidRPr="00AA376D">
              <w:rPr>
                <w:rFonts w:ascii="Sylfaen" w:hAnsi="Sylfaen" w:cs="Calibri"/>
                <w:b/>
                <w:bCs/>
                <w:sz w:val="16"/>
                <w:szCs w:val="16"/>
                <w:lang w:val="ka-GE"/>
              </w:rPr>
              <w:t>6</w:t>
            </w:r>
            <w:r w:rsidRPr="00AA376D">
              <w:rPr>
                <w:rFonts w:ascii="Sylfaen" w:hAnsi="Sylfaen" w:cs="Calibri"/>
                <w:b/>
                <w:bCs/>
                <w:sz w:val="16"/>
                <w:szCs w:val="16"/>
              </w:rPr>
              <w:t xml:space="preserve"> წლის დაფინანსება</w:t>
            </w:r>
            <w:r w:rsidRPr="00AA376D">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AA376D" w:rsidRDefault="00CD2CE5" w:rsidP="00A55BD3">
            <w:pPr>
              <w:jc w:val="center"/>
              <w:rPr>
                <w:rFonts w:ascii="Sylfaen" w:hAnsi="Sylfaen" w:cs="Calibri"/>
                <w:b/>
                <w:bCs/>
                <w:sz w:val="16"/>
                <w:szCs w:val="16"/>
              </w:rPr>
            </w:pPr>
            <w:r w:rsidRPr="00AA376D">
              <w:rPr>
                <w:rFonts w:ascii="Sylfaen" w:hAnsi="Sylfaen" w:cs="Calibri"/>
                <w:b/>
                <w:bCs/>
                <w:sz w:val="16"/>
                <w:szCs w:val="16"/>
              </w:rPr>
              <w:t>202</w:t>
            </w:r>
            <w:r w:rsidRPr="00AA376D">
              <w:rPr>
                <w:rFonts w:ascii="Sylfaen" w:hAnsi="Sylfaen" w:cs="Calibri"/>
                <w:b/>
                <w:bCs/>
                <w:sz w:val="16"/>
                <w:szCs w:val="16"/>
                <w:lang w:val="ka-GE"/>
              </w:rPr>
              <w:t>7</w:t>
            </w:r>
            <w:r w:rsidRPr="00AA376D">
              <w:rPr>
                <w:rFonts w:ascii="Sylfaen" w:hAnsi="Sylfaen" w:cs="Calibri"/>
                <w:b/>
                <w:bCs/>
                <w:sz w:val="16"/>
                <w:szCs w:val="16"/>
              </w:rPr>
              <w:t xml:space="preserve"> წლის დაფინანსება</w:t>
            </w:r>
            <w:r w:rsidRPr="00AA376D">
              <w:rPr>
                <w:rFonts w:ascii="Sylfaen" w:hAnsi="Sylfaen" w:cs="Calibri"/>
                <w:b/>
                <w:bCs/>
                <w:sz w:val="16"/>
                <w:szCs w:val="16"/>
              </w:rPr>
              <w:br/>
              <w:t>ლარში</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AA376D" w:rsidRDefault="00CD2CE5" w:rsidP="00A55BD3">
            <w:pPr>
              <w:jc w:val="center"/>
              <w:rPr>
                <w:rFonts w:ascii="Sylfaen" w:hAnsi="Sylfaen" w:cs="Calibri"/>
                <w:b/>
                <w:bCs/>
                <w:sz w:val="16"/>
                <w:szCs w:val="16"/>
              </w:rPr>
            </w:pPr>
            <w:r w:rsidRPr="00AA376D">
              <w:rPr>
                <w:rFonts w:ascii="Sylfaen" w:hAnsi="Sylfaen" w:cs="Calibri"/>
                <w:b/>
                <w:bCs/>
                <w:sz w:val="16"/>
                <w:szCs w:val="16"/>
              </w:rPr>
              <w:t>202</w:t>
            </w:r>
            <w:r w:rsidRPr="00AA376D">
              <w:rPr>
                <w:rFonts w:ascii="Sylfaen" w:hAnsi="Sylfaen" w:cs="Calibri"/>
                <w:b/>
                <w:bCs/>
                <w:sz w:val="16"/>
                <w:szCs w:val="16"/>
                <w:lang w:val="ka-GE"/>
              </w:rPr>
              <w:t>8</w:t>
            </w:r>
            <w:r w:rsidRPr="00AA376D">
              <w:rPr>
                <w:rFonts w:ascii="Sylfaen" w:hAnsi="Sylfaen" w:cs="Calibri"/>
                <w:b/>
                <w:bCs/>
                <w:sz w:val="16"/>
                <w:szCs w:val="16"/>
              </w:rPr>
              <w:t xml:space="preserve"> წლის დაფინანსება</w:t>
            </w:r>
            <w:r w:rsidRPr="00AA376D">
              <w:rPr>
                <w:rFonts w:ascii="Sylfaen" w:hAnsi="Sylfaen" w:cs="Calibri"/>
                <w:b/>
                <w:bCs/>
                <w:sz w:val="16"/>
                <w:szCs w:val="16"/>
              </w:rPr>
              <w:br/>
              <w:t>ლარში</w:t>
            </w:r>
          </w:p>
        </w:tc>
      </w:tr>
      <w:tr w:rsidR="00CD2CE5" w:rsidRPr="00AA376D" w:rsidTr="00A55BD3">
        <w:trPr>
          <w:trHeight w:val="419"/>
        </w:trPr>
        <w:tc>
          <w:tcPr>
            <w:tcW w:w="1853" w:type="dxa"/>
            <w:gridSpan w:val="2"/>
            <w:vMerge/>
            <w:tcBorders>
              <w:top w:val="single" w:sz="4" w:space="0" w:color="auto"/>
              <w:left w:val="single" w:sz="4" w:space="0" w:color="auto"/>
              <w:bottom w:val="single" w:sz="4" w:space="0" w:color="auto"/>
              <w:right w:val="nil"/>
            </w:tcBorders>
            <w:shd w:val="clear" w:color="000000" w:fill="FFFFFF"/>
          </w:tcPr>
          <w:p w:rsidR="00CD2CE5" w:rsidRPr="00AA376D" w:rsidRDefault="00CD2CE5" w:rsidP="00A55BD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CD2CE5" w:rsidRPr="00AA376D" w:rsidRDefault="00CD2CE5" w:rsidP="00A55BD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CD2CE5" w:rsidRPr="00AA376D" w:rsidRDefault="00CD2CE5" w:rsidP="00A55BD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CD2CE5" w:rsidRPr="00AA376D" w:rsidRDefault="00CD2CE5" w:rsidP="00A55BD3">
            <w:pPr>
              <w:jc w:val="center"/>
              <w:rPr>
                <w:rFonts w:ascii="Sylfaen" w:hAnsi="Sylfaen" w:cs="Calibri"/>
                <w:b/>
                <w:sz w:val="18"/>
                <w:szCs w:val="18"/>
                <w:lang w:val="ka-GE"/>
              </w:rPr>
            </w:pPr>
            <w:r w:rsidRPr="00AA376D">
              <w:rPr>
                <w:rFonts w:ascii="Sylfaen" w:hAnsi="Sylfaen" w:cs="Calibri"/>
                <w:b/>
                <w:sz w:val="18"/>
                <w:szCs w:val="18"/>
                <w:lang w:val="ka-GE"/>
              </w:rPr>
              <w:t>2</w:t>
            </w:r>
            <w:r w:rsidRPr="00AA376D">
              <w:rPr>
                <w:rFonts w:ascii="Sylfaen" w:hAnsi="Sylfaen" w:cs="Calibri"/>
                <w:b/>
                <w:sz w:val="18"/>
                <w:szCs w:val="18"/>
                <w:lang w:val="en-GB"/>
              </w:rPr>
              <w:t>3</w:t>
            </w:r>
            <w:r w:rsidRPr="00AA376D">
              <w:rPr>
                <w:rFonts w:ascii="Sylfaen" w:hAnsi="Sylfaen" w:cs="Calibri"/>
                <w:b/>
                <w:sz w:val="18"/>
                <w:szCs w:val="18"/>
                <w:lang w:val="ka-GE"/>
              </w:rPr>
              <w:t>,</w:t>
            </w:r>
            <w:r w:rsidRPr="00AA376D">
              <w:rPr>
                <w:rFonts w:ascii="Sylfaen" w:hAnsi="Sylfaen" w:cs="Calibri"/>
                <w:b/>
                <w:sz w:val="18"/>
                <w:szCs w:val="18"/>
              </w:rPr>
              <w:t>08</w:t>
            </w:r>
            <w:r w:rsidRPr="00AA376D">
              <w:rPr>
                <w:rFonts w:ascii="Sylfaen" w:hAnsi="Sylfaen" w:cs="Calibri"/>
                <w:b/>
                <w:sz w:val="18"/>
                <w:szCs w:val="18"/>
                <w:lang w:val="ka-GE"/>
              </w:rPr>
              <w:t>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CD2CE5" w:rsidRPr="00AA376D" w:rsidRDefault="00CD2CE5" w:rsidP="00A55BD3">
            <w:pPr>
              <w:jc w:val="center"/>
              <w:rPr>
                <w:rFonts w:ascii="Sylfaen" w:hAnsi="Sylfaen" w:cs="Calibri"/>
                <w:b/>
                <w:sz w:val="18"/>
                <w:szCs w:val="18"/>
                <w:lang w:val="ka-GE"/>
              </w:rPr>
            </w:pPr>
            <w:r w:rsidRPr="00AA376D">
              <w:rPr>
                <w:rFonts w:ascii="Sylfaen" w:hAnsi="Sylfaen" w:cs="Calibri"/>
                <w:b/>
                <w:sz w:val="18"/>
                <w:szCs w:val="18"/>
                <w:lang w:val="ka-GE"/>
              </w:rPr>
              <w:t>2</w:t>
            </w:r>
            <w:r w:rsidRPr="00AA376D">
              <w:rPr>
                <w:rFonts w:ascii="Sylfaen" w:hAnsi="Sylfaen" w:cs="Calibri"/>
                <w:b/>
                <w:sz w:val="18"/>
                <w:szCs w:val="18"/>
                <w:lang w:val="en-GB"/>
              </w:rPr>
              <w:t>3</w:t>
            </w:r>
            <w:r w:rsidRPr="00AA376D">
              <w:rPr>
                <w:rFonts w:ascii="Sylfaen" w:hAnsi="Sylfaen" w:cs="Calibri"/>
                <w:b/>
                <w:sz w:val="18"/>
                <w:szCs w:val="18"/>
                <w:lang w:val="ka-GE"/>
              </w:rPr>
              <w:t>,</w:t>
            </w:r>
            <w:r w:rsidRPr="00AA376D">
              <w:rPr>
                <w:rFonts w:ascii="Sylfaen" w:hAnsi="Sylfaen" w:cs="Calibri"/>
                <w:b/>
                <w:sz w:val="18"/>
                <w:szCs w:val="18"/>
              </w:rPr>
              <w:t>08</w:t>
            </w:r>
            <w:r w:rsidRPr="00AA376D">
              <w:rPr>
                <w:rFonts w:ascii="Sylfaen" w:hAnsi="Sylfaen" w:cs="Calibri"/>
                <w:b/>
                <w:sz w:val="18"/>
                <w:szCs w:val="18"/>
                <w:lang w:val="ka-GE"/>
              </w:rPr>
              <w:t>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CD2CE5" w:rsidRPr="00AA376D" w:rsidRDefault="00CD2CE5" w:rsidP="00A55BD3">
            <w:pPr>
              <w:jc w:val="center"/>
              <w:rPr>
                <w:rFonts w:ascii="Sylfaen" w:hAnsi="Sylfaen" w:cs="Calibri"/>
                <w:b/>
                <w:sz w:val="18"/>
                <w:szCs w:val="18"/>
              </w:rPr>
            </w:pPr>
            <w:r w:rsidRPr="00AA376D">
              <w:rPr>
                <w:rFonts w:ascii="Sylfaen" w:hAnsi="Sylfaen" w:cs="Calibri"/>
                <w:b/>
                <w:sz w:val="18"/>
                <w:szCs w:val="18"/>
                <w:lang w:val="ka-GE"/>
              </w:rPr>
              <w:t>2</w:t>
            </w:r>
            <w:r w:rsidRPr="00AA376D">
              <w:rPr>
                <w:rFonts w:ascii="Sylfaen" w:hAnsi="Sylfaen" w:cs="Calibri"/>
                <w:b/>
                <w:sz w:val="18"/>
                <w:szCs w:val="18"/>
                <w:lang w:val="en-GB"/>
              </w:rPr>
              <w:t>3</w:t>
            </w:r>
            <w:r w:rsidRPr="00AA376D">
              <w:rPr>
                <w:rFonts w:ascii="Sylfaen" w:hAnsi="Sylfaen" w:cs="Calibri"/>
                <w:b/>
                <w:sz w:val="18"/>
                <w:szCs w:val="18"/>
                <w:lang w:val="ka-GE"/>
              </w:rPr>
              <w:t>,</w:t>
            </w:r>
            <w:r w:rsidRPr="00AA376D">
              <w:rPr>
                <w:rFonts w:ascii="Sylfaen" w:hAnsi="Sylfaen" w:cs="Calibri"/>
                <w:b/>
                <w:sz w:val="18"/>
                <w:szCs w:val="18"/>
              </w:rPr>
              <w:t>08</w:t>
            </w:r>
            <w:r w:rsidRPr="00AA376D">
              <w:rPr>
                <w:rFonts w:ascii="Sylfaen" w:hAnsi="Sylfaen" w:cs="Calibri"/>
                <w:b/>
                <w:sz w:val="18"/>
                <w:szCs w:val="18"/>
                <w:lang w:val="ka-GE"/>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CD2CE5" w:rsidRPr="00AA376D" w:rsidRDefault="00CD2CE5" w:rsidP="00A55BD3">
            <w:pPr>
              <w:jc w:val="center"/>
              <w:rPr>
                <w:rFonts w:ascii="Sylfaen" w:hAnsi="Sylfaen" w:cs="Calibri"/>
                <w:b/>
                <w:sz w:val="18"/>
                <w:szCs w:val="18"/>
              </w:rPr>
            </w:pPr>
            <w:r w:rsidRPr="00AA376D">
              <w:rPr>
                <w:rFonts w:ascii="Sylfaen" w:hAnsi="Sylfaen" w:cs="Calibri"/>
                <w:b/>
                <w:sz w:val="18"/>
                <w:szCs w:val="18"/>
                <w:lang w:val="ka-GE"/>
              </w:rPr>
              <w:t>2</w:t>
            </w:r>
            <w:r w:rsidRPr="00AA376D">
              <w:rPr>
                <w:rFonts w:ascii="Sylfaen" w:hAnsi="Sylfaen" w:cs="Calibri"/>
                <w:b/>
                <w:sz w:val="18"/>
                <w:szCs w:val="18"/>
                <w:lang w:val="en-GB"/>
              </w:rPr>
              <w:t>3</w:t>
            </w:r>
            <w:r w:rsidRPr="00AA376D">
              <w:rPr>
                <w:rFonts w:ascii="Sylfaen" w:hAnsi="Sylfaen" w:cs="Calibri"/>
                <w:b/>
                <w:sz w:val="18"/>
                <w:szCs w:val="18"/>
                <w:lang w:val="ka-GE"/>
              </w:rPr>
              <w:t>,</w:t>
            </w:r>
            <w:r w:rsidRPr="00AA376D">
              <w:rPr>
                <w:rFonts w:ascii="Sylfaen" w:hAnsi="Sylfaen" w:cs="Calibri"/>
                <w:b/>
                <w:sz w:val="18"/>
                <w:szCs w:val="18"/>
              </w:rPr>
              <w:t>08</w:t>
            </w:r>
            <w:r w:rsidRPr="00AA376D">
              <w:rPr>
                <w:rFonts w:ascii="Sylfaen" w:hAnsi="Sylfaen" w:cs="Calibri"/>
                <w:b/>
                <w:sz w:val="18"/>
                <w:szCs w:val="18"/>
                <w:lang w:val="ka-GE"/>
              </w:rPr>
              <w:t>0</w:t>
            </w:r>
          </w:p>
        </w:tc>
      </w:tr>
      <w:tr w:rsidR="00CD2CE5" w:rsidRPr="00AA376D" w:rsidTr="00A55BD3">
        <w:trPr>
          <w:trHeight w:val="2214"/>
        </w:trPr>
        <w:tc>
          <w:tcPr>
            <w:tcW w:w="1843" w:type="dxa"/>
            <w:tcBorders>
              <w:top w:val="nil"/>
              <w:left w:val="single" w:sz="4" w:space="0" w:color="auto"/>
              <w:bottom w:val="single" w:sz="4" w:space="0" w:color="auto"/>
              <w:right w:val="nil"/>
            </w:tcBorders>
            <w:shd w:val="clear" w:color="000000" w:fill="FFFFFF"/>
            <w:hideMark/>
          </w:tcPr>
          <w:p w:rsidR="00CD2CE5" w:rsidRPr="00AA376D" w:rsidRDefault="00CD2CE5" w:rsidP="00A55BD3">
            <w:pPr>
              <w:jc w:val="center"/>
              <w:rPr>
                <w:rFonts w:ascii="Sylfaen" w:hAnsi="Sylfaen" w:cs="Calibri"/>
                <w:b/>
                <w:bCs/>
                <w:sz w:val="16"/>
                <w:szCs w:val="16"/>
              </w:rPr>
            </w:pPr>
            <w:r w:rsidRPr="00AA376D">
              <w:rPr>
                <w:rFonts w:ascii="Sylfaen" w:hAnsi="Sylfaen" w:cs="Calibri"/>
                <w:b/>
                <w:bCs/>
                <w:sz w:val="16"/>
                <w:szCs w:val="16"/>
              </w:rPr>
              <w:t xml:space="preserve">ქვეპროგრამის აღწერა </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CD2CE5" w:rsidRPr="00AA376D" w:rsidRDefault="00CD2CE5" w:rsidP="00A55BD3">
            <w:pPr>
              <w:spacing w:after="0" w:line="240" w:lineRule="auto"/>
              <w:jc w:val="both"/>
              <w:rPr>
                <w:rFonts w:ascii="Sylfaen" w:eastAsia="Times New Roman" w:hAnsi="Sylfaen" w:cs="Calibri"/>
                <w:sz w:val="16"/>
                <w:szCs w:val="16"/>
              </w:rPr>
            </w:pPr>
            <w:r w:rsidRPr="00AA376D">
              <w:rPr>
                <w:rFonts w:ascii="Sylfaen" w:eastAsia="Times New Roman" w:hAnsi="Sylfaen" w:cs="Calibri"/>
                <w:sz w:val="16"/>
                <w:szCs w:val="16"/>
              </w:rPr>
              <w:t xml:space="preserve">ქვეპროგრამის მიზანია ქობულეთის მუნიციპალიტეტის  ტერიტორიაზე მცხოვრები ომისა და შეიარაღებული ძალების ვეტერანების, მათთან გათანაბრებული პირების, ომში დაღუპულთა ოჯახის წევრების, სამხედრო ძალების ვეტერანების და მარჩენალდაკარგულთა უკდავყოფის და სადღესასწაულო დღეების უზრუნველყოფა, პროგრამა ითვალისწინებს სამშობლოს დაცვისას დაღუპულთა და ომის შემდგომ გარდაცვლილ მეომართა უკდავყოფას, სადღესასწაულო დღეების ორგანიზებას. ქვეპროგრამას კანონმდებლობით დადგენილი წესით, არეგულირებს 2000 წლის საქართველოს კანონი „სამშობლოს დაცვისას დაღუპულთა და ომის შემდგომ გარდაცვლილ მეომართა ხსოვნის უკვდავყოფის შესახებ“ და ასევე 1995 წლის საქართველოს კანონი „ომისა და სამხედრო ძალების ვეტერანების შესახებ“ მუხლი 14, პუნქტი „გ“, მუხლი 15, პუნქტი „გ“, მუხლი 16, პუნქტი „გ“, მუხლი 17, პუნქტი „ბ“. </w:t>
            </w:r>
          </w:p>
          <w:p w:rsidR="00CD2CE5" w:rsidRPr="00AA376D" w:rsidRDefault="00CD2CE5" w:rsidP="00A55BD3">
            <w:pPr>
              <w:rPr>
                <w:rFonts w:ascii="Sylfaen" w:hAnsi="Sylfaen" w:cs="Calibri"/>
                <w:sz w:val="16"/>
                <w:szCs w:val="16"/>
              </w:rPr>
            </w:pPr>
            <w:r w:rsidRPr="00AA376D">
              <w:rPr>
                <w:rFonts w:ascii="Sylfaen" w:eastAsia="Times New Roman" w:hAnsi="Sylfaen" w:cs="Calibri"/>
                <w:sz w:val="16"/>
                <w:szCs w:val="16"/>
              </w:rPr>
              <w:t xml:space="preserve">საქართველოს კანონის “სამშობლოს დაცვისას დაღუპულთა და ომის შემდგომ გარდაცვლილ მეომართა ხსოვნის უკვდავყოფის შესახებ“ მე-11 მუხლის პირველი პუნქტისა და „ომისა და სამხედრო ძალების ვეტერანების შესახებ 1995 წლის კანონის“ 21 მუხლის თანახმად გარდაცვლილი ომის მონაწილის ოჯახებზე გამოიყოფა ერთჯერადი ფინანსური დახმარება  </w:t>
            </w:r>
            <w:r>
              <w:rPr>
                <w:rFonts w:ascii="Sylfaen" w:eastAsia="Times New Roman" w:hAnsi="Sylfaen" w:cs="Calibri"/>
                <w:sz w:val="16"/>
                <w:szCs w:val="16"/>
                <w:lang w:val="ka-GE"/>
              </w:rPr>
              <w:t>6</w:t>
            </w:r>
            <w:r w:rsidRPr="00AA376D">
              <w:rPr>
                <w:rFonts w:ascii="Sylfaen" w:eastAsia="Times New Roman" w:hAnsi="Sylfaen" w:cs="Calibri"/>
                <w:sz w:val="16"/>
                <w:szCs w:val="16"/>
              </w:rPr>
              <w:t>00 ლარის ოდენობით დაკრძალვის ხარჯების ანაზღაურების მიზნით.</w:t>
            </w:r>
          </w:p>
        </w:tc>
      </w:tr>
      <w:tr w:rsidR="00CD2CE5" w:rsidRPr="00AA376D" w:rsidTr="00A55BD3">
        <w:trPr>
          <w:trHeight w:val="690"/>
        </w:trPr>
        <w:tc>
          <w:tcPr>
            <w:tcW w:w="1843" w:type="dxa"/>
            <w:tcBorders>
              <w:top w:val="nil"/>
              <w:left w:val="single" w:sz="4" w:space="0" w:color="auto"/>
              <w:bottom w:val="single" w:sz="4" w:space="0" w:color="auto"/>
              <w:right w:val="nil"/>
            </w:tcBorders>
            <w:shd w:val="clear" w:color="000000" w:fill="FFFFFF"/>
            <w:hideMark/>
          </w:tcPr>
          <w:p w:rsidR="00CD2CE5" w:rsidRPr="00AA376D" w:rsidRDefault="00CD2CE5" w:rsidP="00A55BD3">
            <w:pPr>
              <w:jc w:val="center"/>
              <w:rPr>
                <w:rFonts w:ascii="Sylfaen" w:hAnsi="Sylfaen" w:cs="Calibri"/>
                <w:b/>
                <w:bCs/>
                <w:sz w:val="16"/>
                <w:szCs w:val="16"/>
              </w:rPr>
            </w:pPr>
            <w:r w:rsidRPr="00AA376D">
              <w:rPr>
                <w:rFonts w:ascii="Sylfaen" w:hAnsi="Sylfaen" w:cs="Calibri"/>
                <w:b/>
                <w:bCs/>
                <w:sz w:val="16"/>
                <w:szCs w:val="16"/>
              </w:rPr>
              <w:t>ქვეპროგრამის მიზანი და მოსალოდნელი შედეგი</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CD2CE5" w:rsidRPr="00AA376D" w:rsidRDefault="00CD2CE5" w:rsidP="00A55BD3">
            <w:pPr>
              <w:rPr>
                <w:rFonts w:ascii="Sylfaen" w:hAnsi="Sylfaen" w:cs="Calibri"/>
                <w:sz w:val="16"/>
                <w:szCs w:val="16"/>
                <w:lang w:val="ka-GE"/>
              </w:rPr>
            </w:pPr>
            <w:r w:rsidRPr="00AA376D">
              <w:rPr>
                <w:rFonts w:ascii="Sylfaen" w:hAnsi="Sylfaen" w:cs="Calibri"/>
                <w:sz w:val="18"/>
                <w:szCs w:val="18"/>
              </w:rPr>
              <w:t>ქვეპროგრამის მიზანია ოჯახების თანადგომა და ფინანსური მხარდაჭერა. სამიზნე ჯგუფებისათვის სოციალური  მდგომარეობის შემსუბუქება  ომის მონაწილეთა ღვაწლის დაფასება, გარდაცვლილ ვეტერანთა სახელის უკვდავყოფა.</w:t>
            </w:r>
            <w:r w:rsidRPr="00AA376D">
              <w:rPr>
                <w:rFonts w:ascii="Sylfaen" w:hAnsi="Sylfaen" w:cs="Calibri"/>
                <w:sz w:val="18"/>
                <w:szCs w:val="18"/>
                <w:lang w:val="ka-GE"/>
              </w:rPr>
              <w:t xml:space="preserve"> გარდაცვლილი ომის ვეტერანის  პატივის მიგება.</w:t>
            </w:r>
          </w:p>
        </w:tc>
      </w:tr>
    </w:tbl>
    <w:p w:rsidR="00CD2CE5" w:rsidRPr="00AA376D"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AA376D"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AA376D"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CD2CE5" w:rsidRPr="00AA376D"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AA376D" w:rsidRDefault="00CD2CE5" w:rsidP="00A55BD3">
            <w:pPr>
              <w:pStyle w:val="TableParagraph"/>
              <w:kinsoku w:val="0"/>
              <w:overflowPunct w:val="0"/>
              <w:rPr>
                <w:b/>
                <w:sz w:val="20"/>
                <w:szCs w:val="20"/>
              </w:rPr>
            </w:pPr>
          </w:p>
          <w:p w:rsidR="00CD2CE5" w:rsidRPr="00AA376D" w:rsidRDefault="00CD2CE5" w:rsidP="00A55BD3">
            <w:pPr>
              <w:pStyle w:val="TableParagraph"/>
              <w:kinsoku w:val="0"/>
              <w:overflowPunct w:val="0"/>
              <w:rPr>
                <w:b/>
                <w:sz w:val="20"/>
                <w:szCs w:val="20"/>
              </w:rPr>
            </w:pPr>
          </w:p>
          <w:p w:rsidR="00CD2CE5" w:rsidRPr="00AA376D" w:rsidRDefault="00CD2CE5" w:rsidP="00A55BD3">
            <w:pPr>
              <w:pStyle w:val="TableParagraph"/>
              <w:kinsoku w:val="0"/>
              <w:overflowPunct w:val="0"/>
              <w:ind w:left="1"/>
              <w:jc w:val="center"/>
              <w:rPr>
                <w:b/>
                <w:sz w:val="20"/>
                <w:szCs w:val="20"/>
              </w:rPr>
            </w:pPr>
            <w:r w:rsidRPr="00AA376D">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CD2CE5" w:rsidRPr="00AA376D" w:rsidRDefault="00CD2CE5" w:rsidP="00A55BD3">
            <w:pPr>
              <w:pStyle w:val="TableParagraph"/>
              <w:kinsoku w:val="0"/>
              <w:overflowPunct w:val="0"/>
              <w:rPr>
                <w:b/>
                <w:sz w:val="20"/>
                <w:szCs w:val="20"/>
              </w:rPr>
            </w:pPr>
          </w:p>
          <w:p w:rsidR="00CD2CE5" w:rsidRPr="00AA376D" w:rsidRDefault="00CD2CE5" w:rsidP="00A55BD3">
            <w:pPr>
              <w:pStyle w:val="TableParagraph"/>
              <w:kinsoku w:val="0"/>
              <w:overflowPunct w:val="0"/>
              <w:rPr>
                <w:b/>
                <w:sz w:val="20"/>
                <w:szCs w:val="20"/>
              </w:rPr>
            </w:pPr>
          </w:p>
          <w:p w:rsidR="00CD2CE5" w:rsidRPr="00AA376D" w:rsidRDefault="00CD2CE5" w:rsidP="00A55BD3">
            <w:pPr>
              <w:pStyle w:val="TableParagraph"/>
              <w:kinsoku w:val="0"/>
              <w:overflowPunct w:val="0"/>
              <w:jc w:val="center"/>
              <w:rPr>
                <w:b/>
                <w:sz w:val="20"/>
                <w:szCs w:val="20"/>
              </w:rPr>
            </w:pPr>
            <w:r w:rsidRPr="00AA376D">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AA376D" w:rsidRDefault="00CD2CE5" w:rsidP="00A55BD3">
            <w:pPr>
              <w:pStyle w:val="TableParagraph"/>
              <w:kinsoku w:val="0"/>
              <w:overflowPunct w:val="0"/>
              <w:spacing w:before="45"/>
              <w:rPr>
                <w:b/>
                <w:sz w:val="20"/>
                <w:szCs w:val="20"/>
              </w:rPr>
            </w:pPr>
            <w:r w:rsidRPr="00AA376D">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CD2CE5" w:rsidRPr="00AA376D" w:rsidRDefault="00CD2CE5" w:rsidP="00A55BD3">
            <w:pPr>
              <w:pStyle w:val="TableParagraph"/>
              <w:kinsoku w:val="0"/>
              <w:overflowPunct w:val="0"/>
              <w:rPr>
                <w:b/>
                <w:sz w:val="20"/>
                <w:szCs w:val="20"/>
              </w:rPr>
            </w:pPr>
          </w:p>
          <w:p w:rsidR="00CD2CE5" w:rsidRPr="00AA376D" w:rsidRDefault="00CD2CE5" w:rsidP="00A55BD3">
            <w:pPr>
              <w:pStyle w:val="TableParagraph"/>
              <w:kinsoku w:val="0"/>
              <w:overflowPunct w:val="0"/>
              <w:rPr>
                <w:b/>
                <w:sz w:val="20"/>
                <w:szCs w:val="20"/>
              </w:rPr>
            </w:pPr>
          </w:p>
          <w:p w:rsidR="00CD2CE5" w:rsidRPr="00AA376D" w:rsidRDefault="00CD2CE5" w:rsidP="00A55BD3">
            <w:pPr>
              <w:pStyle w:val="TableParagraph"/>
              <w:kinsoku w:val="0"/>
              <w:overflowPunct w:val="0"/>
              <w:ind w:left="668"/>
              <w:jc w:val="center"/>
              <w:rPr>
                <w:b/>
                <w:sz w:val="20"/>
                <w:szCs w:val="20"/>
              </w:rPr>
            </w:pPr>
            <w:r w:rsidRPr="00AA376D">
              <w:rPr>
                <w:rFonts w:ascii="Sylfaen" w:hAnsi="Sylfaen" w:cs="Sylfaen"/>
                <w:b/>
                <w:bCs/>
                <w:sz w:val="20"/>
                <w:szCs w:val="20"/>
              </w:rPr>
              <w:t>ცდომილების ალბათობა (% შესაძლო რისკები-აღწერა)</w:t>
            </w:r>
          </w:p>
        </w:tc>
      </w:tr>
      <w:tr w:rsidR="00CD2CE5" w:rsidRPr="00AA376D" w:rsidTr="00A55BD3">
        <w:trPr>
          <w:trHeight w:hRule="exact" w:val="717"/>
        </w:trPr>
        <w:tc>
          <w:tcPr>
            <w:tcW w:w="736" w:type="dxa"/>
            <w:vMerge/>
            <w:tcBorders>
              <w:top w:val="single" w:sz="4" w:space="0" w:color="auto"/>
            </w:tcBorders>
          </w:tcPr>
          <w:p w:rsidR="00CD2CE5" w:rsidRPr="00AA376D" w:rsidRDefault="00CD2CE5" w:rsidP="00A55BD3">
            <w:pPr>
              <w:pStyle w:val="TableParagraph"/>
              <w:kinsoku w:val="0"/>
              <w:overflowPunct w:val="0"/>
              <w:ind w:left="668"/>
              <w:rPr>
                <w:b/>
                <w:sz w:val="20"/>
                <w:szCs w:val="20"/>
              </w:rPr>
            </w:pPr>
          </w:p>
        </w:tc>
        <w:tc>
          <w:tcPr>
            <w:tcW w:w="5218" w:type="dxa"/>
            <w:vMerge/>
            <w:tcBorders>
              <w:top w:val="single" w:sz="4" w:space="0" w:color="auto"/>
            </w:tcBorders>
          </w:tcPr>
          <w:p w:rsidR="00CD2CE5" w:rsidRPr="00AA376D"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AA376D" w:rsidRDefault="00CD2CE5" w:rsidP="00A55BD3">
            <w:pPr>
              <w:pStyle w:val="TableParagraph"/>
              <w:kinsoku w:val="0"/>
              <w:overflowPunct w:val="0"/>
              <w:spacing w:before="45" w:line="259" w:lineRule="auto"/>
              <w:jc w:val="center"/>
              <w:rPr>
                <w:b/>
                <w:sz w:val="20"/>
                <w:szCs w:val="20"/>
              </w:rPr>
            </w:pPr>
            <w:r w:rsidRPr="00AA376D">
              <w:rPr>
                <w:rFonts w:ascii="Sylfaen" w:hAnsi="Sylfaen" w:cs="Sylfaen"/>
                <w:b/>
                <w:bCs/>
                <w:sz w:val="20"/>
                <w:szCs w:val="20"/>
              </w:rPr>
              <w:t>საბაზისო 202</w:t>
            </w:r>
            <w:r w:rsidRPr="00AA376D">
              <w:rPr>
                <w:rFonts w:ascii="Sylfaen" w:hAnsi="Sylfaen" w:cs="Sylfaen"/>
                <w:b/>
                <w:bCs/>
                <w:sz w:val="20"/>
                <w:szCs w:val="20"/>
                <w:lang w:val="ka-GE"/>
              </w:rPr>
              <w:t>4</w:t>
            </w:r>
            <w:r w:rsidRPr="00AA376D">
              <w:rPr>
                <w:rFonts w:ascii="Sylfaen" w:hAnsi="Sylfaen" w:cs="Sylfaen"/>
                <w:b/>
                <w:bCs/>
                <w:sz w:val="20"/>
                <w:szCs w:val="20"/>
              </w:rPr>
              <w:t xml:space="preserve"> წელი</w:t>
            </w:r>
          </w:p>
        </w:tc>
        <w:tc>
          <w:tcPr>
            <w:tcW w:w="1701" w:type="dxa"/>
            <w:tcBorders>
              <w:top w:val="single" w:sz="4" w:space="0" w:color="auto"/>
            </w:tcBorders>
          </w:tcPr>
          <w:p w:rsidR="00CD2CE5" w:rsidRPr="00AA376D" w:rsidRDefault="00CD2CE5" w:rsidP="00A55BD3">
            <w:pPr>
              <w:pStyle w:val="TableParagraph"/>
              <w:kinsoku w:val="0"/>
              <w:overflowPunct w:val="0"/>
              <w:spacing w:before="45" w:line="259" w:lineRule="auto"/>
              <w:ind w:left="22"/>
              <w:jc w:val="center"/>
              <w:rPr>
                <w:b/>
                <w:sz w:val="20"/>
                <w:szCs w:val="20"/>
              </w:rPr>
            </w:pPr>
            <w:r w:rsidRPr="00AA376D">
              <w:rPr>
                <w:rFonts w:ascii="Sylfaen" w:hAnsi="Sylfaen" w:cs="Sylfaen"/>
                <w:b/>
                <w:bCs/>
                <w:sz w:val="20"/>
                <w:szCs w:val="20"/>
              </w:rPr>
              <w:t>მიზნობრივი 202</w:t>
            </w:r>
            <w:r w:rsidRPr="00AA376D">
              <w:rPr>
                <w:rFonts w:ascii="Sylfaen" w:hAnsi="Sylfaen" w:cs="Sylfaen"/>
                <w:b/>
                <w:bCs/>
                <w:sz w:val="20"/>
                <w:szCs w:val="20"/>
                <w:lang w:val="ka-GE"/>
              </w:rPr>
              <w:t>5</w:t>
            </w:r>
            <w:r w:rsidRPr="00AA376D">
              <w:rPr>
                <w:rFonts w:ascii="Sylfaen" w:hAnsi="Sylfaen" w:cs="Sylfaen"/>
                <w:b/>
                <w:bCs/>
                <w:sz w:val="20"/>
                <w:szCs w:val="20"/>
              </w:rPr>
              <w:t xml:space="preserve"> წელი</w:t>
            </w:r>
          </w:p>
        </w:tc>
        <w:tc>
          <w:tcPr>
            <w:tcW w:w="3969" w:type="dxa"/>
            <w:vMerge/>
            <w:tcBorders>
              <w:top w:val="single" w:sz="4" w:space="0" w:color="auto"/>
            </w:tcBorders>
          </w:tcPr>
          <w:p w:rsidR="00CD2CE5" w:rsidRPr="00AA376D" w:rsidRDefault="00CD2CE5" w:rsidP="00A55BD3">
            <w:pPr>
              <w:pStyle w:val="TableParagraph"/>
              <w:kinsoku w:val="0"/>
              <w:overflowPunct w:val="0"/>
              <w:spacing w:before="45" w:line="259" w:lineRule="auto"/>
              <w:ind w:left="479" w:right="405" w:hanging="72"/>
              <w:rPr>
                <w:b/>
                <w:sz w:val="20"/>
                <w:szCs w:val="20"/>
              </w:rPr>
            </w:pPr>
          </w:p>
        </w:tc>
      </w:tr>
      <w:tr w:rsidR="00CD2CE5" w:rsidRPr="00AA376D" w:rsidTr="00A55BD3">
        <w:trPr>
          <w:trHeight w:hRule="exact" w:val="662"/>
        </w:trPr>
        <w:tc>
          <w:tcPr>
            <w:tcW w:w="736" w:type="dxa"/>
          </w:tcPr>
          <w:p w:rsidR="00CD2CE5" w:rsidRPr="00AA376D" w:rsidRDefault="00CD2CE5" w:rsidP="00A55BD3">
            <w:pPr>
              <w:pStyle w:val="TableParagraph"/>
              <w:kinsoku w:val="0"/>
              <w:overflowPunct w:val="0"/>
              <w:spacing w:before="105"/>
              <w:ind w:left="4"/>
              <w:jc w:val="center"/>
              <w:rPr>
                <w:rFonts w:ascii="Sylfaen" w:hAnsi="Sylfaen" w:cs="Sylfaen"/>
                <w:b/>
                <w:sz w:val="20"/>
                <w:szCs w:val="20"/>
                <w:lang w:val="ka-GE"/>
              </w:rPr>
            </w:pPr>
            <w:r w:rsidRPr="00AA376D">
              <w:rPr>
                <w:rFonts w:ascii="Sylfaen" w:hAnsi="Sylfaen" w:cs="Sylfaen"/>
                <w:b/>
                <w:sz w:val="20"/>
                <w:szCs w:val="20"/>
                <w:lang w:val="ka-GE"/>
              </w:rPr>
              <w:t>1</w:t>
            </w:r>
          </w:p>
        </w:tc>
        <w:tc>
          <w:tcPr>
            <w:tcW w:w="5218" w:type="dxa"/>
            <w:vAlign w:val="center"/>
          </w:tcPr>
          <w:p w:rsidR="00CD2CE5" w:rsidRPr="00AA376D" w:rsidRDefault="00CD2CE5" w:rsidP="00A55BD3">
            <w:pPr>
              <w:spacing w:after="0" w:line="240" w:lineRule="auto"/>
              <w:jc w:val="both"/>
              <w:rPr>
                <w:rFonts w:ascii="Sylfaen" w:hAnsi="Sylfaen" w:cs="Calibri"/>
                <w:sz w:val="18"/>
                <w:szCs w:val="18"/>
              </w:rPr>
            </w:pPr>
            <w:r w:rsidRPr="00AA376D">
              <w:rPr>
                <w:rFonts w:ascii="Sylfaen" w:hAnsi="Sylfaen" w:cs="Calibri"/>
                <w:sz w:val="18"/>
                <w:szCs w:val="18"/>
              </w:rPr>
              <w:t>უკვდავყოფის და სადღესასწაულო დღეების ორგანიზების რაოდენობა</w:t>
            </w:r>
          </w:p>
        </w:tc>
        <w:tc>
          <w:tcPr>
            <w:tcW w:w="1701" w:type="dxa"/>
            <w:vAlign w:val="center"/>
          </w:tcPr>
          <w:p w:rsidR="00CD2CE5" w:rsidRPr="00AA376D" w:rsidRDefault="00CD2CE5" w:rsidP="00A55BD3">
            <w:pPr>
              <w:jc w:val="center"/>
              <w:rPr>
                <w:rFonts w:ascii="Sylfaen" w:hAnsi="Sylfaen" w:cs="Calibri"/>
                <w:sz w:val="18"/>
                <w:szCs w:val="18"/>
              </w:rPr>
            </w:pPr>
            <w:r w:rsidRPr="00AA376D">
              <w:rPr>
                <w:rFonts w:ascii="Sylfaen" w:hAnsi="Sylfaen" w:cs="Calibri"/>
                <w:sz w:val="18"/>
                <w:szCs w:val="18"/>
              </w:rPr>
              <w:t>5</w:t>
            </w:r>
          </w:p>
        </w:tc>
        <w:tc>
          <w:tcPr>
            <w:tcW w:w="1701" w:type="dxa"/>
            <w:vAlign w:val="center"/>
          </w:tcPr>
          <w:p w:rsidR="00CD2CE5" w:rsidRPr="00AA376D" w:rsidRDefault="00CD2CE5" w:rsidP="00A55BD3">
            <w:pPr>
              <w:jc w:val="center"/>
              <w:rPr>
                <w:rFonts w:ascii="Sylfaen" w:hAnsi="Sylfaen" w:cs="Calibri"/>
                <w:sz w:val="18"/>
                <w:szCs w:val="18"/>
              </w:rPr>
            </w:pPr>
            <w:r w:rsidRPr="00AA376D">
              <w:rPr>
                <w:rFonts w:ascii="Sylfaen" w:hAnsi="Sylfaen" w:cs="Calibri"/>
                <w:sz w:val="18"/>
                <w:szCs w:val="18"/>
              </w:rPr>
              <w:t>5</w:t>
            </w:r>
          </w:p>
        </w:tc>
        <w:tc>
          <w:tcPr>
            <w:tcW w:w="3969" w:type="dxa"/>
          </w:tcPr>
          <w:p w:rsidR="00CD2CE5" w:rsidRPr="00AA376D" w:rsidRDefault="00CD2CE5" w:rsidP="00A55BD3">
            <w:pPr>
              <w:pStyle w:val="TableParagraph"/>
              <w:kinsoku w:val="0"/>
              <w:overflowPunct w:val="0"/>
              <w:spacing w:before="95"/>
              <w:ind w:left="20"/>
              <w:jc w:val="center"/>
              <w:rPr>
                <w:b/>
                <w:sz w:val="20"/>
                <w:szCs w:val="20"/>
              </w:rPr>
            </w:pPr>
          </w:p>
        </w:tc>
      </w:tr>
      <w:tr w:rsidR="00CD2CE5" w:rsidRPr="00AA376D" w:rsidTr="00A55BD3">
        <w:trPr>
          <w:trHeight w:hRule="exact" w:val="714"/>
        </w:trPr>
        <w:tc>
          <w:tcPr>
            <w:tcW w:w="736" w:type="dxa"/>
          </w:tcPr>
          <w:p w:rsidR="00CD2CE5" w:rsidRPr="00AA376D" w:rsidRDefault="00CD2CE5" w:rsidP="00A55BD3">
            <w:pPr>
              <w:pStyle w:val="TableParagraph"/>
              <w:kinsoku w:val="0"/>
              <w:overflowPunct w:val="0"/>
              <w:spacing w:before="105"/>
              <w:ind w:left="4"/>
              <w:jc w:val="center"/>
              <w:rPr>
                <w:rFonts w:ascii="Sylfaen" w:hAnsi="Sylfaen" w:cs="Sylfaen"/>
                <w:b/>
                <w:sz w:val="20"/>
                <w:szCs w:val="20"/>
                <w:lang w:val="ka-GE"/>
              </w:rPr>
            </w:pPr>
            <w:r w:rsidRPr="00AA376D">
              <w:rPr>
                <w:rFonts w:ascii="Sylfaen" w:hAnsi="Sylfaen" w:cs="Sylfaen"/>
                <w:b/>
                <w:sz w:val="20"/>
                <w:szCs w:val="20"/>
                <w:lang w:val="ka-GE"/>
              </w:rPr>
              <w:t>2</w:t>
            </w:r>
          </w:p>
        </w:tc>
        <w:tc>
          <w:tcPr>
            <w:tcW w:w="5218" w:type="dxa"/>
            <w:vAlign w:val="center"/>
          </w:tcPr>
          <w:p w:rsidR="00CD2CE5" w:rsidRPr="00AA376D" w:rsidRDefault="00CD2CE5" w:rsidP="00A55BD3">
            <w:pPr>
              <w:spacing w:after="0" w:line="240" w:lineRule="auto"/>
              <w:jc w:val="both"/>
              <w:rPr>
                <w:rFonts w:ascii="Sylfaen" w:hAnsi="Sylfaen" w:cs="Calibri"/>
                <w:sz w:val="18"/>
                <w:szCs w:val="18"/>
              </w:rPr>
            </w:pPr>
            <w:r w:rsidRPr="00AA376D">
              <w:rPr>
                <w:rFonts w:ascii="Sylfaen" w:hAnsi="Sylfaen" w:cs="Calibri"/>
                <w:sz w:val="18"/>
                <w:szCs w:val="18"/>
              </w:rPr>
              <w:t xml:space="preserve">ერთჯერადი მატერიალური დახმარების </w:t>
            </w:r>
            <w:r w:rsidRPr="00AA376D">
              <w:rPr>
                <w:rFonts w:ascii="Sylfaen" w:hAnsi="Sylfaen" w:cs="Calibri"/>
                <w:sz w:val="18"/>
                <w:szCs w:val="18"/>
                <w:lang w:val="ka-GE"/>
              </w:rPr>
              <w:t>მიმღები</w:t>
            </w:r>
            <w:r w:rsidRPr="00AA376D">
              <w:rPr>
                <w:rFonts w:ascii="Sylfaen" w:hAnsi="Sylfaen" w:cs="Calibri"/>
                <w:sz w:val="18"/>
                <w:szCs w:val="18"/>
              </w:rPr>
              <w:t xml:space="preserve"> ბენეფიცია</w:t>
            </w:r>
            <w:r w:rsidRPr="00AA376D">
              <w:rPr>
                <w:rFonts w:ascii="Sylfaen" w:hAnsi="Sylfaen" w:cs="Calibri"/>
                <w:sz w:val="18"/>
                <w:szCs w:val="18"/>
                <w:lang w:val="ka-GE"/>
              </w:rPr>
              <w:t>რ</w:t>
            </w:r>
            <w:r w:rsidRPr="00AA376D">
              <w:rPr>
                <w:rFonts w:ascii="Sylfaen" w:hAnsi="Sylfaen" w:cs="Calibri"/>
                <w:sz w:val="18"/>
                <w:szCs w:val="18"/>
              </w:rPr>
              <w:t>ის რაოდენობა</w:t>
            </w:r>
          </w:p>
        </w:tc>
        <w:tc>
          <w:tcPr>
            <w:tcW w:w="1701" w:type="dxa"/>
            <w:vAlign w:val="center"/>
          </w:tcPr>
          <w:p w:rsidR="00CD2CE5" w:rsidRPr="00AA376D" w:rsidRDefault="00CD2CE5" w:rsidP="00A55BD3">
            <w:pPr>
              <w:jc w:val="center"/>
              <w:rPr>
                <w:rFonts w:ascii="Sylfaen" w:hAnsi="Sylfaen" w:cs="Calibri"/>
                <w:sz w:val="18"/>
                <w:szCs w:val="18"/>
                <w:lang w:val="ka-GE"/>
              </w:rPr>
            </w:pPr>
            <w:r w:rsidRPr="00AA376D">
              <w:rPr>
                <w:rFonts w:ascii="Sylfaen" w:hAnsi="Sylfaen" w:cs="Calibri"/>
                <w:sz w:val="18"/>
                <w:szCs w:val="18"/>
                <w:lang w:val="ka-GE"/>
              </w:rPr>
              <w:t>41</w:t>
            </w:r>
          </w:p>
        </w:tc>
        <w:tc>
          <w:tcPr>
            <w:tcW w:w="1701" w:type="dxa"/>
            <w:vAlign w:val="center"/>
          </w:tcPr>
          <w:p w:rsidR="00CD2CE5" w:rsidRPr="00AA376D" w:rsidRDefault="00CD2CE5" w:rsidP="00A55BD3">
            <w:pPr>
              <w:jc w:val="center"/>
              <w:rPr>
                <w:rFonts w:ascii="Sylfaen" w:hAnsi="Sylfaen" w:cs="Calibri"/>
                <w:sz w:val="18"/>
                <w:szCs w:val="18"/>
                <w:lang w:val="ka-GE"/>
              </w:rPr>
            </w:pPr>
            <w:r w:rsidRPr="00AA376D">
              <w:rPr>
                <w:rFonts w:ascii="Sylfaen" w:hAnsi="Sylfaen" w:cs="Calibri"/>
                <w:sz w:val="18"/>
                <w:szCs w:val="18"/>
                <w:lang w:val="ka-GE"/>
              </w:rPr>
              <w:t>41</w:t>
            </w:r>
          </w:p>
        </w:tc>
        <w:tc>
          <w:tcPr>
            <w:tcW w:w="3969" w:type="dxa"/>
          </w:tcPr>
          <w:p w:rsidR="00CD2CE5" w:rsidRPr="00AA376D" w:rsidRDefault="00CD2CE5" w:rsidP="00A55BD3">
            <w:pPr>
              <w:pStyle w:val="TableParagraph"/>
              <w:kinsoku w:val="0"/>
              <w:overflowPunct w:val="0"/>
              <w:spacing w:before="95"/>
              <w:ind w:left="20"/>
              <w:jc w:val="center"/>
              <w:rPr>
                <w:rFonts w:ascii="Sylfaen" w:hAnsi="Sylfaen" w:cs="Sylfaen"/>
                <w:b/>
                <w:sz w:val="20"/>
                <w:szCs w:val="20"/>
              </w:rPr>
            </w:pPr>
          </w:p>
        </w:tc>
      </w:tr>
      <w:tr w:rsidR="00CD2CE5" w:rsidRPr="00AA376D" w:rsidTr="00A55BD3">
        <w:trPr>
          <w:trHeight w:hRule="exact" w:val="710"/>
        </w:trPr>
        <w:tc>
          <w:tcPr>
            <w:tcW w:w="736" w:type="dxa"/>
          </w:tcPr>
          <w:p w:rsidR="00CD2CE5" w:rsidRPr="00AA376D" w:rsidRDefault="00CD2CE5" w:rsidP="00A55BD3">
            <w:pPr>
              <w:pStyle w:val="TableParagraph"/>
              <w:kinsoku w:val="0"/>
              <w:overflowPunct w:val="0"/>
              <w:spacing w:before="105"/>
              <w:ind w:left="4"/>
              <w:jc w:val="center"/>
              <w:rPr>
                <w:rFonts w:ascii="Sylfaen" w:hAnsi="Sylfaen" w:cs="Sylfaen"/>
                <w:b/>
                <w:sz w:val="20"/>
                <w:szCs w:val="20"/>
                <w:lang w:val="ka-GE"/>
              </w:rPr>
            </w:pPr>
            <w:r w:rsidRPr="00AA376D">
              <w:rPr>
                <w:rFonts w:ascii="Sylfaen" w:hAnsi="Sylfaen" w:cs="Sylfaen"/>
                <w:b/>
                <w:sz w:val="20"/>
                <w:szCs w:val="20"/>
                <w:lang w:val="ka-GE"/>
              </w:rPr>
              <w:t>3</w:t>
            </w:r>
          </w:p>
        </w:tc>
        <w:tc>
          <w:tcPr>
            <w:tcW w:w="5218" w:type="dxa"/>
            <w:vAlign w:val="center"/>
          </w:tcPr>
          <w:p w:rsidR="00CD2CE5" w:rsidRPr="00AA376D" w:rsidRDefault="00CD2CE5" w:rsidP="00A55BD3">
            <w:pPr>
              <w:spacing w:after="0" w:line="240" w:lineRule="auto"/>
              <w:jc w:val="both"/>
              <w:rPr>
                <w:rFonts w:ascii="Sylfaen" w:hAnsi="Sylfaen" w:cs="Calibri"/>
                <w:sz w:val="18"/>
                <w:szCs w:val="18"/>
              </w:rPr>
            </w:pPr>
            <w:r w:rsidRPr="00AA376D">
              <w:rPr>
                <w:rFonts w:ascii="Sylfaen" w:hAnsi="Sylfaen" w:cs="Calibri"/>
                <w:sz w:val="18"/>
                <w:szCs w:val="18"/>
              </w:rPr>
              <w:t>გარდაცვლილ ვეტერანთა ოჯახებზე ერთჯერადი მატერიალური დახმარების გაცემა</w:t>
            </w:r>
          </w:p>
        </w:tc>
        <w:tc>
          <w:tcPr>
            <w:tcW w:w="1701" w:type="dxa"/>
            <w:vAlign w:val="center"/>
          </w:tcPr>
          <w:p w:rsidR="00CD2CE5" w:rsidRPr="00AA376D" w:rsidRDefault="00CD2CE5" w:rsidP="00A55BD3">
            <w:pPr>
              <w:jc w:val="center"/>
              <w:rPr>
                <w:rFonts w:ascii="Sylfaen" w:hAnsi="Sylfaen" w:cs="Calibri"/>
                <w:sz w:val="18"/>
                <w:szCs w:val="18"/>
              </w:rPr>
            </w:pPr>
            <w:r w:rsidRPr="00AA376D">
              <w:rPr>
                <w:rFonts w:ascii="Sylfaen" w:hAnsi="Sylfaen" w:cs="Calibri"/>
                <w:sz w:val="18"/>
                <w:szCs w:val="18"/>
              </w:rPr>
              <w:t>8</w:t>
            </w:r>
          </w:p>
        </w:tc>
        <w:tc>
          <w:tcPr>
            <w:tcW w:w="1701" w:type="dxa"/>
            <w:vAlign w:val="center"/>
          </w:tcPr>
          <w:p w:rsidR="00CD2CE5" w:rsidRPr="00AA376D" w:rsidRDefault="00CD2CE5" w:rsidP="00A55BD3">
            <w:pPr>
              <w:jc w:val="center"/>
              <w:rPr>
                <w:rFonts w:ascii="Sylfaen" w:hAnsi="Sylfaen" w:cs="Calibri"/>
                <w:sz w:val="18"/>
                <w:szCs w:val="18"/>
              </w:rPr>
            </w:pPr>
            <w:r w:rsidRPr="00AA376D">
              <w:rPr>
                <w:rFonts w:ascii="Sylfaen" w:hAnsi="Sylfaen" w:cs="Calibri"/>
                <w:sz w:val="18"/>
                <w:szCs w:val="18"/>
              </w:rPr>
              <w:t>8</w:t>
            </w:r>
          </w:p>
        </w:tc>
        <w:tc>
          <w:tcPr>
            <w:tcW w:w="3969" w:type="dxa"/>
          </w:tcPr>
          <w:p w:rsidR="00CD2CE5" w:rsidRPr="00AA376D" w:rsidRDefault="00CD2CE5" w:rsidP="00A55BD3">
            <w:pPr>
              <w:pStyle w:val="TableParagraph"/>
              <w:kinsoku w:val="0"/>
              <w:overflowPunct w:val="0"/>
              <w:spacing w:before="95"/>
              <w:ind w:left="20"/>
              <w:jc w:val="center"/>
              <w:rPr>
                <w:rFonts w:ascii="Sylfaen" w:hAnsi="Sylfaen" w:cs="Sylfaen"/>
                <w:b/>
                <w:sz w:val="20"/>
                <w:szCs w:val="20"/>
              </w:rPr>
            </w:pPr>
            <w:r w:rsidRPr="00AA376D">
              <w:rPr>
                <w:rFonts w:ascii="Sylfaen" w:hAnsi="Sylfaen" w:cs="Sylfaen"/>
                <w:b/>
                <w:sz w:val="20"/>
                <w:szCs w:val="20"/>
              </w:rPr>
              <w:t>8%-</w:t>
            </w:r>
            <w:r w:rsidRPr="00AA376D">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AA376D"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AA376D"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Ind w:w="108" w:type="dxa"/>
        <w:tblLayout w:type="fixed"/>
        <w:tblLook w:val="04A0"/>
      </w:tblPr>
      <w:tblGrid>
        <w:gridCol w:w="426"/>
        <w:gridCol w:w="5953"/>
        <w:gridCol w:w="1417"/>
        <w:gridCol w:w="1135"/>
        <w:gridCol w:w="1417"/>
        <w:gridCol w:w="1134"/>
        <w:gridCol w:w="992"/>
        <w:gridCol w:w="992"/>
      </w:tblGrid>
      <w:tr w:rsidR="00CD2CE5" w:rsidRPr="00AA376D" w:rsidTr="00A55BD3">
        <w:tc>
          <w:tcPr>
            <w:tcW w:w="426" w:type="dxa"/>
            <w:vMerge w:val="restart"/>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AA376D">
              <w:rPr>
                <w:rFonts w:ascii="Sylfaen" w:eastAsiaTheme="minorHAnsi" w:hAnsi="Sylfaen" w:cs="Sylfaen"/>
                <w:b/>
                <w:sz w:val="16"/>
                <w:szCs w:val="16"/>
                <w:lang w:val="ka-GE"/>
              </w:rPr>
              <w:t>N</w:t>
            </w:r>
          </w:p>
        </w:tc>
        <w:tc>
          <w:tcPr>
            <w:tcW w:w="5953" w:type="dxa"/>
            <w:vMerge w:val="restart"/>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AA376D">
              <w:rPr>
                <w:rFonts w:ascii="Sylfaen" w:hAnsi="Sylfaen" w:cs="Sylfaen"/>
                <w:b/>
                <w:spacing w:val="1"/>
                <w:sz w:val="18"/>
                <w:szCs w:val="18"/>
              </w:rPr>
              <w:t>ღონისძიების დასახელება</w:t>
            </w:r>
          </w:p>
        </w:tc>
        <w:tc>
          <w:tcPr>
            <w:tcW w:w="3969" w:type="dxa"/>
            <w:gridSpan w:val="3"/>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AA376D">
              <w:rPr>
                <w:rFonts w:ascii="Sylfaen" w:eastAsiaTheme="minorHAnsi" w:hAnsi="Sylfaen" w:cs="Sylfaen"/>
                <w:b/>
                <w:sz w:val="18"/>
                <w:szCs w:val="18"/>
                <w:lang w:val="ka-GE"/>
              </w:rPr>
              <w:t>პროდუქტები</w:t>
            </w:r>
          </w:p>
        </w:tc>
        <w:tc>
          <w:tcPr>
            <w:tcW w:w="1134" w:type="dxa"/>
            <w:vMerge w:val="restart"/>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AA376D">
              <w:rPr>
                <w:rFonts w:ascii="Sylfaen" w:eastAsiaTheme="minorHAnsi" w:hAnsi="Sylfaen" w:cs="Sylfaen"/>
                <w:b/>
                <w:sz w:val="18"/>
                <w:szCs w:val="18"/>
                <w:lang w:val="ka-GE"/>
              </w:rPr>
              <w:t xml:space="preserve">სულ </w:t>
            </w:r>
            <w:r w:rsidRPr="00AA376D">
              <w:rPr>
                <w:rFonts w:ascii="Sylfaen" w:eastAsiaTheme="minorHAnsi" w:hAnsi="Sylfaen" w:cs="Sylfaen"/>
                <w:b/>
                <w:sz w:val="18"/>
                <w:szCs w:val="18"/>
                <w:lang w:val="ka-GE"/>
              </w:rPr>
              <w:lastRenderedPageBreak/>
              <w:t>(ლარი)</w:t>
            </w:r>
          </w:p>
        </w:tc>
        <w:tc>
          <w:tcPr>
            <w:tcW w:w="1984" w:type="dxa"/>
            <w:gridSpan w:val="2"/>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AA376D">
              <w:rPr>
                <w:rFonts w:ascii="Sylfaen" w:eastAsiaTheme="minorHAnsi" w:hAnsi="Sylfaen" w:cs="Sylfaen"/>
                <w:b/>
                <w:sz w:val="18"/>
                <w:szCs w:val="18"/>
                <w:lang w:val="ka-GE"/>
              </w:rPr>
              <w:lastRenderedPageBreak/>
              <w:t>მათ შორის:</w:t>
            </w:r>
          </w:p>
        </w:tc>
      </w:tr>
      <w:tr w:rsidR="00CD2CE5" w:rsidRPr="00AA376D" w:rsidTr="00A55BD3">
        <w:tc>
          <w:tcPr>
            <w:tcW w:w="426" w:type="dxa"/>
            <w:vMerge/>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5953" w:type="dxa"/>
            <w:vMerge/>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c>
          <w:tcPr>
            <w:tcW w:w="1417" w:type="dxa"/>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AA376D">
              <w:rPr>
                <w:rFonts w:ascii="Sylfaen" w:eastAsiaTheme="minorHAnsi" w:hAnsi="Sylfaen" w:cs="Sylfaen"/>
                <w:b/>
                <w:sz w:val="16"/>
                <w:szCs w:val="16"/>
                <w:lang w:val="ka-GE"/>
              </w:rPr>
              <w:t>განზომილება</w:t>
            </w:r>
          </w:p>
        </w:tc>
        <w:tc>
          <w:tcPr>
            <w:tcW w:w="1135" w:type="dxa"/>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AA376D">
              <w:rPr>
                <w:rFonts w:ascii="Sylfaen" w:eastAsiaTheme="minorHAnsi" w:hAnsi="Sylfaen" w:cs="Sylfaen"/>
                <w:b/>
                <w:sz w:val="16"/>
                <w:szCs w:val="16"/>
                <w:lang w:val="ka-GE"/>
              </w:rPr>
              <w:t>რაოდენობა</w:t>
            </w:r>
          </w:p>
        </w:tc>
        <w:tc>
          <w:tcPr>
            <w:tcW w:w="1417" w:type="dxa"/>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AA376D">
              <w:rPr>
                <w:rFonts w:ascii="Sylfaen" w:eastAsiaTheme="minorHAnsi" w:hAnsi="Sylfaen" w:cs="Sylfaen"/>
                <w:b/>
                <w:sz w:val="16"/>
                <w:szCs w:val="16"/>
                <w:lang w:val="ka-GE"/>
              </w:rPr>
              <w:t>ერთეულის საშუალო ფასი</w:t>
            </w:r>
          </w:p>
        </w:tc>
        <w:tc>
          <w:tcPr>
            <w:tcW w:w="1134" w:type="dxa"/>
            <w:vMerge/>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992" w:type="dxa"/>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4"/>
                <w:szCs w:val="14"/>
                <w:lang w:val="ka-GE"/>
              </w:rPr>
            </w:pPr>
            <w:r w:rsidRPr="00AA376D">
              <w:rPr>
                <w:rFonts w:ascii="Sylfaen" w:eastAsiaTheme="minorHAnsi" w:hAnsi="Sylfaen" w:cs="Sylfaen"/>
                <w:b/>
                <w:sz w:val="14"/>
                <w:szCs w:val="14"/>
                <w:lang w:val="ka-GE"/>
              </w:rPr>
              <w:t>საბიუჯეტო სახსრები</w:t>
            </w:r>
          </w:p>
        </w:tc>
        <w:tc>
          <w:tcPr>
            <w:tcW w:w="992" w:type="dxa"/>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AA376D">
              <w:rPr>
                <w:rFonts w:ascii="Sylfaen" w:eastAsiaTheme="minorHAnsi" w:hAnsi="Sylfaen" w:cs="Sylfaen"/>
                <w:b/>
                <w:sz w:val="16"/>
                <w:szCs w:val="16"/>
                <w:lang w:val="ka-GE"/>
              </w:rPr>
              <w:t>სხვა</w:t>
            </w: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lastRenderedPageBreak/>
              <w:t>1</w:t>
            </w:r>
          </w:p>
        </w:tc>
        <w:tc>
          <w:tcPr>
            <w:tcW w:w="5953"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sz w:val="18"/>
                <w:szCs w:val="18"/>
                <w:lang w:val="ka-GE"/>
              </w:rPr>
              <w:t>II მსოფლიო ომში დაღუპულ ოჯახის წევრ მეუღლეზე 9 მაისთან დაკავშირებით ერთჯერადი მატერიალური</w:t>
            </w:r>
          </w:p>
        </w:tc>
        <w:tc>
          <w:tcPr>
            <w:tcW w:w="1417" w:type="dxa"/>
          </w:tcPr>
          <w:p w:rsidR="00CD2CE5" w:rsidRPr="00AA376D" w:rsidRDefault="00CD2CE5" w:rsidP="00A55BD3">
            <w:pPr>
              <w:widowControl w:val="0"/>
              <w:autoSpaceDE w:val="0"/>
              <w:autoSpaceDN w:val="0"/>
              <w:adjustRightInd w:val="0"/>
              <w:ind w:right="-109"/>
              <w:jc w:val="both"/>
              <w:rPr>
                <w:rFonts w:ascii="Sylfaen" w:hAnsi="Sylfaen"/>
                <w:sz w:val="18"/>
                <w:szCs w:val="18"/>
                <w:lang w:val="ka-GE"/>
              </w:rPr>
            </w:pPr>
            <w:r w:rsidRPr="00AA376D">
              <w:rPr>
                <w:rFonts w:ascii="Sylfaen" w:hAnsi="Sylfaen" w:cs="Sylfaen"/>
                <w:sz w:val="18"/>
                <w:szCs w:val="18"/>
              </w:rPr>
              <w:t>ბ</w:t>
            </w:r>
            <w:r w:rsidRPr="00AA376D">
              <w:rPr>
                <w:rFonts w:ascii="Sylfaen" w:hAnsi="Sylfaen" w:cs="Sylfaen"/>
                <w:spacing w:val="-1"/>
                <w:sz w:val="18"/>
                <w:szCs w:val="18"/>
              </w:rPr>
              <w:t>ე</w:t>
            </w:r>
            <w:r w:rsidRPr="00AA376D">
              <w:rPr>
                <w:rFonts w:ascii="Sylfaen" w:hAnsi="Sylfaen" w:cs="Sylfaen"/>
                <w:spacing w:val="1"/>
                <w:sz w:val="18"/>
                <w:szCs w:val="18"/>
              </w:rPr>
              <w:t>ნ</w:t>
            </w:r>
            <w:r w:rsidRPr="00AA376D">
              <w:rPr>
                <w:rFonts w:ascii="Sylfaen" w:hAnsi="Sylfaen" w:cs="Sylfaen"/>
                <w:spacing w:val="-1"/>
                <w:sz w:val="18"/>
                <w:szCs w:val="18"/>
              </w:rPr>
              <w:t>ეფი</w:t>
            </w:r>
            <w:r w:rsidRPr="00AA376D">
              <w:rPr>
                <w:rFonts w:ascii="Sylfaen" w:hAnsi="Sylfaen" w:cs="Sylfaen"/>
                <w:sz w:val="18"/>
                <w:szCs w:val="18"/>
              </w:rPr>
              <w:t>ც</w:t>
            </w:r>
            <w:r w:rsidRPr="00AA376D">
              <w:rPr>
                <w:rFonts w:ascii="Sylfaen" w:hAnsi="Sylfaen" w:cs="Sylfaen"/>
                <w:spacing w:val="-1"/>
                <w:sz w:val="18"/>
                <w:szCs w:val="18"/>
              </w:rPr>
              <w:t>ი</w:t>
            </w:r>
            <w:r w:rsidRPr="00AA376D">
              <w:rPr>
                <w:rFonts w:ascii="Sylfaen" w:hAnsi="Sylfaen" w:cs="Sylfaen"/>
                <w:spacing w:val="1"/>
                <w:sz w:val="18"/>
                <w:szCs w:val="18"/>
              </w:rPr>
              <w:t>ა</w:t>
            </w:r>
            <w:r w:rsidRPr="00AA376D">
              <w:rPr>
                <w:rFonts w:ascii="Sylfaen" w:hAnsi="Sylfaen" w:cs="Sylfaen"/>
                <w:sz w:val="18"/>
                <w:szCs w:val="18"/>
              </w:rPr>
              <w:t>რი</w:t>
            </w:r>
          </w:p>
        </w:tc>
        <w:tc>
          <w:tcPr>
            <w:tcW w:w="1135" w:type="dxa"/>
          </w:tcPr>
          <w:p w:rsidR="00CD2CE5" w:rsidRPr="00AA376D" w:rsidRDefault="00CD2CE5" w:rsidP="00A55BD3">
            <w:pPr>
              <w:widowControl w:val="0"/>
              <w:autoSpaceDE w:val="0"/>
              <w:autoSpaceDN w:val="0"/>
              <w:adjustRightInd w:val="0"/>
              <w:spacing w:before="2" w:line="120" w:lineRule="exact"/>
              <w:jc w:val="center"/>
              <w:rPr>
                <w:rFonts w:ascii="Sylfaen" w:hAnsi="Sylfaen"/>
                <w:sz w:val="18"/>
                <w:szCs w:val="18"/>
              </w:rPr>
            </w:pPr>
          </w:p>
          <w:p w:rsidR="00CD2CE5" w:rsidRPr="00AA376D" w:rsidRDefault="00CD2CE5" w:rsidP="00A55BD3">
            <w:pPr>
              <w:widowControl w:val="0"/>
              <w:autoSpaceDE w:val="0"/>
              <w:autoSpaceDN w:val="0"/>
              <w:adjustRightInd w:val="0"/>
              <w:ind w:right="-108"/>
              <w:jc w:val="center"/>
              <w:rPr>
                <w:rFonts w:ascii="Sylfaen" w:hAnsi="Sylfaen"/>
                <w:sz w:val="18"/>
                <w:szCs w:val="18"/>
                <w:lang w:val="ka-GE"/>
              </w:rPr>
            </w:pPr>
            <w:r w:rsidRPr="00AA376D">
              <w:rPr>
                <w:rFonts w:ascii="Sylfaen" w:hAnsi="Sylfaen"/>
                <w:sz w:val="18"/>
                <w:szCs w:val="18"/>
                <w:lang w:val="ka-GE"/>
              </w:rPr>
              <w:t>3</w:t>
            </w:r>
          </w:p>
        </w:tc>
        <w:tc>
          <w:tcPr>
            <w:tcW w:w="1417"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500</w:t>
            </w:r>
          </w:p>
        </w:tc>
        <w:tc>
          <w:tcPr>
            <w:tcW w:w="1134"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1500</w:t>
            </w:r>
          </w:p>
        </w:tc>
        <w:tc>
          <w:tcPr>
            <w:tcW w:w="992"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1500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2</w:t>
            </w:r>
          </w:p>
        </w:tc>
        <w:tc>
          <w:tcPr>
            <w:tcW w:w="5953" w:type="dxa"/>
          </w:tcPr>
          <w:p w:rsidR="00CD2CE5" w:rsidRPr="00AA376D" w:rsidRDefault="00CD2CE5" w:rsidP="00A55BD3">
            <w:pPr>
              <w:widowControl w:val="0"/>
              <w:autoSpaceDE w:val="0"/>
              <w:autoSpaceDN w:val="0"/>
              <w:adjustRightInd w:val="0"/>
              <w:spacing w:before="57"/>
              <w:ind w:left="21" w:right="53"/>
              <w:jc w:val="both"/>
              <w:rPr>
                <w:rFonts w:ascii="Sylfaen" w:hAnsi="Sylfaen" w:cs="Sylfaen"/>
                <w:sz w:val="18"/>
                <w:szCs w:val="18"/>
              </w:rPr>
            </w:pPr>
            <w:r w:rsidRPr="00AA376D">
              <w:rPr>
                <w:rFonts w:ascii="Sylfaen" w:hAnsi="Sylfaen" w:cs="Sylfaen"/>
                <w:sz w:val="18"/>
                <w:szCs w:val="18"/>
              </w:rPr>
              <w:t>საქართველოს ტერიტორიული მთლიანობისათვის ბრძოლაში დაინვალიდებულთა და ამავე ომში დაღუპულთა ოჯახის წევრებზე 27 სექტემბერთან დაკავშირებით მატერიალური დახმარების გაცემა</w:t>
            </w:r>
          </w:p>
        </w:tc>
        <w:tc>
          <w:tcPr>
            <w:tcW w:w="1417" w:type="dxa"/>
          </w:tcPr>
          <w:p w:rsidR="00CD2CE5" w:rsidRPr="00AA376D" w:rsidRDefault="00CD2CE5" w:rsidP="00A55BD3">
            <w:pPr>
              <w:widowControl w:val="0"/>
              <w:autoSpaceDE w:val="0"/>
              <w:autoSpaceDN w:val="0"/>
              <w:adjustRightInd w:val="0"/>
              <w:spacing w:before="7" w:line="160" w:lineRule="exact"/>
              <w:jc w:val="both"/>
              <w:rPr>
                <w:rFonts w:ascii="Sylfaen" w:hAnsi="Sylfaen"/>
                <w:sz w:val="18"/>
                <w:szCs w:val="18"/>
                <w:lang w:val="ka-GE"/>
              </w:rPr>
            </w:pPr>
            <w:r w:rsidRPr="00AA376D">
              <w:rPr>
                <w:rFonts w:ascii="Sylfaen" w:hAnsi="Sylfaen" w:cs="Sylfaen"/>
                <w:sz w:val="18"/>
                <w:szCs w:val="18"/>
              </w:rPr>
              <w:t>ბ</w:t>
            </w:r>
            <w:r w:rsidRPr="00AA376D">
              <w:rPr>
                <w:rFonts w:ascii="Sylfaen" w:hAnsi="Sylfaen" w:cs="Sylfaen"/>
                <w:spacing w:val="-1"/>
                <w:sz w:val="18"/>
                <w:szCs w:val="18"/>
              </w:rPr>
              <w:t>ე</w:t>
            </w:r>
            <w:r w:rsidRPr="00AA376D">
              <w:rPr>
                <w:rFonts w:ascii="Sylfaen" w:hAnsi="Sylfaen" w:cs="Sylfaen"/>
                <w:spacing w:val="1"/>
                <w:sz w:val="18"/>
                <w:szCs w:val="18"/>
              </w:rPr>
              <w:t>ნ</w:t>
            </w:r>
            <w:r w:rsidRPr="00AA376D">
              <w:rPr>
                <w:rFonts w:ascii="Sylfaen" w:hAnsi="Sylfaen" w:cs="Sylfaen"/>
                <w:spacing w:val="-1"/>
                <w:sz w:val="18"/>
                <w:szCs w:val="18"/>
              </w:rPr>
              <w:t>ეფი</w:t>
            </w:r>
            <w:r w:rsidRPr="00AA376D">
              <w:rPr>
                <w:rFonts w:ascii="Sylfaen" w:hAnsi="Sylfaen" w:cs="Sylfaen"/>
                <w:sz w:val="18"/>
                <w:szCs w:val="18"/>
              </w:rPr>
              <w:t>ც</w:t>
            </w:r>
            <w:r w:rsidRPr="00AA376D">
              <w:rPr>
                <w:rFonts w:ascii="Sylfaen" w:hAnsi="Sylfaen" w:cs="Sylfaen"/>
                <w:spacing w:val="-1"/>
                <w:sz w:val="18"/>
                <w:szCs w:val="18"/>
              </w:rPr>
              <w:t>ი</w:t>
            </w:r>
            <w:r w:rsidRPr="00AA376D">
              <w:rPr>
                <w:rFonts w:ascii="Sylfaen" w:hAnsi="Sylfaen" w:cs="Sylfaen"/>
                <w:spacing w:val="1"/>
                <w:sz w:val="18"/>
                <w:szCs w:val="18"/>
              </w:rPr>
              <w:t>ა</w:t>
            </w:r>
            <w:r w:rsidRPr="00AA376D">
              <w:rPr>
                <w:rFonts w:ascii="Sylfaen" w:hAnsi="Sylfaen" w:cs="Sylfaen"/>
                <w:sz w:val="18"/>
                <w:szCs w:val="18"/>
              </w:rPr>
              <w:t>რი</w:t>
            </w:r>
          </w:p>
        </w:tc>
        <w:tc>
          <w:tcPr>
            <w:tcW w:w="1135" w:type="dxa"/>
          </w:tcPr>
          <w:p w:rsidR="00CD2CE5" w:rsidRPr="00AA376D"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AA376D">
              <w:rPr>
                <w:rFonts w:ascii="Sylfaen" w:hAnsi="Sylfaen"/>
                <w:sz w:val="18"/>
                <w:szCs w:val="18"/>
                <w:lang w:val="ka-GE"/>
              </w:rPr>
              <w:t>17</w:t>
            </w:r>
          </w:p>
        </w:tc>
        <w:tc>
          <w:tcPr>
            <w:tcW w:w="1417"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500</w:t>
            </w:r>
          </w:p>
        </w:tc>
        <w:tc>
          <w:tcPr>
            <w:tcW w:w="1134"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8500</w:t>
            </w:r>
          </w:p>
        </w:tc>
        <w:tc>
          <w:tcPr>
            <w:tcW w:w="992"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8500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3</w:t>
            </w:r>
          </w:p>
        </w:tc>
        <w:tc>
          <w:tcPr>
            <w:tcW w:w="5953" w:type="dxa"/>
          </w:tcPr>
          <w:p w:rsidR="00CD2CE5" w:rsidRPr="00AA376D" w:rsidRDefault="00CD2CE5" w:rsidP="00A55BD3">
            <w:pPr>
              <w:widowControl w:val="0"/>
              <w:autoSpaceDE w:val="0"/>
              <w:autoSpaceDN w:val="0"/>
              <w:adjustRightInd w:val="0"/>
              <w:spacing w:before="57"/>
              <w:ind w:left="21" w:right="53"/>
              <w:jc w:val="both"/>
              <w:rPr>
                <w:rFonts w:ascii="Sylfaen" w:hAnsi="Sylfaen" w:cs="Sylfaen"/>
                <w:sz w:val="18"/>
                <w:szCs w:val="18"/>
              </w:rPr>
            </w:pPr>
            <w:r w:rsidRPr="00AA376D">
              <w:rPr>
                <w:rFonts w:ascii="Sylfaen" w:hAnsi="Sylfaen" w:cs="Sylfaen"/>
                <w:sz w:val="18"/>
                <w:szCs w:val="18"/>
              </w:rPr>
              <w:t>2008 წლის აგვისტოს ომში დაღუპული მეომრების ოჯახებზე ერთჯერადი მატერიალური დახმარების გაცემა</w:t>
            </w:r>
          </w:p>
        </w:tc>
        <w:tc>
          <w:tcPr>
            <w:tcW w:w="1417" w:type="dxa"/>
          </w:tcPr>
          <w:p w:rsidR="00CD2CE5" w:rsidRPr="00AA376D" w:rsidRDefault="00CD2CE5" w:rsidP="00A55BD3">
            <w:pPr>
              <w:widowControl w:val="0"/>
              <w:autoSpaceDE w:val="0"/>
              <w:autoSpaceDN w:val="0"/>
              <w:adjustRightInd w:val="0"/>
              <w:spacing w:before="7" w:line="160" w:lineRule="exact"/>
              <w:jc w:val="both"/>
              <w:rPr>
                <w:rFonts w:ascii="Sylfaen" w:hAnsi="Sylfaen"/>
                <w:sz w:val="18"/>
                <w:szCs w:val="18"/>
                <w:lang w:val="ka-GE"/>
              </w:rPr>
            </w:pPr>
            <w:r w:rsidRPr="00AA376D">
              <w:rPr>
                <w:rFonts w:ascii="Sylfaen" w:hAnsi="Sylfaen" w:cs="Sylfaen"/>
                <w:sz w:val="18"/>
                <w:szCs w:val="18"/>
              </w:rPr>
              <w:t>ბ</w:t>
            </w:r>
            <w:r w:rsidRPr="00AA376D">
              <w:rPr>
                <w:rFonts w:ascii="Sylfaen" w:hAnsi="Sylfaen" w:cs="Sylfaen"/>
                <w:spacing w:val="-1"/>
                <w:sz w:val="18"/>
                <w:szCs w:val="18"/>
              </w:rPr>
              <w:t>ე</w:t>
            </w:r>
            <w:r w:rsidRPr="00AA376D">
              <w:rPr>
                <w:rFonts w:ascii="Sylfaen" w:hAnsi="Sylfaen" w:cs="Sylfaen"/>
                <w:spacing w:val="1"/>
                <w:sz w:val="18"/>
                <w:szCs w:val="18"/>
              </w:rPr>
              <w:t>ნ</w:t>
            </w:r>
            <w:r w:rsidRPr="00AA376D">
              <w:rPr>
                <w:rFonts w:ascii="Sylfaen" w:hAnsi="Sylfaen" w:cs="Sylfaen"/>
                <w:spacing w:val="-1"/>
                <w:sz w:val="18"/>
                <w:szCs w:val="18"/>
              </w:rPr>
              <w:t>ეფი</w:t>
            </w:r>
            <w:r w:rsidRPr="00AA376D">
              <w:rPr>
                <w:rFonts w:ascii="Sylfaen" w:hAnsi="Sylfaen" w:cs="Sylfaen"/>
                <w:sz w:val="18"/>
                <w:szCs w:val="18"/>
              </w:rPr>
              <w:t>ც</w:t>
            </w:r>
            <w:r w:rsidRPr="00AA376D">
              <w:rPr>
                <w:rFonts w:ascii="Sylfaen" w:hAnsi="Sylfaen" w:cs="Sylfaen"/>
                <w:spacing w:val="-1"/>
                <w:sz w:val="18"/>
                <w:szCs w:val="18"/>
              </w:rPr>
              <w:t>ი</w:t>
            </w:r>
            <w:r w:rsidRPr="00AA376D">
              <w:rPr>
                <w:rFonts w:ascii="Sylfaen" w:hAnsi="Sylfaen" w:cs="Sylfaen"/>
                <w:spacing w:val="1"/>
                <w:sz w:val="18"/>
                <w:szCs w:val="18"/>
              </w:rPr>
              <w:t>ა</w:t>
            </w:r>
            <w:r w:rsidRPr="00AA376D">
              <w:rPr>
                <w:rFonts w:ascii="Sylfaen" w:hAnsi="Sylfaen" w:cs="Sylfaen"/>
                <w:sz w:val="18"/>
                <w:szCs w:val="18"/>
              </w:rPr>
              <w:t>რი</w:t>
            </w:r>
          </w:p>
        </w:tc>
        <w:tc>
          <w:tcPr>
            <w:tcW w:w="1135" w:type="dxa"/>
          </w:tcPr>
          <w:p w:rsidR="00CD2CE5" w:rsidRPr="00AA376D"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AA376D">
              <w:rPr>
                <w:rFonts w:ascii="Sylfaen" w:hAnsi="Sylfaen"/>
                <w:sz w:val="18"/>
                <w:szCs w:val="18"/>
                <w:lang w:val="ka-GE"/>
              </w:rPr>
              <w:t>9</w:t>
            </w:r>
          </w:p>
        </w:tc>
        <w:tc>
          <w:tcPr>
            <w:tcW w:w="1417"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500</w:t>
            </w:r>
          </w:p>
        </w:tc>
        <w:tc>
          <w:tcPr>
            <w:tcW w:w="1134"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4500</w:t>
            </w:r>
          </w:p>
        </w:tc>
        <w:tc>
          <w:tcPr>
            <w:tcW w:w="992"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4500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4</w:t>
            </w:r>
          </w:p>
        </w:tc>
        <w:tc>
          <w:tcPr>
            <w:tcW w:w="5953" w:type="dxa"/>
          </w:tcPr>
          <w:p w:rsidR="00CD2CE5" w:rsidRPr="00AA376D" w:rsidRDefault="00CD2CE5" w:rsidP="00A55BD3">
            <w:pPr>
              <w:widowControl w:val="0"/>
              <w:autoSpaceDE w:val="0"/>
              <w:autoSpaceDN w:val="0"/>
              <w:adjustRightInd w:val="0"/>
              <w:spacing w:before="57"/>
              <w:ind w:left="21" w:right="53"/>
              <w:jc w:val="both"/>
              <w:rPr>
                <w:rFonts w:ascii="Sylfaen" w:hAnsi="Sylfaen" w:cs="Sylfaen"/>
                <w:sz w:val="18"/>
                <w:szCs w:val="18"/>
              </w:rPr>
            </w:pPr>
            <w:r w:rsidRPr="00AA376D">
              <w:rPr>
                <w:rFonts w:ascii="Sylfaen" w:hAnsi="Sylfaen" w:cs="Sylfaen"/>
                <w:sz w:val="18"/>
                <w:szCs w:val="18"/>
              </w:rPr>
              <w:t>2008 წლის რუსული აგრესიის დროს დაზიანების შედეგად შშმ პირებზე ერთჯერადი მატერიალური დახმარების გაცემა</w:t>
            </w:r>
          </w:p>
        </w:tc>
        <w:tc>
          <w:tcPr>
            <w:tcW w:w="1417" w:type="dxa"/>
          </w:tcPr>
          <w:p w:rsidR="00CD2CE5" w:rsidRPr="00AA376D" w:rsidRDefault="00CD2CE5" w:rsidP="00A55BD3">
            <w:pPr>
              <w:widowControl w:val="0"/>
              <w:autoSpaceDE w:val="0"/>
              <w:autoSpaceDN w:val="0"/>
              <w:adjustRightInd w:val="0"/>
              <w:spacing w:before="7" w:line="160" w:lineRule="exact"/>
              <w:jc w:val="both"/>
              <w:rPr>
                <w:rFonts w:ascii="Sylfaen" w:hAnsi="Sylfaen"/>
                <w:sz w:val="18"/>
                <w:szCs w:val="18"/>
                <w:lang w:val="ka-GE"/>
              </w:rPr>
            </w:pPr>
            <w:r w:rsidRPr="00AA376D">
              <w:rPr>
                <w:rFonts w:ascii="Sylfaen" w:hAnsi="Sylfaen" w:cs="Sylfaen"/>
                <w:sz w:val="18"/>
                <w:szCs w:val="18"/>
              </w:rPr>
              <w:t>ბ</w:t>
            </w:r>
            <w:r w:rsidRPr="00AA376D">
              <w:rPr>
                <w:rFonts w:ascii="Sylfaen" w:hAnsi="Sylfaen" w:cs="Sylfaen"/>
                <w:spacing w:val="-1"/>
                <w:sz w:val="18"/>
                <w:szCs w:val="18"/>
              </w:rPr>
              <w:t>ე</w:t>
            </w:r>
            <w:r w:rsidRPr="00AA376D">
              <w:rPr>
                <w:rFonts w:ascii="Sylfaen" w:hAnsi="Sylfaen" w:cs="Sylfaen"/>
                <w:spacing w:val="1"/>
                <w:sz w:val="18"/>
                <w:szCs w:val="18"/>
              </w:rPr>
              <w:t>ნ</w:t>
            </w:r>
            <w:r w:rsidRPr="00AA376D">
              <w:rPr>
                <w:rFonts w:ascii="Sylfaen" w:hAnsi="Sylfaen" w:cs="Sylfaen"/>
                <w:spacing w:val="-1"/>
                <w:sz w:val="18"/>
                <w:szCs w:val="18"/>
              </w:rPr>
              <w:t>ეფი</w:t>
            </w:r>
            <w:r w:rsidRPr="00AA376D">
              <w:rPr>
                <w:rFonts w:ascii="Sylfaen" w:hAnsi="Sylfaen" w:cs="Sylfaen"/>
                <w:sz w:val="18"/>
                <w:szCs w:val="18"/>
              </w:rPr>
              <w:t>ც</w:t>
            </w:r>
            <w:r w:rsidRPr="00AA376D">
              <w:rPr>
                <w:rFonts w:ascii="Sylfaen" w:hAnsi="Sylfaen" w:cs="Sylfaen"/>
                <w:spacing w:val="-1"/>
                <w:sz w:val="18"/>
                <w:szCs w:val="18"/>
              </w:rPr>
              <w:t>ი</w:t>
            </w:r>
            <w:r w:rsidRPr="00AA376D">
              <w:rPr>
                <w:rFonts w:ascii="Sylfaen" w:hAnsi="Sylfaen" w:cs="Sylfaen"/>
                <w:spacing w:val="1"/>
                <w:sz w:val="18"/>
                <w:szCs w:val="18"/>
              </w:rPr>
              <w:t>ა</w:t>
            </w:r>
            <w:r w:rsidRPr="00AA376D">
              <w:rPr>
                <w:rFonts w:ascii="Sylfaen" w:hAnsi="Sylfaen" w:cs="Sylfaen"/>
                <w:sz w:val="18"/>
                <w:szCs w:val="18"/>
              </w:rPr>
              <w:t>რი</w:t>
            </w:r>
          </w:p>
        </w:tc>
        <w:tc>
          <w:tcPr>
            <w:tcW w:w="1135" w:type="dxa"/>
          </w:tcPr>
          <w:p w:rsidR="00CD2CE5" w:rsidRPr="00AA376D"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AA376D">
              <w:rPr>
                <w:rFonts w:ascii="Sylfaen" w:hAnsi="Sylfaen"/>
                <w:sz w:val="18"/>
                <w:szCs w:val="18"/>
                <w:lang w:val="ka-GE"/>
              </w:rPr>
              <w:t>2</w:t>
            </w:r>
          </w:p>
        </w:tc>
        <w:tc>
          <w:tcPr>
            <w:tcW w:w="1417"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500</w:t>
            </w:r>
          </w:p>
        </w:tc>
        <w:tc>
          <w:tcPr>
            <w:tcW w:w="1134"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1000</w:t>
            </w:r>
          </w:p>
        </w:tc>
        <w:tc>
          <w:tcPr>
            <w:tcW w:w="992"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1000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5</w:t>
            </w:r>
          </w:p>
        </w:tc>
        <w:tc>
          <w:tcPr>
            <w:tcW w:w="5953" w:type="dxa"/>
          </w:tcPr>
          <w:p w:rsidR="00CD2CE5" w:rsidRPr="00AA376D" w:rsidRDefault="00CD2CE5" w:rsidP="00A55BD3">
            <w:pPr>
              <w:widowControl w:val="0"/>
              <w:autoSpaceDE w:val="0"/>
              <w:autoSpaceDN w:val="0"/>
              <w:adjustRightInd w:val="0"/>
              <w:spacing w:before="57"/>
              <w:ind w:left="21" w:right="53"/>
              <w:jc w:val="both"/>
              <w:rPr>
                <w:rFonts w:ascii="Sylfaen" w:hAnsi="Sylfaen" w:cs="Sylfaen"/>
                <w:sz w:val="18"/>
                <w:szCs w:val="18"/>
              </w:rPr>
            </w:pPr>
            <w:r w:rsidRPr="00AA376D">
              <w:rPr>
                <w:rFonts w:ascii="Sylfaen" w:hAnsi="Sylfaen" w:cs="Sylfaen"/>
                <w:sz w:val="18"/>
                <w:szCs w:val="18"/>
              </w:rPr>
              <w:t>ავღანეთში საომარი მოქმედებების დროს დაღუპული მეომრების ოჯახებზე ერთჯერადი მატერიალური დახმარების გაცემა</w:t>
            </w:r>
          </w:p>
        </w:tc>
        <w:tc>
          <w:tcPr>
            <w:tcW w:w="1417" w:type="dxa"/>
          </w:tcPr>
          <w:p w:rsidR="00CD2CE5" w:rsidRPr="00AA376D" w:rsidRDefault="00CD2CE5" w:rsidP="00A55BD3">
            <w:pPr>
              <w:widowControl w:val="0"/>
              <w:autoSpaceDE w:val="0"/>
              <w:autoSpaceDN w:val="0"/>
              <w:adjustRightInd w:val="0"/>
              <w:spacing w:before="7" w:line="160" w:lineRule="exact"/>
              <w:jc w:val="both"/>
              <w:rPr>
                <w:rFonts w:ascii="Sylfaen" w:hAnsi="Sylfaen"/>
                <w:sz w:val="18"/>
                <w:szCs w:val="18"/>
                <w:lang w:val="ka-GE"/>
              </w:rPr>
            </w:pPr>
            <w:r w:rsidRPr="00AA376D">
              <w:rPr>
                <w:rFonts w:ascii="Sylfaen" w:hAnsi="Sylfaen" w:cs="Sylfaen"/>
                <w:sz w:val="18"/>
                <w:szCs w:val="18"/>
              </w:rPr>
              <w:t>ბ</w:t>
            </w:r>
            <w:r w:rsidRPr="00AA376D">
              <w:rPr>
                <w:rFonts w:ascii="Sylfaen" w:hAnsi="Sylfaen" w:cs="Sylfaen"/>
                <w:spacing w:val="-1"/>
                <w:sz w:val="18"/>
                <w:szCs w:val="18"/>
              </w:rPr>
              <w:t>ე</w:t>
            </w:r>
            <w:r w:rsidRPr="00AA376D">
              <w:rPr>
                <w:rFonts w:ascii="Sylfaen" w:hAnsi="Sylfaen" w:cs="Sylfaen"/>
                <w:spacing w:val="1"/>
                <w:sz w:val="18"/>
                <w:szCs w:val="18"/>
              </w:rPr>
              <w:t>ნ</w:t>
            </w:r>
            <w:r w:rsidRPr="00AA376D">
              <w:rPr>
                <w:rFonts w:ascii="Sylfaen" w:hAnsi="Sylfaen" w:cs="Sylfaen"/>
                <w:spacing w:val="-1"/>
                <w:sz w:val="18"/>
                <w:szCs w:val="18"/>
              </w:rPr>
              <w:t>ეფი</w:t>
            </w:r>
            <w:r w:rsidRPr="00AA376D">
              <w:rPr>
                <w:rFonts w:ascii="Sylfaen" w:hAnsi="Sylfaen" w:cs="Sylfaen"/>
                <w:sz w:val="18"/>
                <w:szCs w:val="18"/>
              </w:rPr>
              <w:t>ც</w:t>
            </w:r>
            <w:r w:rsidRPr="00AA376D">
              <w:rPr>
                <w:rFonts w:ascii="Sylfaen" w:hAnsi="Sylfaen" w:cs="Sylfaen"/>
                <w:spacing w:val="-1"/>
                <w:sz w:val="18"/>
                <w:szCs w:val="18"/>
              </w:rPr>
              <w:t>ი</w:t>
            </w:r>
            <w:r w:rsidRPr="00AA376D">
              <w:rPr>
                <w:rFonts w:ascii="Sylfaen" w:hAnsi="Sylfaen" w:cs="Sylfaen"/>
                <w:spacing w:val="1"/>
                <w:sz w:val="18"/>
                <w:szCs w:val="18"/>
              </w:rPr>
              <w:t>ა</w:t>
            </w:r>
            <w:r w:rsidRPr="00AA376D">
              <w:rPr>
                <w:rFonts w:ascii="Sylfaen" w:hAnsi="Sylfaen" w:cs="Sylfaen"/>
                <w:sz w:val="18"/>
                <w:szCs w:val="18"/>
              </w:rPr>
              <w:t>რი</w:t>
            </w:r>
          </w:p>
        </w:tc>
        <w:tc>
          <w:tcPr>
            <w:tcW w:w="1135" w:type="dxa"/>
          </w:tcPr>
          <w:p w:rsidR="00CD2CE5" w:rsidRPr="00AA376D"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AA376D">
              <w:rPr>
                <w:rFonts w:ascii="Sylfaen" w:hAnsi="Sylfaen"/>
                <w:sz w:val="18"/>
                <w:szCs w:val="18"/>
                <w:lang w:val="ka-GE"/>
              </w:rPr>
              <w:t>2</w:t>
            </w:r>
          </w:p>
        </w:tc>
        <w:tc>
          <w:tcPr>
            <w:tcW w:w="1417" w:type="dxa"/>
          </w:tcPr>
          <w:p w:rsidR="00CD2CE5" w:rsidRPr="00FD6F5F" w:rsidRDefault="00CD2CE5" w:rsidP="00A55BD3">
            <w:pPr>
              <w:autoSpaceDE w:val="0"/>
              <w:autoSpaceDN w:val="0"/>
              <w:adjustRightInd w:val="0"/>
              <w:spacing w:line="360" w:lineRule="auto"/>
              <w:jc w:val="both"/>
              <w:rPr>
                <w:rFonts w:ascii="Sylfaen" w:hAnsi="Sylfaen"/>
                <w:sz w:val="18"/>
                <w:szCs w:val="18"/>
                <w:lang w:val="ka-GE"/>
              </w:rPr>
            </w:pPr>
            <w:r w:rsidRPr="00FD6F5F">
              <w:rPr>
                <w:rFonts w:ascii="Sylfaen" w:hAnsi="Sylfaen"/>
                <w:sz w:val="18"/>
                <w:szCs w:val="18"/>
                <w:lang w:val="ka-GE"/>
              </w:rPr>
              <w:t>500</w:t>
            </w:r>
          </w:p>
        </w:tc>
        <w:tc>
          <w:tcPr>
            <w:tcW w:w="1134" w:type="dxa"/>
          </w:tcPr>
          <w:p w:rsidR="00CD2CE5" w:rsidRPr="00FD6F5F" w:rsidRDefault="00CD2CE5" w:rsidP="00A55BD3">
            <w:pPr>
              <w:autoSpaceDE w:val="0"/>
              <w:autoSpaceDN w:val="0"/>
              <w:adjustRightInd w:val="0"/>
              <w:spacing w:line="360" w:lineRule="auto"/>
              <w:jc w:val="both"/>
              <w:rPr>
                <w:rFonts w:ascii="Sylfaen" w:hAnsi="Sylfaen"/>
                <w:sz w:val="18"/>
                <w:szCs w:val="18"/>
                <w:lang w:val="ka-GE"/>
              </w:rPr>
            </w:pPr>
            <w:r w:rsidRPr="00FD6F5F">
              <w:rPr>
                <w:rFonts w:ascii="Sylfaen" w:hAnsi="Sylfaen"/>
                <w:sz w:val="18"/>
                <w:szCs w:val="18"/>
                <w:lang w:val="ka-GE"/>
              </w:rPr>
              <w:t>1000</w:t>
            </w:r>
          </w:p>
        </w:tc>
        <w:tc>
          <w:tcPr>
            <w:tcW w:w="992" w:type="dxa"/>
          </w:tcPr>
          <w:p w:rsidR="00CD2CE5" w:rsidRPr="00FD6F5F" w:rsidRDefault="00CD2CE5" w:rsidP="00A55BD3">
            <w:pPr>
              <w:autoSpaceDE w:val="0"/>
              <w:autoSpaceDN w:val="0"/>
              <w:adjustRightInd w:val="0"/>
              <w:spacing w:line="360" w:lineRule="auto"/>
              <w:jc w:val="both"/>
              <w:rPr>
                <w:rFonts w:ascii="Sylfaen" w:hAnsi="Sylfaen"/>
                <w:sz w:val="18"/>
                <w:szCs w:val="18"/>
                <w:lang w:val="ka-GE"/>
              </w:rPr>
            </w:pPr>
            <w:r w:rsidRPr="00FD6F5F">
              <w:rPr>
                <w:rFonts w:ascii="Sylfaen" w:hAnsi="Sylfaen"/>
                <w:sz w:val="18"/>
                <w:szCs w:val="18"/>
                <w:lang w:val="ka-GE"/>
              </w:rPr>
              <w:t>1000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6</w:t>
            </w:r>
          </w:p>
        </w:tc>
        <w:tc>
          <w:tcPr>
            <w:tcW w:w="5953" w:type="dxa"/>
          </w:tcPr>
          <w:p w:rsidR="00CD2CE5" w:rsidRPr="00AA376D" w:rsidRDefault="00CD2CE5" w:rsidP="00A55BD3">
            <w:pPr>
              <w:widowControl w:val="0"/>
              <w:autoSpaceDE w:val="0"/>
              <w:autoSpaceDN w:val="0"/>
              <w:adjustRightInd w:val="0"/>
              <w:spacing w:before="57"/>
              <w:ind w:left="21" w:right="53"/>
              <w:jc w:val="both"/>
              <w:rPr>
                <w:rFonts w:ascii="Sylfaen" w:hAnsi="Sylfaen" w:cs="Sylfaen"/>
                <w:sz w:val="18"/>
                <w:szCs w:val="18"/>
              </w:rPr>
            </w:pPr>
            <w:r w:rsidRPr="00AA376D">
              <w:rPr>
                <w:rFonts w:ascii="Sylfaen" w:hAnsi="Sylfaen" w:cs="Sylfaen"/>
                <w:sz w:val="18"/>
                <w:szCs w:val="18"/>
              </w:rPr>
              <w:t>გარდაცვლილ ვეტერანთა ოჯახებზე ერთჯერადი მატერიალური დახმარების გაცემა</w:t>
            </w:r>
          </w:p>
        </w:tc>
        <w:tc>
          <w:tcPr>
            <w:tcW w:w="1417" w:type="dxa"/>
          </w:tcPr>
          <w:p w:rsidR="00CD2CE5" w:rsidRPr="00AA376D" w:rsidRDefault="00CD2CE5" w:rsidP="00A55BD3">
            <w:pPr>
              <w:widowControl w:val="0"/>
              <w:autoSpaceDE w:val="0"/>
              <w:autoSpaceDN w:val="0"/>
              <w:adjustRightInd w:val="0"/>
              <w:spacing w:before="7" w:line="160" w:lineRule="exact"/>
              <w:jc w:val="both"/>
              <w:rPr>
                <w:rFonts w:ascii="Sylfaen" w:hAnsi="Sylfaen"/>
                <w:sz w:val="18"/>
                <w:szCs w:val="18"/>
                <w:lang w:val="ka-GE"/>
              </w:rPr>
            </w:pPr>
            <w:r w:rsidRPr="00AA376D">
              <w:rPr>
                <w:rFonts w:ascii="Sylfaen" w:hAnsi="Sylfaen" w:cs="Sylfaen"/>
                <w:sz w:val="18"/>
                <w:szCs w:val="18"/>
              </w:rPr>
              <w:t>ბ</w:t>
            </w:r>
            <w:r w:rsidRPr="00AA376D">
              <w:rPr>
                <w:rFonts w:ascii="Sylfaen" w:hAnsi="Sylfaen" w:cs="Sylfaen"/>
                <w:spacing w:val="-1"/>
                <w:sz w:val="18"/>
                <w:szCs w:val="18"/>
              </w:rPr>
              <w:t>ე</w:t>
            </w:r>
            <w:r w:rsidRPr="00AA376D">
              <w:rPr>
                <w:rFonts w:ascii="Sylfaen" w:hAnsi="Sylfaen" w:cs="Sylfaen"/>
                <w:spacing w:val="1"/>
                <w:sz w:val="18"/>
                <w:szCs w:val="18"/>
              </w:rPr>
              <w:t>ნ</w:t>
            </w:r>
            <w:r w:rsidRPr="00AA376D">
              <w:rPr>
                <w:rFonts w:ascii="Sylfaen" w:hAnsi="Sylfaen" w:cs="Sylfaen"/>
                <w:spacing w:val="-1"/>
                <w:sz w:val="18"/>
                <w:szCs w:val="18"/>
              </w:rPr>
              <w:t>ეფი</w:t>
            </w:r>
            <w:r w:rsidRPr="00AA376D">
              <w:rPr>
                <w:rFonts w:ascii="Sylfaen" w:hAnsi="Sylfaen" w:cs="Sylfaen"/>
                <w:sz w:val="18"/>
                <w:szCs w:val="18"/>
              </w:rPr>
              <w:t>ც</w:t>
            </w:r>
            <w:r w:rsidRPr="00AA376D">
              <w:rPr>
                <w:rFonts w:ascii="Sylfaen" w:hAnsi="Sylfaen" w:cs="Sylfaen"/>
                <w:spacing w:val="-1"/>
                <w:sz w:val="18"/>
                <w:szCs w:val="18"/>
              </w:rPr>
              <w:t>ი</w:t>
            </w:r>
            <w:r w:rsidRPr="00AA376D">
              <w:rPr>
                <w:rFonts w:ascii="Sylfaen" w:hAnsi="Sylfaen" w:cs="Sylfaen"/>
                <w:spacing w:val="1"/>
                <w:sz w:val="18"/>
                <w:szCs w:val="18"/>
              </w:rPr>
              <w:t>ა</w:t>
            </w:r>
            <w:r w:rsidRPr="00AA376D">
              <w:rPr>
                <w:rFonts w:ascii="Sylfaen" w:hAnsi="Sylfaen" w:cs="Sylfaen"/>
                <w:sz w:val="18"/>
                <w:szCs w:val="18"/>
              </w:rPr>
              <w:t>რი</w:t>
            </w:r>
          </w:p>
        </w:tc>
        <w:tc>
          <w:tcPr>
            <w:tcW w:w="1135" w:type="dxa"/>
          </w:tcPr>
          <w:p w:rsidR="00CD2CE5" w:rsidRPr="00AA376D"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AA376D">
              <w:rPr>
                <w:rFonts w:ascii="Sylfaen" w:hAnsi="Sylfaen"/>
                <w:sz w:val="18"/>
                <w:szCs w:val="18"/>
                <w:lang w:val="ka-GE"/>
              </w:rPr>
              <w:t>8</w:t>
            </w:r>
          </w:p>
        </w:tc>
        <w:tc>
          <w:tcPr>
            <w:tcW w:w="1417" w:type="dxa"/>
          </w:tcPr>
          <w:p w:rsidR="00CD2CE5" w:rsidRPr="00FD6F5F" w:rsidRDefault="00CD2CE5" w:rsidP="00A55BD3">
            <w:pPr>
              <w:autoSpaceDE w:val="0"/>
              <w:autoSpaceDN w:val="0"/>
              <w:adjustRightInd w:val="0"/>
              <w:spacing w:line="360" w:lineRule="auto"/>
              <w:jc w:val="both"/>
              <w:rPr>
                <w:rFonts w:ascii="Sylfaen" w:hAnsi="Sylfaen"/>
                <w:sz w:val="18"/>
                <w:szCs w:val="18"/>
                <w:lang w:val="ka-GE"/>
              </w:rPr>
            </w:pPr>
            <w:r w:rsidRPr="00FD6F5F">
              <w:rPr>
                <w:rFonts w:ascii="Sylfaen" w:hAnsi="Sylfaen"/>
                <w:sz w:val="18"/>
                <w:szCs w:val="18"/>
                <w:lang w:val="ka-GE"/>
              </w:rPr>
              <w:t>600</w:t>
            </w:r>
          </w:p>
        </w:tc>
        <w:tc>
          <w:tcPr>
            <w:tcW w:w="1134" w:type="dxa"/>
          </w:tcPr>
          <w:p w:rsidR="00CD2CE5" w:rsidRPr="00FD6F5F" w:rsidRDefault="00CD2CE5" w:rsidP="00A55BD3">
            <w:pPr>
              <w:autoSpaceDE w:val="0"/>
              <w:autoSpaceDN w:val="0"/>
              <w:adjustRightInd w:val="0"/>
              <w:spacing w:line="360" w:lineRule="auto"/>
              <w:jc w:val="both"/>
              <w:rPr>
                <w:rFonts w:ascii="Sylfaen" w:hAnsi="Sylfaen"/>
                <w:sz w:val="18"/>
                <w:szCs w:val="18"/>
                <w:lang w:val="ka-GE"/>
              </w:rPr>
            </w:pPr>
            <w:r w:rsidRPr="00FD6F5F">
              <w:rPr>
                <w:rFonts w:ascii="Sylfaen" w:hAnsi="Sylfaen"/>
                <w:sz w:val="18"/>
                <w:szCs w:val="18"/>
                <w:lang w:val="ka-GE"/>
              </w:rPr>
              <w:t>4800</w:t>
            </w:r>
          </w:p>
        </w:tc>
        <w:tc>
          <w:tcPr>
            <w:tcW w:w="992" w:type="dxa"/>
          </w:tcPr>
          <w:p w:rsidR="00CD2CE5" w:rsidRPr="00FD6F5F" w:rsidRDefault="00CD2CE5" w:rsidP="00A55BD3">
            <w:pPr>
              <w:autoSpaceDE w:val="0"/>
              <w:autoSpaceDN w:val="0"/>
              <w:adjustRightInd w:val="0"/>
              <w:spacing w:line="360" w:lineRule="auto"/>
              <w:jc w:val="both"/>
              <w:rPr>
                <w:rFonts w:ascii="Sylfaen" w:hAnsi="Sylfaen"/>
                <w:sz w:val="18"/>
                <w:szCs w:val="18"/>
                <w:lang w:val="ka-GE"/>
              </w:rPr>
            </w:pPr>
            <w:r w:rsidRPr="00FD6F5F">
              <w:rPr>
                <w:rFonts w:ascii="Sylfaen" w:hAnsi="Sylfaen"/>
                <w:sz w:val="18"/>
                <w:szCs w:val="18"/>
                <w:lang w:val="ka-GE"/>
              </w:rPr>
              <w:t>4800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7</w:t>
            </w:r>
          </w:p>
        </w:tc>
        <w:tc>
          <w:tcPr>
            <w:tcW w:w="5953" w:type="dxa"/>
          </w:tcPr>
          <w:p w:rsidR="00CD2CE5" w:rsidRPr="00AA376D" w:rsidRDefault="00CD2CE5" w:rsidP="00A55BD3">
            <w:pPr>
              <w:widowControl w:val="0"/>
              <w:autoSpaceDE w:val="0"/>
              <w:autoSpaceDN w:val="0"/>
              <w:adjustRightInd w:val="0"/>
              <w:spacing w:before="57"/>
              <w:ind w:left="21" w:right="53"/>
              <w:jc w:val="both"/>
              <w:rPr>
                <w:rFonts w:ascii="Sylfaen" w:hAnsi="Sylfaen" w:cs="Sylfaen"/>
                <w:sz w:val="18"/>
                <w:szCs w:val="18"/>
              </w:rPr>
            </w:pPr>
            <w:r w:rsidRPr="00AA376D">
              <w:rPr>
                <w:rFonts w:ascii="Sylfaen" w:hAnsi="Sylfaen" w:cs="Sylfaen"/>
                <w:sz w:val="18"/>
                <w:szCs w:val="18"/>
              </w:rPr>
              <w:t>9 მაის</w:t>
            </w:r>
            <w:r w:rsidRPr="00AA376D">
              <w:rPr>
                <w:rFonts w:ascii="Sylfaen" w:hAnsi="Sylfaen" w:cs="Sylfaen"/>
                <w:sz w:val="18"/>
                <w:szCs w:val="18"/>
                <w:lang w:val="ka-GE"/>
              </w:rPr>
              <w:t>ი,</w:t>
            </w:r>
            <w:r w:rsidRPr="00AA376D">
              <w:rPr>
                <w:rFonts w:ascii="Sylfaen" w:hAnsi="Sylfaen" w:cs="Sylfaen"/>
                <w:sz w:val="18"/>
                <w:szCs w:val="18"/>
              </w:rPr>
              <w:t xml:space="preserve"> 8 აგვისტო</w:t>
            </w:r>
            <w:r w:rsidRPr="00AA376D">
              <w:rPr>
                <w:rFonts w:ascii="Sylfaen" w:hAnsi="Sylfaen" w:cs="Sylfaen"/>
                <w:sz w:val="18"/>
                <w:szCs w:val="18"/>
                <w:lang w:val="en-GB"/>
              </w:rPr>
              <w:t xml:space="preserve">(2 </w:t>
            </w:r>
            <w:r w:rsidRPr="00AA376D">
              <w:rPr>
                <w:rFonts w:ascii="Sylfaen" w:hAnsi="Sylfaen" w:cs="Sylfaen"/>
                <w:sz w:val="18"/>
                <w:szCs w:val="18"/>
                <w:lang w:val="ka-GE"/>
              </w:rPr>
              <w:t>გვირგვინი, ქ. ქობულეთში და ცეცხლაურში გმირთა ობელისკების შესამკობად</w:t>
            </w:r>
            <w:r w:rsidRPr="00AA376D">
              <w:rPr>
                <w:rFonts w:ascii="Sylfaen" w:hAnsi="Sylfaen" w:cs="Sylfaen"/>
                <w:sz w:val="18"/>
                <w:szCs w:val="18"/>
                <w:lang w:val="en-GB"/>
              </w:rPr>
              <w:t>)</w:t>
            </w:r>
            <w:r w:rsidRPr="00AA376D">
              <w:rPr>
                <w:rFonts w:ascii="Sylfaen" w:hAnsi="Sylfaen" w:cs="Sylfaen"/>
                <w:sz w:val="18"/>
                <w:szCs w:val="18"/>
              </w:rPr>
              <w:t>, 27 სექტემბერ</w:t>
            </w:r>
            <w:r w:rsidRPr="00AA376D">
              <w:rPr>
                <w:rFonts w:ascii="Sylfaen" w:hAnsi="Sylfaen" w:cs="Sylfaen"/>
                <w:sz w:val="18"/>
                <w:szCs w:val="18"/>
                <w:lang w:val="ka-GE"/>
              </w:rPr>
              <w:t xml:space="preserve">ი, </w:t>
            </w:r>
            <w:r w:rsidRPr="00AA376D">
              <w:rPr>
                <w:rFonts w:ascii="Sylfaen" w:hAnsi="Sylfaen" w:cs="Sylfaen"/>
                <w:sz w:val="18"/>
                <w:szCs w:val="18"/>
              </w:rPr>
              <w:t>17 ოქტომბერს, ვეტერანის დღესთან დაკავშირებით, მემორიალის შემკობა</w:t>
            </w:r>
          </w:p>
        </w:tc>
        <w:tc>
          <w:tcPr>
            <w:tcW w:w="1417" w:type="dxa"/>
          </w:tcPr>
          <w:p w:rsidR="00CD2CE5" w:rsidRPr="00AA376D" w:rsidRDefault="00CD2CE5" w:rsidP="00A55BD3">
            <w:pPr>
              <w:widowControl w:val="0"/>
              <w:autoSpaceDE w:val="0"/>
              <w:autoSpaceDN w:val="0"/>
              <w:adjustRightInd w:val="0"/>
              <w:spacing w:before="7" w:line="160" w:lineRule="exact"/>
              <w:jc w:val="both"/>
              <w:rPr>
                <w:rFonts w:ascii="Sylfaen" w:hAnsi="Sylfaen"/>
                <w:sz w:val="18"/>
                <w:szCs w:val="18"/>
                <w:lang w:val="ka-GE"/>
              </w:rPr>
            </w:pPr>
            <w:r w:rsidRPr="00AA376D">
              <w:rPr>
                <w:rFonts w:ascii="Sylfaen" w:hAnsi="Sylfaen"/>
                <w:sz w:val="18"/>
                <w:szCs w:val="18"/>
                <w:lang w:val="ka-GE"/>
              </w:rPr>
              <w:t>გვირგვინი</w:t>
            </w:r>
          </w:p>
        </w:tc>
        <w:tc>
          <w:tcPr>
            <w:tcW w:w="1135" w:type="dxa"/>
          </w:tcPr>
          <w:p w:rsidR="00CD2CE5" w:rsidRPr="00AA376D"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AA376D">
              <w:rPr>
                <w:rFonts w:ascii="Sylfaen" w:hAnsi="Sylfaen"/>
                <w:sz w:val="18"/>
                <w:szCs w:val="18"/>
                <w:lang w:val="ka-GE"/>
              </w:rPr>
              <w:t>5</w:t>
            </w:r>
          </w:p>
        </w:tc>
        <w:tc>
          <w:tcPr>
            <w:tcW w:w="1417"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100</w:t>
            </w:r>
          </w:p>
        </w:tc>
        <w:tc>
          <w:tcPr>
            <w:tcW w:w="1134"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500</w:t>
            </w:r>
          </w:p>
        </w:tc>
        <w:tc>
          <w:tcPr>
            <w:tcW w:w="992"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500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8</w:t>
            </w:r>
          </w:p>
        </w:tc>
        <w:tc>
          <w:tcPr>
            <w:tcW w:w="5953" w:type="dxa"/>
          </w:tcPr>
          <w:p w:rsidR="00CD2CE5" w:rsidRPr="00AA376D" w:rsidRDefault="00CD2CE5" w:rsidP="00A55BD3">
            <w:pPr>
              <w:widowControl w:val="0"/>
              <w:autoSpaceDE w:val="0"/>
              <w:autoSpaceDN w:val="0"/>
              <w:adjustRightInd w:val="0"/>
              <w:spacing w:before="57"/>
              <w:ind w:left="21" w:right="53"/>
              <w:jc w:val="both"/>
              <w:rPr>
                <w:rFonts w:ascii="Sylfaen" w:hAnsi="Sylfaen" w:cs="Sylfaen"/>
                <w:sz w:val="18"/>
                <w:szCs w:val="18"/>
              </w:rPr>
            </w:pPr>
            <w:r w:rsidRPr="00AA376D">
              <w:rPr>
                <w:rFonts w:ascii="Sylfaen" w:hAnsi="Sylfaen" w:cs="Sylfaen"/>
                <w:sz w:val="18"/>
                <w:szCs w:val="18"/>
              </w:rPr>
              <w:t>15 თებერვალთან დაკავშირებით ავღანეთში საომარი მოქმედებების დროს დაღუპული 3 მეომრის საფლავის შემკობა; 8 აგვისტო, დაღუპულ</w:t>
            </w:r>
            <w:r w:rsidRPr="00AA376D">
              <w:rPr>
                <w:rFonts w:ascii="Sylfaen" w:hAnsi="Sylfaen" w:cs="Sylfaen"/>
                <w:sz w:val="18"/>
                <w:szCs w:val="18"/>
                <w:lang w:val="ka-GE"/>
              </w:rPr>
              <w:t>ი 10 მეომრის</w:t>
            </w:r>
            <w:r w:rsidRPr="00AA376D">
              <w:rPr>
                <w:rFonts w:ascii="Sylfaen" w:hAnsi="Sylfaen" w:cs="Sylfaen"/>
                <w:sz w:val="18"/>
                <w:szCs w:val="18"/>
              </w:rPr>
              <w:t xml:space="preserve"> საფლავის შემკობა; 27 სექტემბერთან დაკავშირებით აფხაზეთის ომში დაღუპული 3 მეომრის საფლავის შემკობა</w:t>
            </w:r>
          </w:p>
        </w:tc>
        <w:tc>
          <w:tcPr>
            <w:tcW w:w="1417" w:type="dxa"/>
          </w:tcPr>
          <w:p w:rsidR="00CD2CE5" w:rsidRPr="00AA376D" w:rsidRDefault="00CD2CE5" w:rsidP="00A55BD3">
            <w:pPr>
              <w:widowControl w:val="0"/>
              <w:autoSpaceDE w:val="0"/>
              <w:autoSpaceDN w:val="0"/>
              <w:adjustRightInd w:val="0"/>
              <w:spacing w:before="7" w:line="160" w:lineRule="exact"/>
              <w:ind w:right="-109"/>
              <w:jc w:val="center"/>
              <w:rPr>
                <w:rFonts w:ascii="Sylfaen" w:hAnsi="Sylfaen"/>
                <w:sz w:val="18"/>
                <w:szCs w:val="18"/>
                <w:lang w:val="ka-GE"/>
              </w:rPr>
            </w:pPr>
            <w:r w:rsidRPr="00AA376D">
              <w:rPr>
                <w:rFonts w:ascii="Sylfaen" w:hAnsi="Sylfaen"/>
                <w:sz w:val="18"/>
                <w:szCs w:val="18"/>
                <w:lang w:val="ka-GE"/>
              </w:rPr>
              <w:t>ყვავილების თაიგული (პატარა გვირგვინი, კალათა)</w:t>
            </w:r>
          </w:p>
        </w:tc>
        <w:tc>
          <w:tcPr>
            <w:tcW w:w="1135" w:type="dxa"/>
          </w:tcPr>
          <w:p w:rsidR="00CD2CE5" w:rsidRPr="00AA376D"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AA376D">
              <w:rPr>
                <w:rFonts w:ascii="Sylfaen" w:hAnsi="Sylfaen"/>
                <w:sz w:val="18"/>
                <w:szCs w:val="18"/>
                <w:lang w:val="ka-GE"/>
              </w:rPr>
              <w:t>16</w:t>
            </w:r>
          </w:p>
        </w:tc>
        <w:tc>
          <w:tcPr>
            <w:tcW w:w="1417"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en-GB"/>
              </w:rPr>
            </w:pPr>
            <w:r w:rsidRPr="00AA376D">
              <w:rPr>
                <w:rFonts w:ascii="Sylfaen" w:eastAsiaTheme="minorHAnsi" w:hAnsi="Sylfaen" w:cs="Sylfaen"/>
                <w:b/>
                <w:sz w:val="18"/>
                <w:szCs w:val="18"/>
                <w:lang w:val="ka-GE"/>
              </w:rPr>
              <w:t>50</w:t>
            </w:r>
          </w:p>
        </w:tc>
        <w:tc>
          <w:tcPr>
            <w:tcW w:w="1134"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800</w:t>
            </w:r>
          </w:p>
        </w:tc>
        <w:tc>
          <w:tcPr>
            <w:tcW w:w="992"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800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9</w:t>
            </w:r>
          </w:p>
        </w:tc>
        <w:tc>
          <w:tcPr>
            <w:tcW w:w="5953" w:type="dxa"/>
          </w:tcPr>
          <w:p w:rsidR="00CD2CE5" w:rsidRPr="00AA376D" w:rsidRDefault="00CD2CE5" w:rsidP="00A55BD3">
            <w:pPr>
              <w:widowControl w:val="0"/>
              <w:autoSpaceDE w:val="0"/>
              <w:autoSpaceDN w:val="0"/>
              <w:adjustRightInd w:val="0"/>
              <w:spacing w:before="57"/>
              <w:ind w:left="21" w:right="53"/>
              <w:jc w:val="both"/>
              <w:rPr>
                <w:rFonts w:ascii="Sylfaen" w:hAnsi="Sylfaen" w:cs="Sylfaen"/>
                <w:sz w:val="18"/>
                <w:szCs w:val="18"/>
              </w:rPr>
            </w:pPr>
            <w:r w:rsidRPr="00AA376D">
              <w:rPr>
                <w:rFonts w:ascii="Sylfaen" w:hAnsi="Sylfaen" w:cs="Sylfaen"/>
                <w:sz w:val="18"/>
                <w:szCs w:val="18"/>
              </w:rPr>
              <w:t>9 მაისი მემორიალის შემკობა;  8 აგვისტო, მემორიალის შემკობა და დაღუპულთა საფლავების შემკობა; 27 სექტემბერთან დაკავშირებით მემორიალისა და აფხაზეთის ომში დაღუპული 3 მეომრის საფლავის შემკობა 17 ოქტომბერს, ვეტერანის დღესთან დაკავშირებით, მემორიალის შემკობა</w:t>
            </w:r>
          </w:p>
        </w:tc>
        <w:tc>
          <w:tcPr>
            <w:tcW w:w="1417" w:type="dxa"/>
          </w:tcPr>
          <w:p w:rsidR="00CD2CE5" w:rsidRPr="00AA376D"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AA376D">
              <w:rPr>
                <w:rFonts w:ascii="Sylfaen" w:hAnsi="Sylfaen"/>
                <w:sz w:val="18"/>
                <w:szCs w:val="18"/>
                <w:lang w:val="ka-GE"/>
              </w:rPr>
              <w:t>ვარდი</w:t>
            </w:r>
          </w:p>
        </w:tc>
        <w:tc>
          <w:tcPr>
            <w:tcW w:w="1135" w:type="dxa"/>
          </w:tcPr>
          <w:p w:rsidR="00CD2CE5" w:rsidRPr="00AA376D"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AA376D">
              <w:rPr>
                <w:rFonts w:ascii="Sylfaen" w:hAnsi="Sylfaen"/>
                <w:sz w:val="18"/>
                <w:szCs w:val="18"/>
                <w:lang w:val="ka-GE"/>
              </w:rPr>
              <w:t>160</w:t>
            </w:r>
          </w:p>
        </w:tc>
        <w:tc>
          <w:tcPr>
            <w:tcW w:w="1417"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3</w:t>
            </w:r>
          </w:p>
        </w:tc>
        <w:tc>
          <w:tcPr>
            <w:tcW w:w="1134"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480</w:t>
            </w:r>
          </w:p>
        </w:tc>
        <w:tc>
          <w:tcPr>
            <w:tcW w:w="992"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480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r w:rsidR="00CD2CE5" w:rsidRPr="00AA376D" w:rsidTr="00A55BD3">
        <w:tc>
          <w:tcPr>
            <w:tcW w:w="426"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5953" w:type="dxa"/>
          </w:tcPr>
          <w:p w:rsidR="00CD2CE5" w:rsidRPr="00AA376D" w:rsidRDefault="00CD2CE5" w:rsidP="00A55BD3">
            <w:pPr>
              <w:widowControl w:val="0"/>
              <w:autoSpaceDE w:val="0"/>
              <w:autoSpaceDN w:val="0"/>
              <w:adjustRightInd w:val="0"/>
              <w:spacing w:before="57"/>
              <w:ind w:left="21" w:right="53"/>
              <w:jc w:val="both"/>
              <w:rPr>
                <w:rFonts w:ascii="Sylfaen" w:hAnsi="Sylfaen" w:cs="Sylfaen"/>
                <w:b/>
                <w:sz w:val="18"/>
                <w:szCs w:val="18"/>
                <w:lang w:val="ka-GE"/>
              </w:rPr>
            </w:pPr>
            <w:r w:rsidRPr="00AA376D">
              <w:rPr>
                <w:rFonts w:ascii="Sylfaen" w:hAnsi="Sylfaen" w:cs="Sylfaen"/>
                <w:b/>
                <w:sz w:val="18"/>
                <w:szCs w:val="18"/>
                <w:lang w:val="ka-GE"/>
              </w:rPr>
              <w:t xml:space="preserve">                                სულ ჯამი</w:t>
            </w:r>
          </w:p>
        </w:tc>
        <w:tc>
          <w:tcPr>
            <w:tcW w:w="1417" w:type="dxa"/>
          </w:tcPr>
          <w:p w:rsidR="00CD2CE5" w:rsidRPr="00AA376D" w:rsidRDefault="00CD2CE5" w:rsidP="00A55BD3">
            <w:pPr>
              <w:widowControl w:val="0"/>
              <w:autoSpaceDE w:val="0"/>
              <w:autoSpaceDN w:val="0"/>
              <w:adjustRightInd w:val="0"/>
              <w:spacing w:before="7" w:line="160" w:lineRule="exact"/>
              <w:jc w:val="both"/>
              <w:rPr>
                <w:rFonts w:ascii="Sylfaen" w:hAnsi="Sylfaen"/>
                <w:sz w:val="18"/>
                <w:szCs w:val="18"/>
                <w:lang w:val="ka-GE"/>
              </w:rPr>
            </w:pPr>
          </w:p>
        </w:tc>
        <w:tc>
          <w:tcPr>
            <w:tcW w:w="1135" w:type="dxa"/>
          </w:tcPr>
          <w:p w:rsidR="00CD2CE5" w:rsidRPr="00AA376D" w:rsidRDefault="00CD2CE5" w:rsidP="00A55BD3">
            <w:pPr>
              <w:widowControl w:val="0"/>
              <w:autoSpaceDE w:val="0"/>
              <w:autoSpaceDN w:val="0"/>
              <w:adjustRightInd w:val="0"/>
              <w:spacing w:before="7" w:line="160" w:lineRule="exact"/>
              <w:jc w:val="both"/>
              <w:rPr>
                <w:rFonts w:ascii="Sylfaen" w:hAnsi="Sylfaen"/>
                <w:sz w:val="18"/>
                <w:szCs w:val="18"/>
                <w:lang w:val="ka-GE"/>
              </w:rPr>
            </w:pPr>
          </w:p>
        </w:tc>
        <w:tc>
          <w:tcPr>
            <w:tcW w:w="1417"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1134"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p>
        </w:tc>
        <w:tc>
          <w:tcPr>
            <w:tcW w:w="992" w:type="dxa"/>
          </w:tcPr>
          <w:p w:rsidR="00CD2CE5" w:rsidRPr="00AA376D"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AA376D">
              <w:rPr>
                <w:rFonts w:ascii="Sylfaen" w:eastAsiaTheme="minorHAnsi" w:hAnsi="Sylfaen" w:cs="Sylfaen"/>
                <w:b/>
                <w:sz w:val="18"/>
                <w:szCs w:val="18"/>
                <w:lang w:val="ka-GE"/>
              </w:rPr>
              <w:t>2</w:t>
            </w:r>
            <w:r w:rsidRPr="00AA376D">
              <w:rPr>
                <w:rFonts w:ascii="Sylfaen" w:eastAsiaTheme="minorHAnsi" w:hAnsi="Sylfaen" w:cs="Sylfaen"/>
                <w:b/>
                <w:sz w:val="18"/>
                <w:szCs w:val="18"/>
                <w:lang w:val="en-GB"/>
              </w:rPr>
              <w:t>3</w:t>
            </w:r>
            <w:r w:rsidRPr="00AA376D">
              <w:rPr>
                <w:rFonts w:ascii="Sylfaen" w:eastAsiaTheme="minorHAnsi" w:hAnsi="Sylfaen" w:cs="Sylfaen"/>
                <w:b/>
                <w:sz w:val="18"/>
                <w:szCs w:val="18"/>
                <w:lang w:val="ka-GE"/>
              </w:rPr>
              <w:t>,</w:t>
            </w:r>
            <w:r w:rsidRPr="00AA376D">
              <w:rPr>
                <w:rFonts w:ascii="Sylfaen" w:eastAsiaTheme="minorHAnsi" w:hAnsi="Sylfaen" w:cs="Sylfaen"/>
                <w:b/>
                <w:sz w:val="18"/>
                <w:szCs w:val="18"/>
                <w:lang w:val="en-GB"/>
              </w:rPr>
              <w:t>0</w:t>
            </w:r>
            <w:r w:rsidRPr="00AA376D">
              <w:rPr>
                <w:rFonts w:ascii="Sylfaen" w:eastAsiaTheme="minorHAnsi" w:hAnsi="Sylfaen" w:cs="Sylfaen"/>
                <w:b/>
                <w:sz w:val="18"/>
                <w:szCs w:val="18"/>
                <w:lang w:val="ka-GE"/>
              </w:rPr>
              <w:t>80</w:t>
            </w:r>
          </w:p>
        </w:tc>
        <w:tc>
          <w:tcPr>
            <w:tcW w:w="992" w:type="dxa"/>
            <w:vAlign w:val="center"/>
          </w:tcPr>
          <w:p w:rsidR="00CD2CE5" w:rsidRPr="00AA376D"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r>
    </w:tbl>
    <w:p w:rsidR="00CD2CE5" w:rsidRPr="00AA376D"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AA376D"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AA376D"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AA376D"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93" w:type="dxa"/>
        <w:tblLayout w:type="fixed"/>
        <w:tblLook w:val="04A0"/>
      </w:tblPr>
      <w:tblGrid>
        <w:gridCol w:w="4962"/>
        <w:gridCol w:w="4551"/>
        <w:gridCol w:w="2201"/>
        <w:gridCol w:w="1768"/>
      </w:tblGrid>
      <w:tr w:rsidR="00CD2CE5" w:rsidRPr="00AA376D" w:rsidTr="00A55BD3">
        <w:trPr>
          <w:trHeight w:val="571"/>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2CE5" w:rsidRPr="00AA376D" w:rsidRDefault="00CD2CE5" w:rsidP="00A55BD3">
            <w:pPr>
              <w:spacing w:after="0" w:line="240" w:lineRule="auto"/>
              <w:rPr>
                <w:rFonts w:eastAsia="Times New Roman" w:cs="Calibri"/>
                <w:b/>
                <w:bCs/>
              </w:rPr>
            </w:pPr>
            <w:r w:rsidRPr="00AA376D">
              <w:rPr>
                <w:rFonts w:ascii="Sylfaen" w:eastAsia="Times New Roman" w:hAnsi="Sylfaen" w:cs="Sylfaen"/>
                <w:b/>
                <w:bCs/>
              </w:rPr>
              <w:t>მოსალოდნელი</w:t>
            </w:r>
            <w:r w:rsidRPr="00AA376D">
              <w:rPr>
                <w:rFonts w:ascii="Sylfaen" w:eastAsia="Times New Roman" w:hAnsi="Sylfaen" w:cs="Sylfaen"/>
                <w:b/>
                <w:bCs/>
                <w:lang w:val="ka-GE"/>
              </w:rPr>
              <w:t xml:space="preserve"> შუალედური </w:t>
            </w:r>
            <w:r w:rsidRPr="00AA376D">
              <w:rPr>
                <w:rFonts w:ascii="Sylfaen" w:eastAsia="Times New Roman" w:hAnsi="Sylfaen" w:cs="Sylfaen"/>
                <w:b/>
                <w:bCs/>
              </w:rPr>
              <w:t>შედეგი</w:t>
            </w:r>
          </w:p>
        </w:tc>
      </w:tr>
      <w:tr w:rsidR="00CD2CE5" w:rsidRPr="00AA376D" w:rsidTr="00A55BD3">
        <w:trPr>
          <w:trHeight w:val="652"/>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AA376D" w:rsidRDefault="00CD2CE5" w:rsidP="00A55BD3">
            <w:pPr>
              <w:spacing w:after="0" w:line="240" w:lineRule="auto"/>
              <w:jc w:val="both"/>
              <w:rPr>
                <w:rFonts w:eastAsia="Times New Roman" w:cs="Calibri"/>
              </w:rPr>
            </w:pPr>
            <w:r w:rsidRPr="00AA376D">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CD2CE5" w:rsidRPr="00AA376D" w:rsidTr="00A55BD3">
        <w:trPr>
          <w:trHeight w:val="74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CD2CE5" w:rsidRPr="00AA376D" w:rsidRDefault="00CD2CE5" w:rsidP="00A55BD3">
            <w:pPr>
              <w:spacing w:after="0" w:line="240" w:lineRule="auto"/>
              <w:jc w:val="center"/>
              <w:rPr>
                <w:rFonts w:eastAsia="Times New Roman" w:cs="Calibri"/>
                <w:b/>
                <w:bCs/>
              </w:rPr>
            </w:pPr>
            <w:r w:rsidRPr="00AA376D">
              <w:rPr>
                <w:rFonts w:ascii="Sylfaen" w:eastAsia="Times New Roman" w:hAnsi="Sylfaen" w:cs="Sylfaen"/>
                <w:b/>
                <w:bCs/>
              </w:rPr>
              <w:lastRenderedPageBreak/>
              <w:t>გაეროსმდგრადიგანვითარებისმიზანი</w:t>
            </w:r>
            <w:r w:rsidRPr="00AA376D">
              <w:rPr>
                <w:rFonts w:eastAsia="Times New Roman" w:cs="Calibri"/>
                <w:b/>
                <w:bCs/>
              </w:rPr>
              <w:t xml:space="preserve"> (SDG), </w:t>
            </w:r>
            <w:r w:rsidRPr="00AA376D">
              <w:rPr>
                <w:rFonts w:ascii="Sylfaen" w:eastAsia="Times New Roman" w:hAnsi="Sylfaen" w:cs="Sylfaen"/>
                <w:b/>
                <w:bCs/>
              </w:rPr>
              <w:t>რომლისმიღწევასაცემსახურებაპროგრამა</w:t>
            </w:r>
          </w:p>
        </w:tc>
        <w:tc>
          <w:tcPr>
            <w:tcW w:w="4551" w:type="dxa"/>
            <w:tcBorders>
              <w:top w:val="single" w:sz="4" w:space="0" w:color="auto"/>
              <w:left w:val="nil"/>
              <w:bottom w:val="single" w:sz="4" w:space="0" w:color="auto"/>
              <w:right w:val="single" w:sz="4" w:space="0" w:color="000000"/>
            </w:tcBorders>
            <w:shd w:val="clear" w:color="auto" w:fill="auto"/>
            <w:vAlign w:val="center"/>
            <w:hideMark/>
          </w:tcPr>
          <w:p w:rsidR="00CD2CE5" w:rsidRPr="00AA376D" w:rsidRDefault="00CD2CE5" w:rsidP="00A55BD3">
            <w:pPr>
              <w:spacing w:after="0" w:line="240" w:lineRule="auto"/>
              <w:jc w:val="center"/>
              <w:rPr>
                <w:rFonts w:eastAsia="Times New Roman" w:cs="Calibri"/>
              </w:rPr>
            </w:pPr>
            <w:r w:rsidRPr="00AA376D">
              <w:rPr>
                <w:rFonts w:ascii="Sylfaen" w:eastAsia="Times New Roman" w:hAnsi="Sylfaen" w:cs="Sylfaen"/>
              </w:rPr>
              <w:t>მიზანი</w:t>
            </w:r>
            <w:r w:rsidRPr="00AA376D">
              <w:rPr>
                <w:rFonts w:eastAsia="Times New Roman" w:cs="Calibri"/>
              </w:rPr>
              <w:t xml:space="preserve"> 1 - </w:t>
            </w:r>
            <w:r w:rsidRPr="00AA376D">
              <w:rPr>
                <w:rFonts w:ascii="Sylfaen" w:eastAsia="Times New Roman" w:hAnsi="Sylfaen" w:cs="Sylfaen"/>
              </w:rPr>
              <w:t>სიღარიბისყველაფორმისაღმოფხვრა</w:t>
            </w:r>
            <w:r w:rsidRPr="00AA376D">
              <w:rPr>
                <w:rFonts w:eastAsia="Times New Roman" w:cs="Calibri"/>
              </w:rPr>
              <w:t>;</w:t>
            </w:r>
            <w:r w:rsidRPr="00AA376D">
              <w:rPr>
                <w:rFonts w:eastAsia="Times New Roman" w:cs="Calibri"/>
              </w:rPr>
              <w:br/>
            </w:r>
          </w:p>
        </w:tc>
        <w:tc>
          <w:tcPr>
            <w:tcW w:w="2201" w:type="dxa"/>
            <w:tcBorders>
              <w:top w:val="nil"/>
              <w:left w:val="nil"/>
              <w:bottom w:val="single" w:sz="4" w:space="0" w:color="auto"/>
              <w:right w:val="single" w:sz="4" w:space="0" w:color="auto"/>
            </w:tcBorders>
            <w:shd w:val="clear" w:color="auto" w:fill="auto"/>
            <w:noWrap/>
            <w:vAlign w:val="center"/>
            <w:hideMark/>
          </w:tcPr>
          <w:p w:rsidR="00CD2CE5" w:rsidRPr="00AA376D" w:rsidRDefault="00CD2CE5" w:rsidP="00A55BD3">
            <w:pPr>
              <w:spacing w:after="0" w:line="240" w:lineRule="auto"/>
              <w:jc w:val="center"/>
              <w:rPr>
                <w:rFonts w:eastAsia="Times New Roman" w:cs="Calibri"/>
                <w:b/>
                <w:bCs/>
              </w:rPr>
            </w:pPr>
            <w:r w:rsidRPr="00AA376D">
              <w:rPr>
                <w:rFonts w:ascii="Sylfaen" w:eastAsia="Times New Roman" w:hAnsi="Sylfaen" w:cs="Sylfaen"/>
                <w:b/>
                <w:bCs/>
              </w:rPr>
              <w:t>გენდერული</w:t>
            </w:r>
          </w:p>
        </w:tc>
        <w:tc>
          <w:tcPr>
            <w:tcW w:w="1768" w:type="dxa"/>
            <w:tcBorders>
              <w:top w:val="nil"/>
              <w:left w:val="nil"/>
              <w:bottom w:val="single" w:sz="4" w:space="0" w:color="auto"/>
              <w:right w:val="single" w:sz="4" w:space="0" w:color="auto"/>
            </w:tcBorders>
            <w:shd w:val="clear" w:color="auto" w:fill="auto"/>
            <w:noWrap/>
            <w:vAlign w:val="center"/>
            <w:hideMark/>
          </w:tcPr>
          <w:p w:rsidR="00CD2CE5" w:rsidRPr="00AA376D" w:rsidRDefault="00CD2CE5" w:rsidP="00A55BD3">
            <w:pPr>
              <w:spacing w:after="0" w:line="240" w:lineRule="auto"/>
              <w:jc w:val="center"/>
              <w:rPr>
                <w:rFonts w:eastAsia="Times New Roman" w:cs="Calibri"/>
                <w:lang w:val="ka-GE"/>
              </w:rPr>
            </w:pPr>
            <w:r w:rsidRPr="00AA376D">
              <w:rPr>
                <w:rFonts w:ascii="Sylfaen" w:eastAsia="Times New Roman" w:hAnsi="Sylfaen" w:cs="Sylfaen"/>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ayout w:type="fixed"/>
        <w:tblLook w:val="04A0"/>
      </w:tblPr>
      <w:tblGrid>
        <w:gridCol w:w="2552"/>
        <w:gridCol w:w="3118"/>
        <w:gridCol w:w="1306"/>
        <w:gridCol w:w="1613"/>
        <w:gridCol w:w="1768"/>
        <w:gridCol w:w="1409"/>
        <w:gridCol w:w="1417"/>
      </w:tblGrid>
      <w:tr w:rsidR="00CD2CE5" w:rsidRPr="008F4B1A" w:rsidTr="00A55BD3">
        <w:trPr>
          <w:trHeight w:val="468"/>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648"/>
        </w:trPr>
        <w:tc>
          <w:tcPr>
            <w:tcW w:w="2552"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 xml:space="preserve">06 02 </w:t>
            </w:r>
            <w:r w:rsidRPr="008F4B1A">
              <w:rPr>
                <w:rFonts w:ascii="Sylfaen" w:hAnsi="Sylfaen" w:cs="Calibri"/>
                <w:b/>
                <w:sz w:val="18"/>
                <w:szCs w:val="18"/>
                <w:lang w:val="ka-GE"/>
              </w:rPr>
              <w:t>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8"/>
                <w:szCs w:val="18"/>
              </w:rPr>
            </w:pPr>
            <w:r w:rsidRPr="008F4B1A">
              <w:rPr>
                <w:rFonts w:ascii="Sylfaen" w:eastAsia="Times New Roman" w:hAnsi="Sylfaen" w:cs="Calibri"/>
                <w:b/>
                <w:sz w:val="18"/>
                <w:szCs w:val="18"/>
              </w:rPr>
              <w:t>დედ-მამით ობოლ ბავშვთა ყოველთვიური მატერიალური დახმარება</w:t>
            </w:r>
          </w:p>
        </w:tc>
        <w:tc>
          <w:tcPr>
            <w:tcW w:w="7513" w:type="dxa"/>
            <w:gridSpan w:val="5"/>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693"/>
        </w:trPr>
        <w:tc>
          <w:tcPr>
            <w:tcW w:w="2552" w:type="dxa"/>
            <w:vMerge w:val="restart"/>
            <w:tcBorders>
              <w:top w:val="nil"/>
              <w:left w:val="single" w:sz="4" w:space="0" w:color="auto"/>
              <w:right w:val="nil"/>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3118" w:type="dxa"/>
            <w:vMerge w:val="restart"/>
            <w:tcBorders>
              <w:top w:val="single" w:sz="4" w:space="0" w:color="auto"/>
              <w:left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2552"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118"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18,000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18,000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18,000</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18,000</w:t>
            </w:r>
          </w:p>
        </w:tc>
      </w:tr>
      <w:tr w:rsidR="00CD2CE5" w:rsidRPr="008F4B1A" w:rsidTr="00A55BD3">
        <w:trPr>
          <w:trHeight w:val="698"/>
        </w:trPr>
        <w:tc>
          <w:tcPr>
            <w:tcW w:w="2552" w:type="dxa"/>
            <w:tcBorders>
              <w:top w:val="nil"/>
              <w:left w:val="single" w:sz="4" w:space="0" w:color="auto"/>
              <w:bottom w:val="single" w:sz="4" w:space="0" w:color="auto"/>
              <w:right w:val="nil"/>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აღწერა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18"/>
                <w:szCs w:val="18"/>
              </w:rPr>
            </w:pPr>
            <w:r w:rsidRPr="008F4B1A">
              <w:rPr>
                <w:rFonts w:ascii="Sylfaen" w:eastAsia="Times New Roman" w:hAnsi="Sylfaen" w:cs="Calibri"/>
                <w:sz w:val="18"/>
                <w:szCs w:val="18"/>
                <w:lang w:val="ka-GE"/>
              </w:rPr>
              <w:t>ქვეპროგრამა ითვალისწინებს  დედ-მამით ობოლ ბავშვთა (9 ბენეფიციარი) მატერიალურ დახმამარებას თვეში 200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ბავშვებს არ აქვს ელემენტარული სახსრები რაც ესაჭიროება მათ განვითარებას და აღზრდას.</w:t>
            </w:r>
          </w:p>
        </w:tc>
      </w:tr>
      <w:tr w:rsidR="00CD2CE5" w:rsidRPr="008F4B1A" w:rsidTr="00A55BD3">
        <w:trPr>
          <w:trHeight w:val="1257"/>
        </w:trPr>
        <w:tc>
          <w:tcPr>
            <w:tcW w:w="2552" w:type="dxa"/>
            <w:tcBorders>
              <w:top w:val="nil"/>
              <w:left w:val="single" w:sz="4" w:space="0" w:color="auto"/>
              <w:bottom w:val="single" w:sz="4" w:space="0" w:color="auto"/>
              <w:right w:val="nil"/>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eastAsiaTheme="minorHAnsi" w:hAnsi="Sylfaen" w:cs="Sylfaen"/>
                <w:b/>
                <w:sz w:val="18"/>
                <w:szCs w:val="18"/>
                <w:lang w:val="ka-GE"/>
              </w:rPr>
              <w:t>დამატებითი ინფორმაცია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autoSpaceDE w:val="0"/>
              <w:autoSpaceDN w:val="0"/>
              <w:adjustRightInd w:val="0"/>
              <w:spacing w:line="360" w:lineRule="auto"/>
              <w:jc w:val="both"/>
              <w:rPr>
                <w:rFonts w:ascii="Sylfaen" w:eastAsia="Times New Roman" w:hAnsi="Sylfaen"/>
                <w:sz w:val="18"/>
                <w:szCs w:val="18"/>
                <w:lang w:val="ka-GE"/>
              </w:rPr>
            </w:pPr>
            <w:r w:rsidRPr="008F4B1A">
              <w:rPr>
                <w:rFonts w:ascii="Sylfaen" w:eastAsia="Times New Roman" w:hAnsi="Sylfaen"/>
                <w:sz w:val="18"/>
                <w:szCs w:val="18"/>
              </w:rPr>
              <w:t>ა) დახმარების გაცემა მოხდეს 202</w:t>
            </w:r>
            <w:r w:rsidRPr="008F4B1A">
              <w:rPr>
                <w:rFonts w:ascii="Sylfaen" w:eastAsia="Times New Roman" w:hAnsi="Sylfaen"/>
                <w:sz w:val="18"/>
                <w:szCs w:val="18"/>
                <w:lang w:val="ka-GE"/>
              </w:rPr>
              <w:t>5</w:t>
            </w:r>
            <w:r w:rsidRPr="008F4B1A">
              <w:rPr>
                <w:rFonts w:ascii="Sylfaen" w:eastAsia="Times New Roman" w:hAnsi="Sylfaen"/>
                <w:sz w:val="18"/>
                <w:szCs w:val="18"/>
              </w:rPr>
              <w:t xml:space="preserve"> წლის იანვრის თვიდან 202</w:t>
            </w:r>
            <w:r w:rsidRPr="008F4B1A">
              <w:rPr>
                <w:rFonts w:ascii="Sylfaen" w:eastAsia="Times New Roman" w:hAnsi="Sylfaen"/>
                <w:sz w:val="18"/>
                <w:szCs w:val="18"/>
                <w:lang w:val="ka-GE"/>
              </w:rPr>
              <w:t>5</w:t>
            </w:r>
            <w:r w:rsidRPr="008F4B1A">
              <w:rPr>
                <w:rFonts w:ascii="Sylfaen" w:eastAsia="Times New Roman" w:hAnsi="Sylfaen"/>
                <w:sz w:val="18"/>
                <w:szCs w:val="18"/>
              </w:rPr>
              <w:t xml:space="preserve"> წლის დეკემბრის თვის ჩათვლით.</w:t>
            </w:r>
          </w:p>
          <w:p w:rsidR="00CD2CE5" w:rsidRPr="008F4B1A" w:rsidRDefault="00CD2CE5" w:rsidP="00A55BD3">
            <w:pPr>
              <w:autoSpaceDE w:val="0"/>
              <w:autoSpaceDN w:val="0"/>
              <w:adjustRightInd w:val="0"/>
              <w:spacing w:line="360" w:lineRule="auto"/>
              <w:jc w:val="both"/>
              <w:rPr>
                <w:rFonts w:ascii="Sylfaen" w:eastAsia="Times New Roman" w:hAnsi="Sylfaen"/>
                <w:sz w:val="18"/>
                <w:szCs w:val="18"/>
                <w:lang w:val="ka-GE"/>
              </w:rPr>
            </w:pPr>
            <w:r w:rsidRPr="008F4B1A">
              <w:rPr>
                <w:rFonts w:ascii="Sylfaen" w:eastAsia="Times New Roman" w:hAnsi="Sylfaen"/>
                <w:sz w:val="18"/>
                <w:szCs w:val="18"/>
              </w:rPr>
              <w:t>ბ) მატერიალური რესურსის გაცემის სქემა:</w:t>
            </w:r>
          </w:p>
          <w:p w:rsidR="00CD2CE5" w:rsidRPr="008F4B1A" w:rsidRDefault="00CD2CE5" w:rsidP="00A55BD3">
            <w:pPr>
              <w:autoSpaceDE w:val="0"/>
              <w:autoSpaceDN w:val="0"/>
              <w:adjustRightInd w:val="0"/>
              <w:spacing w:line="360" w:lineRule="auto"/>
              <w:jc w:val="both"/>
              <w:rPr>
                <w:rFonts w:ascii="Sylfaen" w:eastAsia="Times New Roman" w:hAnsi="Sylfaen"/>
                <w:sz w:val="18"/>
                <w:szCs w:val="18"/>
                <w:lang w:val="ka-GE"/>
              </w:rPr>
            </w:pPr>
            <w:r w:rsidRPr="008F4B1A">
              <w:rPr>
                <w:rFonts w:ascii="Sylfaen" w:eastAsia="Times New Roman" w:hAnsi="Sylfaen"/>
                <w:sz w:val="18"/>
                <w:szCs w:val="18"/>
              </w:rPr>
              <w:t>უფლებამოსილი პირი (მეურვე)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CD2CE5" w:rsidRPr="008F4B1A" w:rsidRDefault="00CD2CE5" w:rsidP="00A55BD3">
            <w:pPr>
              <w:autoSpaceDE w:val="0"/>
              <w:autoSpaceDN w:val="0"/>
              <w:adjustRightInd w:val="0"/>
              <w:spacing w:line="360" w:lineRule="auto"/>
              <w:jc w:val="both"/>
              <w:rPr>
                <w:rFonts w:ascii="Sylfaen" w:eastAsia="Times New Roman" w:hAnsi="Sylfaen"/>
                <w:sz w:val="18"/>
                <w:szCs w:val="18"/>
                <w:lang w:val="ka-GE"/>
              </w:rPr>
            </w:pPr>
            <w:r w:rsidRPr="008F4B1A">
              <w:rPr>
                <w:rFonts w:ascii="Sylfaen" w:eastAsia="Times New Roman" w:hAnsi="Sylfaen"/>
                <w:sz w:val="18"/>
                <w:szCs w:val="18"/>
              </w:rPr>
              <w:t>გ) მოსარგებლეთა შერჩევის წესი:</w:t>
            </w:r>
          </w:p>
          <w:p w:rsidR="00CD2CE5" w:rsidRPr="008F4B1A" w:rsidRDefault="00CD2CE5" w:rsidP="00A55BD3">
            <w:pPr>
              <w:autoSpaceDE w:val="0"/>
              <w:autoSpaceDN w:val="0"/>
              <w:adjustRightInd w:val="0"/>
              <w:spacing w:line="360" w:lineRule="auto"/>
              <w:jc w:val="both"/>
              <w:rPr>
                <w:rFonts w:ascii="Sylfaen" w:eastAsia="Times New Roman" w:hAnsi="Sylfaen"/>
                <w:sz w:val="18"/>
                <w:szCs w:val="18"/>
                <w:lang w:val="ka-GE"/>
              </w:rPr>
            </w:pPr>
            <w:r w:rsidRPr="008F4B1A">
              <w:rPr>
                <w:rFonts w:ascii="Sylfaen" w:eastAsia="Times New Roman" w:hAnsi="Sylfaen"/>
                <w:sz w:val="18"/>
                <w:szCs w:val="18"/>
              </w:rPr>
              <w:t>დახმარების გაცემა გაუგრძელდეს  18 წლამდე დედ-მამით ობოლ ბავშვებს, რომლებიც ღებულობდნენ ყოველთვიურ დახმარებას 2008-202</w:t>
            </w:r>
            <w:r w:rsidRPr="008F4B1A">
              <w:rPr>
                <w:rFonts w:ascii="Sylfaen" w:eastAsia="Times New Roman" w:hAnsi="Sylfaen"/>
                <w:sz w:val="18"/>
                <w:szCs w:val="18"/>
                <w:lang w:val="ka-GE"/>
              </w:rPr>
              <w:t>4</w:t>
            </w:r>
            <w:r w:rsidRPr="008F4B1A">
              <w:rPr>
                <w:rFonts w:ascii="Sylfaen" w:eastAsia="Times New Roman" w:hAnsi="Sylfaen"/>
                <w:sz w:val="18"/>
                <w:szCs w:val="18"/>
              </w:rPr>
              <w:t xml:space="preserve"> წლებში და წარმოდგენილი აქვს სათანადო დოკუმენტები და ასევე ყველა პირს, რომელიც მიმდინარე </w:t>
            </w:r>
            <w:r w:rsidRPr="008F4B1A">
              <w:rPr>
                <w:rFonts w:ascii="Sylfaen" w:eastAsia="Times New Roman" w:hAnsi="Sylfaen"/>
                <w:sz w:val="18"/>
                <w:szCs w:val="18"/>
              </w:rPr>
              <w:lastRenderedPageBreak/>
              <w:t>წელს დადგება აღრიცხვაზე, მიეკუთვნება აღნიშნულ კატეგორიას და წარმოადგენს შემდეგ დოკუმენტს:</w:t>
            </w:r>
          </w:p>
          <w:p w:rsidR="00CD2CE5" w:rsidRPr="008F4B1A" w:rsidRDefault="00CD2CE5" w:rsidP="00CD2CE5">
            <w:pPr>
              <w:pStyle w:val="a3"/>
              <w:numPr>
                <w:ilvl w:val="0"/>
                <w:numId w:val="43"/>
              </w:numPr>
              <w:spacing w:line="360" w:lineRule="auto"/>
              <w:jc w:val="both"/>
              <w:rPr>
                <w:rFonts w:ascii="Sylfaen" w:eastAsia="Times New Roman" w:hAnsi="Sylfaen"/>
                <w:sz w:val="18"/>
                <w:szCs w:val="18"/>
                <w:lang w:val="ka-GE"/>
              </w:rPr>
            </w:pPr>
            <w:r w:rsidRPr="008F4B1A">
              <w:rPr>
                <w:rFonts w:ascii="Sylfaen" w:eastAsia="Times New Roman" w:hAnsi="Sylfaen"/>
                <w:sz w:val="18"/>
                <w:szCs w:val="18"/>
              </w:rPr>
              <w:t>დაბადების მოწმობის ასლი</w:t>
            </w:r>
            <w:r w:rsidRPr="008F4B1A">
              <w:rPr>
                <w:rFonts w:ascii="Sylfaen" w:eastAsia="Times New Roman" w:hAnsi="Sylfaen"/>
                <w:sz w:val="18"/>
                <w:szCs w:val="18"/>
                <w:lang w:val="ka-GE"/>
              </w:rPr>
              <w:t>;</w:t>
            </w:r>
          </w:p>
          <w:p w:rsidR="00CD2CE5" w:rsidRPr="008F4B1A" w:rsidRDefault="00CD2CE5" w:rsidP="00CD2CE5">
            <w:pPr>
              <w:pStyle w:val="a3"/>
              <w:numPr>
                <w:ilvl w:val="0"/>
                <w:numId w:val="43"/>
              </w:numPr>
              <w:spacing w:line="360" w:lineRule="auto"/>
              <w:jc w:val="both"/>
              <w:rPr>
                <w:rFonts w:ascii="Sylfaen" w:hAnsi="Sylfaen" w:cs="Sylfaen"/>
                <w:sz w:val="18"/>
                <w:szCs w:val="18"/>
              </w:rPr>
            </w:pPr>
            <w:r w:rsidRPr="008F4B1A">
              <w:rPr>
                <w:rFonts w:ascii="Sylfaen" w:eastAsia="Times New Roman" w:hAnsi="Sylfaen"/>
                <w:sz w:val="18"/>
                <w:szCs w:val="18"/>
              </w:rPr>
              <w:t>დედ-მამის გარდაცვალების ცნობის ასლი, თუ მარტოხელა დედაა იმ შემთხვევაში დედის გარდაცვალების ცნობა</w:t>
            </w:r>
            <w:r w:rsidRPr="008F4B1A">
              <w:rPr>
                <w:rFonts w:ascii="Sylfaen" w:eastAsia="Times New Roman" w:hAnsi="Sylfaen"/>
                <w:sz w:val="18"/>
                <w:szCs w:val="18"/>
                <w:lang w:val="ka-GE"/>
              </w:rPr>
              <w:t>;</w:t>
            </w:r>
          </w:p>
          <w:p w:rsidR="00CD2CE5" w:rsidRPr="008F4B1A" w:rsidRDefault="00CD2CE5" w:rsidP="00CD2CE5">
            <w:pPr>
              <w:pStyle w:val="a3"/>
              <w:numPr>
                <w:ilvl w:val="0"/>
                <w:numId w:val="43"/>
              </w:numPr>
              <w:spacing w:line="360" w:lineRule="auto"/>
              <w:jc w:val="both"/>
              <w:rPr>
                <w:rFonts w:ascii="Sylfaen" w:hAnsi="Sylfaen" w:cs="Sylfaen"/>
                <w:sz w:val="18"/>
                <w:szCs w:val="18"/>
              </w:rPr>
            </w:pPr>
            <w:r w:rsidRPr="008F4B1A">
              <w:rPr>
                <w:rFonts w:ascii="Sylfaen" w:eastAsia="Times New Roman" w:hAnsi="Sylfaen"/>
                <w:sz w:val="18"/>
                <w:szCs w:val="18"/>
              </w:rPr>
              <w:t>ცნობა პენსიის არსებობის შესახებ</w:t>
            </w:r>
            <w:r w:rsidRPr="008F4B1A">
              <w:rPr>
                <w:rFonts w:ascii="Sylfaen" w:eastAsia="Times New Roman" w:hAnsi="Sylfaen"/>
                <w:sz w:val="18"/>
                <w:szCs w:val="18"/>
                <w:lang w:val="ka-GE"/>
              </w:rPr>
              <w:t>;</w:t>
            </w:r>
          </w:p>
          <w:p w:rsidR="00CD2CE5" w:rsidRPr="008F4B1A" w:rsidRDefault="00CD2CE5" w:rsidP="00CD2CE5">
            <w:pPr>
              <w:pStyle w:val="a3"/>
              <w:numPr>
                <w:ilvl w:val="0"/>
                <w:numId w:val="43"/>
              </w:numPr>
              <w:spacing w:line="360" w:lineRule="auto"/>
              <w:jc w:val="both"/>
              <w:rPr>
                <w:rFonts w:ascii="Sylfaen" w:hAnsi="Sylfaen" w:cs="Sylfaen"/>
                <w:sz w:val="18"/>
                <w:szCs w:val="18"/>
              </w:rPr>
            </w:pPr>
            <w:r w:rsidRPr="008F4B1A">
              <w:rPr>
                <w:rFonts w:ascii="Sylfaen" w:eastAsia="Times New Roman" w:hAnsi="Sylfaen"/>
                <w:sz w:val="18"/>
                <w:szCs w:val="18"/>
              </w:rPr>
              <w:t>მეურვის დამადასტურებელი დოკუმენტის ასლი</w:t>
            </w:r>
            <w:r w:rsidRPr="008F4B1A">
              <w:rPr>
                <w:rFonts w:ascii="Sylfaen" w:eastAsia="Times New Roman" w:hAnsi="Sylfaen"/>
                <w:sz w:val="18"/>
                <w:szCs w:val="18"/>
                <w:lang w:val="ka-GE"/>
              </w:rPr>
              <w:t>;</w:t>
            </w:r>
          </w:p>
          <w:p w:rsidR="00CD2CE5" w:rsidRPr="008F4B1A" w:rsidRDefault="00CD2CE5" w:rsidP="00CD2CE5">
            <w:pPr>
              <w:pStyle w:val="a3"/>
              <w:numPr>
                <w:ilvl w:val="0"/>
                <w:numId w:val="43"/>
              </w:numPr>
              <w:spacing w:line="360" w:lineRule="auto"/>
              <w:jc w:val="both"/>
              <w:rPr>
                <w:rFonts w:ascii="Sylfaen" w:hAnsi="Sylfaen" w:cs="Sylfaen"/>
                <w:sz w:val="18"/>
                <w:szCs w:val="18"/>
              </w:rPr>
            </w:pPr>
            <w:r w:rsidRPr="008F4B1A">
              <w:rPr>
                <w:rFonts w:ascii="Sylfaen" w:eastAsia="Times New Roman" w:hAnsi="Sylfaen"/>
                <w:sz w:val="18"/>
                <w:szCs w:val="18"/>
              </w:rPr>
              <w:t>მეურვის პირადობის მოწმობის ასლი</w:t>
            </w:r>
          </w:p>
          <w:p w:rsidR="00CD2CE5" w:rsidRPr="008F4B1A" w:rsidRDefault="00CD2CE5" w:rsidP="00A55BD3">
            <w:pPr>
              <w:pStyle w:val="a3"/>
              <w:spacing w:line="360" w:lineRule="auto"/>
              <w:jc w:val="both"/>
              <w:rPr>
                <w:rFonts w:ascii="Sylfaen" w:eastAsia="Times New Roman" w:hAnsi="Sylfaen"/>
                <w:sz w:val="18"/>
                <w:szCs w:val="18"/>
              </w:rPr>
            </w:pPr>
          </w:p>
          <w:p w:rsidR="00CD2CE5" w:rsidRPr="008F4B1A" w:rsidRDefault="00CD2CE5" w:rsidP="00A55BD3">
            <w:pPr>
              <w:pStyle w:val="a3"/>
              <w:spacing w:line="360" w:lineRule="auto"/>
              <w:jc w:val="both"/>
              <w:rPr>
                <w:rFonts w:ascii="Sylfaen" w:hAnsi="Sylfaen" w:cs="Sylfaen"/>
                <w:sz w:val="18"/>
                <w:szCs w:val="18"/>
              </w:rPr>
            </w:pPr>
            <w:r w:rsidRPr="008F4B1A">
              <w:rPr>
                <w:rFonts w:ascii="Sylfaen" w:eastAsia="Times New Roman" w:hAnsi="Sylfaen"/>
                <w:b/>
                <w:bCs/>
                <w:sz w:val="18"/>
                <w:szCs w:val="18"/>
              </w:rPr>
              <w:t>შენიშვნა:</w:t>
            </w:r>
          </w:p>
          <w:p w:rsidR="00CD2CE5" w:rsidRPr="008F4B1A" w:rsidRDefault="00CD2CE5" w:rsidP="00A55BD3">
            <w:pPr>
              <w:spacing w:line="360" w:lineRule="auto"/>
              <w:jc w:val="both"/>
              <w:rPr>
                <w:rFonts w:ascii="Sylfaen" w:eastAsia="Times New Roman" w:hAnsi="Sylfaen" w:cs="Calibri"/>
                <w:sz w:val="18"/>
                <w:szCs w:val="18"/>
              </w:rPr>
            </w:pPr>
            <w:r w:rsidRPr="008F4B1A">
              <w:rPr>
                <w:rFonts w:ascii="Sylfaen" w:eastAsia="Times New Roman" w:hAnsi="Sylfaen"/>
                <w:sz w:val="18"/>
                <w:szCs w:val="18"/>
              </w:rPr>
              <w:t>დახმარება ენიშნება დედ-მამით ობოლ ბავშვს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CD2CE5" w:rsidRPr="008F4B1A" w:rsidTr="00A55BD3">
        <w:trPr>
          <w:trHeight w:val="457"/>
        </w:trPr>
        <w:tc>
          <w:tcPr>
            <w:tcW w:w="2552" w:type="dxa"/>
            <w:tcBorders>
              <w:top w:val="nil"/>
              <w:left w:val="single" w:sz="4" w:space="0" w:color="auto"/>
              <w:bottom w:val="single" w:sz="4" w:space="0" w:color="auto"/>
              <w:right w:val="nil"/>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lastRenderedPageBreak/>
              <w:t>ქვეპროგრამის მიზანი და მოსალოდნელი შედეგი</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both"/>
              <w:rPr>
                <w:rFonts w:ascii="Sylfaen" w:hAnsi="Sylfaen" w:cs="Calibri"/>
                <w:sz w:val="18"/>
                <w:szCs w:val="18"/>
              </w:rPr>
            </w:pPr>
            <w:r w:rsidRPr="008F4B1A">
              <w:rPr>
                <w:rFonts w:ascii="Sylfaen" w:eastAsia="Times New Roman" w:hAnsi="Sylfaen" w:cs="Calibri"/>
                <w:sz w:val="18"/>
                <w:szCs w:val="18"/>
              </w:rPr>
              <w:t>ქობულეთის მუნიციპალიტეტში მცხოვრები დედ-მამით ობოლ ბავშვთა ყოველთვიური მატერიალური დახმარებას თვითოეულ ბავშვზე 200 ლარის ოდენობით. მათთვის  მატერიალური და მორალური მხარდაჭერა</w:t>
            </w:r>
            <w:r w:rsidRPr="008F4B1A">
              <w:rPr>
                <w:rFonts w:ascii="Sylfaen" w:eastAsia="Times New Roman" w:hAnsi="Sylfaen" w:cs="Calibri"/>
                <w:sz w:val="18"/>
                <w:szCs w:val="18"/>
                <w:lang w:val="en-GB"/>
              </w:rPr>
              <w:t>.</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3969"/>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654"/>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507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3969"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573"/>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5076" w:type="dxa"/>
            <w:vAlign w:val="center"/>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eastAsia="Times New Roman" w:hAnsi="Sylfaen" w:cs="Calibri"/>
                <w:sz w:val="18"/>
                <w:szCs w:val="18"/>
              </w:rPr>
              <w:t>სოციალური სერვისების მიმღებ ბენეფიციართა რაოდენობა</w:t>
            </w:r>
          </w:p>
        </w:tc>
        <w:tc>
          <w:tcPr>
            <w:tcW w:w="1701" w:type="dxa"/>
            <w:vAlign w:val="center"/>
          </w:tcPr>
          <w:p w:rsidR="00CD2CE5" w:rsidRPr="008F4B1A" w:rsidRDefault="00CD2CE5" w:rsidP="00A55BD3">
            <w:pPr>
              <w:spacing w:after="0" w:line="240" w:lineRule="auto"/>
              <w:jc w:val="center"/>
              <w:rPr>
                <w:rFonts w:ascii="Sylfaen" w:eastAsia="Times New Roman" w:hAnsi="Sylfaen" w:cs="Calibri"/>
                <w:b/>
                <w:bCs/>
                <w:sz w:val="18"/>
                <w:szCs w:val="18"/>
                <w:lang w:val="ka-GE" w:eastAsia="en-GB"/>
              </w:rPr>
            </w:pPr>
            <w:r w:rsidRPr="008F4B1A">
              <w:rPr>
                <w:rFonts w:ascii="Sylfaen" w:eastAsia="Times New Roman" w:hAnsi="Sylfaen" w:cs="Calibri"/>
                <w:b/>
                <w:bCs/>
                <w:sz w:val="18"/>
                <w:szCs w:val="18"/>
                <w:lang w:val="ka-GE" w:eastAsia="en-GB"/>
              </w:rPr>
              <w:t>8</w:t>
            </w:r>
          </w:p>
        </w:tc>
        <w:tc>
          <w:tcPr>
            <w:tcW w:w="1701" w:type="dxa"/>
            <w:vAlign w:val="center"/>
          </w:tcPr>
          <w:p w:rsidR="00CD2CE5" w:rsidRPr="008F4B1A" w:rsidRDefault="00CD2CE5" w:rsidP="00A55BD3">
            <w:pPr>
              <w:spacing w:after="0" w:line="240" w:lineRule="auto"/>
              <w:jc w:val="center"/>
              <w:rPr>
                <w:rFonts w:ascii="Sylfaen" w:eastAsia="Times New Roman" w:hAnsi="Sylfaen" w:cs="Calibri"/>
                <w:b/>
                <w:bCs/>
                <w:sz w:val="18"/>
                <w:szCs w:val="18"/>
                <w:lang w:val="ka-GE" w:eastAsia="en-GB"/>
              </w:rPr>
            </w:pPr>
            <w:r w:rsidRPr="008F4B1A">
              <w:rPr>
                <w:rFonts w:ascii="Sylfaen" w:eastAsia="Times New Roman" w:hAnsi="Sylfaen" w:cs="Calibri"/>
                <w:b/>
                <w:bCs/>
                <w:sz w:val="18"/>
                <w:szCs w:val="18"/>
                <w:lang w:val="ka-GE" w:eastAsia="en-GB"/>
              </w:rPr>
              <w:t>9</w:t>
            </w:r>
          </w:p>
        </w:tc>
        <w:tc>
          <w:tcPr>
            <w:tcW w:w="3969" w:type="dxa"/>
          </w:tcPr>
          <w:p w:rsidR="00CD2CE5" w:rsidRPr="008F4B1A" w:rsidRDefault="00CD2CE5" w:rsidP="00A55BD3">
            <w:pPr>
              <w:pStyle w:val="TableParagraph"/>
              <w:kinsoku w:val="0"/>
              <w:overflowPunct w:val="0"/>
              <w:spacing w:before="95"/>
              <w:ind w:left="20"/>
              <w:jc w:val="center"/>
              <w:rPr>
                <w:b/>
                <w:sz w:val="20"/>
                <w:szCs w:val="20"/>
              </w:rPr>
            </w:pPr>
          </w:p>
        </w:tc>
      </w:tr>
      <w:tr w:rsidR="00CD2CE5" w:rsidRPr="008F4B1A" w:rsidTr="00A55BD3">
        <w:trPr>
          <w:trHeight w:hRule="exact" w:val="715"/>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2</w:t>
            </w:r>
          </w:p>
        </w:tc>
        <w:tc>
          <w:tcPr>
            <w:tcW w:w="5076" w:type="dxa"/>
            <w:vAlign w:val="center"/>
          </w:tcPr>
          <w:p w:rsidR="00CD2CE5" w:rsidRPr="008F4B1A" w:rsidRDefault="00CD2CE5" w:rsidP="00A55BD3">
            <w:pPr>
              <w:spacing w:after="0" w:line="240" w:lineRule="auto"/>
              <w:jc w:val="center"/>
              <w:rPr>
                <w:rFonts w:ascii="Sylfaen" w:eastAsia="Times New Roman" w:hAnsi="Sylfaen" w:cs="Calibri"/>
                <w:sz w:val="18"/>
                <w:szCs w:val="18"/>
              </w:rPr>
            </w:pPr>
            <w:r w:rsidRPr="008F4B1A">
              <w:rPr>
                <w:rFonts w:ascii="Sylfaen" w:eastAsia="Times New Roman" w:hAnsi="Sylfaen" w:cs="Calibri"/>
                <w:sz w:val="18"/>
                <w:szCs w:val="18"/>
              </w:rPr>
              <w:t>მატერიალური დახმარების მიმღები უდედმამო ბავშვების რაოდენობა</w:t>
            </w:r>
          </w:p>
        </w:tc>
        <w:tc>
          <w:tcPr>
            <w:tcW w:w="1701" w:type="dxa"/>
            <w:vAlign w:val="center"/>
          </w:tcPr>
          <w:p w:rsidR="00CD2CE5" w:rsidRPr="008F4B1A" w:rsidRDefault="00CD2CE5" w:rsidP="00A55BD3">
            <w:pPr>
              <w:spacing w:after="0" w:line="240" w:lineRule="auto"/>
              <w:jc w:val="center"/>
              <w:rPr>
                <w:rFonts w:ascii="Sylfaen" w:eastAsia="Times New Roman" w:hAnsi="Sylfaen" w:cs="Calibri"/>
                <w:b/>
                <w:bCs/>
                <w:sz w:val="18"/>
                <w:szCs w:val="18"/>
                <w:lang w:val="ka-GE" w:eastAsia="en-GB"/>
              </w:rPr>
            </w:pPr>
            <w:r w:rsidRPr="008F4B1A">
              <w:rPr>
                <w:rFonts w:ascii="Sylfaen" w:eastAsia="Times New Roman" w:hAnsi="Sylfaen" w:cs="Calibri"/>
                <w:b/>
                <w:bCs/>
                <w:sz w:val="18"/>
                <w:szCs w:val="18"/>
                <w:lang w:val="ka-GE" w:eastAsia="en-GB"/>
              </w:rPr>
              <w:t>8</w:t>
            </w:r>
          </w:p>
        </w:tc>
        <w:tc>
          <w:tcPr>
            <w:tcW w:w="1701" w:type="dxa"/>
            <w:vAlign w:val="center"/>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eastAsia="Times New Roman" w:hAnsi="Sylfaen" w:cs="Calibri"/>
                <w:b/>
                <w:bCs/>
                <w:sz w:val="18"/>
                <w:szCs w:val="18"/>
                <w:lang w:val="ka-GE" w:eastAsia="en-GB"/>
              </w:rPr>
              <w:t>9</w:t>
            </w:r>
          </w:p>
        </w:tc>
        <w:tc>
          <w:tcPr>
            <w:tcW w:w="3969"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CD2CE5" w:rsidRPr="008F4B1A" w:rsidTr="00A55BD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rPr>
                <w:b/>
                <w:sz w:val="20"/>
                <w:szCs w:val="20"/>
              </w:rPr>
            </w:pPr>
            <w:r w:rsidRPr="008F4B1A">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44"/>
              <w:jc w:val="center"/>
              <w:rPr>
                <w:b/>
                <w:sz w:val="20"/>
                <w:szCs w:val="20"/>
              </w:rPr>
            </w:pPr>
            <w:r w:rsidRPr="008F4B1A">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878"/>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4"/>
              <w:jc w:val="center"/>
              <w:rPr>
                <w:b/>
                <w:sz w:val="20"/>
                <w:szCs w:val="20"/>
              </w:rPr>
            </w:pPr>
            <w:r w:rsidRPr="008F4B1A">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5" w:line="260" w:lineRule="auto"/>
              <w:ind w:left="20" w:right="768"/>
              <w:jc w:val="center"/>
              <w:rPr>
                <w:b/>
                <w:sz w:val="20"/>
                <w:szCs w:val="20"/>
              </w:rPr>
            </w:pPr>
            <w:r w:rsidRPr="008F4B1A">
              <w:rPr>
                <w:rFonts w:ascii="Sylfaen" w:eastAsia="Times New Roman" w:hAnsi="Sylfaen" w:cs="Calibri"/>
                <w:sz w:val="18"/>
                <w:szCs w:val="18"/>
              </w:rPr>
              <w:t>დედ-მამით ობოლ ბავშვთა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firstLine="95"/>
              <w:rPr>
                <w:b/>
                <w:sz w:val="20"/>
                <w:szCs w:val="20"/>
              </w:rPr>
            </w:pPr>
            <w:r w:rsidRPr="008F4B1A">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rFonts w:asciiTheme="minorHAnsi" w:hAnsiTheme="minorHAnsi"/>
                <w:b/>
                <w:sz w:val="20"/>
                <w:szCs w:val="20"/>
                <w:lang w:val="ka-GE"/>
              </w:rPr>
            </w:pPr>
            <w:r w:rsidRPr="008F4B1A">
              <w:rPr>
                <w:rFonts w:asciiTheme="minorHAnsi" w:hAnsiTheme="minorHAnsi"/>
                <w:b/>
                <w:sz w:val="20"/>
                <w:szCs w:val="20"/>
                <w:lang w:val="ka-GE"/>
              </w:rPr>
              <w:t>9</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5"/>
              <w:jc w:val="center"/>
              <w:rPr>
                <w:b/>
                <w:sz w:val="20"/>
                <w:szCs w:val="20"/>
                <w:lang w:val="ka-GE"/>
              </w:rPr>
            </w:pPr>
            <w:r w:rsidRPr="008F4B1A">
              <w:rPr>
                <w:rFonts w:ascii="Sylfaen" w:hAnsi="Sylfaen" w:cs="Sylfaen"/>
                <w:b/>
                <w:sz w:val="20"/>
                <w:szCs w:val="20"/>
                <w:lang w:val="ka-GE"/>
              </w:rPr>
              <w:t>2000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18 000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
              <w:rPr>
                <w:b/>
                <w:sz w:val="20"/>
                <w:szCs w:val="20"/>
              </w:rPr>
            </w:pPr>
          </w:p>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18 000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r>
      <w:tr w:rsidR="00CD2CE5" w:rsidRPr="008F4B1A" w:rsidTr="00A55BD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50"/>
              <w:ind w:left="2"/>
              <w:jc w:val="center"/>
              <w:rPr>
                <w:b/>
                <w:sz w:val="20"/>
                <w:szCs w:val="20"/>
              </w:rPr>
            </w:pPr>
            <w:r w:rsidRPr="008F4B1A">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18 000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b/>
                <w:sz w:val="20"/>
                <w:szCs w:val="20"/>
              </w:rPr>
            </w:pPr>
            <w:r w:rsidRPr="008F4B1A">
              <w:rPr>
                <w:rFonts w:ascii="Sylfaen" w:hAnsi="Sylfaen" w:cs="Sylfaen"/>
                <w:b/>
                <w:sz w:val="20"/>
                <w:szCs w:val="20"/>
                <w:lang w:val="ka-GE"/>
              </w:rPr>
              <w:t>18 000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59"/>
              <w:ind w:left="2"/>
              <w:jc w:val="center"/>
              <w:rPr>
                <w:b/>
                <w:sz w:val="20"/>
                <w:szCs w:val="20"/>
              </w:rPr>
            </w:pPr>
            <w:r w:rsidRPr="008F4B1A">
              <w:rPr>
                <w:rFonts w:ascii="Sylfaen" w:hAnsi="Sylfaen" w:cs="Sylfaen"/>
                <w:b/>
                <w:bCs/>
                <w:sz w:val="20"/>
                <w:szCs w:val="20"/>
              </w:rPr>
              <w:t>0</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887"/>
        <w:gridCol w:w="5627"/>
        <w:gridCol w:w="2334"/>
        <w:gridCol w:w="1003"/>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2 - </w:t>
            </w:r>
            <w:r w:rsidRPr="008F4B1A">
              <w:rPr>
                <w:rFonts w:ascii="Sylfaen" w:eastAsia="Times New Roman" w:hAnsi="Sylfaen" w:cs="Sylfaen"/>
              </w:rPr>
              <w:t>შიმშილისაღმოფხვრა</w:t>
            </w:r>
            <w:r w:rsidRPr="008F4B1A">
              <w:rPr>
                <w:rFonts w:eastAsia="Times New Roman" w:cs="Calibri"/>
              </w:rPr>
              <w:t>;</w:t>
            </w:r>
            <w:r w:rsidRPr="008F4B1A">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b/>
                <w:bCs/>
                <w:sz w:val="18"/>
                <w:szCs w:val="18"/>
              </w:rPr>
            </w:pPr>
            <w:r w:rsidRPr="008F4B1A">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sz w:val="18"/>
                <w:szCs w:val="18"/>
                <w:lang w:val="ka-GE"/>
              </w:rPr>
            </w:pPr>
            <w:r w:rsidRPr="008F4B1A">
              <w:rPr>
                <w:rFonts w:ascii="Sylfaen" w:eastAsia="Times New Roman" w:hAnsi="Sylfaen" w:cs="Sylfaen"/>
                <w:sz w:val="18"/>
                <w:szCs w:val="18"/>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2046"/>
        <w:gridCol w:w="2583"/>
        <w:gridCol w:w="1944"/>
        <w:gridCol w:w="1837"/>
        <w:gridCol w:w="1854"/>
        <w:gridCol w:w="1852"/>
        <w:gridCol w:w="1153"/>
      </w:tblGrid>
      <w:tr w:rsidR="00CD2CE5" w:rsidRPr="008F4B1A" w:rsidTr="00A55BD3">
        <w:trPr>
          <w:trHeight w:val="630"/>
        </w:trPr>
        <w:tc>
          <w:tcPr>
            <w:tcW w:w="20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2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733"/>
        </w:trPr>
        <w:tc>
          <w:tcPr>
            <w:tcW w:w="2046"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 xml:space="preserve">06 02 </w:t>
            </w:r>
            <w:r w:rsidRPr="008F4B1A">
              <w:rPr>
                <w:rFonts w:ascii="Sylfaen" w:hAnsi="Sylfaen" w:cs="Calibri"/>
                <w:b/>
                <w:sz w:val="18"/>
                <w:szCs w:val="18"/>
                <w:lang w:val="ka-GE"/>
              </w:rPr>
              <w:t>05</w:t>
            </w:r>
          </w:p>
        </w:tc>
        <w:tc>
          <w:tcPr>
            <w:tcW w:w="2583"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bCs/>
                <w:sz w:val="18"/>
                <w:szCs w:val="18"/>
              </w:rPr>
              <w:t>მუნიციპალური უფასო სასადილო</w:t>
            </w:r>
          </w:p>
        </w:tc>
        <w:tc>
          <w:tcPr>
            <w:tcW w:w="8640" w:type="dxa"/>
            <w:gridSpan w:val="5"/>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496"/>
        </w:trPr>
        <w:tc>
          <w:tcPr>
            <w:tcW w:w="2046" w:type="dxa"/>
            <w:vMerge w:val="restart"/>
            <w:tcBorders>
              <w:top w:val="nil"/>
              <w:left w:val="single" w:sz="4" w:space="0" w:color="auto"/>
              <w:right w:val="nil"/>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2583" w:type="dxa"/>
            <w:vMerge w:val="restart"/>
            <w:tcBorders>
              <w:top w:val="single" w:sz="4" w:space="0" w:color="auto"/>
              <w:left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20"/>
                <w:szCs w:val="20"/>
              </w:rPr>
              <w:t>ჯამრთელობისა და სოციალური დაცვის სამსახური</w:t>
            </w:r>
          </w:p>
        </w:tc>
        <w:tc>
          <w:tcPr>
            <w:tcW w:w="1944" w:type="dxa"/>
            <w:vMerge w:val="restart"/>
            <w:tcBorders>
              <w:top w:val="single" w:sz="4" w:space="0" w:color="auto"/>
              <w:left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52"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2046" w:type="dxa"/>
            <w:vMerge/>
            <w:tcBorders>
              <w:left w:val="single" w:sz="4" w:space="0" w:color="auto"/>
              <w:bottom w:val="single" w:sz="4" w:space="0" w:color="auto"/>
              <w:right w:val="nil"/>
            </w:tcBorders>
            <w:shd w:val="clear" w:color="000000" w:fill="FFFFFF"/>
            <w:vAlign w:val="center"/>
          </w:tcPr>
          <w:p w:rsidR="00CD2CE5" w:rsidRPr="008F4B1A" w:rsidRDefault="00CD2CE5" w:rsidP="00A55BD3">
            <w:pPr>
              <w:jc w:val="center"/>
              <w:rPr>
                <w:rFonts w:ascii="Sylfaen" w:hAnsi="Sylfaen" w:cs="Calibri"/>
                <w:b/>
                <w:bCs/>
                <w:sz w:val="16"/>
                <w:szCs w:val="16"/>
              </w:rPr>
            </w:pPr>
          </w:p>
        </w:tc>
        <w:tc>
          <w:tcPr>
            <w:tcW w:w="2583" w:type="dxa"/>
            <w:vMerge/>
            <w:tcBorders>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eastAsia="Times New Roman" w:hAnsi="Sylfaen" w:cs="Calibri"/>
                <w:b/>
                <w:sz w:val="20"/>
                <w:szCs w:val="20"/>
              </w:rPr>
            </w:pPr>
          </w:p>
        </w:tc>
        <w:tc>
          <w:tcPr>
            <w:tcW w:w="1944" w:type="dxa"/>
            <w:vMerge/>
            <w:tcBorders>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lang w:val="ka-GE"/>
              </w:rPr>
            </w:pPr>
            <w:r w:rsidRPr="008F4B1A">
              <w:rPr>
                <w:rFonts w:cs="Calibri"/>
                <w:b/>
                <w:bCs/>
                <w:lang w:val="ka-GE"/>
              </w:rPr>
              <w:t>550,100</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lang w:val="ka-GE"/>
              </w:rPr>
              <w:t>550,100</w:t>
            </w:r>
          </w:p>
        </w:tc>
        <w:tc>
          <w:tcPr>
            <w:tcW w:w="1852"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lang w:val="ka-GE"/>
              </w:rPr>
              <w:t>550,100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lang w:val="ka-GE"/>
              </w:rPr>
              <w:t>550,100</w:t>
            </w:r>
          </w:p>
        </w:tc>
      </w:tr>
      <w:tr w:rsidR="00CD2CE5" w:rsidRPr="008F4B1A" w:rsidTr="00A55BD3">
        <w:trPr>
          <w:trHeight w:val="692"/>
        </w:trPr>
        <w:tc>
          <w:tcPr>
            <w:tcW w:w="2046" w:type="dxa"/>
            <w:tcBorders>
              <w:top w:val="single" w:sz="4" w:space="0" w:color="auto"/>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 xml:space="preserve">ქვეპროგრამის აღწერა </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rPr>
                <w:rFonts w:ascii="Sylfaen" w:hAnsi="Sylfaen" w:cs="Calibri"/>
                <w:sz w:val="18"/>
                <w:szCs w:val="18"/>
              </w:rPr>
            </w:pPr>
            <w:r w:rsidRPr="008F4B1A">
              <w:rPr>
                <w:rFonts w:ascii="Sylfaen" w:eastAsia="Times New Roman" w:hAnsi="Sylfaen" w:cs="Calibri"/>
                <w:sz w:val="16"/>
                <w:szCs w:val="16"/>
              </w:rPr>
              <w:t xml:space="preserve">მოსახლეობის სოციალურად დაუცველი ფენის დახმარება წარმოადგენს ქვეყნის ჯანდაცვისა და სოციალური პოლიტიკის ძირითად პრიორიტეტს. ქ. ქობულეთში მუნიციპალური უფასო სასადილო ემსახურება აღნიშნული კონტიგენტის </w:t>
            </w:r>
            <w:r w:rsidRPr="008F4B1A">
              <w:rPr>
                <w:rFonts w:ascii="Sylfaen" w:eastAsia="Times New Roman" w:hAnsi="Sylfaen" w:cs="Calibri"/>
                <w:sz w:val="16"/>
                <w:szCs w:val="16"/>
                <w:lang w:val="ka-GE"/>
              </w:rPr>
              <w:t>400</w:t>
            </w:r>
            <w:r w:rsidRPr="008F4B1A">
              <w:rPr>
                <w:rFonts w:ascii="Sylfaen" w:eastAsia="Times New Roman" w:hAnsi="Sylfaen" w:cs="Calibri"/>
                <w:sz w:val="16"/>
                <w:szCs w:val="16"/>
              </w:rPr>
              <w:t xml:space="preserve"> ბენეფიციარს ერთჯერადი ცხელი საკვებით კვირაში 7-ჯერ (წელიწადში 365 დღის) განმავლობაში  პროგრამით გათვალისწინებულ მენიუს შესაბამისად.</w:t>
            </w:r>
          </w:p>
        </w:tc>
      </w:tr>
      <w:tr w:rsidR="00CD2CE5" w:rsidRPr="008F4B1A" w:rsidTr="00A55BD3">
        <w:trPr>
          <w:trHeight w:val="692"/>
        </w:trPr>
        <w:tc>
          <w:tcPr>
            <w:tcW w:w="2046" w:type="dxa"/>
            <w:tcBorders>
              <w:top w:val="single" w:sz="4" w:space="0" w:color="auto"/>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rPr>
            </w:pPr>
            <w:r w:rsidRPr="008F4B1A">
              <w:rPr>
                <w:rFonts w:ascii="Sylfaen" w:eastAsiaTheme="minorHAnsi" w:hAnsi="Sylfaen" w:cs="Sylfaen"/>
                <w:b/>
                <w:sz w:val="18"/>
                <w:szCs w:val="18"/>
                <w:lang w:val="ka-GE"/>
              </w:rPr>
              <w:t>ა) მუნიციპალური უფასო სასადილოს მენიუ (ერთი კვირის)</w:t>
            </w:r>
            <w:r w:rsidRPr="008F4B1A">
              <w:rPr>
                <w:rFonts w:ascii="Sylfaen" w:eastAsiaTheme="minorHAnsi" w:hAnsi="Sylfaen" w:cs="Sylfaen"/>
                <w:b/>
                <w:sz w:val="18"/>
                <w:szCs w:val="18"/>
              </w:rPr>
              <w:t xml:space="preserve">ერთი კვირის მენიუ (ზამთრის) </w:t>
            </w:r>
            <w:r w:rsidRPr="008F4B1A">
              <w:rPr>
                <w:rFonts w:ascii="Sylfaen" w:eastAsiaTheme="minorHAnsi" w:hAnsi="Sylfaen" w:cs="Sylfaen"/>
                <w:b/>
                <w:sz w:val="18"/>
                <w:szCs w:val="18"/>
                <w:lang w:val="ka-GE"/>
              </w:rPr>
              <w:t>ოქტო</w:t>
            </w:r>
            <w:r w:rsidRPr="008F4B1A">
              <w:rPr>
                <w:rFonts w:ascii="Sylfaen" w:eastAsiaTheme="minorHAnsi" w:hAnsi="Sylfaen" w:cs="Sylfaen"/>
                <w:b/>
                <w:sz w:val="18"/>
                <w:szCs w:val="18"/>
              </w:rPr>
              <w:t>მბრის თვიდან ივნისის თვის ჩათვლით</w:t>
            </w:r>
          </w:p>
          <w:tbl>
            <w:tblPr>
              <w:tblW w:w="9232" w:type="dxa"/>
              <w:tblInd w:w="94" w:type="dxa"/>
              <w:tblLook w:val="04A0"/>
            </w:tblPr>
            <w:tblGrid>
              <w:gridCol w:w="4565"/>
              <w:gridCol w:w="1508"/>
              <w:gridCol w:w="1508"/>
              <w:gridCol w:w="1651"/>
            </w:tblGrid>
            <w:tr w:rsidR="00CD2CE5" w:rsidRPr="008F4B1A" w:rsidTr="00A55BD3">
              <w:trPr>
                <w:trHeight w:val="411"/>
              </w:trPr>
              <w:tc>
                <w:tcPr>
                  <w:tcW w:w="4565" w:type="dxa"/>
                  <w:tcBorders>
                    <w:top w:val="single" w:sz="8" w:space="0" w:color="auto"/>
                    <w:left w:val="single" w:sz="8" w:space="0" w:color="auto"/>
                    <w:bottom w:val="nil"/>
                    <w:right w:val="single" w:sz="8" w:space="0" w:color="000000"/>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b/>
                      <w:bCs/>
                      <w:sz w:val="18"/>
                      <w:szCs w:val="18"/>
                    </w:rPr>
                  </w:pPr>
                  <w:r w:rsidRPr="008F4B1A">
                    <w:rPr>
                      <w:rFonts w:ascii="Sylfaen" w:eastAsia="Times New Roman" w:hAnsi="Sylfaen"/>
                      <w:b/>
                      <w:bCs/>
                      <w:sz w:val="18"/>
                      <w:szCs w:val="18"/>
                    </w:rPr>
                    <w:t>ორშაბათი</w:t>
                  </w:r>
                </w:p>
              </w:tc>
              <w:tc>
                <w:tcPr>
                  <w:tcW w:w="4666" w:type="dxa"/>
                  <w:gridSpan w:val="3"/>
                  <w:tcBorders>
                    <w:top w:val="single" w:sz="8" w:space="0" w:color="auto"/>
                    <w:left w:val="nil"/>
                    <w:bottom w:val="nil"/>
                    <w:right w:val="single" w:sz="8" w:space="0" w:color="000000"/>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b/>
                      <w:bCs/>
                      <w:sz w:val="18"/>
                      <w:szCs w:val="18"/>
                    </w:rPr>
                  </w:pPr>
                  <w:r w:rsidRPr="008F4B1A">
                    <w:rPr>
                      <w:rFonts w:ascii="Sylfaen" w:eastAsia="Times New Roman" w:hAnsi="Sylfaen"/>
                      <w:b/>
                      <w:bCs/>
                      <w:sz w:val="18"/>
                      <w:szCs w:val="18"/>
                    </w:rPr>
                    <w:t>სამშაბათი</w:t>
                  </w:r>
                </w:p>
              </w:tc>
            </w:tr>
            <w:tr w:rsidR="00CD2CE5" w:rsidRPr="008F4B1A" w:rsidTr="00A55BD3">
              <w:trPr>
                <w:trHeight w:val="403"/>
              </w:trPr>
              <w:tc>
                <w:tcPr>
                  <w:tcW w:w="4565" w:type="dxa"/>
                  <w:tcBorders>
                    <w:top w:val="single" w:sz="8"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ბარდის წვნიანი – 500 გრ</w:t>
                  </w:r>
                </w:p>
              </w:tc>
              <w:tc>
                <w:tcPr>
                  <w:tcW w:w="4666" w:type="dxa"/>
                  <w:gridSpan w:val="3"/>
                  <w:tcBorders>
                    <w:top w:val="single" w:sz="8"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 xml:space="preserve">1. მაკარონის </w:t>
                  </w:r>
                  <w:r w:rsidRPr="008F4B1A">
                    <w:rPr>
                      <w:rFonts w:ascii="Sylfaen" w:eastAsia="Times New Roman" w:hAnsi="Sylfaen"/>
                      <w:sz w:val="18"/>
                      <w:szCs w:val="18"/>
                    </w:rPr>
                    <w:cr/>
                  </w:r>
                  <w:r>
                    <w:rPr>
                      <w:rFonts w:ascii="Sylfaen" w:eastAsia="Times New Roman" w:hAnsi="Sylfaen"/>
                      <w:sz w:val="18"/>
                      <w:szCs w:val="18"/>
                      <w:lang w:val="ka-GE"/>
                    </w:rPr>
                    <w:t>წ</w:t>
                  </w:r>
                  <w:r w:rsidRPr="008F4B1A">
                    <w:rPr>
                      <w:rFonts w:ascii="Sylfaen" w:eastAsia="Times New Roman" w:hAnsi="Sylfaen"/>
                      <w:sz w:val="18"/>
                      <w:szCs w:val="18"/>
                    </w:rPr>
                    <w:t>ვნიანი – 500 გრ</w:t>
                  </w:r>
                </w:p>
              </w:tc>
            </w:tr>
            <w:tr w:rsidR="00CD2CE5" w:rsidRPr="008F4B1A" w:rsidTr="00A55BD3">
              <w:trPr>
                <w:trHeight w:val="201"/>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გულიაში ბრინჯის გარნირით – 125/200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დაბეგვილი ქათმის ფილე  კარტოფილის პიურეს გარნირით – 75გრ/200 გრ</w:t>
                  </w:r>
                </w:p>
              </w:tc>
            </w:tr>
            <w:tr w:rsidR="00CD2CE5" w:rsidRPr="008F4B1A" w:rsidTr="00A55BD3">
              <w:trPr>
                <w:trHeight w:val="19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lastRenderedPageBreak/>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(ჭარხლით) – 100 გრ</w:t>
                  </w:r>
                </w:p>
              </w:tc>
            </w:tr>
            <w:tr w:rsidR="00CD2CE5" w:rsidRPr="008F4B1A" w:rsidTr="00A55BD3">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კაკაო – 200 გრ</w:t>
                  </w:r>
                </w:p>
              </w:tc>
            </w:tr>
            <w:tr w:rsidR="00CD2CE5" w:rsidRPr="008F4B1A" w:rsidTr="00A55BD3">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r>
            <w:tr w:rsidR="00CD2CE5" w:rsidRPr="008F4B1A" w:rsidTr="00A55BD3">
              <w:trPr>
                <w:trHeight w:val="500"/>
              </w:trPr>
              <w:tc>
                <w:tcPr>
                  <w:tcW w:w="4565" w:type="dxa"/>
                  <w:tcBorders>
                    <w:top w:val="nil"/>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b/>
                      <w:bCs/>
                      <w:sz w:val="18"/>
                      <w:szCs w:val="18"/>
                    </w:rPr>
                  </w:pPr>
                  <w:r w:rsidRPr="008F4B1A">
                    <w:rPr>
                      <w:rFonts w:ascii="Sylfaen" w:eastAsia="Times New Roman" w:hAnsi="Sylfaen"/>
                      <w:b/>
                      <w:bCs/>
                      <w:sz w:val="18"/>
                      <w:szCs w:val="18"/>
                    </w:rPr>
                    <w:t>ოთხშაბათი</w:t>
                  </w:r>
                </w:p>
              </w:tc>
              <w:tc>
                <w:tcPr>
                  <w:tcW w:w="4666" w:type="dxa"/>
                  <w:gridSpan w:val="3"/>
                  <w:tcBorders>
                    <w:top w:val="nil"/>
                    <w:left w:val="nil"/>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b/>
                      <w:bCs/>
                      <w:sz w:val="18"/>
                      <w:szCs w:val="18"/>
                    </w:rPr>
                  </w:pPr>
                  <w:r w:rsidRPr="008F4B1A">
                    <w:rPr>
                      <w:rFonts w:ascii="Sylfaen" w:eastAsia="Times New Roman" w:hAnsi="Sylfaen"/>
                      <w:b/>
                      <w:bCs/>
                      <w:sz w:val="18"/>
                      <w:szCs w:val="18"/>
                    </w:rPr>
                    <w:t>ხუთშაბათი</w:t>
                  </w:r>
                </w:p>
              </w:tc>
            </w:tr>
            <w:tr w:rsidR="00CD2CE5" w:rsidRPr="008F4B1A" w:rsidTr="00A55BD3">
              <w:trPr>
                <w:trHeight w:val="409"/>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ბორში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ბარდის წვნიანი – 500 გრ</w:t>
                  </w:r>
                </w:p>
              </w:tc>
            </w:tr>
            <w:tr w:rsidR="00CD2CE5" w:rsidRPr="008F4B1A" w:rsidTr="00A55BD3">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თევზი კარტოფილის პიურეს გარნირით– 75/200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ჩახოხბილი – 300 გრ</w:t>
                  </w:r>
                </w:p>
              </w:tc>
            </w:tr>
            <w:tr w:rsidR="00CD2CE5" w:rsidRPr="008F4B1A" w:rsidTr="00A55BD3">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სტაფილოს სალათი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(ვინეგრეტი) – 100 გრ</w:t>
                  </w:r>
                </w:p>
              </w:tc>
            </w:tr>
            <w:tr w:rsidR="00CD2CE5" w:rsidRPr="008F4B1A" w:rsidTr="00A55BD3">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ვაშლი– 150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ხილის კომპოტი – 200 გრ</w:t>
                  </w:r>
                </w:p>
              </w:tc>
            </w:tr>
            <w:tr w:rsidR="00CD2CE5" w:rsidRPr="008F4B1A" w:rsidTr="00A55BD3">
              <w:trPr>
                <w:trHeight w:val="169"/>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c>
                <w:tcPr>
                  <w:tcW w:w="4666" w:type="dxa"/>
                  <w:gridSpan w:val="3"/>
                  <w:tcBorders>
                    <w:top w:val="single" w:sz="4" w:space="0" w:color="auto"/>
                    <w:left w:val="nil"/>
                    <w:bottom w:val="nil"/>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r>
            <w:tr w:rsidR="00CD2CE5" w:rsidRPr="008F4B1A" w:rsidTr="00A55BD3">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პარასკევი</w:t>
                  </w:r>
                </w:p>
              </w:tc>
              <w:tc>
                <w:tcPr>
                  <w:tcW w:w="4666" w:type="dxa"/>
                  <w:gridSpan w:val="3"/>
                  <w:tcBorders>
                    <w:top w:val="single" w:sz="8" w:space="0" w:color="auto"/>
                    <w:left w:val="nil"/>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შაბათი</w:t>
                  </w:r>
                </w:p>
              </w:tc>
            </w:tr>
            <w:tr w:rsidR="00CD2CE5" w:rsidRPr="008F4B1A" w:rsidTr="00A55BD3">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 xml:space="preserve">1. მაკარონის წვნიანი – 500 </w:t>
                  </w:r>
                  <w:r w:rsidRPr="008F4B1A">
                    <w:rPr>
                      <w:rFonts w:ascii="Sylfaen" w:eastAsia="Times New Roman" w:hAnsi="Sylfaen"/>
                      <w:sz w:val="18"/>
                      <w:szCs w:val="18"/>
                    </w:rPr>
                    <w:cr/>
                    <w:t>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ბორში – 500 გრ</w:t>
                  </w:r>
                </w:p>
              </w:tc>
            </w:tr>
            <w:tr w:rsidR="00CD2CE5" w:rsidRPr="008F4B1A" w:rsidTr="00A55BD3">
              <w:trPr>
                <w:trHeight w:val="187"/>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ამოლესილი ლობიო – 300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გატარებული საქონლის ხორცი მაკარონი</w:t>
                  </w:r>
                  <w:r w:rsidRPr="008F4B1A">
                    <w:rPr>
                      <w:rFonts w:ascii="Sylfaen" w:eastAsia="Times New Roman" w:hAnsi="Sylfaen"/>
                      <w:sz w:val="18"/>
                      <w:szCs w:val="18"/>
                      <w:lang w:val="ka-GE"/>
                    </w:rPr>
                    <w:t>თ (ე.წ. „პაფლოცკი“)</w:t>
                  </w:r>
                  <w:r w:rsidRPr="008F4B1A">
                    <w:rPr>
                      <w:rFonts w:ascii="Sylfaen" w:eastAsia="Times New Roman" w:hAnsi="Sylfaen"/>
                      <w:sz w:val="18"/>
                      <w:szCs w:val="18"/>
                    </w:rPr>
                    <w:t xml:space="preserve"> – 53/200გრ</w:t>
                  </w:r>
                </w:p>
              </w:tc>
            </w:tr>
            <w:tr w:rsidR="00CD2CE5" w:rsidRPr="008F4B1A" w:rsidTr="00A55BD3">
              <w:trPr>
                <w:trHeight w:val="178"/>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რაკოსი (</w:t>
                  </w:r>
                  <w:r w:rsidRPr="008F4B1A">
                    <w:rPr>
                      <w:rFonts w:ascii="Sylfaen" w:eastAsia="Times New Roman" w:hAnsi="Sylfaen"/>
                      <w:sz w:val="18"/>
                      <w:szCs w:val="18"/>
                    </w:rPr>
                    <w:cr/>
                    <w:t>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(ჭარხლით) – 100 გრ</w:t>
                  </w:r>
                </w:p>
              </w:tc>
            </w:tr>
            <w:tr w:rsidR="00CD2CE5" w:rsidRPr="008F4B1A" w:rsidTr="00A55BD3">
              <w:trPr>
                <w:trHeight w:val="14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კაკაო – 200 გრ</w:t>
                  </w:r>
                </w:p>
              </w:tc>
            </w:tr>
            <w:tr w:rsidR="00CD2CE5" w:rsidRPr="008F4B1A" w:rsidTr="00A55BD3">
              <w:trPr>
                <w:trHeight w:val="146"/>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r>
            <w:tr w:rsidR="00CD2CE5" w:rsidRPr="008F4B1A" w:rsidTr="00A55BD3">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კვირა</w:t>
                  </w: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ბრინჯის წვნიანი – 500 გრ</w:t>
                  </w: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183"/>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საქონლის ხორცის კოტლეტი წიწიბურას გარნირით – 90/200 გრ</w:t>
                  </w: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სტაფილოს სალათი – 100 გრ</w:t>
                  </w: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ვაშლი – 150 გრ</w:t>
                  </w: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bl>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rPr>
            </w:pPr>
          </w:p>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rPr>
            </w:pPr>
            <w:r w:rsidRPr="008F4B1A">
              <w:rPr>
                <w:rFonts w:ascii="Sylfaen" w:eastAsiaTheme="minorHAnsi" w:hAnsi="Sylfaen" w:cs="Sylfaen"/>
                <w:b/>
                <w:sz w:val="18"/>
                <w:szCs w:val="18"/>
              </w:rPr>
              <w:t xml:space="preserve">ერთი კვირის მენიუ (ზაფხულის) ივლისის თვიდან </w:t>
            </w:r>
            <w:r w:rsidRPr="008F4B1A">
              <w:rPr>
                <w:rFonts w:ascii="Sylfaen" w:eastAsiaTheme="minorHAnsi" w:hAnsi="Sylfaen" w:cs="Sylfaen"/>
                <w:b/>
                <w:sz w:val="18"/>
                <w:szCs w:val="18"/>
                <w:lang w:val="ka-GE"/>
              </w:rPr>
              <w:t>სექტე</w:t>
            </w:r>
            <w:r w:rsidRPr="008F4B1A">
              <w:rPr>
                <w:rFonts w:ascii="Sylfaen" w:eastAsiaTheme="minorHAnsi" w:hAnsi="Sylfaen" w:cs="Sylfaen"/>
                <w:b/>
                <w:sz w:val="18"/>
                <w:szCs w:val="18"/>
              </w:rPr>
              <w:t>მბრის თვის ჩათვლით</w:t>
            </w:r>
          </w:p>
          <w:tbl>
            <w:tblPr>
              <w:tblW w:w="9927" w:type="dxa"/>
              <w:tblInd w:w="94" w:type="dxa"/>
              <w:tblLook w:val="04A0"/>
            </w:tblPr>
            <w:tblGrid>
              <w:gridCol w:w="4909"/>
              <w:gridCol w:w="1622"/>
              <w:gridCol w:w="1622"/>
              <w:gridCol w:w="1774"/>
            </w:tblGrid>
            <w:tr w:rsidR="00CD2CE5" w:rsidRPr="008F4B1A" w:rsidTr="00A55BD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ორშაბათი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სამშაბათი</w:t>
                  </w:r>
                </w:p>
              </w:tc>
            </w:tr>
            <w:tr w:rsidR="00CD2CE5" w:rsidRPr="008F4B1A" w:rsidTr="00A55BD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ბარდის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მაკარონის წვნიანი – 500 გრ</w:t>
                  </w:r>
                </w:p>
              </w:tc>
            </w:tr>
            <w:tr w:rsidR="00CD2CE5" w:rsidRPr="008F4B1A" w:rsidTr="00A55BD3">
              <w:trPr>
                <w:trHeight w:val="16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გულიაში ბრინჯის გარნირით – 125/200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ჩახოხბილი – 300 გრ</w:t>
                  </w:r>
                </w:p>
              </w:tc>
            </w:tr>
            <w:tr w:rsidR="00CD2CE5" w:rsidRPr="008F4B1A" w:rsidTr="00A55BD3">
              <w:trPr>
                <w:trHeight w:val="22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რაკოსი (კომბოსტო, სტაფილო) – 100 გრ</w:t>
                  </w:r>
                </w:p>
              </w:tc>
            </w:tr>
            <w:tr w:rsidR="00CD2CE5" w:rsidRPr="008F4B1A" w:rsidTr="00A55BD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კაკაო – 200 გრ</w:t>
                  </w:r>
                </w:p>
              </w:tc>
            </w:tr>
            <w:tr w:rsidR="00CD2CE5" w:rsidRPr="008F4B1A" w:rsidTr="00A55BD3">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r>
            <w:tr w:rsidR="00CD2CE5" w:rsidRPr="008F4B1A" w:rsidTr="00A55BD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ოთხშაბათი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ხუთშაბათი</w:t>
                  </w:r>
                </w:p>
              </w:tc>
            </w:tr>
            <w:tr w:rsidR="00CD2CE5" w:rsidRPr="008F4B1A" w:rsidTr="00A55BD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ბორში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ბარდის წვნიანი – 500 გრ</w:t>
                  </w:r>
                </w:p>
              </w:tc>
            </w:tr>
            <w:tr w:rsidR="00CD2CE5" w:rsidRPr="008F4B1A" w:rsidTr="00A55BD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მწვანე ლობიო კარტოფილით – 300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თევზი კარტოფილის პიურეთი – 75/200 გრ</w:t>
                  </w:r>
                </w:p>
              </w:tc>
            </w:tr>
            <w:tr w:rsidR="00CD2CE5" w:rsidRPr="008F4B1A" w:rsidTr="00A55BD3">
              <w:trPr>
                <w:trHeight w:val="206"/>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(ვინეგრეტი) – 100 გრ</w:t>
                  </w:r>
                </w:p>
              </w:tc>
            </w:tr>
            <w:tr w:rsidR="00CD2CE5" w:rsidRPr="008F4B1A" w:rsidTr="00A55BD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lastRenderedPageBreak/>
                    <w:t>4. ვაშლი–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ხილის კომპოტი – 200 გრ</w:t>
                  </w:r>
                </w:p>
              </w:tc>
            </w:tr>
            <w:tr w:rsidR="00CD2CE5" w:rsidRPr="008F4B1A" w:rsidTr="00A55BD3">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r>
            <w:tr w:rsidR="00CD2CE5" w:rsidRPr="008F4B1A" w:rsidTr="00A55BD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პარასკევი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შაბათი</w:t>
                  </w:r>
                </w:p>
              </w:tc>
            </w:tr>
            <w:tr w:rsidR="00CD2CE5" w:rsidRPr="008F4B1A" w:rsidTr="00A55BD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მაკარონის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ბორში – 500 გრ</w:t>
                  </w:r>
                </w:p>
              </w:tc>
            </w:tr>
            <w:tr w:rsidR="00CD2CE5" w:rsidRPr="008F4B1A" w:rsidTr="00A55BD3">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აჯაფსანდალი –  300გრ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გატარებული საქონლის ხორცი მაკარონი</w:t>
                  </w:r>
                  <w:r w:rsidRPr="008F4B1A">
                    <w:rPr>
                      <w:rFonts w:ascii="Sylfaen" w:eastAsia="Times New Roman" w:hAnsi="Sylfaen"/>
                      <w:sz w:val="18"/>
                      <w:szCs w:val="18"/>
                      <w:lang w:val="ka-GE"/>
                    </w:rPr>
                    <w:t>თ (ე.წ. „პაფლოცკი“)</w:t>
                  </w:r>
                  <w:r w:rsidRPr="008F4B1A">
                    <w:rPr>
                      <w:rFonts w:ascii="Sylfaen" w:eastAsia="Times New Roman" w:hAnsi="Sylfaen"/>
                      <w:sz w:val="18"/>
                      <w:szCs w:val="18"/>
                    </w:rPr>
                    <w:t xml:space="preserve"> – 53/200გრ</w:t>
                  </w:r>
                </w:p>
              </w:tc>
            </w:tr>
            <w:tr w:rsidR="00CD2CE5" w:rsidRPr="008F4B1A" w:rsidTr="00A55BD3">
              <w:trPr>
                <w:trHeight w:val="222"/>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ბოსტნეულის სალათი (ჭარხლით) – 100 გრ</w:t>
                  </w:r>
                </w:p>
              </w:tc>
            </w:tr>
            <w:tr w:rsidR="00CD2CE5" w:rsidRPr="008F4B1A" w:rsidTr="00A55BD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კაკაო – 200 გრ</w:t>
                  </w:r>
                </w:p>
              </w:tc>
            </w:tr>
            <w:tr w:rsidR="00CD2CE5" w:rsidRPr="008F4B1A" w:rsidTr="00A55BD3">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c>
                <w:tcPr>
                  <w:tcW w:w="5018" w:type="dxa"/>
                  <w:gridSpan w:val="3"/>
                  <w:tcBorders>
                    <w:top w:val="single" w:sz="4" w:space="0" w:color="auto"/>
                    <w:left w:val="nil"/>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r>
            <w:tr w:rsidR="00CD2CE5" w:rsidRPr="008F4B1A" w:rsidTr="00A55BD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b/>
                      <w:bCs/>
                      <w:sz w:val="18"/>
                      <w:szCs w:val="18"/>
                    </w:rPr>
                  </w:pPr>
                  <w:r w:rsidRPr="008F4B1A">
                    <w:rPr>
                      <w:rFonts w:ascii="Sylfaen" w:eastAsia="Times New Roman" w:hAnsi="Sylfaen"/>
                      <w:b/>
                      <w:bCs/>
                      <w:sz w:val="18"/>
                      <w:szCs w:val="18"/>
                    </w:rPr>
                    <w:t>კვირა</w:t>
                  </w: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1. ბრინჯის წვნიანი – 500 გრ</w:t>
                  </w: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2. საქონლის ხორცის კოტლეტი წიწიბურას გარნირით – 90/200 გრ</w:t>
                  </w: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3. სტაფილოს სალათი – 100 გრ</w:t>
                  </w: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4. ვაშლი – 150 გრ</w:t>
                  </w: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r w:rsidR="00CD2CE5" w:rsidRPr="008F4B1A" w:rsidTr="00A55BD3">
              <w:trPr>
                <w:trHeight w:val="141"/>
              </w:trPr>
              <w:tc>
                <w:tcPr>
                  <w:tcW w:w="49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5. პური – 250 გრ</w:t>
                  </w: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p>
              </w:tc>
            </w:tr>
          </w:tbl>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rPr>
            </w:pPr>
          </w:p>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ბ</w:t>
            </w:r>
            <w:r w:rsidRPr="008F4B1A">
              <w:rPr>
                <w:rFonts w:ascii="Sylfaen" w:eastAsiaTheme="minorHAnsi" w:hAnsi="Sylfaen" w:cs="Sylfaen"/>
                <w:b/>
                <w:sz w:val="18"/>
                <w:szCs w:val="18"/>
              </w:rPr>
              <w:t xml:space="preserve">) </w:t>
            </w:r>
            <w:r w:rsidRPr="008F4B1A">
              <w:rPr>
                <w:rFonts w:ascii="Sylfaen" w:eastAsiaTheme="minorHAnsi" w:hAnsi="Sylfaen" w:cs="Sylfaen"/>
                <w:b/>
                <w:sz w:val="18"/>
                <w:szCs w:val="18"/>
                <w:lang w:val="ka-GE"/>
              </w:rPr>
              <w:t>ქვე</w:t>
            </w:r>
            <w:r w:rsidRPr="008F4B1A">
              <w:rPr>
                <w:rFonts w:ascii="Sylfaen" w:eastAsiaTheme="minorHAnsi" w:hAnsi="Sylfaen" w:cs="Sylfaen"/>
                <w:b/>
                <w:sz w:val="18"/>
                <w:szCs w:val="18"/>
              </w:rPr>
              <w:t xml:space="preserve">პროგრამის ფარგლებში </w:t>
            </w:r>
            <w:r w:rsidRPr="008F4B1A">
              <w:rPr>
                <w:rFonts w:ascii="Sylfaen" w:eastAsiaTheme="minorHAnsi" w:hAnsi="Sylfaen" w:cs="Sylfaen"/>
                <w:b/>
                <w:sz w:val="18"/>
                <w:szCs w:val="18"/>
                <w:lang w:val="ka-GE"/>
              </w:rPr>
              <w:t>საჭირო</w:t>
            </w:r>
            <w:r w:rsidRPr="008F4B1A">
              <w:rPr>
                <w:rFonts w:ascii="Sylfaen" w:eastAsiaTheme="minorHAnsi" w:hAnsi="Sylfaen" w:cs="Sylfaen"/>
                <w:b/>
                <w:sz w:val="18"/>
                <w:szCs w:val="18"/>
              </w:rPr>
              <w:t xml:space="preserve"> კვების </w:t>
            </w:r>
            <w:r w:rsidRPr="008F4B1A">
              <w:rPr>
                <w:rFonts w:ascii="Sylfaen" w:eastAsiaTheme="minorHAnsi" w:hAnsi="Sylfaen" w:cs="Sylfaen"/>
                <w:b/>
                <w:sz w:val="18"/>
                <w:szCs w:val="18"/>
                <w:lang w:val="ka-GE"/>
              </w:rPr>
              <w:t>პროდუქტების ჩამონათვალი</w:t>
            </w:r>
            <w:r w:rsidRPr="008F4B1A">
              <w:rPr>
                <w:rFonts w:ascii="Sylfaen" w:eastAsiaTheme="minorHAnsi" w:hAnsi="Sylfaen" w:cs="Sylfaen"/>
                <w:b/>
                <w:sz w:val="18"/>
                <w:szCs w:val="18"/>
              </w:rPr>
              <w:t xml:space="preserve"> წლის განმავლობაში</w:t>
            </w:r>
          </w:p>
          <w:tbl>
            <w:tblPr>
              <w:tblW w:w="9891" w:type="dxa"/>
              <w:tblInd w:w="94" w:type="dxa"/>
              <w:tblLook w:val="04A0"/>
            </w:tblPr>
            <w:tblGrid>
              <w:gridCol w:w="463"/>
              <w:gridCol w:w="4645"/>
              <w:gridCol w:w="1712"/>
              <w:gridCol w:w="1504"/>
              <w:gridCol w:w="1567"/>
            </w:tblGrid>
            <w:tr w:rsidR="00CD2CE5" w:rsidRPr="008F4B1A" w:rsidTr="00A55BD3">
              <w:trPr>
                <w:trHeight w:val="579"/>
              </w:trPr>
              <w:tc>
                <w:tcPr>
                  <w:tcW w:w="4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N</w:t>
                  </w:r>
                </w:p>
              </w:tc>
              <w:tc>
                <w:tcPr>
                  <w:tcW w:w="464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საქონლის დასახელება</w:t>
                  </w:r>
                </w:p>
              </w:tc>
              <w:tc>
                <w:tcPr>
                  <w:tcW w:w="1712"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განზომილების ერთეული</w:t>
                  </w:r>
                </w:p>
              </w:tc>
              <w:tc>
                <w:tcPr>
                  <w:tcW w:w="150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რაოდენობა ერთ კაცზე</w:t>
                  </w:r>
                </w:p>
              </w:tc>
              <w:tc>
                <w:tcPr>
                  <w:tcW w:w="1567"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რაოდენობა 400 ბენეფ</w:t>
                  </w:r>
                </w:p>
              </w:tc>
            </w:tr>
            <w:tr w:rsidR="00CD2CE5" w:rsidRPr="008F4B1A" w:rsidTr="00A55BD3">
              <w:trPr>
                <w:trHeight w:val="282"/>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კომბოსტო</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16.945</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6778.000</w:t>
                  </w:r>
                </w:p>
              </w:tc>
            </w:tr>
            <w:tr w:rsidR="00CD2CE5" w:rsidRPr="008F4B1A" w:rsidTr="00A55BD3">
              <w:trPr>
                <w:trHeight w:val="219"/>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სტაფილო</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17.62</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7048.000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ჭარხალი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17.35</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6940.000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ხახვი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9.657</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3862.800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5</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კარტოფილი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45.05</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18020.000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ხმელი ლობიო</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4.68</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1872.000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7</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მწვანე ლობიო</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2.21</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884.000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8</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ბადრიჯანი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2.34</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936.000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9</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ბულგარული წიწაკა</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0.65</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260.000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lastRenderedPageBreak/>
                    <w:t>10</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პამიდორი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5.33</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2132.000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11</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კიტრი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2.925</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1170.000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12</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მწვანილი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5.042</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2016.800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13</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ნიორი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0.64</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256.000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14</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მჟავე კომბოსტო</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0.52</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208.000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15</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ხილი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25.11</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10044.000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16</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წიწაკა შავი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0.215</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86.000</w:t>
                  </w:r>
                </w:p>
              </w:tc>
            </w:tr>
            <w:tr w:rsidR="00CD2CE5" w:rsidRPr="008F4B1A" w:rsidTr="00A55BD3">
              <w:trPr>
                <w:trHeight w:val="58"/>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17</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ტომატი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2.485</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994.000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18</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ზეთი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ლიტრი</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6.346</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2538.400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19</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სპრედი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1.131</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452.400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20</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მარილი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1.579</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631.600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21</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შაქარი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2.652</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1060.800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22</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კაკაო</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0.52</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208.000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23</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შედედებული რძე</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3.64</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1456.000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24</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 xml:space="preserve">ძმარი </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ლიტრი</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0.482</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192.800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25</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მაკარონი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6.24</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2496.000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26</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წიწიბურა</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4.16</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1664.000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27</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ბრინჯი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5.33</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2132.000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28</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ბარდა</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2.08</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832.000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29</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პურის ფქვილი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1.513</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605.200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lastRenderedPageBreak/>
                    <w:t>30</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 xml:space="preserve">პური </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92.29</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36916.000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31</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საქონლის ხორცი ნედლი უძვლო</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12.74</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5096.000</w:t>
                  </w:r>
                </w:p>
              </w:tc>
            </w:tr>
            <w:tr w:rsidR="00CD2CE5" w:rsidRPr="008F4B1A" w:rsidTr="00A55BD3">
              <w:trPr>
                <w:trHeight w:val="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32</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თევზი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6.625</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2650.000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33</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კვერცხი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0.54</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216.000</w:t>
                  </w:r>
                </w:p>
              </w:tc>
            </w:tr>
            <w:tr w:rsidR="00CD2CE5" w:rsidRPr="008F4B1A" w:rsidTr="00A55BD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34</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ქათმის ფილე</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3.8</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1520.000</w:t>
                  </w:r>
                </w:p>
              </w:tc>
            </w:tr>
            <w:tr w:rsidR="00CD2CE5" w:rsidRPr="008F4B1A" w:rsidTr="00A55BD3">
              <w:trPr>
                <w:trHeight w:val="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35</w:t>
                  </w:r>
                </w:p>
              </w:tc>
              <w:tc>
                <w:tcPr>
                  <w:tcW w:w="4645"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ქათმის ბარკალი</w:t>
                  </w:r>
                </w:p>
              </w:tc>
              <w:tc>
                <w:tcPr>
                  <w:tcW w:w="1712"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7.685</w:t>
                  </w:r>
                </w:p>
              </w:tc>
              <w:tc>
                <w:tcPr>
                  <w:tcW w:w="1567"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3074.000</w:t>
                  </w:r>
                </w:p>
              </w:tc>
            </w:tr>
          </w:tbl>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lang w:val="ka-GE"/>
              </w:rPr>
            </w:pPr>
          </w:p>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 xml:space="preserve">გ) </w:t>
            </w:r>
            <w:r w:rsidRPr="008F4B1A">
              <w:rPr>
                <w:rFonts w:ascii="Sylfaen" w:eastAsiaTheme="minorHAnsi" w:hAnsi="Sylfaen" w:cs="Sylfaen"/>
                <w:sz w:val="18"/>
                <w:szCs w:val="18"/>
                <w:lang w:val="ka-GE"/>
              </w:rPr>
              <w:t>კვების ხარჯებიდან გათვალისწინებული უნდა იქნას საახალწლო  და სააღდგომო საჩუქრები 400 ბენეფიციარზე</w:t>
            </w:r>
          </w:p>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lang w:val="ka-GE"/>
              </w:rPr>
            </w:pPr>
          </w:p>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სააღდგომო საჩუქარი 400 ბენეფიციარზე</w:t>
            </w:r>
          </w:p>
          <w:tbl>
            <w:tblPr>
              <w:tblW w:w="9988" w:type="dxa"/>
              <w:tblInd w:w="94" w:type="dxa"/>
              <w:tblLook w:val="04A0"/>
            </w:tblPr>
            <w:tblGrid>
              <w:gridCol w:w="452"/>
              <w:gridCol w:w="4540"/>
              <w:gridCol w:w="1894"/>
              <w:gridCol w:w="1521"/>
              <w:gridCol w:w="1581"/>
            </w:tblGrid>
            <w:tr w:rsidR="00CD2CE5" w:rsidRPr="008F4B1A" w:rsidTr="00A55BD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N</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საქონლის დასახელება</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განზომილების ერთეული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რაოდენობა ერთ კაცზე</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t xml:space="preserve">რაოდენობა </w:t>
                  </w:r>
                  <w:r w:rsidRPr="008F4B1A">
                    <w:rPr>
                      <w:rFonts w:ascii="Sylfaen" w:eastAsia="Times New Roman" w:hAnsi="Sylfaen"/>
                      <w:sz w:val="18"/>
                      <w:szCs w:val="18"/>
                      <w:lang w:val="ka-GE"/>
                    </w:rPr>
                    <w:t>40</w:t>
                  </w:r>
                  <w:r w:rsidRPr="008F4B1A">
                    <w:rPr>
                      <w:rFonts w:ascii="Sylfaen" w:eastAsia="Times New Roman" w:hAnsi="Sylfaen"/>
                      <w:sz w:val="18"/>
                      <w:szCs w:val="18"/>
                    </w:rPr>
                    <w:t>0 ბენეფ</w:t>
                  </w:r>
                </w:p>
              </w:tc>
            </w:tr>
            <w:tr w:rsidR="00CD2CE5" w:rsidRPr="008F4B1A" w:rsidTr="00A55BD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კვერცხი (შეფუთვით)</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10</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4000</w:t>
                  </w:r>
                </w:p>
              </w:tc>
            </w:tr>
            <w:tr w:rsidR="00CD2CE5" w:rsidRPr="008F4B1A" w:rsidTr="00A55BD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ზეთი 1ლ</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r w:rsidR="00CD2CE5" w:rsidRPr="008F4B1A" w:rsidTr="00A55BD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შაქარი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r w:rsidR="00CD2CE5" w:rsidRPr="008F4B1A" w:rsidTr="00A55BD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შედედებული რძე 380 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r w:rsidR="00CD2CE5" w:rsidRPr="008F4B1A" w:rsidTr="00A55BD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5</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 xml:space="preserve">პასკა </w:t>
                  </w:r>
                  <w:r w:rsidRPr="007A4E41">
                    <w:rPr>
                      <w:rFonts w:ascii="Sylfaen" w:hAnsi="Sylfaen" w:cs="Calibri"/>
                      <w:b/>
                      <w:bCs/>
                      <w:sz w:val="20"/>
                      <w:szCs w:val="20"/>
                    </w:rPr>
                    <w:t>(ინდივიდუალურ შეფუთვაში) 350გრ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800</w:t>
                  </w:r>
                </w:p>
              </w:tc>
            </w:tr>
            <w:tr w:rsidR="00CD2CE5" w:rsidRPr="008F4B1A" w:rsidTr="00A55BD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მურაბა 650გრ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r w:rsidR="00CD2CE5" w:rsidRPr="008F4B1A" w:rsidTr="00A55BD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7</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 xml:space="preserve">კარამელი </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0.3</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120</w:t>
                  </w:r>
                </w:p>
              </w:tc>
            </w:tr>
            <w:tr w:rsidR="00CD2CE5" w:rsidRPr="008F4B1A" w:rsidTr="00A55BD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8</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პარკი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bl>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lang w:val="ka-GE"/>
              </w:rPr>
            </w:pPr>
          </w:p>
          <w:p w:rsidR="00CD2CE5" w:rsidRPr="008F4B1A" w:rsidRDefault="00CD2CE5" w:rsidP="00A55BD3">
            <w:pPr>
              <w:autoSpaceDE w:val="0"/>
              <w:autoSpaceDN w:val="0"/>
              <w:adjustRightInd w:val="0"/>
              <w:spacing w:after="0"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საახალწლო საჩუქარი 400 ბენეფიციარზე</w:t>
            </w:r>
          </w:p>
          <w:tbl>
            <w:tblPr>
              <w:tblW w:w="9975" w:type="dxa"/>
              <w:tblInd w:w="94" w:type="dxa"/>
              <w:tblLook w:val="04A0"/>
            </w:tblPr>
            <w:tblGrid>
              <w:gridCol w:w="454"/>
              <w:gridCol w:w="4495"/>
              <w:gridCol w:w="1923"/>
              <w:gridCol w:w="1525"/>
              <w:gridCol w:w="1578"/>
            </w:tblGrid>
            <w:tr w:rsidR="00CD2CE5" w:rsidRPr="008F4B1A" w:rsidTr="00A55BD3">
              <w:trPr>
                <w:trHeight w:val="736"/>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sz w:val="18"/>
                      <w:szCs w:val="18"/>
                    </w:rPr>
                  </w:pPr>
                  <w:r w:rsidRPr="008F4B1A">
                    <w:rPr>
                      <w:rFonts w:ascii="Sylfaen" w:eastAsia="Times New Roman" w:hAnsi="Sylfaen"/>
                      <w:sz w:val="18"/>
                      <w:szCs w:val="18"/>
                    </w:rPr>
                    <w:lastRenderedPageBreak/>
                    <w:t>N</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rPr>
                    <w:t>საქონლის დასახელება</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rPr>
                    <w:t>განზომილების ერთეული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rPr>
                    <w:t>რაოდენობა ერთ კაცზე</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sz w:val="18"/>
                      <w:szCs w:val="18"/>
                    </w:rPr>
                  </w:pPr>
                  <w:r w:rsidRPr="008F4B1A">
                    <w:rPr>
                      <w:rFonts w:ascii="Sylfaen" w:eastAsia="Times New Roman" w:hAnsi="Sylfaen"/>
                      <w:sz w:val="18"/>
                      <w:szCs w:val="18"/>
                    </w:rPr>
                    <w:t xml:space="preserve">რაოდენობა </w:t>
                  </w:r>
                  <w:r w:rsidRPr="008F4B1A">
                    <w:rPr>
                      <w:rFonts w:ascii="Sylfaen" w:eastAsia="Times New Roman" w:hAnsi="Sylfaen"/>
                      <w:sz w:val="18"/>
                      <w:szCs w:val="18"/>
                      <w:lang w:val="ka-GE"/>
                    </w:rPr>
                    <w:t>40</w:t>
                  </w:r>
                  <w:r w:rsidRPr="008F4B1A">
                    <w:rPr>
                      <w:rFonts w:ascii="Sylfaen" w:eastAsia="Times New Roman" w:hAnsi="Sylfaen"/>
                      <w:sz w:val="18"/>
                      <w:szCs w:val="18"/>
                    </w:rPr>
                    <w:t>0 ბენეფ</w:t>
                  </w:r>
                </w:p>
              </w:tc>
            </w:tr>
            <w:tr w:rsidR="00CD2CE5" w:rsidRPr="008F4B1A" w:rsidTr="00A55BD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შედედებული რძე 380 გრ</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r w:rsidR="00CD2CE5" w:rsidRPr="008F4B1A" w:rsidTr="00A55BD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ზეთი 1ლ</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r w:rsidR="00CD2CE5" w:rsidRPr="008F4B1A" w:rsidTr="00A55BD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3</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 xml:space="preserve">შაქარი </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r w:rsidR="00CD2CE5" w:rsidRPr="008F4B1A" w:rsidTr="00A55BD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მზესუმზირის გოზინაყი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2</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800</w:t>
                  </w:r>
                </w:p>
              </w:tc>
            </w:tr>
            <w:tr w:rsidR="00CD2CE5" w:rsidRPr="008F4B1A" w:rsidTr="00A55BD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5</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ჩურჩხელა ნიგვზის</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r w:rsidR="00CD2CE5" w:rsidRPr="008F4B1A" w:rsidTr="00A55BD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6</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 xml:space="preserve">კარამელი </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120</w:t>
                  </w:r>
                </w:p>
              </w:tc>
            </w:tr>
            <w:tr w:rsidR="00CD2CE5" w:rsidRPr="008F4B1A" w:rsidTr="00A55BD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7</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კანფეტი შიგთავსი თხილი ან ნუში, გარედან შოკოლადი ან ქოქოსის ფანტელი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120</w:t>
                  </w:r>
                </w:p>
              </w:tc>
            </w:tr>
            <w:tr w:rsidR="00CD2CE5" w:rsidRPr="008F4B1A" w:rsidTr="00A55BD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8</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rPr>
                      <w:rFonts w:ascii="Sylfaen" w:hAnsi="Sylfaen" w:cs="Calibri"/>
                      <w:sz w:val="20"/>
                      <w:szCs w:val="20"/>
                    </w:rPr>
                  </w:pPr>
                  <w:r w:rsidRPr="008F4B1A">
                    <w:rPr>
                      <w:rFonts w:ascii="Sylfaen" w:hAnsi="Sylfaen" w:cs="Calibri"/>
                      <w:sz w:val="20"/>
                      <w:szCs w:val="20"/>
                    </w:rPr>
                    <w:t>პარკი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sz w:val="20"/>
                      <w:szCs w:val="20"/>
                    </w:rPr>
                  </w:pPr>
                  <w:r w:rsidRPr="008F4B1A">
                    <w:rPr>
                      <w:rFonts w:ascii="Sylfaen" w:hAnsi="Sylfaen" w:cs="Calibri"/>
                      <w:sz w:val="20"/>
                      <w:szCs w:val="20"/>
                    </w:rPr>
                    <w:t>400</w:t>
                  </w:r>
                </w:p>
              </w:tc>
            </w:tr>
          </w:tbl>
          <w:p w:rsidR="00CD2CE5" w:rsidRPr="008F4B1A" w:rsidRDefault="00CD2CE5" w:rsidP="00A55BD3">
            <w:pPr>
              <w:rPr>
                <w:rFonts w:ascii="Sylfaen" w:eastAsia="Times New Roman" w:hAnsi="Sylfaen" w:cs="Calibri"/>
                <w:sz w:val="16"/>
                <w:szCs w:val="16"/>
              </w:rPr>
            </w:pPr>
          </w:p>
        </w:tc>
      </w:tr>
      <w:tr w:rsidR="00CD2CE5" w:rsidRPr="008F4B1A" w:rsidTr="00A55BD3">
        <w:trPr>
          <w:trHeight w:val="266"/>
        </w:trPr>
        <w:tc>
          <w:tcPr>
            <w:tcW w:w="2046" w:type="dxa"/>
            <w:tcBorders>
              <w:top w:val="nil"/>
              <w:left w:val="single" w:sz="4" w:space="0" w:color="auto"/>
              <w:bottom w:val="nil"/>
              <w:right w:val="nil"/>
            </w:tcBorders>
            <w:shd w:val="clear" w:color="000000" w:fill="FFFFFF"/>
            <w:hideMark/>
          </w:tcPr>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lastRenderedPageBreak/>
              <w:t>დამატებითი ინფორმაცია</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ქვეპროგრამით ისარგებლებს ქობულეთის მუნიციპალიტეტში რეგისტრირებული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CD2CE5" w:rsidRPr="008F4B1A" w:rsidRDefault="00CD2CE5" w:rsidP="00CD2CE5">
            <w:pPr>
              <w:pStyle w:val="a3"/>
              <w:numPr>
                <w:ilvl w:val="0"/>
                <w:numId w:val="33"/>
              </w:numPr>
              <w:spacing w:line="360" w:lineRule="auto"/>
              <w:jc w:val="both"/>
              <w:rPr>
                <w:rFonts w:ascii="Sylfaen" w:hAnsi="Sylfaen" w:cs="Sylfaen"/>
                <w:sz w:val="18"/>
                <w:szCs w:val="18"/>
                <w:lang w:val="ka-GE"/>
              </w:rPr>
            </w:pPr>
            <w:r w:rsidRPr="008F4B1A">
              <w:rPr>
                <w:rFonts w:ascii="Sylfaen" w:hAnsi="Sylfaen" w:cs="Sylfaen"/>
                <w:sz w:val="18"/>
                <w:szCs w:val="18"/>
                <w:lang w:val="ka-GE"/>
              </w:rPr>
              <w:t>განცხადება მუნიციპალიტეტის მერის სახელზე;</w:t>
            </w:r>
          </w:p>
          <w:p w:rsidR="00CD2CE5" w:rsidRPr="008F4B1A" w:rsidRDefault="00CD2CE5" w:rsidP="00CD2CE5">
            <w:pPr>
              <w:pStyle w:val="a3"/>
              <w:numPr>
                <w:ilvl w:val="0"/>
                <w:numId w:val="33"/>
              </w:numPr>
              <w:spacing w:line="360" w:lineRule="auto"/>
              <w:jc w:val="both"/>
              <w:rPr>
                <w:rFonts w:ascii="Sylfaen" w:hAnsi="Sylfaen" w:cs="Sylfaen"/>
                <w:sz w:val="18"/>
                <w:szCs w:val="18"/>
                <w:lang w:val="ka-GE"/>
              </w:rPr>
            </w:pPr>
            <w:r w:rsidRPr="008F4B1A">
              <w:rPr>
                <w:rFonts w:ascii="Sylfaen" w:hAnsi="Sylfaen" w:cs="Sylfaen"/>
                <w:sz w:val="18"/>
                <w:szCs w:val="18"/>
                <w:lang w:val="ka-GE"/>
              </w:rPr>
              <w:t>განმცხადებლის პირადობის მოწმობის ასლი  დედანთან ერთად;</w:t>
            </w:r>
          </w:p>
          <w:p w:rsidR="00CD2CE5" w:rsidRPr="008F4B1A" w:rsidRDefault="00CD2CE5" w:rsidP="00A55BD3">
            <w:pPr>
              <w:rPr>
                <w:rFonts w:ascii="Sylfaen" w:hAnsi="Sylfaen" w:cs="Calibri"/>
                <w:sz w:val="16"/>
                <w:szCs w:val="16"/>
                <w:lang w:val="ka-GE"/>
              </w:rPr>
            </w:pPr>
            <w:r w:rsidRPr="008F4B1A">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tc>
      </w:tr>
      <w:tr w:rsidR="00CD2CE5" w:rsidRPr="008F4B1A" w:rsidTr="00A55BD3">
        <w:trPr>
          <w:trHeight w:val="499"/>
        </w:trPr>
        <w:tc>
          <w:tcPr>
            <w:tcW w:w="2046"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მიზანი და მოსალოდნელი შედეგი</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rPr>
                <w:rFonts w:ascii="Sylfaen" w:hAnsi="Sylfaen" w:cs="Calibri"/>
                <w:sz w:val="16"/>
                <w:szCs w:val="16"/>
                <w:lang w:val="ka-GE"/>
              </w:rPr>
            </w:pPr>
            <w:r w:rsidRPr="008F4B1A">
              <w:rPr>
                <w:rFonts w:ascii="Sylfaen" w:eastAsia="Times New Roman" w:hAnsi="Sylfaen" w:cs="Calibri"/>
                <w:sz w:val="18"/>
                <w:szCs w:val="18"/>
                <w:lang w:val="ka-GE"/>
              </w:rPr>
              <w:t>მუნიციპალიტეტში მცხოვრები, პროგრამით განსაზღვრული, ბენეფიციარები უზრუნველყოფილნი იქნებიან უფასო ერთჯერადი კვებით. გაუმჯობესდება მათი ყოფითი პირობები.</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jc w:val="center"/>
              <w:rPr>
                <w:b/>
                <w:sz w:val="20"/>
                <w:szCs w:val="20"/>
              </w:rPr>
            </w:pPr>
            <w:r w:rsidRPr="008F4B1A">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643"/>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507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4394"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1064"/>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5076" w:type="dxa"/>
            <w:vAlign w:val="center"/>
          </w:tcPr>
          <w:p w:rsidR="00CD2CE5" w:rsidRPr="008F4B1A" w:rsidRDefault="00CD2CE5" w:rsidP="00A55BD3">
            <w:pPr>
              <w:spacing w:after="0" w:line="240" w:lineRule="auto"/>
              <w:jc w:val="both"/>
              <w:rPr>
                <w:rFonts w:ascii="Sylfaen" w:eastAsia="Times New Roman" w:hAnsi="Sylfaen" w:cs="Calibri"/>
                <w:sz w:val="18"/>
                <w:szCs w:val="18"/>
                <w:lang w:val="en-GB" w:eastAsia="en-GB"/>
              </w:rPr>
            </w:pPr>
            <w:r w:rsidRPr="008F4B1A">
              <w:rPr>
                <w:rFonts w:ascii="Sylfaen" w:eastAsia="Times New Roman" w:hAnsi="Sylfaen" w:cs="Calibri"/>
                <w:sz w:val="18"/>
                <w:szCs w:val="18"/>
                <w:lang w:val="ka-GE" w:eastAsia="en-GB"/>
              </w:rPr>
              <w:t>მოწყვლადი კატეგორიის ბენეფიციარების</w:t>
            </w:r>
            <w:r w:rsidRPr="008F4B1A">
              <w:rPr>
                <w:rFonts w:ascii="Sylfaen" w:eastAsia="Times New Roman" w:hAnsi="Sylfaen" w:cs="Calibri"/>
                <w:sz w:val="18"/>
                <w:szCs w:val="18"/>
                <w:lang w:val="en-GB" w:eastAsia="en-GB"/>
              </w:rPr>
              <w:t xml:space="preserve"> საკვებით უზრუნველყოფა</w:t>
            </w:r>
          </w:p>
        </w:tc>
        <w:tc>
          <w:tcPr>
            <w:tcW w:w="1701"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 xml:space="preserve">370(მათშორის </w:t>
            </w:r>
          </w:p>
          <w:p w:rsidR="00CD2CE5" w:rsidRPr="008F4B1A" w:rsidRDefault="00CD2CE5" w:rsidP="00A55BD3">
            <w:pPr>
              <w:pStyle w:val="TableParagraph"/>
              <w:kinsoku w:val="0"/>
              <w:overflowPunct w:val="0"/>
              <w:jc w:val="center"/>
              <w:rPr>
                <w:b/>
                <w:sz w:val="20"/>
                <w:szCs w:val="20"/>
                <w:lang w:val="ka-GE"/>
              </w:rPr>
            </w:pPr>
            <w:r w:rsidRPr="008F4B1A">
              <w:rPr>
                <w:rFonts w:ascii="Sylfaen" w:hAnsi="Sylfaen" w:cs="Sylfaen"/>
                <w:b/>
                <w:sz w:val="20"/>
                <w:szCs w:val="20"/>
                <w:lang w:val="ka-GE"/>
              </w:rPr>
              <w:t>50% ქალი 50% კაცი)</w:t>
            </w:r>
          </w:p>
        </w:tc>
        <w:tc>
          <w:tcPr>
            <w:tcW w:w="1701"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 xml:space="preserve">400(მათშორის </w:t>
            </w:r>
          </w:p>
          <w:p w:rsidR="00CD2CE5" w:rsidRPr="008F4B1A" w:rsidRDefault="00CD2CE5" w:rsidP="00A55BD3">
            <w:pPr>
              <w:pStyle w:val="TableParagraph"/>
              <w:kinsoku w:val="0"/>
              <w:overflowPunct w:val="0"/>
              <w:spacing w:before="105"/>
              <w:ind w:left="2"/>
              <w:jc w:val="center"/>
              <w:rPr>
                <w:b/>
                <w:sz w:val="20"/>
                <w:szCs w:val="20"/>
                <w:lang w:val="ka-GE"/>
              </w:rPr>
            </w:pPr>
            <w:r w:rsidRPr="008F4B1A">
              <w:rPr>
                <w:rFonts w:ascii="Sylfaen" w:hAnsi="Sylfaen" w:cs="Sylfaen"/>
                <w:b/>
                <w:sz w:val="20"/>
                <w:szCs w:val="20"/>
                <w:lang w:val="ka-GE"/>
              </w:rPr>
              <w:t>50% ქალი 50% კაცი)</w:t>
            </w:r>
          </w:p>
        </w:tc>
        <w:tc>
          <w:tcPr>
            <w:tcW w:w="4394"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p w:rsidR="00CD2CE5" w:rsidRPr="008F4B1A" w:rsidRDefault="00CD2CE5" w:rsidP="00CD2CE5">
      <w:pPr>
        <w:pStyle w:val="a7"/>
        <w:kinsoku w:val="0"/>
        <w:overflowPunct w:val="0"/>
        <w:spacing w:before="3"/>
        <w:rPr>
          <w:rFonts w:ascii="Sylfaen" w:hAnsi="Sylfaen"/>
          <w:b/>
          <w:bCs/>
          <w:lang w:val="ka-GE"/>
        </w:rPr>
      </w:pPr>
    </w:p>
    <w:tbl>
      <w:tblPr>
        <w:tblW w:w="13557" w:type="dxa"/>
        <w:tblInd w:w="5" w:type="dxa"/>
        <w:tblLayout w:type="fixed"/>
        <w:tblCellMar>
          <w:left w:w="0" w:type="dxa"/>
          <w:right w:w="0" w:type="dxa"/>
        </w:tblCellMar>
        <w:tblLook w:val="0000"/>
      </w:tblPr>
      <w:tblGrid>
        <w:gridCol w:w="736"/>
        <w:gridCol w:w="3659"/>
        <w:gridCol w:w="1527"/>
        <w:gridCol w:w="1527"/>
        <w:gridCol w:w="1533"/>
        <w:gridCol w:w="1527"/>
        <w:gridCol w:w="1527"/>
        <w:gridCol w:w="1521"/>
      </w:tblGrid>
      <w:tr w:rsidR="00CD2CE5" w:rsidRPr="008F4B1A" w:rsidTr="00A55BD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3659"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rPr>
                <w:b/>
                <w:sz w:val="20"/>
                <w:szCs w:val="20"/>
              </w:rPr>
            </w:pPr>
            <w:r w:rsidRPr="008F4B1A">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409"/>
              <w:jc w:val="center"/>
              <w:rPr>
                <w:b/>
                <w:sz w:val="20"/>
                <w:szCs w:val="20"/>
              </w:rPr>
            </w:pPr>
            <w:r w:rsidRPr="008F4B1A">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659"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3659"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381"/>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1</w:t>
            </w:r>
          </w:p>
        </w:tc>
        <w:tc>
          <w:tcPr>
            <w:tcW w:w="365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imes New Roman" w:hAnsi="Sylfaen" w:cs="Calibri"/>
                <w:sz w:val="18"/>
                <w:szCs w:val="18"/>
                <w:lang w:val="ka-GE"/>
              </w:rPr>
              <w:t>კვება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tabs>
                <w:tab w:val="left" w:pos="1527"/>
              </w:tabs>
              <w:autoSpaceDE w:val="0"/>
              <w:autoSpaceDN w:val="0"/>
              <w:adjustRightInd w:val="0"/>
              <w:ind w:right="110"/>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ind w:right="679"/>
              <w:jc w:val="center"/>
              <w:rPr>
                <w:rFonts w:ascii="Sylfaen" w:hAnsi="Sylfaen"/>
                <w:sz w:val="20"/>
                <w:szCs w:val="20"/>
                <w:lang w:val="ka-GE"/>
              </w:rPr>
            </w:pPr>
            <w:r w:rsidRPr="008F4B1A">
              <w:rPr>
                <w:rFonts w:ascii="Sylfaen" w:hAnsi="Sylfaen"/>
                <w:sz w:val="20"/>
                <w:szCs w:val="20"/>
                <w:lang w:val="ka-GE"/>
              </w:rPr>
              <w:t>400</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ka-GE"/>
              </w:rPr>
            </w:pPr>
            <w:r w:rsidRPr="008F4B1A">
              <w:rPr>
                <w:rFonts w:ascii="Sylfaen" w:eastAsiaTheme="minorHAnsi" w:hAnsi="Sylfaen" w:cs="Sylfaen"/>
                <w:b/>
                <w:sz w:val="20"/>
                <w:szCs w:val="20"/>
                <w:lang w:val="ka-GE"/>
              </w:rPr>
              <w:t>1230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en-GB"/>
              </w:rPr>
            </w:pPr>
            <w:r w:rsidRPr="008F4B1A">
              <w:rPr>
                <w:rFonts w:ascii="Sylfaen" w:eastAsiaTheme="minorHAnsi" w:hAnsi="Sylfaen" w:cs="Sylfaen"/>
                <w:b/>
                <w:sz w:val="20"/>
                <w:szCs w:val="20"/>
                <w:lang w:val="ka-GE"/>
              </w:rPr>
              <w:t>4919</w:t>
            </w:r>
            <w:r w:rsidRPr="008F4B1A">
              <w:rPr>
                <w:rFonts w:ascii="Sylfaen" w:eastAsiaTheme="minorHAnsi" w:hAnsi="Sylfaen" w:cs="Sylfaen"/>
                <w:b/>
                <w:sz w:val="20"/>
                <w:szCs w:val="20"/>
                <w:lang w:val="en-GB"/>
              </w:rPr>
              <w:t>60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en-GB"/>
              </w:rPr>
            </w:pPr>
            <w:r w:rsidRPr="008F4B1A">
              <w:rPr>
                <w:rFonts w:ascii="Sylfaen" w:eastAsiaTheme="minorHAnsi" w:hAnsi="Sylfaen" w:cs="Sylfaen"/>
                <w:b/>
                <w:sz w:val="20"/>
                <w:szCs w:val="20"/>
                <w:lang w:val="ka-GE"/>
              </w:rPr>
              <w:t>4919</w:t>
            </w:r>
            <w:r w:rsidRPr="008F4B1A">
              <w:rPr>
                <w:rFonts w:ascii="Sylfaen" w:eastAsiaTheme="minorHAnsi" w:hAnsi="Sylfaen" w:cs="Sylfaen"/>
                <w:b/>
                <w:sz w:val="20"/>
                <w:szCs w:val="20"/>
                <w:lang w:val="en-GB"/>
              </w:rPr>
              <w:t>60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696"/>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2</w:t>
            </w:r>
          </w:p>
        </w:tc>
        <w:tc>
          <w:tcPr>
            <w:tcW w:w="365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hAnsi="Sylfaen" w:cs="Sylfaen"/>
                <w:sz w:val="18"/>
                <w:szCs w:val="18"/>
              </w:rPr>
              <w:t>ხელფასი (წლის განმავლობაში)</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spacing w:before="2" w:line="120" w:lineRule="exact"/>
              <w:jc w:val="center"/>
              <w:rPr>
                <w:rFonts w:ascii="Sylfaen" w:hAnsi="Sylfaen" w:cs="Sylfaen"/>
                <w:sz w:val="18"/>
                <w:szCs w:val="18"/>
                <w:lang w:val="ka-GE"/>
              </w:rPr>
            </w:pPr>
          </w:p>
          <w:p w:rsidR="00CD2CE5" w:rsidRPr="008F4B1A" w:rsidRDefault="00CD2CE5" w:rsidP="00A55BD3">
            <w:pPr>
              <w:widowControl w:val="0"/>
              <w:autoSpaceDE w:val="0"/>
              <w:autoSpaceDN w:val="0"/>
              <w:adjustRightInd w:val="0"/>
              <w:spacing w:before="2" w:line="120" w:lineRule="exact"/>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ind w:right="713"/>
              <w:jc w:val="center"/>
              <w:rPr>
                <w:rFonts w:ascii="Sylfaen" w:hAnsi="Sylfaen"/>
                <w:sz w:val="20"/>
                <w:szCs w:val="20"/>
                <w:lang w:val="ka-GE"/>
              </w:rPr>
            </w:pPr>
            <w:r w:rsidRPr="008F4B1A">
              <w:rPr>
                <w:rFonts w:ascii="Sylfaen" w:hAnsi="Sylfaen"/>
                <w:sz w:val="20"/>
                <w:szCs w:val="20"/>
                <w:lang w:val="ka-GE"/>
              </w:rPr>
              <w:t>400</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ka-GE"/>
              </w:rPr>
            </w:pPr>
            <w:r w:rsidRPr="008F4B1A">
              <w:rPr>
                <w:rFonts w:ascii="Sylfaen" w:eastAsiaTheme="minorHAnsi" w:hAnsi="Sylfaen" w:cs="Sylfaen"/>
                <w:b/>
                <w:sz w:val="20"/>
                <w:szCs w:val="20"/>
                <w:lang w:val="ka-GE"/>
              </w:rPr>
              <w:t>73</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en-GB"/>
              </w:rPr>
            </w:pPr>
            <w:r w:rsidRPr="008F4B1A">
              <w:rPr>
                <w:rFonts w:ascii="Sylfaen" w:eastAsiaTheme="minorHAnsi" w:hAnsi="Sylfaen" w:cs="Sylfaen"/>
                <w:b/>
                <w:sz w:val="20"/>
                <w:szCs w:val="20"/>
                <w:lang w:val="ka-GE"/>
              </w:rPr>
              <w:t>2</w:t>
            </w:r>
            <w:r w:rsidRPr="008F4B1A">
              <w:rPr>
                <w:rFonts w:ascii="Sylfaen" w:eastAsiaTheme="minorHAnsi" w:hAnsi="Sylfaen" w:cs="Sylfaen"/>
                <w:b/>
                <w:sz w:val="20"/>
                <w:szCs w:val="20"/>
                <w:lang w:val="en-GB"/>
              </w:rPr>
              <w:t>92</w:t>
            </w:r>
            <w:r w:rsidRPr="008F4B1A">
              <w:rPr>
                <w:rFonts w:ascii="Sylfaen" w:eastAsiaTheme="minorHAnsi" w:hAnsi="Sylfaen" w:cs="Sylfaen"/>
                <w:b/>
                <w:sz w:val="20"/>
                <w:szCs w:val="20"/>
                <w:lang w:val="ka-GE"/>
              </w:rPr>
              <w:t>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en-GB"/>
              </w:rPr>
            </w:pPr>
            <w:r w:rsidRPr="008F4B1A">
              <w:rPr>
                <w:rFonts w:ascii="Sylfaen" w:eastAsiaTheme="minorHAnsi" w:hAnsi="Sylfaen" w:cs="Sylfaen"/>
                <w:b/>
                <w:sz w:val="20"/>
                <w:szCs w:val="20"/>
                <w:lang w:val="ka-GE"/>
              </w:rPr>
              <w:t>2</w:t>
            </w:r>
            <w:r w:rsidRPr="008F4B1A">
              <w:rPr>
                <w:rFonts w:ascii="Sylfaen" w:eastAsiaTheme="minorHAnsi" w:hAnsi="Sylfaen" w:cs="Sylfaen"/>
                <w:b/>
                <w:sz w:val="20"/>
                <w:szCs w:val="20"/>
                <w:lang w:val="en-GB"/>
              </w:rPr>
              <w:t>92</w:t>
            </w:r>
            <w:r w:rsidRPr="008F4B1A">
              <w:rPr>
                <w:rFonts w:ascii="Sylfaen" w:eastAsiaTheme="minorHAnsi" w:hAnsi="Sylfaen" w:cs="Sylfaen"/>
                <w:b/>
                <w:sz w:val="20"/>
                <w:szCs w:val="20"/>
                <w:lang w:val="ka-GE"/>
              </w:rPr>
              <w:t>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575"/>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3</w:t>
            </w:r>
          </w:p>
        </w:tc>
        <w:tc>
          <w:tcPr>
            <w:tcW w:w="365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hAnsi="Sylfaen" w:cs="Sylfaen"/>
                <w:sz w:val="18"/>
                <w:szCs w:val="18"/>
              </w:rPr>
              <w:t>საოფისე ხარჯი</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spacing w:before="7" w:line="160" w:lineRule="exact"/>
              <w:jc w:val="center"/>
              <w:rPr>
                <w:rFonts w:ascii="Sylfaen" w:hAnsi="Sylfaen"/>
                <w:sz w:val="20"/>
                <w:szCs w:val="20"/>
                <w:lang w:val="ka-GE"/>
              </w:rPr>
            </w:pPr>
            <w:r w:rsidRPr="008F4B1A">
              <w:rPr>
                <w:rFonts w:ascii="Sylfaen" w:hAnsi="Sylfaen"/>
                <w:sz w:val="20"/>
                <w:szCs w:val="20"/>
                <w:lang w:val="ka-GE"/>
              </w:rPr>
              <w:t>400</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ka-GE"/>
              </w:rPr>
            </w:pPr>
            <w:r w:rsidRPr="008F4B1A">
              <w:rPr>
                <w:rFonts w:ascii="Sylfaen" w:eastAsiaTheme="minorHAnsi" w:hAnsi="Sylfaen" w:cs="Sylfaen"/>
                <w:b/>
                <w:sz w:val="20"/>
                <w:szCs w:val="20"/>
                <w:lang w:val="ka-GE"/>
              </w:rPr>
              <w:t>5,5</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en-GB"/>
              </w:rPr>
            </w:pPr>
            <w:r w:rsidRPr="008F4B1A">
              <w:rPr>
                <w:rFonts w:ascii="Sylfaen" w:eastAsiaTheme="minorHAnsi" w:hAnsi="Sylfaen" w:cs="Sylfaen"/>
                <w:b/>
                <w:sz w:val="20"/>
                <w:szCs w:val="20"/>
                <w:lang w:val="ka-GE"/>
              </w:rPr>
              <w:t>2190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en-GB"/>
              </w:rPr>
            </w:pPr>
            <w:r w:rsidRPr="008F4B1A">
              <w:rPr>
                <w:rFonts w:ascii="Sylfaen" w:eastAsiaTheme="minorHAnsi" w:hAnsi="Sylfaen" w:cs="Sylfaen"/>
                <w:b/>
                <w:sz w:val="20"/>
                <w:szCs w:val="20"/>
                <w:lang w:val="ka-GE"/>
              </w:rPr>
              <w:t>2190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575"/>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5</w:t>
            </w:r>
          </w:p>
        </w:tc>
        <w:tc>
          <w:tcPr>
            <w:tcW w:w="365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hAnsi="Sylfaen" w:cs="Sylfaen"/>
                <w:sz w:val="18"/>
                <w:szCs w:val="18"/>
                <w:lang w:val="ka-GE"/>
              </w:rPr>
            </w:pPr>
            <w:r w:rsidRPr="008F4B1A">
              <w:rPr>
                <w:rFonts w:ascii="Sylfaen" w:hAnsi="Sylfaen" w:cs="Sylfaen"/>
                <w:sz w:val="18"/>
                <w:szCs w:val="18"/>
                <w:lang w:val="ka-GE"/>
              </w:rPr>
              <w:t>2023 წელს გაწეული მომსახურების დავალიანების დაფარვა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spacing w:before="7" w:line="160" w:lineRule="exact"/>
              <w:jc w:val="center"/>
              <w:rPr>
                <w:rFonts w:ascii="Sylfaen" w:hAnsi="Sylfaen" w:cs="Sylfaen"/>
                <w:sz w:val="18"/>
                <w:szCs w:val="18"/>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spacing w:before="7" w:line="160" w:lineRule="exact"/>
              <w:jc w:val="center"/>
              <w:rPr>
                <w:rFonts w:ascii="Sylfaen" w:hAnsi="Sylfaen"/>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ka-GE"/>
              </w:rPr>
            </w:pPr>
            <w:r w:rsidRPr="008F4B1A">
              <w:rPr>
                <w:rFonts w:ascii="Sylfaen" w:eastAsiaTheme="minorHAnsi" w:hAnsi="Sylfaen" w:cs="Sylfaen"/>
                <w:b/>
                <w:sz w:val="20"/>
                <w:szCs w:val="20"/>
                <w:lang w:val="ka-GE"/>
              </w:rPr>
              <w:t>26750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ka-GE"/>
              </w:rPr>
            </w:pPr>
            <w:r w:rsidRPr="008F4B1A">
              <w:rPr>
                <w:rFonts w:ascii="Sylfaen" w:eastAsiaTheme="minorHAnsi" w:hAnsi="Sylfaen" w:cs="Sylfaen"/>
                <w:b/>
                <w:sz w:val="20"/>
                <w:szCs w:val="20"/>
                <w:lang w:val="ka-GE"/>
              </w:rPr>
              <w:t>26750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575"/>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c>
          <w:tcPr>
            <w:tcW w:w="365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hAnsi="Sylfaen" w:cs="Sylfaen"/>
                <w:sz w:val="18"/>
                <w:szCs w:val="18"/>
                <w:lang w:val="ka-GE"/>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spacing w:before="7" w:line="160" w:lineRule="exact"/>
              <w:jc w:val="center"/>
              <w:rPr>
                <w:rFonts w:ascii="Sylfaen" w:hAnsi="Sylfaen" w:cs="Sylfaen"/>
                <w:sz w:val="18"/>
                <w:szCs w:val="18"/>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spacing w:before="7" w:line="160" w:lineRule="exact"/>
              <w:jc w:val="center"/>
              <w:rPr>
                <w:rFonts w:ascii="Sylfaen" w:hAnsi="Sylfaen"/>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20"/>
                <w:szCs w:val="20"/>
                <w:lang w:val="ka-GE"/>
              </w:rPr>
            </w:pP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433"/>
        </w:trPr>
        <w:tc>
          <w:tcPr>
            <w:tcW w:w="4395"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en-GB"/>
              </w:rPr>
            </w:pPr>
            <w:r w:rsidRPr="008F4B1A">
              <w:rPr>
                <w:rFonts w:ascii="Sylfaen" w:hAnsi="Sylfaen" w:cs="Calibri"/>
                <w:b/>
                <w:sz w:val="18"/>
                <w:szCs w:val="18"/>
                <w:lang w:val="en-GB"/>
              </w:rPr>
              <w:t>550,100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cs="Calibri"/>
                <w:b/>
                <w:sz w:val="18"/>
                <w:szCs w:val="18"/>
                <w:lang w:val="en-GB"/>
              </w:rPr>
              <w:t>550,100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en-GB"/>
              </w:rPr>
            </w:pPr>
          </w:p>
        </w:tc>
      </w:tr>
    </w:tbl>
    <w:p w:rsidR="00CD2CE5" w:rsidRPr="008F4B1A" w:rsidRDefault="00CD2CE5" w:rsidP="00CD2CE5">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lang w:val="ka-GE"/>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cs="Calibri"/>
                <w:lang w:val="ka-GE"/>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p>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rPr>
              <w:t>მიზანი</w:t>
            </w:r>
            <w:r w:rsidRPr="008F4B1A">
              <w:rPr>
                <w:rFonts w:eastAsia="Times New Roman" w:cs="Calibri"/>
              </w:rPr>
              <w:t xml:space="preserve"> 2 - </w:t>
            </w:r>
            <w:r w:rsidRPr="008F4B1A">
              <w:rPr>
                <w:rFonts w:ascii="Sylfaen" w:eastAsia="Times New Roman" w:hAnsi="Sylfaen" w:cs="Sylfaen"/>
              </w:rPr>
              <w:t>შიმშილისაღმოფხვრა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lastRenderedPageBreak/>
              <w:t>მიზანი</w:t>
            </w:r>
            <w:r w:rsidRPr="008F4B1A">
              <w:rPr>
                <w:rFonts w:eastAsia="Times New Roman" w:cs="Calibri"/>
              </w:rPr>
              <w:t xml:space="preserve"> 5 - </w:t>
            </w:r>
            <w:r w:rsidRPr="008F4B1A">
              <w:rPr>
                <w:rFonts w:ascii="Sylfaen" w:eastAsia="Times New Roman" w:hAnsi="Sylfaen" w:cs="Sylfaen"/>
              </w:rPr>
              <w:t>გენდერულითანასწორობა</w:t>
            </w:r>
            <w:r w:rsidRPr="008F4B1A">
              <w:rPr>
                <w:rFonts w:eastAsia="Times New Roman" w:cs="Calibri"/>
              </w:rPr>
              <w:t>;</w:t>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b/>
                <w:bCs/>
                <w:sz w:val="18"/>
                <w:szCs w:val="18"/>
              </w:rPr>
            </w:pPr>
            <w:r w:rsidRPr="008F4B1A">
              <w:rPr>
                <w:rFonts w:ascii="Sylfaen" w:eastAsia="Times New Roman" w:hAnsi="Sylfaen" w:cs="Sylfaen"/>
                <w:b/>
                <w:bCs/>
                <w:sz w:val="18"/>
                <w:szCs w:val="18"/>
              </w:rPr>
              <w:lastRenderedPageBreak/>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sz w:val="18"/>
                <w:szCs w:val="18"/>
                <w:lang w:val="ka-GE"/>
              </w:rPr>
            </w:pPr>
            <w:r w:rsidRPr="008F4B1A">
              <w:rPr>
                <w:rFonts w:ascii="Sylfaen" w:eastAsia="Times New Roman" w:hAnsi="Sylfaen" w:cs="Sylfaen"/>
                <w:sz w:val="18"/>
                <w:szCs w:val="18"/>
                <w:lang w:val="ka-GE"/>
              </w:rPr>
              <w:t>დიახ</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8"/>
        <w:gridCol w:w="2610"/>
        <w:gridCol w:w="1963"/>
        <w:gridCol w:w="1832"/>
        <w:gridCol w:w="1843"/>
        <w:gridCol w:w="1844"/>
        <w:gridCol w:w="1299"/>
      </w:tblGrid>
      <w:tr w:rsidR="00CD2CE5" w:rsidRPr="008F4B1A" w:rsidTr="00A55BD3">
        <w:trPr>
          <w:trHeight w:val="468"/>
        </w:trPr>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2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8781"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683"/>
        </w:trPr>
        <w:tc>
          <w:tcPr>
            <w:tcW w:w="1878"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 xml:space="preserve">06 02 </w:t>
            </w:r>
            <w:r w:rsidRPr="008F4B1A">
              <w:rPr>
                <w:rFonts w:ascii="Sylfaen" w:hAnsi="Sylfaen" w:cs="Calibri"/>
                <w:b/>
                <w:sz w:val="18"/>
                <w:szCs w:val="18"/>
                <w:lang w:val="ka-GE"/>
              </w:rPr>
              <w:t>06</w:t>
            </w:r>
          </w:p>
        </w:tc>
        <w:tc>
          <w:tcPr>
            <w:tcW w:w="2610"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bCs/>
                <w:sz w:val="16"/>
                <w:szCs w:val="16"/>
              </w:rPr>
              <w:t>ცალკეული სოციალური კატეგორიის ოჯახების გაზიფიცირება</w:t>
            </w:r>
          </w:p>
        </w:tc>
        <w:tc>
          <w:tcPr>
            <w:tcW w:w="8781" w:type="dxa"/>
            <w:gridSpan w:val="5"/>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752"/>
        </w:trPr>
        <w:tc>
          <w:tcPr>
            <w:tcW w:w="1878" w:type="dxa"/>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2610"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lang w:val="en-GB"/>
              </w:rPr>
            </w:pPr>
            <w:r w:rsidRPr="008F4B1A">
              <w:rPr>
                <w:rFonts w:ascii="Sylfaen" w:eastAsia="Times New Roman" w:hAnsi="Sylfaen" w:cs="Calibri"/>
                <w:b/>
                <w:sz w:val="20"/>
                <w:szCs w:val="20"/>
              </w:rPr>
              <w:t>ჯამრთელობისა და სოციალური დაცვის სამსახური</w:t>
            </w:r>
          </w:p>
        </w:tc>
        <w:tc>
          <w:tcPr>
            <w:tcW w:w="1963"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832"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299"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1878"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2610"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963"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832"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50,000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5</w:t>
            </w:r>
            <w:r w:rsidRPr="008F4B1A">
              <w:rPr>
                <w:rFonts w:ascii="Sylfaen" w:hAnsi="Sylfaen" w:cs="Calibri"/>
                <w:b/>
                <w:sz w:val="18"/>
                <w:szCs w:val="18"/>
                <w:lang w:val="ka-GE"/>
              </w:rPr>
              <w:t>0,000</w:t>
            </w:r>
          </w:p>
        </w:tc>
        <w:tc>
          <w:tcPr>
            <w:tcW w:w="1844"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50,000</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50,000</w:t>
            </w:r>
          </w:p>
        </w:tc>
      </w:tr>
      <w:tr w:rsidR="00CD2CE5" w:rsidRPr="008F4B1A" w:rsidTr="00A55BD3">
        <w:trPr>
          <w:trHeight w:val="2192"/>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აღწერა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8"/>
                <w:szCs w:val="18"/>
              </w:rPr>
              <w:t xml:space="preserve">სოციალურად დაუცველი ოჯახებისათვის, რომელთა შემოსავალი მეტად მწირია, დიდ პრობლემას წარმოადგენს ბუნებრივი აირის შეყვანისათვის თანხის გაღება. ასევე მნიშვნელოვანი მორალური და მატერიალური მხარდაჭერაა 0-დან 200 001 ქულამდე ომის ვეტერანების ოჯახებისა და შეზღუდული შესაძლებლობის მქონე პირების,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გაზიფიცირება. ქვეპროგრამა ითვალისწინებს სოციალურად დაუცველი ოჯახების ბაზაში 0-დან  </w:t>
            </w:r>
            <w:r w:rsidRPr="008F4B1A">
              <w:rPr>
                <w:rFonts w:ascii="Sylfaen" w:eastAsia="Times New Roman" w:hAnsi="Sylfaen" w:cs="Calibri"/>
                <w:sz w:val="18"/>
                <w:szCs w:val="18"/>
                <w:lang w:val="ka-GE"/>
              </w:rPr>
              <w:t xml:space="preserve">100 </w:t>
            </w:r>
            <w:r w:rsidRPr="008F4B1A">
              <w:rPr>
                <w:rFonts w:ascii="Sylfaen" w:eastAsia="Times New Roman" w:hAnsi="Sylfaen" w:cs="Calibri"/>
                <w:sz w:val="18"/>
                <w:szCs w:val="18"/>
              </w:rPr>
              <w:t xml:space="preserve">001-მდე სარეიტინგო ქულით დარეგისტრირებული  ოჯახების,  0-დან 200 001 ქულამდე ომის ვეტერანებისა და 0-დან 200 001 ქულამდე შშმ პირების ოჯახების და </w:t>
            </w:r>
            <w:r w:rsidRPr="008F4B1A">
              <w:rPr>
                <w:rFonts w:ascii="Sylfaen" w:eastAsia="Times New Roman" w:hAnsi="Sylfaen" w:cs="Calibri"/>
                <w:sz w:val="18"/>
                <w:szCs w:val="18"/>
                <w:lang w:val="ka-GE"/>
              </w:rPr>
              <w:t xml:space="preserve">ასევე </w:t>
            </w:r>
            <w:r w:rsidRPr="008F4B1A">
              <w:rPr>
                <w:rFonts w:ascii="Sylfaen" w:eastAsia="Times New Roman" w:hAnsi="Sylfaen" w:cs="Calibri"/>
                <w:sz w:val="18"/>
                <w:szCs w:val="18"/>
              </w:rPr>
              <w:t xml:space="preserve">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w:t>
            </w:r>
            <w:r w:rsidRPr="008F4B1A">
              <w:rPr>
                <w:rFonts w:ascii="Sylfaen" w:hAnsi="Sylfaen" w:cs="Calibri"/>
                <w:sz w:val="16"/>
                <w:szCs w:val="16"/>
                <w:lang w:val="ka-GE"/>
              </w:rPr>
              <w:t xml:space="preserve">(სოციალური ქულით შეზღუდვის გარეშე) </w:t>
            </w:r>
            <w:r w:rsidRPr="008F4B1A">
              <w:rPr>
                <w:rFonts w:ascii="Sylfaen" w:eastAsia="Times New Roman" w:hAnsi="Sylfaen" w:cs="Calibri"/>
                <w:sz w:val="18"/>
                <w:szCs w:val="18"/>
              </w:rPr>
              <w:t xml:space="preserve"> გაზიფიცირებას - ბუნებრივი აირის მილგაყვანილობისა და მრიცხველის სამონტაჟო ღირებულების დაფინანსებას ერთი წერტილის გათვალისწინებით (გაზქურამდე) არაუმეტეს 400 (ოთხასი) ლარით.</w:t>
            </w:r>
          </w:p>
          <w:p w:rsidR="00CD2CE5" w:rsidRPr="008F4B1A" w:rsidRDefault="00CD2CE5" w:rsidP="00A55BD3">
            <w:pPr>
              <w:jc w:val="both"/>
              <w:rPr>
                <w:rFonts w:ascii="Sylfaen" w:hAnsi="Sylfaen" w:cs="Calibri"/>
                <w:sz w:val="16"/>
                <w:szCs w:val="16"/>
              </w:rPr>
            </w:pPr>
            <w:r w:rsidRPr="008F4B1A">
              <w:rPr>
                <w:rFonts w:ascii="Sylfaen" w:eastAsia="Times New Roman" w:hAnsi="Sylfaen" w:cs="Calibri"/>
                <w:sz w:val="18"/>
                <w:szCs w:val="18"/>
                <w:lang w:val="ka-GE"/>
              </w:rPr>
              <w:t>ქვეპროგრამაში გათვალისწინებულია 2024 წლის „ცალკეული სოციალური კატეგორიის ოჯახების გაზიფიცირების“ ქვეპროგრამაში ჩართული ბენეფიციარების გაზიფიცირების სამუშაოების დაფინანსება.</w:t>
            </w:r>
          </w:p>
        </w:tc>
      </w:tr>
      <w:tr w:rsidR="00CD2CE5" w:rsidRPr="008F4B1A" w:rsidTr="00A55BD3">
        <w:trPr>
          <w:trHeight w:val="1257"/>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eastAsiaTheme="minorHAnsi" w:hAnsi="Sylfaen" w:cs="Sylfaen"/>
                <w:b/>
                <w:sz w:val="18"/>
                <w:szCs w:val="18"/>
                <w:lang w:val="ka-GE"/>
              </w:rPr>
              <w:t>დამატებითი ინფორმაცია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line="360" w:lineRule="auto"/>
              <w:jc w:val="both"/>
              <w:rPr>
                <w:rFonts w:ascii="Sylfaen" w:hAnsi="Sylfaen" w:cs="Sylfaen"/>
                <w:sz w:val="18"/>
                <w:szCs w:val="18"/>
                <w:lang w:val="ka-GE"/>
              </w:rPr>
            </w:pPr>
            <w:r w:rsidRPr="008F4B1A">
              <w:rPr>
                <w:rFonts w:ascii="Sylfaen" w:hAnsi="Sylfaen" w:cs="Sylfaen"/>
                <w:sz w:val="18"/>
                <w:szCs w:val="18"/>
                <w:lang w:val="ka-GE"/>
              </w:rPr>
              <w:t>ა) საანგარიშო პერიოდში დაგეგმილი შესყიდვები:</w:t>
            </w:r>
          </w:p>
          <w:p w:rsidR="00CD2CE5" w:rsidRPr="008F4B1A" w:rsidRDefault="00CD2CE5" w:rsidP="00A55BD3">
            <w:pPr>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CD2CE5" w:rsidRPr="008F4B1A" w:rsidRDefault="00CD2CE5" w:rsidP="00A55BD3">
            <w:pPr>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ბ) მოსარგებლეთა შერჩევის წესი:</w:t>
            </w:r>
          </w:p>
          <w:p w:rsidR="00CD2CE5" w:rsidRPr="008F4B1A" w:rsidRDefault="00CD2CE5" w:rsidP="00A55BD3">
            <w:pPr>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მომსახურეობა გაეწევა ქობულეთის მუნიციპალიტეტში მცხოვრებ  0-დან 100 001-მდე სარეიტინგი ქულის მქონე ოჯახებს, 0-დან 200 001-მდე სარეიტინგო ქულის მქონე ომის ვეტერანებისა და  შშმ პირების ოჯახებს. ასევე  მომსახურეობა გაეწევა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ოჯახებს</w:t>
            </w:r>
            <w:r w:rsidRPr="008F4B1A">
              <w:rPr>
                <w:rFonts w:ascii="Sylfaen" w:hAnsi="Sylfaen" w:cs="Calibri"/>
                <w:sz w:val="16"/>
                <w:szCs w:val="16"/>
                <w:lang w:val="ka-GE"/>
              </w:rPr>
              <w:t>(სოციალური ქულით შეზღუდვის გარეშე)</w:t>
            </w:r>
            <w:r w:rsidRPr="008F4B1A">
              <w:rPr>
                <w:rFonts w:ascii="Sylfaen" w:eastAsiaTheme="minorHAnsi" w:hAnsi="Sylfaen" w:cs="Sylfaen"/>
                <w:sz w:val="18"/>
                <w:szCs w:val="18"/>
                <w:lang w:val="ka-GE"/>
              </w:rPr>
              <w:t>.</w:t>
            </w:r>
          </w:p>
          <w:p w:rsidR="00CD2CE5" w:rsidRPr="008F4B1A" w:rsidRDefault="00CD2CE5" w:rsidP="00A55BD3">
            <w:pPr>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lastRenderedPageBreak/>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CD2CE5" w:rsidRPr="008F4B1A" w:rsidRDefault="00CD2CE5" w:rsidP="00A55BD3">
            <w:pPr>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ქვეპროგრამაში ჩართვის მიზნით წარმოსადგენი საბუთების ნუსხა:</w:t>
            </w:r>
          </w:p>
          <w:p w:rsidR="00CD2CE5" w:rsidRPr="008F4B1A" w:rsidRDefault="00CD2CE5" w:rsidP="00CD2CE5">
            <w:pPr>
              <w:pStyle w:val="a3"/>
              <w:numPr>
                <w:ilvl w:val="0"/>
                <w:numId w:val="23"/>
              </w:numPr>
              <w:spacing w:line="360" w:lineRule="auto"/>
              <w:jc w:val="both"/>
              <w:rPr>
                <w:rFonts w:ascii="Sylfaen" w:hAnsi="Sylfaen" w:cs="Sylfaen"/>
                <w:sz w:val="18"/>
                <w:szCs w:val="18"/>
                <w:lang w:val="ka-GE"/>
              </w:rPr>
            </w:pPr>
            <w:r w:rsidRPr="008F4B1A">
              <w:rPr>
                <w:rFonts w:ascii="Sylfaen" w:hAnsi="Sylfaen" w:cs="Sylfaen"/>
                <w:sz w:val="18"/>
                <w:szCs w:val="18"/>
                <w:lang w:val="ka-GE"/>
              </w:rPr>
              <w:t>განცხადება;</w:t>
            </w:r>
          </w:p>
          <w:p w:rsidR="00CD2CE5" w:rsidRPr="008F4B1A" w:rsidRDefault="00CD2CE5" w:rsidP="00CD2CE5">
            <w:pPr>
              <w:pStyle w:val="a3"/>
              <w:numPr>
                <w:ilvl w:val="0"/>
                <w:numId w:val="23"/>
              </w:numPr>
              <w:spacing w:line="360" w:lineRule="auto"/>
              <w:jc w:val="both"/>
              <w:rPr>
                <w:rFonts w:ascii="Sylfaen" w:hAnsi="Sylfaen" w:cs="Sylfaen"/>
                <w:sz w:val="18"/>
                <w:szCs w:val="18"/>
                <w:lang w:val="ka-GE"/>
              </w:rPr>
            </w:pPr>
            <w:r w:rsidRPr="008F4B1A">
              <w:rPr>
                <w:rFonts w:ascii="Sylfaen" w:hAnsi="Sylfaen" w:cs="Sylfaen"/>
                <w:sz w:val="18"/>
                <w:szCs w:val="18"/>
                <w:lang w:val="ka-GE"/>
              </w:rPr>
              <w:t>ქვეპროგრამის მოსარგებლის დამადასტურებელი საბუთი;</w:t>
            </w:r>
          </w:p>
          <w:p w:rsidR="00CD2CE5" w:rsidRPr="008F4B1A" w:rsidRDefault="00CD2CE5" w:rsidP="00CD2CE5">
            <w:pPr>
              <w:pStyle w:val="a3"/>
              <w:numPr>
                <w:ilvl w:val="0"/>
                <w:numId w:val="23"/>
              </w:numPr>
              <w:spacing w:line="360" w:lineRule="auto"/>
              <w:jc w:val="both"/>
              <w:rPr>
                <w:rFonts w:ascii="Sylfaen" w:hAnsi="Sylfaen" w:cs="Sylfaen"/>
                <w:sz w:val="18"/>
                <w:szCs w:val="18"/>
                <w:lang w:val="ka-GE"/>
              </w:rPr>
            </w:pPr>
            <w:r w:rsidRPr="008F4B1A">
              <w:rPr>
                <w:rFonts w:ascii="Sylfaen" w:hAnsi="Sylfaen" w:cs="Sylfaen"/>
                <w:sz w:val="18"/>
                <w:szCs w:val="18"/>
                <w:lang w:val="ka-GE"/>
              </w:rPr>
              <w:t>პირადობის მოწმობის ასლი;</w:t>
            </w:r>
          </w:p>
          <w:p w:rsidR="00CD2CE5" w:rsidRPr="008F4B1A" w:rsidRDefault="00CD2CE5" w:rsidP="00CD2CE5">
            <w:pPr>
              <w:pStyle w:val="a3"/>
              <w:numPr>
                <w:ilvl w:val="0"/>
                <w:numId w:val="23"/>
              </w:numPr>
              <w:spacing w:line="360" w:lineRule="auto"/>
              <w:jc w:val="both"/>
              <w:rPr>
                <w:rFonts w:ascii="Sylfaen" w:hAnsi="Sylfaen" w:cs="Sylfaen"/>
                <w:sz w:val="18"/>
                <w:szCs w:val="18"/>
                <w:lang w:val="ka-GE"/>
              </w:rPr>
            </w:pPr>
            <w:r w:rsidRPr="008F4B1A">
              <w:rPr>
                <w:rFonts w:ascii="Sylfaen" w:hAnsi="Sylfaen" w:cs="Sylfaen"/>
                <w:sz w:val="18"/>
                <w:szCs w:val="18"/>
                <w:lang w:val="ka-GE"/>
              </w:rPr>
              <w:t>ამონაწერი საჯარო რეესტრიდან ან ცნობა ტერიტორიული ორგანოდან</w:t>
            </w:r>
          </w:p>
          <w:p w:rsidR="00CD2CE5" w:rsidRPr="008F4B1A" w:rsidRDefault="00CD2CE5" w:rsidP="00A55BD3">
            <w:pPr>
              <w:spacing w:line="360" w:lineRule="auto"/>
              <w:jc w:val="both"/>
              <w:rPr>
                <w:rFonts w:ascii="Sylfaen" w:hAnsi="Sylfaen" w:cs="Sylfaen"/>
                <w:sz w:val="18"/>
                <w:szCs w:val="18"/>
                <w:lang w:val="ka-GE"/>
              </w:rPr>
            </w:pPr>
            <w:r w:rsidRPr="008F4B1A">
              <w:rPr>
                <w:rFonts w:ascii="Sylfaen" w:hAnsi="Sylfaen" w:cs="Sylfaen"/>
                <w:sz w:val="18"/>
                <w:szCs w:val="18"/>
                <w:lang w:val="ka-GE"/>
              </w:rPr>
              <w:t>გ) მატერიალური რესურსის გაცემის სქემა:</w:t>
            </w:r>
          </w:p>
          <w:p w:rsidR="00CD2CE5" w:rsidRPr="008F4B1A" w:rsidRDefault="00CD2CE5" w:rsidP="00A55BD3">
            <w:pPr>
              <w:spacing w:line="360" w:lineRule="auto"/>
              <w:jc w:val="both"/>
              <w:rPr>
                <w:rFonts w:ascii="Sylfaen" w:hAnsi="Sylfaen" w:cs="Sylfaen"/>
                <w:sz w:val="18"/>
                <w:szCs w:val="18"/>
                <w:lang w:val="ka-GE"/>
              </w:rPr>
            </w:pPr>
            <w:r w:rsidRPr="008F4B1A">
              <w:rPr>
                <w:rFonts w:ascii="Sylfaen" w:hAnsi="Sylfaen" w:cs="Sylfaen"/>
                <w:sz w:val="18"/>
                <w:szCs w:val="18"/>
                <w:lang w:val="ka-GE"/>
              </w:rPr>
              <w:t>ქვეპროგრამის ბენეფიციარზე გაიცემა გაზიფიცირების ვაუჩერი. სადაც მითითემულია ბენეფიციარის პირადი ნომერი და მისამართი.</w:t>
            </w:r>
          </w:p>
          <w:p w:rsidR="00CD2CE5" w:rsidRPr="008F4B1A" w:rsidRDefault="00CD2CE5" w:rsidP="00A55BD3">
            <w:pPr>
              <w:jc w:val="both"/>
              <w:rPr>
                <w:rFonts w:ascii="Sylfaen" w:hAnsi="Sylfaen" w:cs="Sylfaen"/>
                <w:sz w:val="18"/>
                <w:szCs w:val="18"/>
                <w:lang w:val="ka-GE"/>
              </w:rPr>
            </w:pPr>
            <w:r w:rsidRPr="008F4B1A">
              <w:rPr>
                <w:rFonts w:ascii="Sylfaen" w:hAnsi="Sylfaen" w:cs="Sylfaen"/>
                <w:sz w:val="18"/>
                <w:szCs w:val="18"/>
                <w:lang w:val="ka-GE"/>
              </w:rPr>
              <w:t>დაფინანსება განხორციელდება ქობულეთის მუნიციპალიტეტის მერიასა და მომსახურე კომპანიას შორის დადებული ხელშეკრულების პირობების შესაბამისად.</w:t>
            </w:r>
          </w:p>
          <w:p w:rsidR="00CD2CE5" w:rsidRPr="008F4B1A" w:rsidRDefault="00CD2CE5" w:rsidP="00A55BD3">
            <w:pPr>
              <w:spacing w:after="0" w:line="24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ბენეფიციართა დაყოფა კატეგორიების მიხედვით საპროგნოზო ხასიათს ატარებს და საჭიროების შემთხვევაში შესაძლებელია თანხის გადმოტანა საჭიროების მიხედვით, ბენეფიციართა რაოდენობის არ შეცვლით.</w:t>
            </w:r>
          </w:p>
          <w:p w:rsidR="00CD2CE5" w:rsidRPr="008F4B1A" w:rsidRDefault="00CD2CE5" w:rsidP="00A55BD3">
            <w:pPr>
              <w:spacing w:after="0" w:line="240" w:lineRule="auto"/>
              <w:jc w:val="both"/>
              <w:rPr>
                <w:rFonts w:ascii="Sylfaen" w:eastAsiaTheme="minorHAnsi" w:hAnsi="Sylfaen" w:cs="Sylfaen"/>
                <w:sz w:val="18"/>
                <w:szCs w:val="18"/>
                <w:lang w:val="ka-GE"/>
              </w:rPr>
            </w:pPr>
          </w:p>
          <w:p w:rsidR="00CD2CE5" w:rsidRPr="008F4B1A" w:rsidRDefault="00CD2CE5" w:rsidP="00A55BD3">
            <w:pPr>
              <w:spacing w:after="0" w:line="240" w:lineRule="auto"/>
              <w:jc w:val="both"/>
              <w:rPr>
                <w:rFonts w:ascii="Sylfaen" w:eastAsiaTheme="minorHAnsi" w:hAnsi="Sylfaen" w:cs="Sylfaen"/>
                <w:sz w:val="18"/>
                <w:szCs w:val="18"/>
                <w:lang w:val="ka-GE"/>
              </w:rPr>
            </w:pPr>
          </w:p>
          <w:p w:rsidR="00CD2CE5" w:rsidRPr="008F4B1A" w:rsidRDefault="00CD2CE5" w:rsidP="00A55BD3">
            <w:pPr>
              <w:spacing w:after="0" w:line="240" w:lineRule="auto"/>
              <w:jc w:val="both"/>
              <w:rPr>
                <w:rFonts w:ascii="Sylfaen" w:eastAsia="Times New Roman" w:hAnsi="Sylfaen" w:cs="Calibri"/>
                <w:b/>
                <w:sz w:val="18"/>
                <w:szCs w:val="18"/>
              </w:rPr>
            </w:pPr>
            <w:r w:rsidRPr="008F4B1A">
              <w:rPr>
                <w:rFonts w:ascii="Sylfaen" w:eastAsiaTheme="minorHAnsi" w:hAnsi="Sylfaen" w:cs="Sylfaen"/>
                <w:b/>
                <w:sz w:val="18"/>
                <w:szCs w:val="18"/>
                <w:lang w:val="ka-GE"/>
              </w:rPr>
              <w:t>შენიშვნა: მომატებული მოთხოვნიდან გამომდინარე, შესრულების ვადების გათვალისწინებით, შესაძლებელია  ცალკეულ შემთხვევებში, მიმდინარე საბიუჯეტო წელს გამოიყოს მხოლოდ ავანსი 200 ლარი, ხოლო საბოლოო ანგარიშსწორება მომსახურების მომწოდებელთან განხორციელდეს მომდევნო საბიუჯეტო წელს.</w:t>
            </w:r>
          </w:p>
        </w:tc>
      </w:tr>
      <w:tr w:rsidR="00CD2CE5" w:rsidRPr="008F4B1A" w:rsidTr="00A55BD3">
        <w:trPr>
          <w:trHeight w:val="690"/>
        </w:trPr>
        <w:tc>
          <w:tcPr>
            <w:tcW w:w="1878"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lastRenderedPageBreak/>
              <w:t>ქვეპროგრამის მიზანი და მოსალოდნელი შედეგი</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both"/>
              <w:rPr>
                <w:rFonts w:ascii="Sylfaen" w:hAnsi="Sylfaen" w:cs="Calibri"/>
                <w:sz w:val="16"/>
                <w:szCs w:val="16"/>
              </w:rPr>
            </w:pPr>
            <w:r w:rsidRPr="008F4B1A">
              <w:rPr>
                <w:rFonts w:ascii="Sylfaen" w:eastAsia="Times New Roman" w:hAnsi="Sylfaen" w:cs="Calibri"/>
                <w:sz w:val="18"/>
                <w:szCs w:val="18"/>
              </w:rPr>
              <w:t>სოციალურად დაუცველი ოჯახების მდგომარეობის, ცხოვრების ხარისხის, ფსიქოლოგიური და ფიზიკური მდგომარეობის გაუმჯობესებაში წვლილის შეტანა.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მეომრებისა და 0-დან 200 000 ქულამდე ომის ვეტერანებისა და შეზღუდული შესაძლებლობის მქონე პირთა ოჯახების მატერიალური და მორალური მხარდაჭერა.</w:t>
            </w:r>
          </w:p>
        </w:tc>
      </w:tr>
    </w:tbl>
    <w:p w:rsidR="00CD2CE5"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p w:rsidR="00CD2CE5"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p w:rsidR="00CD2CE5"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p w:rsidR="00CD2CE5" w:rsidRPr="00496F3A"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tbl>
      <w:tblPr>
        <w:tblW w:w="13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1"/>
        <w:gridCol w:w="5042"/>
        <w:gridCol w:w="1690"/>
        <w:gridCol w:w="1690"/>
        <w:gridCol w:w="4365"/>
      </w:tblGrid>
      <w:tr w:rsidR="00CD2CE5" w:rsidRPr="008F4B1A" w:rsidTr="00A55BD3">
        <w:trPr>
          <w:trHeight w:hRule="exact" w:val="437"/>
        </w:trPr>
        <w:tc>
          <w:tcPr>
            <w:tcW w:w="731"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5042"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380"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t>ინდიკატორისმაჩვენებლები</w:t>
            </w:r>
          </w:p>
        </w:tc>
        <w:tc>
          <w:tcPr>
            <w:tcW w:w="4365"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665"/>
        </w:trPr>
        <w:tc>
          <w:tcPr>
            <w:tcW w:w="731"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5042"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690"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690"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4365"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503"/>
        </w:trPr>
        <w:tc>
          <w:tcPr>
            <w:tcW w:w="731"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5042" w:type="dxa"/>
            <w:vAlign w:val="center"/>
          </w:tcPr>
          <w:p w:rsidR="00CD2CE5" w:rsidRPr="008F4B1A" w:rsidRDefault="00CD2CE5" w:rsidP="00A55BD3">
            <w:pPr>
              <w:spacing w:after="0" w:line="240" w:lineRule="auto"/>
              <w:jc w:val="center"/>
              <w:rPr>
                <w:rFonts w:ascii="Sylfaen" w:eastAsia="Times New Roman" w:hAnsi="Sylfaen" w:cs="Calibri"/>
                <w:sz w:val="16"/>
                <w:szCs w:val="16"/>
                <w:lang w:val="ka-GE" w:eastAsia="en-GB"/>
              </w:rPr>
            </w:pPr>
            <w:r w:rsidRPr="008F4B1A">
              <w:rPr>
                <w:rFonts w:ascii="Sylfaen" w:hAnsi="Sylfaen" w:cs="Calibri"/>
                <w:sz w:val="16"/>
                <w:szCs w:val="16"/>
              </w:rPr>
              <w:t xml:space="preserve">სოციალური უზრუნველყოფა _0-დან </w:t>
            </w:r>
            <w:r w:rsidRPr="008F4B1A">
              <w:rPr>
                <w:rFonts w:ascii="Sylfaen" w:hAnsi="Sylfaen" w:cs="Calibri"/>
                <w:sz w:val="16"/>
                <w:szCs w:val="16"/>
                <w:lang w:val="ka-GE"/>
              </w:rPr>
              <w:t>10</w:t>
            </w:r>
            <w:r w:rsidRPr="008F4B1A">
              <w:rPr>
                <w:rFonts w:ascii="Sylfaen" w:hAnsi="Sylfaen" w:cs="Calibri"/>
                <w:sz w:val="16"/>
                <w:szCs w:val="16"/>
              </w:rPr>
              <w:t>0 001-მდე სარეიტინგი ქულის მქონე ოჯახების გაზიფიცირებ</w:t>
            </w:r>
            <w:r w:rsidRPr="008F4B1A">
              <w:rPr>
                <w:rFonts w:ascii="Sylfaen" w:hAnsi="Sylfaen" w:cs="Calibri"/>
                <w:sz w:val="16"/>
                <w:szCs w:val="16"/>
                <w:lang w:val="ka-GE"/>
              </w:rPr>
              <w:t>ის რაოდენობა</w:t>
            </w:r>
          </w:p>
        </w:tc>
        <w:tc>
          <w:tcPr>
            <w:tcW w:w="1690" w:type="dxa"/>
            <w:vMerge w:val="restart"/>
            <w:vAlign w:val="center"/>
          </w:tcPr>
          <w:p w:rsidR="00CD2CE5" w:rsidRPr="008F4B1A" w:rsidRDefault="00CD2CE5" w:rsidP="00A55BD3">
            <w:pPr>
              <w:jc w:val="center"/>
              <w:rPr>
                <w:rFonts w:ascii="Sylfaen" w:hAnsi="Sylfaen" w:cs="Calibri"/>
                <w:sz w:val="18"/>
                <w:szCs w:val="18"/>
              </w:rPr>
            </w:pPr>
            <w:r w:rsidRPr="008F4B1A">
              <w:rPr>
                <w:rFonts w:ascii="Sylfaen" w:hAnsi="Sylfaen" w:cs="Calibri"/>
                <w:sz w:val="18"/>
                <w:szCs w:val="18"/>
                <w:lang w:val="ka-GE"/>
              </w:rPr>
              <w:t>68</w:t>
            </w:r>
          </w:p>
        </w:tc>
        <w:tc>
          <w:tcPr>
            <w:tcW w:w="1690" w:type="dxa"/>
            <w:vMerge w:val="restart"/>
            <w:vAlign w:val="center"/>
          </w:tcPr>
          <w:p w:rsidR="00CD2CE5" w:rsidRPr="008F4B1A" w:rsidRDefault="00CD2CE5" w:rsidP="00A55BD3">
            <w:pPr>
              <w:jc w:val="center"/>
              <w:rPr>
                <w:rFonts w:ascii="Sylfaen" w:hAnsi="Sylfaen" w:cs="Calibri"/>
                <w:sz w:val="18"/>
                <w:szCs w:val="18"/>
                <w:lang w:val="ka-GE"/>
              </w:rPr>
            </w:pPr>
            <w:r w:rsidRPr="008F4B1A">
              <w:rPr>
                <w:rFonts w:ascii="Sylfaen" w:hAnsi="Sylfaen" w:cs="Calibri"/>
                <w:sz w:val="18"/>
                <w:szCs w:val="18"/>
                <w:lang w:val="ka-GE"/>
              </w:rPr>
              <w:t>125</w:t>
            </w:r>
          </w:p>
        </w:tc>
        <w:tc>
          <w:tcPr>
            <w:tcW w:w="4365" w:type="dxa"/>
            <w:vMerge w:val="restart"/>
          </w:tcPr>
          <w:p w:rsidR="00CD2CE5" w:rsidRPr="008F4B1A" w:rsidRDefault="00CD2CE5" w:rsidP="00A55BD3">
            <w:pPr>
              <w:pStyle w:val="TableParagraph"/>
              <w:kinsoku w:val="0"/>
              <w:overflowPunct w:val="0"/>
              <w:spacing w:before="95"/>
              <w:ind w:left="20"/>
              <w:jc w:val="center"/>
              <w:rPr>
                <w:rFonts w:ascii="Sylfaen" w:hAnsi="Sylfaen" w:cs="Sylfaen"/>
                <w:b/>
                <w:sz w:val="20"/>
                <w:szCs w:val="20"/>
                <w:lang w:val="ka-GE"/>
              </w:rPr>
            </w:pPr>
          </w:p>
          <w:p w:rsidR="00CD2CE5" w:rsidRPr="008F4B1A" w:rsidRDefault="00CD2CE5" w:rsidP="00A55BD3">
            <w:pPr>
              <w:pStyle w:val="TableParagraph"/>
              <w:kinsoku w:val="0"/>
              <w:overflowPunct w:val="0"/>
              <w:spacing w:before="95"/>
              <w:ind w:left="20"/>
              <w:jc w:val="center"/>
              <w:rPr>
                <w:rFonts w:ascii="Sylfaen" w:hAnsi="Sylfaen" w:cs="Sylfaen"/>
                <w:b/>
                <w:sz w:val="20"/>
                <w:szCs w:val="20"/>
                <w:lang w:val="ka-GE"/>
              </w:rPr>
            </w:pPr>
          </w:p>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r w:rsidR="00CD2CE5" w:rsidRPr="008F4B1A" w:rsidTr="00A55BD3">
        <w:trPr>
          <w:trHeight w:hRule="exact" w:val="1024"/>
        </w:trPr>
        <w:tc>
          <w:tcPr>
            <w:tcW w:w="731"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lastRenderedPageBreak/>
              <w:t>2</w:t>
            </w:r>
          </w:p>
        </w:tc>
        <w:tc>
          <w:tcPr>
            <w:tcW w:w="5042" w:type="dxa"/>
            <w:vAlign w:val="center"/>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hAnsi="Sylfaen" w:cs="Calibri"/>
                <w:sz w:val="16"/>
                <w:szCs w:val="16"/>
              </w:rPr>
              <w:t xml:space="preserve">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w:t>
            </w:r>
            <w:r w:rsidRPr="008F4B1A">
              <w:rPr>
                <w:rFonts w:ascii="Sylfaen" w:hAnsi="Sylfaen" w:cs="Calibri"/>
                <w:sz w:val="16"/>
                <w:szCs w:val="16"/>
                <w:lang w:val="ka-GE"/>
              </w:rPr>
              <w:t xml:space="preserve">(სოციალური ქულით შეზღუდვის გარეშე) </w:t>
            </w:r>
            <w:r w:rsidRPr="008F4B1A">
              <w:rPr>
                <w:rFonts w:ascii="Sylfaen" w:hAnsi="Sylfaen" w:cs="Calibri"/>
                <w:sz w:val="16"/>
                <w:szCs w:val="16"/>
              </w:rPr>
              <w:t>და  0-დან 200 001 ქულამდე ომის ვეტერანების ოჯახების გაზიფიცირებ</w:t>
            </w:r>
            <w:r w:rsidRPr="008F4B1A">
              <w:rPr>
                <w:rFonts w:ascii="Sylfaen" w:hAnsi="Sylfaen" w:cs="Calibri"/>
                <w:sz w:val="16"/>
                <w:szCs w:val="16"/>
                <w:lang w:val="ka-GE"/>
              </w:rPr>
              <w:t>ის რაოდენობა</w:t>
            </w:r>
          </w:p>
        </w:tc>
        <w:tc>
          <w:tcPr>
            <w:tcW w:w="1690" w:type="dxa"/>
            <w:vMerge/>
            <w:vAlign w:val="center"/>
          </w:tcPr>
          <w:p w:rsidR="00CD2CE5" w:rsidRPr="008F4B1A" w:rsidRDefault="00CD2CE5" w:rsidP="00A55BD3">
            <w:pPr>
              <w:jc w:val="center"/>
              <w:rPr>
                <w:rFonts w:ascii="Sylfaen" w:hAnsi="Sylfaen" w:cs="Calibri"/>
                <w:sz w:val="18"/>
                <w:szCs w:val="18"/>
              </w:rPr>
            </w:pPr>
          </w:p>
        </w:tc>
        <w:tc>
          <w:tcPr>
            <w:tcW w:w="1690" w:type="dxa"/>
            <w:vMerge/>
            <w:vAlign w:val="center"/>
          </w:tcPr>
          <w:p w:rsidR="00CD2CE5" w:rsidRPr="008F4B1A" w:rsidRDefault="00CD2CE5" w:rsidP="00A55BD3">
            <w:pPr>
              <w:jc w:val="center"/>
              <w:rPr>
                <w:rFonts w:ascii="Sylfaen" w:hAnsi="Sylfaen" w:cs="Calibri"/>
                <w:sz w:val="18"/>
                <w:szCs w:val="18"/>
              </w:rPr>
            </w:pPr>
          </w:p>
        </w:tc>
        <w:tc>
          <w:tcPr>
            <w:tcW w:w="4365" w:type="dxa"/>
            <w:vMerge/>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p>
        </w:tc>
      </w:tr>
      <w:tr w:rsidR="00CD2CE5" w:rsidRPr="008F4B1A" w:rsidTr="00A55BD3">
        <w:trPr>
          <w:trHeight w:hRule="exact" w:val="764"/>
        </w:trPr>
        <w:tc>
          <w:tcPr>
            <w:tcW w:w="731"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lastRenderedPageBreak/>
              <w:t>3</w:t>
            </w:r>
          </w:p>
        </w:tc>
        <w:tc>
          <w:tcPr>
            <w:tcW w:w="5042" w:type="dxa"/>
            <w:vAlign w:val="center"/>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hAnsi="Sylfaen" w:cs="Calibri"/>
                <w:sz w:val="16"/>
                <w:szCs w:val="16"/>
              </w:rPr>
              <w:t>სოციალური უზრუნველყოფა _  და  0-დან 200 001 ქულამდე შეზღუდული შესაძლებლობის მქონე პირების ოჯახების გაზიფიცირებ</w:t>
            </w:r>
            <w:r w:rsidRPr="008F4B1A">
              <w:rPr>
                <w:rFonts w:ascii="Sylfaen" w:hAnsi="Sylfaen" w:cs="Calibri"/>
                <w:sz w:val="16"/>
                <w:szCs w:val="16"/>
                <w:lang w:val="ka-GE"/>
              </w:rPr>
              <w:t>ის რაოდენობა</w:t>
            </w:r>
          </w:p>
        </w:tc>
        <w:tc>
          <w:tcPr>
            <w:tcW w:w="1690" w:type="dxa"/>
            <w:vMerge/>
            <w:vAlign w:val="center"/>
          </w:tcPr>
          <w:p w:rsidR="00CD2CE5" w:rsidRPr="008F4B1A" w:rsidRDefault="00CD2CE5" w:rsidP="00A55BD3">
            <w:pPr>
              <w:jc w:val="center"/>
              <w:rPr>
                <w:rFonts w:ascii="Sylfaen" w:hAnsi="Sylfaen" w:cs="Calibri"/>
                <w:sz w:val="18"/>
                <w:szCs w:val="18"/>
              </w:rPr>
            </w:pPr>
          </w:p>
        </w:tc>
        <w:tc>
          <w:tcPr>
            <w:tcW w:w="1690" w:type="dxa"/>
            <w:vMerge/>
            <w:vAlign w:val="center"/>
          </w:tcPr>
          <w:p w:rsidR="00CD2CE5" w:rsidRPr="008F4B1A" w:rsidRDefault="00CD2CE5" w:rsidP="00A55BD3">
            <w:pPr>
              <w:jc w:val="center"/>
              <w:rPr>
                <w:rFonts w:ascii="Sylfaen" w:hAnsi="Sylfaen" w:cs="Calibri"/>
                <w:sz w:val="18"/>
                <w:szCs w:val="18"/>
              </w:rPr>
            </w:pPr>
          </w:p>
        </w:tc>
        <w:tc>
          <w:tcPr>
            <w:tcW w:w="4365" w:type="dxa"/>
            <w:vMerge/>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p>
        </w:tc>
      </w:tr>
    </w:tbl>
    <w:p w:rsidR="00CD2CE5" w:rsidRPr="008F4B1A" w:rsidRDefault="00CD2CE5" w:rsidP="00CD2C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CD2CE5" w:rsidRPr="008F4B1A" w:rsidTr="00A55BD3">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16"/>
                <w:szCs w:val="16"/>
              </w:rPr>
            </w:pPr>
          </w:p>
          <w:p w:rsidR="00CD2CE5" w:rsidRPr="008F4B1A" w:rsidRDefault="00CD2CE5" w:rsidP="00A55BD3">
            <w:pPr>
              <w:pStyle w:val="TableParagraph"/>
              <w:kinsoku w:val="0"/>
              <w:overflowPunct w:val="0"/>
              <w:spacing w:before="81"/>
              <w:ind w:left="1"/>
              <w:jc w:val="center"/>
              <w:rPr>
                <w:b/>
                <w:sz w:val="16"/>
                <w:szCs w:val="16"/>
              </w:rPr>
            </w:pPr>
            <w:r w:rsidRPr="008F4B1A">
              <w:rPr>
                <w:rFonts w:ascii="Sylfaen" w:hAnsi="Sylfaen" w:cs="Sylfaen"/>
                <w:b/>
                <w:bCs/>
                <w:sz w:val="16"/>
                <w:szCs w:val="16"/>
              </w:rPr>
              <w:t>№</w:t>
            </w:r>
          </w:p>
        </w:tc>
        <w:tc>
          <w:tcPr>
            <w:tcW w:w="453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16"/>
                <w:szCs w:val="16"/>
              </w:rPr>
            </w:pPr>
          </w:p>
          <w:p w:rsidR="00CD2CE5" w:rsidRPr="008F4B1A" w:rsidRDefault="00CD2CE5" w:rsidP="00A55BD3">
            <w:pPr>
              <w:pStyle w:val="TableParagraph"/>
              <w:kinsoku w:val="0"/>
              <w:overflowPunct w:val="0"/>
              <w:spacing w:before="81"/>
              <w:jc w:val="center"/>
              <w:rPr>
                <w:b/>
                <w:sz w:val="16"/>
                <w:szCs w:val="16"/>
              </w:rPr>
            </w:pPr>
            <w:r w:rsidRPr="008F4B1A">
              <w:rPr>
                <w:rFonts w:ascii="Sylfaen" w:hAnsi="Sylfaen" w:cs="Sylfaen"/>
                <w:b/>
                <w:bCs/>
                <w:sz w:val="16"/>
                <w:szCs w:val="16"/>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16"/>
                <w:szCs w:val="16"/>
              </w:rPr>
            </w:pPr>
            <w:r w:rsidRPr="008F4B1A">
              <w:rPr>
                <w:rFonts w:ascii="Sylfaen" w:hAnsi="Sylfaen" w:cs="Sylfaen"/>
                <w:b/>
                <w:bCs/>
                <w:sz w:val="16"/>
                <w:szCs w:val="16"/>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16"/>
                <w:szCs w:val="16"/>
              </w:rPr>
            </w:pPr>
          </w:p>
          <w:p w:rsidR="00CD2CE5" w:rsidRPr="008F4B1A" w:rsidRDefault="00CD2CE5" w:rsidP="00A55BD3">
            <w:pPr>
              <w:pStyle w:val="TableParagraph"/>
              <w:kinsoku w:val="0"/>
              <w:overflowPunct w:val="0"/>
              <w:spacing w:before="81"/>
              <w:ind w:left="409"/>
              <w:jc w:val="center"/>
              <w:rPr>
                <w:b/>
                <w:sz w:val="16"/>
                <w:szCs w:val="16"/>
              </w:rPr>
            </w:pPr>
            <w:r w:rsidRPr="008F4B1A">
              <w:rPr>
                <w:rFonts w:ascii="Sylfaen" w:hAnsi="Sylfaen" w:cs="Sylfaen"/>
                <w:b/>
                <w:bCs/>
                <w:sz w:val="16"/>
                <w:szCs w:val="16"/>
              </w:rPr>
              <w:t>სულ(ლარი)</w:t>
            </w:r>
          </w:p>
        </w:tc>
        <w:tc>
          <w:tcPr>
            <w:tcW w:w="2533"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16"/>
                <w:szCs w:val="16"/>
              </w:rPr>
            </w:pPr>
            <w:r w:rsidRPr="008F4B1A">
              <w:rPr>
                <w:rFonts w:ascii="Sylfaen" w:hAnsi="Sylfaen" w:cs="Sylfaen"/>
                <w:b/>
                <w:bCs/>
                <w:sz w:val="16"/>
                <w:szCs w:val="16"/>
              </w:rPr>
              <w:t>მათშორის:</w:t>
            </w:r>
          </w:p>
        </w:tc>
      </w:tr>
      <w:tr w:rsidR="00CD2CE5" w:rsidRPr="008F4B1A" w:rsidTr="00A55BD3">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16"/>
                <w:szCs w:val="16"/>
              </w:rPr>
            </w:pPr>
          </w:p>
        </w:tc>
        <w:tc>
          <w:tcPr>
            <w:tcW w:w="453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16"/>
                <w:szCs w:val="16"/>
              </w:rPr>
            </w:pPr>
          </w:p>
        </w:tc>
        <w:tc>
          <w:tcPr>
            <w:tcW w:w="4226"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16"/>
                <w:szCs w:val="16"/>
              </w:rPr>
            </w:pPr>
          </w:p>
        </w:tc>
        <w:tc>
          <w:tcPr>
            <w:tcW w:w="1527"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16"/>
                <w:szCs w:val="16"/>
              </w:rPr>
            </w:pPr>
          </w:p>
        </w:tc>
        <w:tc>
          <w:tcPr>
            <w:tcW w:w="2533"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16"/>
                <w:szCs w:val="16"/>
              </w:rPr>
            </w:pPr>
          </w:p>
        </w:tc>
      </w:tr>
      <w:tr w:rsidR="00CD2CE5" w:rsidRPr="008F4B1A" w:rsidTr="00A55BD3">
        <w:trPr>
          <w:trHeight w:hRule="exact" w:val="556"/>
        </w:trPr>
        <w:tc>
          <w:tcPr>
            <w:tcW w:w="42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16"/>
                <w:szCs w:val="16"/>
              </w:rPr>
            </w:pPr>
          </w:p>
        </w:tc>
        <w:tc>
          <w:tcPr>
            <w:tcW w:w="453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16"/>
                <w:szCs w:val="16"/>
              </w:rPr>
            </w:pPr>
            <w:r w:rsidRPr="008F4B1A">
              <w:rPr>
                <w:rFonts w:ascii="Sylfaen" w:hAnsi="Sylfaen" w:cs="Sylfaen"/>
                <w:b/>
                <w:bCs/>
                <w:sz w:val="16"/>
                <w:szCs w:val="16"/>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16"/>
                <w:szCs w:val="16"/>
              </w:rPr>
            </w:pPr>
            <w:r w:rsidRPr="008F4B1A">
              <w:rPr>
                <w:rFonts w:ascii="Sylfaen" w:hAnsi="Sylfaen" w:cs="Sylfaen"/>
                <w:b/>
                <w:bCs/>
                <w:sz w:val="16"/>
                <w:szCs w:val="16"/>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16"/>
                <w:szCs w:val="16"/>
              </w:rPr>
            </w:pPr>
            <w:r w:rsidRPr="008F4B1A">
              <w:rPr>
                <w:rFonts w:ascii="Sylfaen" w:hAnsi="Sylfaen" w:cs="Sylfaen"/>
                <w:b/>
                <w:bCs/>
                <w:sz w:val="16"/>
                <w:szCs w:val="16"/>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16"/>
                <w:szCs w:val="16"/>
              </w:rPr>
            </w:pPr>
            <w:r w:rsidRPr="008F4B1A">
              <w:rPr>
                <w:rFonts w:ascii="Sylfaen" w:hAnsi="Sylfaen" w:cs="Sylfaen"/>
                <w:b/>
                <w:bCs/>
                <w:sz w:val="16"/>
                <w:szCs w:val="16"/>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16"/>
                <w:szCs w:val="16"/>
              </w:rPr>
            </w:pPr>
            <w:r w:rsidRPr="008F4B1A">
              <w:rPr>
                <w:rFonts w:ascii="Sylfaen" w:hAnsi="Sylfaen" w:cs="Sylfaen"/>
                <w:b/>
                <w:bCs/>
                <w:sz w:val="16"/>
                <w:szCs w:val="16"/>
                <w:lang w:val="ka-GE"/>
              </w:rPr>
              <w:t xml:space="preserve">სხვა            </w:t>
            </w:r>
            <w:r w:rsidRPr="008F4B1A">
              <w:rPr>
                <w:rFonts w:ascii="Sylfaen" w:hAnsi="Sylfaen" w:cs="Sylfaen"/>
                <w:b/>
                <w:bCs/>
                <w:sz w:val="16"/>
                <w:szCs w:val="16"/>
              </w:rPr>
              <w:t>სახსრები</w:t>
            </w:r>
          </w:p>
        </w:tc>
      </w:tr>
      <w:tr w:rsidR="00CD2CE5" w:rsidRPr="008F4B1A" w:rsidTr="00A55BD3">
        <w:trPr>
          <w:trHeight w:hRule="exact" w:val="559"/>
        </w:trPr>
        <w:tc>
          <w:tcPr>
            <w:tcW w:w="42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1</w:t>
            </w:r>
          </w:p>
        </w:tc>
        <w:tc>
          <w:tcPr>
            <w:tcW w:w="453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imes New Roman" w:hAnsi="Sylfaen" w:cs="Calibri"/>
                <w:sz w:val="16"/>
                <w:szCs w:val="16"/>
                <w:lang w:val="ka-GE"/>
              </w:rPr>
              <w:t>ა) სოციალური უზრუნველყოფა 0-დან 100 001-მდე სარეიტინგი ქულის მქონე ოჯახების გაზიფიცირება;</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widowControl w:val="0"/>
              <w:autoSpaceDE w:val="0"/>
              <w:autoSpaceDN w:val="0"/>
              <w:adjustRightInd w:val="0"/>
              <w:jc w:val="center"/>
              <w:rPr>
                <w:rFonts w:ascii="Sylfaen" w:hAnsi="Sylfaen"/>
                <w:sz w:val="16"/>
                <w:szCs w:val="16"/>
                <w:lang w:val="ka-GE"/>
              </w:rPr>
            </w:pPr>
            <w:r w:rsidRPr="008F4B1A">
              <w:rPr>
                <w:rFonts w:ascii="Sylfaen" w:hAnsi="Sylfaen" w:cs="Sylfaen"/>
                <w:sz w:val="16"/>
                <w:szCs w:val="16"/>
              </w:rPr>
              <w:t>ბ</w:t>
            </w:r>
            <w:r w:rsidRPr="008F4B1A">
              <w:rPr>
                <w:rFonts w:ascii="Sylfaen" w:hAnsi="Sylfaen" w:cs="Sylfaen"/>
                <w:spacing w:val="-1"/>
                <w:sz w:val="16"/>
                <w:szCs w:val="16"/>
              </w:rPr>
              <w:t>ე</w:t>
            </w:r>
            <w:r w:rsidRPr="008F4B1A">
              <w:rPr>
                <w:rFonts w:ascii="Sylfaen" w:hAnsi="Sylfaen" w:cs="Sylfaen"/>
                <w:spacing w:val="1"/>
                <w:sz w:val="16"/>
                <w:szCs w:val="16"/>
              </w:rPr>
              <w:t>ნ</w:t>
            </w:r>
            <w:r w:rsidRPr="008F4B1A">
              <w:rPr>
                <w:rFonts w:ascii="Sylfaen" w:hAnsi="Sylfaen" w:cs="Sylfaen"/>
                <w:spacing w:val="-1"/>
                <w:sz w:val="16"/>
                <w:szCs w:val="16"/>
              </w:rPr>
              <w:t>ეფი</w:t>
            </w:r>
            <w:r w:rsidRPr="008F4B1A">
              <w:rPr>
                <w:rFonts w:ascii="Sylfaen" w:hAnsi="Sylfaen" w:cs="Sylfaen"/>
                <w:sz w:val="16"/>
                <w:szCs w:val="16"/>
              </w:rPr>
              <w:t>ც</w:t>
            </w:r>
            <w:r w:rsidRPr="008F4B1A">
              <w:rPr>
                <w:rFonts w:ascii="Sylfaen" w:hAnsi="Sylfaen" w:cs="Sylfaen"/>
                <w:spacing w:val="-1"/>
                <w:sz w:val="16"/>
                <w:szCs w:val="16"/>
              </w:rPr>
              <w:t>ი</w:t>
            </w:r>
            <w:r w:rsidRPr="008F4B1A">
              <w:rPr>
                <w:rFonts w:ascii="Sylfaen" w:hAnsi="Sylfaen" w:cs="Sylfaen"/>
                <w:spacing w:val="1"/>
                <w:sz w:val="16"/>
                <w:szCs w:val="16"/>
              </w:rPr>
              <w:t>ა</w:t>
            </w:r>
            <w:r w:rsidRPr="008F4B1A">
              <w:rPr>
                <w:rFonts w:ascii="Sylfaen" w:hAnsi="Sylfaen" w:cs="Sylfaen"/>
                <w:sz w:val="16"/>
                <w:szCs w:val="16"/>
              </w:rPr>
              <w:t>რი</w:t>
            </w:r>
          </w:p>
          <w:p w:rsidR="00CD2CE5" w:rsidRPr="008F4B1A" w:rsidRDefault="00CD2CE5" w:rsidP="00A55BD3">
            <w:pPr>
              <w:widowControl w:val="0"/>
              <w:tabs>
                <w:tab w:val="left" w:pos="1527"/>
              </w:tabs>
              <w:autoSpaceDE w:val="0"/>
              <w:autoSpaceDN w:val="0"/>
              <w:adjustRightInd w:val="0"/>
              <w:ind w:right="-33"/>
              <w:jc w:val="center"/>
              <w:rPr>
                <w:rFonts w:ascii="Sylfaen" w:hAnsi="Sylfaen"/>
                <w:sz w:val="16"/>
                <w:szCs w:val="16"/>
                <w:lang w:val="ka-GE"/>
              </w:rPr>
            </w:pPr>
            <w:r w:rsidRPr="008F4B1A">
              <w:rPr>
                <w:rFonts w:ascii="Sylfaen" w:hAnsi="Sylfaen" w:cs="Sylfaen"/>
                <w:sz w:val="16"/>
                <w:szCs w:val="16"/>
              </w:rPr>
              <w:t>ბ</w:t>
            </w:r>
            <w:r w:rsidRPr="008F4B1A">
              <w:rPr>
                <w:rFonts w:ascii="Sylfaen" w:hAnsi="Sylfaen" w:cs="Sylfaen"/>
                <w:spacing w:val="-1"/>
                <w:sz w:val="16"/>
                <w:szCs w:val="16"/>
              </w:rPr>
              <w:t>ე</w:t>
            </w:r>
            <w:r w:rsidRPr="008F4B1A">
              <w:rPr>
                <w:rFonts w:ascii="Sylfaen" w:hAnsi="Sylfaen" w:cs="Sylfaen"/>
                <w:spacing w:val="1"/>
                <w:sz w:val="16"/>
                <w:szCs w:val="16"/>
              </w:rPr>
              <w:t>ნ</w:t>
            </w:r>
            <w:r w:rsidRPr="008F4B1A">
              <w:rPr>
                <w:rFonts w:ascii="Sylfaen" w:hAnsi="Sylfaen" w:cs="Sylfaen"/>
                <w:spacing w:val="-1"/>
                <w:sz w:val="16"/>
                <w:szCs w:val="16"/>
              </w:rPr>
              <w:t>ეფი</w:t>
            </w:r>
            <w:r w:rsidRPr="008F4B1A">
              <w:rPr>
                <w:rFonts w:ascii="Sylfaen" w:hAnsi="Sylfaen" w:cs="Sylfaen"/>
                <w:sz w:val="16"/>
                <w:szCs w:val="16"/>
              </w:rPr>
              <w:t>ც</w:t>
            </w:r>
            <w:r w:rsidRPr="008F4B1A">
              <w:rPr>
                <w:rFonts w:ascii="Sylfaen" w:hAnsi="Sylfaen" w:cs="Sylfaen"/>
                <w:spacing w:val="-1"/>
                <w:sz w:val="16"/>
                <w:szCs w:val="16"/>
              </w:rPr>
              <w:t>ი</w:t>
            </w:r>
            <w:r w:rsidRPr="008F4B1A">
              <w:rPr>
                <w:rFonts w:ascii="Sylfaen" w:hAnsi="Sylfaen" w:cs="Sylfaen"/>
                <w:spacing w:val="1"/>
                <w:sz w:val="16"/>
                <w:szCs w:val="16"/>
              </w:rPr>
              <w:t>ა</w:t>
            </w:r>
            <w:r w:rsidRPr="008F4B1A">
              <w:rPr>
                <w:rFonts w:ascii="Sylfaen" w:hAnsi="Sylfaen" w:cs="Sylfaen"/>
                <w:sz w:val="16"/>
                <w:szCs w:val="16"/>
              </w:rPr>
              <w:t>რი</w:t>
            </w:r>
          </w:p>
          <w:p w:rsidR="00CD2CE5" w:rsidRPr="008F4B1A" w:rsidRDefault="00CD2CE5" w:rsidP="00A55BD3">
            <w:pPr>
              <w:widowControl w:val="0"/>
              <w:autoSpaceDE w:val="0"/>
              <w:autoSpaceDN w:val="0"/>
              <w:adjustRightInd w:val="0"/>
              <w:spacing w:before="7" w:line="160" w:lineRule="exact"/>
              <w:jc w:val="center"/>
              <w:rPr>
                <w:rFonts w:ascii="Sylfaen" w:hAnsi="Sylfaen"/>
                <w:sz w:val="16"/>
                <w:szCs w:val="16"/>
                <w:lang w:val="ka-GE"/>
              </w:rPr>
            </w:pPr>
          </w:p>
          <w:p w:rsidR="00CD2CE5" w:rsidRPr="008F4B1A" w:rsidRDefault="00CD2CE5" w:rsidP="00A55BD3">
            <w:pPr>
              <w:widowControl w:val="0"/>
              <w:autoSpaceDE w:val="0"/>
              <w:autoSpaceDN w:val="0"/>
              <w:adjustRightInd w:val="0"/>
              <w:spacing w:before="7" w:line="160" w:lineRule="exact"/>
              <w:jc w:val="center"/>
              <w:rPr>
                <w:rFonts w:ascii="Sylfaen" w:hAnsi="Sylfaen"/>
                <w:sz w:val="16"/>
                <w:szCs w:val="16"/>
                <w:lang w:val="ka-GE"/>
              </w:rPr>
            </w:pPr>
            <w:r w:rsidRPr="008F4B1A">
              <w:rPr>
                <w:rFonts w:ascii="Sylfaen" w:hAnsi="Sylfaen" w:cs="Sylfaen"/>
                <w:sz w:val="16"/>
                <w:szCs w:val="16"/>
              </w:rPr>
              <w:t>ბ</w:t>
            </w:r>
            <w:r w:rsidRPr="008F4B1A">
              <w:rPr>
                <w:rFonts w:ascii="Sylfaen" w:hAnsi="Sylfaen" w:cs="Sylfaen"/>
                <w:spacing w:val="-1"/>
                <w:sz w:val="16"/>
                <w:szCs w:val="16"/>
              </w:rPr>
              <w:t>ე</w:t>
            </w:r>
            <w:r w:rsidRPr="008F4B1A">
              <w:rPr>
                <w:rFonts w:ascii="Sylfaen" w:hAnsi="Sylfaen" w:cs="Sylfaen"/>
                <w:spacing w:val="1"/>
                <w:sz w:val="16"/>
                <w:szCs w:val="16"/>
              </w:rPr>
              <w:t>ნ</w:t>
            </w:r>
            <w:r w:rsidRPr="008F4B1A">
              <w:rPr>
                <w:rFonts w:ascii="Sylfaen" w:hAnsi="Sylfaen" w:cs="Sylfaen"/>
                <w:spacing w:val="-1"/>
                <w:sz w:val="16"/>
                <w:szCs w:val="16"/>
              </w:rPr>
              <w:t>ეფი</w:t>
            </w:r>
            <w:r w:rsidRPr="008F4B1A">
              <w:rPr>
                <w:rFonts w:ascii="Sylfaen" w:hAnsi="Sylfaen" w:cs="Sylfaen"/>
                <w:sz w:val="16"/>
                <w:szCs w:val="16"/>
              </w:rPr>
              <w:t>ც</w:t>
            </w:r>
            <w:r w:rsidRPr="008F4B1A">
              <w:rPr>
                <w:rFonts w:ascii="Sylfaen" w:hAnsi="Sylfaen" w:cs="Sylfaen"/>
                <w:spacing w:val="-1"/>
                <w:sz w:val="16"/>
                <w:szCs w:val="16"/>
              </w:rPr>
              <w:t>ი</w:t>
            </w:r>
            <w:r w:rsidRPr="008F4B1A">
              <w:rPr>
                <w:rFonts w:ascii="Sylfaen" w:hAnsi="Sylfaen" w:cs="Sylfaen"/>
                <w:spacing w:val="1"/>
                <w:sz w:val="16"/>
                <w:szCs w:val="16"/>
              </w:rPr>
              <w:t>ა</w:t>
            </w:r>
            <w:r w:rsidRPr="008F4B1A">
              <w:rPr>
                <w:rFonts w:ascii="Sylfaen" w:hAnsi="Sylfaen" w:cs="Sylfaen"/>
                <w:sz w:val="16"/>
                <w:szCs w:val="16"/>
              </w:rPr>
              <w:t>რი</w:t>
            </w:r>
          </w:p>
        </w:tc>
        <w:tc>
          <w:tcPr>
            <w:tcW w:w="1166" w:type="dxa"/>
            <w:vMerge w:val="restart"/>
            <w:tcBorders>
              <w:top w:val="single" w:sz="4" w:space="0" w:color="auto"/>
              <w:left w:val="single" w:sz="4" w:space="0" w:color="auto"/>
              <w:right w:val="single" w:sz="4" w:space="0" w:color="auto"/>
            </w:tcBorders>
            <w:vAlign w:val="center"/>
          </w:tcPr>
          <w:p w:rsidR="00CD2CE5" w:rsidRPr="008F4B1A" w:rsidRDefault="00CD2CE5" w:rsidP="00A55BD3">
            <w:pPr>
              <w:widowControl w:val="0"/>
              <w:autoSpaceDE w:val="0"/>
              <w:autoSpaceDN w:val="0"/>
              <w:adjustRightInd w:val="0"/>
              <w:spacing w:before="7" w:line="160" w:lineRule="exact"/>
              <w:jc w:val="center"/>
              <w:rPr>
                <w:rFonts w:ascii="Sylfaen" w:hAnsi="Sylfaen"/>
                <w:sz w:val="16"/>
                <w:szCs w:val="16"/>
                <w:lang w:val="en-GB"/>
              </w:rPr>
            </w:pPr>
          </w:p>
          <w:p w:rsidR="00CD2CE5" w:rsidRPr="008F4B1A" w:rsidRDefault="00CD2CE5" w:rsidP="00A55BD3">
            <w:pPr>
              <w:widowControl w:val="0"/>
              <w:autoSpaceDE w:val="0"/>
              <w:autoSpaceDN w:val="0"/>
              <w:adjustRightInd w:val="0"/>
              <w:spacing w:before="7" w:line="160" w:lineRule="exact"/>
              <w:jc w:val="center"/>
              <w:rPr>
                <w:rFonts w:ascii="Sylfaen" w:hAnsi="Sylfaen"/>
                <w:sz w:val="16"/>
                <w:szCs w:val="16"/>
                <w:lang w:val="en-GB"/>
              </w:rPr>
            </w:pPr>
          </w:p>
          <w:p w:rsidR="00CD2CE5" w:rsidRPr="008F4B1A" w:rsidRDefault="00CD2CE5" w:rsidP="00A55BD3">
            <w:pPr>
              <w:widowControl w:val="0"/>
              <w:autoSpaceDE w:val="0"/>
              <w:autoSpaceDN w:val="0"/>
              <w:adjustRightInd w:val="0"/>
              <w:spacing w:before="7" w:line="160" w:lineRule="exact"/>
              <w:jc w:val="center"/>
              <w:rPr>
                <w:rFonts w:ascii="Sylfaen" w:hAnsi="Sylfaen"/>
                <w:b/>
                <w:sz w:val="16"/>
                <w:szCs w:val="16"/>
                <w:lang w:val="ka-GE"/>
              </w:rPr>
            </w:pPr>
            <w:r w:rsidRPr="008F4B1A">
              <w:rPr>
                <w:rFonts w:ascii="Sylfaen" w:hAnsi="Sylfaen"/>
                <w:b/>
                <w:sz w:val="16"/>
                <w:szCs w:val="16"/>
                <w:lang w:val="ka-GE"/>
              </w:rPr>
              <w:t>125</w:t>
            </w:r>
          </w:p>
          <w:p w:rsidR="00CD2CE5" w:rsidRPr="008F4B1A" w:rsidRDefault="00CD2CE5" w:rsidP="00A55BD3">
            <w:pPr>
              <w:widowControl w:val="0"/>
              <w:autoSpaceDE w:val="0"/>
              <w:autoSpaceDN w:val="0"/>
              <w:adjustRightInd w:val="0"/>
              <w:spacing w:before="7" w:line="160" w:lineRule="exact"/>
              <w:jc w:val="center"/>
              <w:rPr>
                <w:rFonts w:ascii="Sylfaen" w:hAnsi="Sylfaen"/>
                <w:sz w:val="16"/>
                <w:szCs w:val="16"/>
                <w:lang w:val="ka-GE"/>
              </w:rPr>
            </w:pPr>
          </w:p>
          <w:p w:rsidR="00CD2CE5" w:rsidRPr="008F4B1A" w:rsidRDefault="00CD2CE5" w:rsidP="00A55BD3">
            <w:pPr>
              <w:widowControl w:val="0"/>
              <w:autoSpaceDE w:val="0"/>
              <w:autoSpaceDN w:val="0"/>
              <w:adjustRightInd w:val="0"/>
              <w:spacing w:before="7" w:line="160" w:lineRule="exact"/>
              <w:jc w:val="center"/>
              <w:rPr>
                <w:rFonts w:ascii="Sylfaen" w:hAnsi="Sylfaen"/>
                <w:sz w:val="16"/>
                <w:szCs w:val="16"/>
              </w:rPr>
            </w:pPr>
          </w:p>
        </w:tc>
        <w:tc>
          <w:tcPr>
            <w:tcW w:w="1533" w:type="dxa"/>
            <w:vMerge w:val="restart"/>
            <w:tcBorders>
              <w:top w:val="single" w:sz="4" w:space="0" w:color="auto"/>
              <w:left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400</w:t>
            </w:r>
          </w:p>
        </w:tc>
        <w:tc>
          <w:tcPr>
            <w:tcW w:w="1527" w:type="dxa"/>
            <w:vMerge w:val="restart"/>
            <w:tcBorders>
              <w:top w:val="single" w:sz="4" w:space="0" w:color="auto"/>
              <w:left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hAnsi="Sylfaen"/>
                <w:b/>
                <w:sz w:val="20"/>
                <w:szCs w:val="20"/>
                <w:lang w:val="ka-GE"/>
              </w:rPr>
            </w:pPr>
          </w:p>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en-GB"/>
              </w:rPr>
            </w:pPr>
            <w:r w:rsidRPr="008F4B1A">
              <w:rPr>
                <w:rFonts w:ascii="Sylfaen" w:hAnsi="Sylfaen"/>
                <w:b/>
                <w:sz w:val="20"/>
                <w:szCs w:val="20"/>
                <w:lang w:val="ka-GE"/>
              </w:rPr>
              <w:t>50,0</w:t>
            </w:r>
            <w:r w:rsidRPr="008F4B1A">
              <w:rPr>
                <w:rFonts w:ascii="Sylfaen" w:hAnsi="Sylfaen"/>
                <w:b/>
                <w:sz w:val="20"/>
                <w:szCs w:val="20"/>
                <w:lang w:val="en-GB"/>
              </w:rPr>
              <w:t>00</w:t>
            </w:r>
          </w:p>
        </w:tc>
        <w:tc>
          <w:tcPr>
            <w:tcW w:w="1527" w:type="dxa"/>
            <w:vMerge w:val="restart"/>
            <w:tcBorders>
              <w:top w:val="single" w:sz="4" w:space="0" w:color="auto"/>
              <w:left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hAnsi="Sylfaen"/>
                <w:b/>
                <w:sz w:val="20"/>
                <w:szCs w:val="20"/>
                <w:lang w:val="ka-GE"/>
              </w:rPr>
            </w:pPr>
          </w:p>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en-GB"/>
              </w:rPr>
            </w:pPr>
            <w:r w:rsidRPr="008F4B1A">
              <w:rPr>
                <w:rFonts w:ascii="Sylfaen" w:hAnsi="Sylfaen"/>
                <w:b/>
                <w:sz w:val="20"/>
                <w:szCs w:val="20"/>
                <w:lang w:val="ka-GE"/>
              </w:rPr>
              <w:t>50,0</w:t>
            </w:r>
            <w:r w:rsidRPr="008F4B1A">
              <w:rPr>
                <w:rFonts w:ascii="Sylfaen" w:hAnsi="Sylfaen"/>
                <w:b/>
                <w:sz w:val="20"/>
                <w:szCs w:val="20"/>
                <w:lang w:val="en-GB"/>
              </w:rPr>
              <w:t>00</w:t>
            </w:r>
          </w:p>
        </w:tc>
        <w:tc>
          <w:tcPr>
            <w:tcW w:w="1006" w:type="dxa"/>
            <w:vMerge w:val="restart"/>
            <w:tcBorders>
              <w:top w:val="single" w:sz="4" w:space="0" w:color="auto"/>
              <w:left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16"/>
                <w:szCs w:val="16"/>
                <w:lang w:val="ka-GE"/>
              </w:rPr>
            </w:pPr>
          </w:p>
        </w:tc>
      </w:tr>
      <w:tr w:rsidR="00CD2CE5" w:rsidRPr="008F4B1A" w:rsidTr="00A55BD3">
        <w:trPr>
          <w:trHeight w:hRule="exact" w:val="1705"/>
        </w:trPr>
        <w:tc>
          <w:tcPr>
            <w:tcW w:w="42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eastAsiaTheme="minorHAnsi" w:hAnsi="Sylfaen" w:cs="Sylfaen"/>
                <w:b/>
                <w:sz w:val="16"/>
                <w:szCs w:val="16"/>
                <w:lang w:val="ka-GE"/>
              </w:rPr>
              <w:t>2</w:t>
            </w:r>
          </w:p>
        </w:tc>
        <w:tc>
          <w:tcPr>
            <w:tcW w:w="453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sz w:val="16"/>
                <w:szCs w:val="16"/>
                <w:lang w:val="ka-GE"/>
              </w:rPr>
            </w:pPr>
            <w:r w:rsidRPr="008F4B1A">
              <w:rPr>
                <w:rFonts w:ascii="Sylfaen" w:eastAsiaTheme="minorHAnsi" w:hAnsi="Sylfaen" w:cs="Sylfaen"/>
                <w:sz w:val="16"/>
                <w:szCs w:val="16"/>
                <w:lang w:val="ka-GE"/>
              </w:rPr>
              <w:t xml:space="preserve">ბ) 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w:t>
            </w:r>
            <w:r w:rsidRPr="008F4B1A">
              <w:rPr>
                <w:rFonts w:ascii="Sylfaen" w:hAnsi="Sylfaen" w:cs="Calibri"/>
                <w:sz w:val="16"/>
                <w:szCs w:val="16"/>
                <w:lang w:val="ka-GE"/>
              </w:rPr>
              <w:t xml:space="preserve">(სოციალური ქულით შეზღუდვის გარეშე) </w:t>
            </w:r>
            <w:r w:rsidRPr="008F4B1A">
              <w:rPr>
                <w:rFonts w:ascii="Sylfaen" w:eastAsiaTheme="minorHAnsi" w:hAnsi="Sylfaen" w:cs="Sylfaen"/>
                <w:sz w:val="16"/>
                <w:szCs w:val="16"/>
                <w:lang w:val="ka-GE"/>
              </w:rPr>
              <w:t>და  0-დან 200 001 ქულამდე ომის ვეტერანების ოჯახების გაზიფიცირება</w:t>
            </w:r>
          </w:p>
        </w:tc>
        <w:tc>
          <w:tcPr>
            <w:tcW w:w="1527" w:type="dxa"/>
            <w:vMerge/>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widowControl w:val="0"/>
              <w:autoSpaceDE w:val="0"/>
              <w:autoSpaceDN w:val="0"/>
              <w:adjustRightInd w:val="0"/>
              <w:spacing w:before="7" w:line="160" w:lineRule="exact"/>
              <w:jc w:val="center"/>
              <w:rPr>
                <w:rFonts w:ascii="Sylfaen" w:hAnsi="Sylfaen"/>
                <w:sz w:val="16"/>
                <w:szCs w:val="16"/>
                <w:lang w:val="ka-GE"/>
              </w:rPr>
            </w:pPr>
          </w:p>
        </w:tc>
        <w:tc>
          <w:tcPr>
            <w:tcW w:w="1166" w:type="dxa"/>
            <w:vMerge/>
            <w:tcBorders>
              <w:left w:val="single" w:sz="4" w:space="0" w:color="auto"/>
              <w:right w:val="single" w:sz="4" w:space="0" w:color="auto"/>
            </w:tcBorders>
            <w:vAlign w:val="center"/>
          </w:tcPr>
          <w:p w:rsidR="00CD2CE5" w:rsidRPr="008F4B1A" w:rsidRDefault="00CD2CE5" w:rsidP="00A55BD3">
            <w:pPr>
              <w:widowControl w:val="0"/>
              <w:autoSpaceDE w:val="0"/>
              <w:autoSpaceDN w:val="0"/>
              <w:adjustRightInd w:val="0"/>
              <w:spacing w:before="7" w:line="160" w:lineRule="exact"/>
              <w:jc w:val="center"/>
              <w:rPr>
                <w:rFonts w:ascii="Sylfaen" w:hAnsi="Sylfaen"/>
                <w:sz w:val="16"/>
                <w:szCs w:val="16"/>
                <w:lang w:val="ka-GE"/>
              </w:rPr>
            </w:pPr>
          </w:p>
        </w:tc>
        <w:tc>
          <w:tcPr>
            <w:tcW w:w="1533" w:type="dxa"/>
            <w:vMerge/>
            <w:tcBorders>
              <w:left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p>
        </w:tc>
        <w:tc>
          <w:tcPr>
            <w:tcW w:w="1006" w:type="dxa"/>
            <w:vMerge/>
            <w:tcBorders>
              <w:left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16"/>
                <w:szCs w:val="16"/>
                <w:lang w:val="ka-GE"/>
              </w:rPr>
            </w:pPr>
          </w:p>
        </w:tc>
      </w:tr>
      <w:tr w:rsidR="00CD2CE5" w:rsidRPr="008F4B1A" w:rsidTr="00A55BD3">
        <w:trPr>
          <w:trHeight w:hRule="exact" w:val="1010"/>
        </w:trPr>
        <w:tc>
          <w:tcPr>
            <w:tcW w:w="42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6"/>
                <w:szCs w:val="16"/>
                <w:lang w:val="ka-GE"/>
              </w:rPr>
            </w:pPr>
            <w:r w:rsidRPr="008F4B1A">
              <w:rPr>
                <w:rFonts w:ascii="Sylfaen" w:hAnsi="Sylfaen" w:cs="Sylfaen"/>
                <w:sz w:val="16"/>
                <w:szCs w:val="16"/>
              </w:rPr>
              <w:t>გ) სოციალური უზრუნველყოფა _  და  0-დან 200 001 ქულამდე შეზღუდული შესაძლებლობის მქონე პირების ოჯახების გაზიფიცირება</w:t>
            </w:r>
          </w:p>
        </w:tc>
        <w:tc>
          <w:tcPr>
            <w:tcW w:w="1527" w:type="dxa"/>
            <w:vMerge/>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widowControl w:val="0"/>
              <w:autoSpaceDE w:val="0"/>
              <w:autoSpaceDN w:val="0"/>
              <w:adjustRightInd w:val="0"/>
              <w:spacing w:before="7" w:line="160" w:lineRule="exact"/>
              <w:jc w:val="center"/>
              <w:rPr>
                <w:rFonts w:ascii="Sylfaen" w:hAnsi="Sylfaen"/>
                <w:sz w:val="18"/>
                <w:szCs w:val="18"/>
                <w:lang w:val="ka-GE"/>
              </w:rPr>
            </w:pPr>
          </w:p>
        </w:tc>
        <w:tc>
          <w:tcPr>
            <w:tcW w:w="1166" w:type="dxa"/>
            <w:vMerge/>
            <w:tcBorders>
              <w:left w:val="single" w:sz="4" w:space="0" w:color="auto"/>
              <w:bottom w:val="single" w:sz="4" w:space="0" w:color="auto"/>
              <w:right w:val="single" w:sz="4" w:space="0" w:color="auto"/>
            </w:tcBorders>
            <w:vAlign w:val="center"/>
          </w:tcPr>
          <w:p w:rsidR="00CD2CE5" w:rsidRPr="008F4B1A" w:rsidRDefault="00CD2CE5" w:rsidP="00A55BD3">
            <w:pPr>
              <w:widowControl w:val="0"/>
              <w:autoSpaceDE w:val="0"/>
              <w:autoSpaceDN w:val="0"/>
              <w:adjustRightInd w:val="0"/>
              <w:spacing w:before="7" w:line="160" w:lineRule="exact"/>
              <w:jc w:val="center"/>
              <w:rPr>
                <w:rFonts w:ascii="Sylfaen" w:hAnsi="Sylfaen"/>
                <w:sz w:val="18"/>
                <w:szCs w:val="18"/>
                <w:lang w:val="ka-GE"/>
              </w:rPr>
            </w:pPr>
          </w:p>
        </w:tc>
        <w:tc>
          <w:tcPr>
            <w:tcW w:w="1533" w:type="dxa"/>
            <w:vMerge/>
            <w:tcBorders>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c>
          <w:tcPr>
            <w:tcW w:w="1006" w:type="dxa"/>
            <w:vMerge/>
            <w:tcBorders>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en-GB"/>
              </w:rPr>
            </w:pPr>
            <w:r w:rsidRPr="008F4B1A">
              <w:rPr>
                <w:rFonts w:ascii="Sylfaen" w:hAnsi="Sylfaen"/>
                <w:b/>
                <w:sz w:val="20"/>
                <w:szCs w:val="20"/>
                <w:lang w:val="ka-GE"/>
              </w:rPr>
              <w:t>50,0</w:t>
            </w:r>
            <w:r w:rsidRPr="008F4B1A">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en-GB"/>
              </w:rPr>
            </w:pPr>
            <w:r w:rsidRPr="008F4B1A">
              <w:rPr>
                <w:rFonts w:ascii="Sylfaen" w:hAnsi="Sylfaen"/>
                <w:b/>
                <w:sz w:val="20"/>
                <w:szCs w:val="20"/>
                <w:lang w:val="ka-GE"/>
              </w:rPr>
              <w:t>50,0</w:t>
            </w:r>
            <w:r w:rsidRPr="008F4B1A">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bl>
    <w:p w:rsidR="00CD2CE5" w:rsidRPr="008F4B1A" w:rsidRDefault="00CD2CE5" w:rsidP="00CD2CE5">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ascii="Sylfaen" w:eastAsia="Times New Roman" w:hAnsi="Sylfaen" w:cs="Calibri"/>
                <w:lang w:val="ka-GE"/>
              </w:rPr>
              <w:t>7</w:t>
            </w:r>
            <w:r w:rsidRPr="008F4B1A">
              <w:rPr>
                <w:rFonts w:eastAsia="Times New Roman" w:cs="Calibri"/>
              </w:rPr>
              <w:t xml:space="preserve"> - </w:t>
            </w:r>
            <w:r w:rsidRPr="008F4B1A">
              <w:rPr>
                <w:rFonts w:ascii="Sylfaen" w:eastAsia="Times New Roman" w:hAnsi="Sylfaen" w:cs="Sylfaen"/>
                <w:lang w:val="ka-GE"/>
              </w:rPr>
              <w:t>ხელმისაწვდომი და მდგრადი ენერგია</w:t>
            </w:r>
            <w:r w:rsidRPr="008F4B1A">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b/>
                <w:bCs/>
                <w:sz w:val="18"/>
                <w:szCs w:val="18"/>
              </w:rPr>
            </w:pPr>
            <w:r w:rsidRPr="008F4B1A">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sz w:val="18"/>
                <w:szCs w:val="18"/>
                <w:lang w:val="ka-GE"/>
              </w:rPr>
            </w:pPr>
            <w:r w:rsidRPr="008F4B1A">
              <w:rPr>
                <w:rFonts w:ascii="Sylfaen" w:eastAsia="Times New Roman" w:hAnsi="Sylfaen" w:cs="Sylfaen"/>
                <w:sz w:val="18"/>
                <w:szCs w:val="18"/>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9"/>
        <w:gridCol w:w="2556"/>
        <w:gridCol w:w="1985"/>
        <w:gridCol w:w="1837"/>
        <w:gridCol w:w="1842"/>
        <w:gridCol w:w="1843"/>
        <w:gridCol w:w="1327"/>
      </w:tblGrid>
      <w:tr w:rsidR="00CD2CE5" w:rsidRPr="008F4B1A" w:rsidTr="00A55BD3">
        <w:trPr>
          <w:trHeight w:val="467"/>
        </w:trPr>
        <w:tc>
          <w:tcPr>
            <w:tcW w:w="1879"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25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8834"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w:t>
            </w:r>
            <w:r w:rsidRPr="008F4B1A">
              <w:rPr>
                <w:rFonts w:ascii="Sylfaen" w:hAnsi="Sylfaen" w:cs="Sylfaen"/>
                <w:b/>
                <w:sz w:val="16"/>
                <w:szCs w:val="16"/>
              </w:rPr>
              <w:t>ო</w:t>
            </w:r>
            <w:r w:rsidRPr="008F4B1A">
              <w:rPr>
                <w:rFonts w:ascii="Sylfaen" w:hAnsi="Sylfaen" w:cs="Sylfaen"/>
                <w:b/>
                <w:spacing w:val="2"/>
                <w:sz w:val="16"/>
                <w:szCs w:val="16"/>
              </w:rPr>
              <w:t>გრ</w:t>
            </w:r>
            <w:r w:rsidRPr="008F4B1A">
              <w:rPr>
                <w:rFonts w:ascii="Sylfaen" w:hAnsi="Sylfaen" w:cs="Sylfaen"/>
                <w:b/>
                <w:spacing w:val="1"/>
                <w:sz w:val="16"/>
                <w:szCs w:val="16"/>
              </w:rPr>
              <w:t>ამი</w:t>
            </w:r>
            <w:r w:rsidRPr="008F4B1A">
              <w:rPr>
                <w:rFonts w:ascii="Sylfaen" w:hAnsi="Sylfaen" w:cs="Sylfaen"/>
                <w:b/>
                <w:sz w:val="16"/>
                <w:szCs w:val="16"/>
              </w:rPr>
              <w:t>სდ</w:t>
            </w:r>
            <w:r w:rsidRPr="008F4B1A">
              <w:rPr>
                <w:rFonts w:ascii="Sylfaen" w:hAnsi="Sylfaen" w:cs="Sylfaen"/>
                <w:b/>
                <w:spacing w:val="1"/>
                <w:sz w:val="16"/>
                <w:szCs w:val="16"/>
              </w:rPr>
              <w:t>ასა</w:t>
            </w:r>
            <w:r w:rsidRPr="008F4B1A">
              <w:rPr>
                <w:rFonts w:ascii="Sylfaen" w:hAnsi="Sylfaen" w:cs="Sylfaen"/>
                <w:b/>
                <w:sz w:val="16"/>
                <w:szCs w:val="16"/>
              </w:rPr>
              <w:t>ხ</w:t>
            </w:r>
            <w:r w:rsidRPr="008F4B1A">
              <w:rPr>
                <w:rFonts w:ascii="Sylfaen" w:hAnsi="Sylfaen" w:cs="Sylfaen"/>
                <w:b/>
                <w:spacing w:val="1"/>
                <w:sz w:val="16"/>
                <w:szCs w:val="16"/>
              </w:rPr>
              <w:t>ელე</w:t>
            </w:r>
            <w:r w:rsidRPr="008F4B1A">
              <w:rPr>
                <w:rFonts w:ascii="Sylfaen" w:hAnsi="Sylfaen" w:cs="Sylfaen"/>
                <w:b/>
                <w:sz w:val="16"/>
                <w:szCs w:val="16"/>
              </w:rPr>
              <w:t>ბ</w:t>
            </w:r>
            <w:r w:rsidRPr="008F4B1A">
              <w:rPr>
                <w:rFonts w:ascii="Sylfaen" w:hAnsi="Sylfaen" w:cs="Sylfaen"/>
                <w:b/>
                <w:spacing w:val="1"/>
                <w:sz w:val="16"/>
                <w:szCs w:val="16"/>
              </w:rPr>
              <w:t>ა</w:t>
            </w:r>
            <w:r w:rsidRPr="008F4B1A">
              <w:rPr>
                <w:rFonts w:ascii="Sylfaen" w:hAnsi="Sylfaen" w:cs="Sylfaen"/>
                <w:b/>
                <w:sz w:val="16"/>
                <w:szCs w:val="16"/>
              </w:rPr>
              <w:t>,</w:t>
            </w:r>
            <w:r w:rsidRPr="008F4B1A">
              <w:rPr>
                <w:rFonts w:ascii="Sylfaen" w:hAnsi="Sylfaen" w:cs="Sylfaen"/>
                <w:b/>
                <w:spacing w:val="2"/>
                <w:sz w:val="16"/>
                <w:szCs w:val="16"/>
              </w:rPr>
              <w:t>რ</w:t>
            </w:r>
            <w:r w:rsidRPr="008F4B1A">
              <w:rPr>
                <w:rFonts w:ascii="Sylfaen" w:hAnsi="Sylfaen" w:cs="Sylfaen"/>
                <w:b/>
                <w:sz w:val="16"/>
                <w:szCs w:val="16"/>
              </w:rPr>
              <w:t>ო</w:t>
            </w:r>
            <w:r w:rsidRPr="008F4B1A">
              <w:rPr>
                <w:rFonts w:ascii="Sylfaen" w:hAnsi="Sylfaen" w:cs="Sylfaen"/>
                <w:b/>
                <w:spacing w:val="1"/>
                <w:sz w:val="16"/>
                <w:szCs w:val="16"/>
              </w:rPr>
              <w:t>მლი</w:t>
            </w:r>
            <w:r w:rsidRPr="008F4B1A">
              <w:rPr>
                <w:rFonts w:ascii="Sylfaen" w:hAnsi="Sylfaen" w:cs="Sylfaen"/>
                <w:b/>
                <w:sz w:val="16"/>
                <w:szCs w:val="16"/>
              </w:rPr>
              <w:t>ს</w:t>
            </w:r>
            <w:r w:rsidRPr="008F4B1A">
              <w:rPr>
                <w:rFonts w:ascii="Sylfaen" w:hAnsi="Sylfaen" w:cs="Sylfaen"/>
                <w:b/>
                <w:spacing w:val="2"/>
                <w:sz w:val="16"/>
                <w:szCs w:val="16"/>
              </w:rPr>
              <w:t>ფ</w:t>
            </w:r>
            <w:r w:rsidRPr="008F4B1A">
              <w:rPr>
                <w:rFonts w:ascii="Sylfaen" w:hAnsi="Sylfaen" w:cs="Sylfaen"/>
                <w:b/>
                <w:spacing w:val="1"/>
                <w:sz w:val="16"/>
                <w:szCs w:val="16"/>
              </w:rPr>
              <w:t>ა</w:t>
            </w:r>
            <w:r w:rsidRPr="008F4B1A">
              <w:rPr>
                <w:rFonts w:ascii="Sylfaen" w:hAnsi="Sylfaen" w:cs="Sylfaen"/>
                <w:b/>
                <w:spacing w:val="2"/>
                <w:sz w:val="16"/>
                <w:szCs w:val="16"/>
              </w:rPr>
              <w:t>რ</w:t>
            </w:r>
            <w:r w:rsidRPr="008F4B1A">
              <w:rPr>
                <w:rFonts w:ascii="Sylfaen" w:hAnsi="Sylfaen" w:cs="Sylfaen"/>
                <w:b/>
                <w:spacing w:val="1"/>
                <w:sz w:val="16"/>
                <w:szCs w:val="16"/>
              </w:rPr>
              <w:t>გლე</w:t>
            </w:r>
            <w:r w:rsidRPr="008F4B1A">
              <w:rPr>
                <w:rFonts w:ascii="Sylfaen" w:hAnsi="Sylfaen" w:cs="Sylfaen"/>
                <w:b/>
                <w:sz w:val="16"/>
                <w:szCs w:val="16"/>
              </w:rPr>
              <w:t>ბ</w:t>
            </w:r>
            <w:r w:rsidRPr="008F4B1A">
              <w:rPr>
                <w:rFonts w:ascii="Sylfaen" w:hAnsi="Sylfaen" w:cs="Sylfaen"/>
                <w:b/>
                <w:spacing w:val="1"/>
                <w:sz w:val="16"/>
                <w:szCs w:val="16"/>
              </w:rPr>
              <w:t>ში</w:t>
            </w:r>
            <w:r w:rsidRPr="008F4B1A">
              <w:rPr>
                <w:rFonts w:ascii="Sylfaen" w:hAnsi="Sylfaen" w:cs="Sylfaen"/>
                <w:b/>
                <w:sz w:val="16"/>
                <w:szCs w:val="16"/>
              </w:rPr>
              <w:t>ცხო</w:t>
            </w:r>
            <w:r w:rsidRPr="008F4B1A">
              <w:rPr>
                <w:rFonts w:ascii="Sylfaen" w:hAnsi="Sylfaen" w:cs="Sylfaen"/>
                <w:b/>
                <w:spacing w:val="2"/>
                <w:sz w:val="16"/>
                <w:szCs w:val="16"/>
              </w:rPr>
              <w:t>რ</w:t>
            </w:r>
            <w:r w:rsidRPr="008F4B1A">
              <w:rPr>
                <w:rFonts w:ascii="Sylfaen" w:hAnsi="Sylfaen" w:cs="Sylfaen"/>
                <w:b/>
                <w:sz w:val="16"/>
                <w:szCs w:val="16"/>
              </w:rPr>
              <w:t>ც</w:t>
            </w:r>
            <w:r w:rsidRPr="008F4B1A">
              <w:rPr>
                <w:rFonts w:ascii="Sylfaen" w:hAnsi="Sylfaen" w:cs="Sylfaen"/>
                <w:b/>
                <w:spacing w:val="2"/>
                <w:sz w:val="16"/>
                <w:szCs w:val="16"/>
              </w:rPr>
              <w:t>ი</w:t>
            </w:r>
            <w:r w:rsidRPr="008F4B1A">
              <w:rPr>
                <w:rFonts w:ascii="Sylfaen" w:hAnsi="Sylfaen" w:cs="Sylfaen"/>
                <w:b/>
                <w:spacing w:val="1"/>
                <w:sz w:val="16"/>
                <w:szCs w:val="16"/>
              </w:rPr>
              <w:t>ელ</w:t>
            </w:r>
            <w:r w:rsidRPr="008F4B1A">
              <w:rPr>
                <w:rFonts w:ascii="Sylfaen" w:hAnsi="Sylfaen" w:cs="Sylfaen"/>
                <w:b/>
                <w:sz w:val="16"/>
                <w:szCs w:val="16"/>
              </w:rPr>
              <w:t>დ</w:t>
            </w:r>
            <w:r w:rsidRPr="008F4B1A">
              <w:rPr>
                <w:rFonts w:ascii="Sylfaen" w:hAnsi="Sylfaen" w:cs="Sylfaen"/>
                <w:b/>
                <w:spacing w:val="1"/>
                <w:sz w:val="16"/>
                <w:szCs w:val="16"/>
              </w:rPr>
              <w:t>ე</w:t>
            </w:r>
            <w:r w:rsidRPr="008F4B1A">
              <w:rPr>
                <w:rFonts w:ascii="Sylfaen" w:hAnsi="Sylfaen" w:cs="Sylfaen"/>
                <w:b/>
                <w:sz w:val="16"/>
                <w:szCs w:val="16"/>
              </w:rPr>
              <w:t>ბა</w:t>
            </w:r>
            <w:r w:rsidRPr="008F4B1A">
              <w:rPr>
                <w:rFonts w:ascii="Sylfaen" w:hAnsi="Sylfaen" w:cs="Sylfaen"/>
                <w:b/>
                <w:spacing w:val="1"/>
                <w:sz w:val="16"/>
                <w:szCs w:val="16"/>
              </w:rPr>
              <w:t>ქვე</w:t>
            </w:r>
            <w:r w:rsidRPr="008F4B1A">
              <w:rPr>
                <w:rFonts w:ascii="Sylfaen" w:hAnsi="Sylfaen" w:cs="Sylfaen"/>
                <w:b/>
                <w:spacing w:val="2"/>
                <w:sz w:val="16"/>
                <w:szCs w:val="16"/>
              </w:rPr>
              <w:t>პრ</w:t>
            </w:r>
            <w:r w:rsidRPr="008F4B1A">
              <w:rPr>
                <w:rFonts w:ascii="Sylfaen" w:hAnsi="Sylfaen" w:cs="Sylfaen"/>
                <w:b/>
                <w:sz w:val="16"/>
                <w:szCs w:val="16"/>
              </w:rPr>
              <w:t>ო</w:t>
            </w:r>
            <w:r w:rsidRPr="008F4B1A">
              <w:rPr>
                <w:rFonts w:ascii="Sylfaen" w:hAnsi="Sylfaen" w:cs="Sylfaen"/>
                <w:b/>
                <w:spacing w:val="2"/>
                <w:sz w:val="16"/>
                <w:szCs w:val="16"/>
              </w:rPr>
              <w:t>გრ</w:t>
            </w:r>
            <w:r w:rsidRPr="008F4B1A">
              <w:rPr>
                <w:rFonts w:ascii="Sylfaen" w:hAnsi="Sylfaen" w:cs="Sylfaen"/>
                <w:b/>
                <w:spacing w:val="1"/>
                <w:sz w:val="16"/>
                <w:szCs w:val="16"/>
              </w:rPr>
              <w:t>ამ</w:t>
            </w:r>
            <w:r w:rsidRPr="008F4B1A">
              <w:rPr>
                <w:rFonts w:ascii="Sylfaen" w:hAnsi="Sylfaen" w:cs="Sylfaen"/>
                <w:b/>
                <w:sz w:val="16"/>
                <w:szCs w:val="16"/>
              </w:rPr>
              <w:t>ა</w:t>
            </w:r>
          </w:p>
        </w:tc>
      </w:tr>
      <w:tr w:rsidR="00CD2CE5" w:rsidRPr="008F4B1A" w:rsidTr="00A55BD3">
        <w:trPr>
          <w:trHeight w:val="706"/>
        </w:trPr>
        <w:tc>
          <w:tcPr>
            <w:tcW w:w="1879"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lastRenderedPageBreak/>
              <w:t xml:space="preserve">06 02 </w:t>
            </w:r>
            <w:r w:rsidRPr="008F4B1A">
              <w:rPr>
                <w:rFonts w:ascii="Sylfaen" w:hAnsi="Sylfaen" w:cs="Calibri"/>
                <w:b/>
                <w:sz w:val="18"/>
                <w:szCs w:val="18"/>
                <w:lang w:val="ka-GE"/>
              </w:rPr>
              <w:t>07</w:t>
            </w:r>
          </w:p>
        </w:tc>
        <w:tc>
          <w:tcPr>
            <w:tcW w:w="2556"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bCs/>
                <w:sz w:val="16"/>
                <w:szCs w:val="16"/>
              </w:rPr>
              <w:t>მესამე და მომდევნო ახალშობილზე ერთჯერადი მატერიალური დახმარება</w:t>
            </w:r>
          </w:p>
        </w:tc>
        <w:tc>
          <w:tcPr>
            <w:tcW w:w="8834" w:type="dxa"/>
            <w:gridSpan w:val="5"/>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496"/>
        </w:trPr>
        <w:tc>
          <w:tcPr>
            <w:tcW w:w="1879" w:type="dxa"/>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2556"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20"/>
                <w:szCs w:val="20"/>
              </w:rPr>
              <w:t>ჯამრთელობისა და სოციალური დაცვის სამსახური</w:t>
            </w:r>
          </w:p>
        </w:tc>
        <w:tc>
          <w:tcPr>
            <w:tcW w:w="1985"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1879"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2556"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985"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70,000</w:t>
            </w:r>
          </w:p>
        </w:tc>
        <w:tc>
          <w:tcPr>
            <w:tcW w:w="1842"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70,000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70,000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70,000</w:t>
            </w:r>
          </w:p>
        </w:tc>
      </w:tr>
      <w:tr w:rsidR="00CD2CE5" w:rsidRPr="008F4B1A" w:rsidTr="00A55BD3">
        <w:trPr>
          <w:trHeight w:val="265"/>
        </w:trPr>
        <w:tc>
          <w:tcPr>
            <w:tcW w:w="1879"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 xml:space="preserve">ქვეპროგრამის აღწერა </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rPr>
                <w:rFonts w:ascii="Sylfaen" w:hAnsi="Sylfaen" w:cs="Calibri"/>
                <w:sz w:val="16"/>
                <w:szCs w:val="16"/>
              </w:rPr>
            </w:pPr>
            <w:r w:rsidRPr="008F4B1A">
              <w:rPr>
                <w:rFonts w:ascii="Sylfaen" w:eastAsia="Times New Roman" w:hAnsi="Sylfaen" w:cs="Calibri"/>
                <w:sz w:val="16"/>
                <w:szCs w:val="16"/>
              </w:rPr>
              <w:t>ქვეპროგრამაითვალისწინებს ქობულეთის მუნიციპალიტეტის ტერიტორიაზე დემოგრაფიული ფონის გაჯანსღებისათვის მიმართული აქციების განხორციელებას. კერძოდ,  სოციალურად დაუცველი ოჯახების ერთიან ბაზაში 0-დან 200 000 ქულის   ჩათვლით დარეგისტრირებული ოჯახებზე მე-3, მე-4, მე-5 და მომდევნო შვილის დაბადებისას მატერიალური დახმარების გაწევას. მე-3 შვილის დაბადებისას  600 ლარი, მე-4 შვილის დაბადებისას  800 ლარი, მე-5 და მომდევნო შვილის დაბადებისას 1000 ლარი.</w:t>
            </w:r>
            <w:r w:rsidRPr="008F4B1A">
              <w:rPr>
                <w:rFonts w:ascii="Sylfaen" w:eastAsia="Times New Roman" w:hAnsi="Sylfaen" w:cs="Calibri"/>
                <w:sz w:val="16"/>
                <w:szCs w:val="16"/>
                <w:lang w:val="ka-GE"/>
              </w:rPr>
              <w:t xml:space="preserve"> ქვეპროგრამაში გათვალისწინებული იქნება დახმარების გაწევა იმ ოჯახებზე, სადაც 2024წლის დეკემბრის თვეში დაიბადა მე-3, მე-4 და მომდევნო შვილი და ასევე, იმ ოჯახებზე, რომლებმაც 2024წლის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CD2CE5" w:rsidRPr="008F4B1A" w:rsidTr="00A55BD3">
        <w:trPr>
          <w:trHeight w:val="1599"/>
        </w:trPr>
        <w:tc>
          <w:tcPr>
            <w:tcW w:w="1879"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eastAsiaTheme="minorHAnsi" w:hAnsi="Sylfaen" w:cs="Sylfaen"/>
                <w:b/>
                <w:sz w:val="18"/>
                <w:szCs w:val="18"/>
                <w:lang w:val="ka-GE"/>
              </w:rPr>
              <w:t>დამატებითი ინფორმაცია</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ა)  ქვეპროგრამაში გათვალისწინებული იქნება დახმარების გაწევა სოციალურად დაუცველი ოჯახების ერთიან ბაზაში 0-დან 200 000 ქულის ჩათვლით დარეგისტრირებულ იმ  ოჯახებზე, სადაც  დაიბადა მე-3, მე-4 და მომდევნო შვილი.</w:t>
            </w:r>
          </w:p>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ბ) მატერიალური რესურსის გაცემის სქემა:</w:t>
            </w:r>
          </w:p>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გ) მოსარგებლეთა შერჩევის წესი:</w:t>
            </w:r>
          </w:p>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მუნიციპალიტეტის ტერიტორიაზე რეგისტრირებული ყველა პირი, რომელიც მიეკუთვნება აღნიშნულ კატეგორიას და წარმოადგენს შემდეგ დოკუმენტებს:</w:t>
            </w:r>
          </w:p>
          <w:p w:rsidR="00CD2CE5" w:rsidRPr="008F4B1A" w:rsidRDefault="00CD2CE5" w:rsidP="00CD2CE5">
            <w:pPr>
              <w:pStyle w:val="a3"/>
              <w:numPr>
                <w:ilvl w:val="0"/>
                <w:numId w:val="24"/>
              </w:numPr>
              <w:spacing w:line="360" w:lineRule="auto"/>
              <w:jc w:val="both"/>
              <w:rPr>
                <w:rFonts w:ascii="Sylfaen" w:hAnsi="Sylfaen" w:cs="Sylfaen"/>
                <w:sz w:val="16"/>
                <w:szCs w:val="16"/>
                <w:lang w:val="ka-GE"/>
              </w:rPr>
            </w:pPr>
            <w:r w:rsidRPr="008F4B1A">
              <w:rPr>
                <w:rFonts w:ascii="Sylfaen" w:hAnsi="Sylfaen" w:cs="Sylfaen"/>
                <w:sz w:val="16"/>
                <w:szCs w:val="16"/>
                <w:lang w:val="ka-GE"/>
              </w:rPr>
              <w:t>განცხადება მუნიციპალიტეტის მერის სახელზე;</w:t>
            </w:r>
          </w:p>
          <w:p w:rsidR="00CD2CE5" w:rsidRPr="008F4B1A" w:rsidRDefault="00CD2CE5" w:rsidP="00CD2CE5">
            <w:pPr>
              <w:pStyle w:val="a3"/>
              <w:numPr>
                <w:ilvl w:val="0"/>
                <w:numId w:val="24"/>
              </w:numPr>
              <w:spacing w:line="360" w:lineRule="auto"/>
              <w:jc w:val="both"/>
              <w:rPr>
                <w:rFonts w:ascii="Sylfaen" w:hAnsi="Sylfaen" w:cs="Sylfaen"/>
                <w:sz w:val="16"/>
                <w:szCs w:val="16"/>
                <w:lang w:val="ka-GE"/>
              </w:rPr>
            </w:pPr>
            <w:r w:rsidRPr="008F4B1A">
              <w:rPr>
                <w:rFonts w:ascii="Sylfaen" w:hAnsi="Sylfaen" w:cs="Sylfaen"/>
                <w:sz w:val="16"/>
                <w:szCs w:val="16"/>
                <w:lang w:val="ka-GE"/>
              </w:rPr>
              <w:t>მშობლის პირადობის მოწმობის ასლი;</w:t>
            </w:r>
          </w:p>
          <w:p w:rsidR="00CD2CE5" w:rsidRPr="008F4B1A" w:rsidRDefault="00CD2CE5" w:rsidP="00CD2CE5">
            <w:pPr>
              <w:pStyle w:val="a3"/>
              <w:numPr>
                <w:ilvl w:val="0"/>
                <w:numId w:val="24"/>
              </w:numPr>
              <w:spacing w:line="360" w:lineRule="auto"/>
              <w:jc w:val="both"/>
              <w:rPr>
                <w:rFonts w:ascii="Sylfaen" w:hAnsi="Sylfaen" w:cs="Sylfaen"/>
                <w:sz w:val="16"/>
                <w:szCs w:val="16"/>
                <w:lang w:val="ka-GE"/>
              </w:rPr>
            </w:pPr>
            <w:r w:rsidRPr="008F4B1A">
              <w:rPr>
                <w:rFonts w:ascii="Sylfaen" w:hAnsi="Sylfaen" w:cs="Sylfaen"/>
                <w:sz w:val="16"/>
                <w:szCs w:val="16"/>
                <w:lang w:val="ka-GE"/>
              </w:rPr>
              <w:t>ყველა ბავშვის დაბადების მოწმობის ასლი;</w:t>
            </w:r>
          </w:p>
          <w:p w:rsidR="00CD2CE5" w:rsidRPr="008F4B1A" w:rsidRDefault="00CD2CE5" w:rsidP="00CD2CE5">
            <w:pPr>
              <w:pStyle w:val="a3"/>
              <w:numPr>
                <w:ilvl w:val="0"/>
                <w:numId w:val="24"/>
              </w:numPr>
              <w:spacing w:line="360" w:lineRule="auto"/>
              <w:jc w:val="both"/>
              <w:rPr>
                <w:rFonts w:ascii="Sylfaen" w:hAnsi="Sylfaen" w:cs="Sylfaen"/>
                <w:sz w:val="16"/>
                <w:szCs w:val="16"/>
                <w:lang w:val="ka-GE"/>
              </w:rPr>
            </w:pPr>
            <w:r w:rsidRPr="008F4B1A">
              <w:rPr>
                <w:rFonts w:ascii="Sylfaen" w:hAnsi="Sylfaen" w:cs="Sylfaen"/>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CD2CE5" w:rsidRPr="008F4B1A" w:rsidRDefault="00CD2CE5" w:rsidP="00A55BD3">
            <w:pPr>
              <w:jc w:val="both"/>
              <w:rPr>
                <w:rFonts w:ascii="Sylfaen" w:hAnsi="Sylfaen" w:cs="Sylfaen"/>
                <w:sz w:val="16"/>
                <w:szCs w:val="16"/>
                <w:lang w:val="ka-GE"/>
              </w:rPr>
            </w:pPr>
            <w:r w:rsidRPr="008F4B1A">
              <w:rPr>
                <w:rFonts w:ascii="Sylfaen" w:hAnsi="Sylfaen" w:cs="Sylfaen"/>
                <w:sz w:val="16"/>
                <w:szCs w:val="16"/>
                <w:lang w:val="ka-GE"/>
              </w:rPr>
              <w:lastRenderedPageBreak/>
              <w:t>საჭიროების შემთხვევაში დამატებითი დოკუმენტაცია.</w:t>
            </w:r>
          </w:p>
          <w:p w:rsidR="00CD2CE5" w:rsidRPr="008F4B1A" w:rsidRDefault="00CD2CE5" w:rsidP="00A55BD3">
            <w:pPr>
              <w:jc w:val="both"/>
              <w:rPr>
                <w:rFonts w:ascii="Sylfaen" w:eastAsia="Times New Roman" w:hAnsi="Sylfaen" w:cs="Calibri"/>
                <w:sz w:val="16"/>
                <w:szCs w:val="16"/>
              </w:rPr>
            </w:pPr>
            <w:r w:rsidRPr="008F4B1A">
              <w:rPr>
                <w:rFonts w:ascii="Sylfaen" w:eastAsiaTheme="minorHAnsi" w:hAnsi="Sylfaen" w:cs="Sylfaen"/>
                <w:sz w:val="16"/>
                <w:szCs w:val="16"/>
                <w:lang w:val="ka-GE"/>
              </w:rPr>
              <w:t>ქვეპროგრამაში გათვალისწინებული იქნება დახმარების გაწევა იმ ოჯახებზე, სადაც 2024 წლის დეკემბრის თვეში დაიბადა მე-3, მე-4 და მომდევნო შვილი და ასევე, იმ ოჯახებზე, რომლებმაც 2024 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CD2CE5" w:rsidRPr="008F4B1A" w:rsidTr="00A55BD3">
        <w:trPr>
          <w:trHeight w:val="1011"/>
        </w:trPr>
        <w:tc>
          <w:tcPr>
            <w:tcW w:w="1879"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lastRenderedPageBreak/>
              <w:t>ქვეპროგრამის მიზანი და მოსალოდნელი შედეგი</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both"/>
              <w:rPr>
                <w:rFonts w:ascii="Sylfaen" w:eastAsia="Times New Roman" w:hAnsi="Sylfaen" w:cs="Calibri"/>
                <w:sz w:val="16"/>
                <w:szCs w:val="16"/>
                <w:lang w:val="ka-GE"/>
              </w:rPr>
            </w:pPr>
            <w:r w:rsidRPr="008F4B1A">
              <w:rPr>
                <w:rFonts w:ascii="Sylfaen" w:eastAsia="Times New Roman" w:hAnsi="Sylfaen" w:cs="Calibri"/>
                <w:sz w:val="16"/>
                <w:szCs w:val="16"/>
              </w:rPr>
              <w:t>სოციალურად დაუცველი ოჯახებისათვის მატერიალური დახმარება მე-3, მე-4 მე-5 და მომდევნო შვილის დაბადებასთან დაკავშირებით. მათთვის მორალური და მატერიალური მახარდაჭერა. სტიმულის მიცემა.</w:t>
            </w:r>
          </w:p>
          <w:p w:rsidR="00CD2CE5" w:rsidRPr="008F4B1A" w:rsidRDefault="00CD2CE5" w:rsidP="00A55BD3">
            <w:pPr>
              <w:jc w:val="both"/>
              <w:rPr>
                <w:rFonts w:ascii="Sylfaen" w:hAnsi="Sylfaen" w:cs="Calibri"/>
                <w:sz w:val="16"/>
                <w:szCs w:val="16"/>
                <w:lang w:val="ka-GE"/>
              </w:rPr>
            </w:pPr>
            <w:r w:rsidRPr="008F4B1A">
              <w:rPr>
                <w:rFonts w:ascii="Sylfaen" w:hAnsi="Sylfaen" w:cs="Calibri"/>
                <w:sz w:val="16"/>
                <w:szCs w:val="16"/>
                <w:lang w:val="ka-GE"/>
              </w:rPr>
              <w:t>სოციალურად დაუცველი ოჯახების ერთიან ბაზაში 0-დან 200 000 ქულის ჩათვლით დარეგისტრირებული ოჯახები  მესამე, მეოთხე, მეხუთე და მომდევნო შვილის შეძენისას უზრუნველყოფილი არიან მატერიალური დახმარებით.</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643"/>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507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4394"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1064"/>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5076" w:type="dxa"/>
          </w:tcPr>
          <w:p w:rsidR="00CD2CE5" w:rsidRPr="008F4B1A" w:rsidRDefault="00CD2CE5" w:rsidP="00A55BD3">
            <w:pPr>
              <w:pStyle w:val="TableParagraph"/>
              <w:kinsoku w:val="0"/>
              <w:overflowPunct w:val="0"/>
              <w:spacing w:before="95"/>
              <w:ind w:left="20"/>
              <w:rPr>
                <w:b/>
                <w:sz w:val="20"/>
                <w:szCs w:val="20"/>
              </w:rPr>
            </w:pPr>
            <w:r w:rsidRPr="008F4B1A">
              <w:rPr>
                <w:rFonts w:ascii="Sylfaen" w:eastAsia="Times New Roman" w:hAnsi="Sylfaen" w:cs="Calibri"/>
                <w:bCs/>
                <w:sz w:val="18"/>
                <w:szCs w:val="18"/>
              </w:rPr>
              <w:t>მესამე და მომდევნო ახალშობილზე ერთჯერადი მატერიალური დახმარებ</w:t>
            </w:r>
            <w:r w:rsidRPr="008F4B1A">
              <w:rPr>
                <w:rFonts w:ascii="Sylfaen" w:eastAsia="Times New Roman" w:hAnsi="Sylfaen" w:cs="Calibri"/>
                <w:bCs/>
                <w:sz w:val="18"/>
                <w:szCs w:val="18"/>
                <w:lang w:val="ka-GE"/>
              </w:rPr>
              <w:t xml:space="preserve">ის </w:t>
            </w:r>
            <w:r w:rsidRPr="008F4B1A">
              <w:rPr>
                <w:rFonts w:ascii="Sylfaen" w:eastAsia="Times New Roman" w:hAnsi="Sylfaen" w:cs="Calibri"/>
                <w:sz w:val="18"/>
                <w:szCs w:val="18"/>
              </w:rPr>
              <w:t>ქვეპროგრამის ბენეფიციართა რაოდენობა</w:t>
            </w:r>
          </w:p>
        </w:tc>
        <w:tc>
          <w:tcPr>
            <w:tcW w:w="1701" w:type="dxa"/>
          </w:tcPr>
          <w:p w:rsidR="00CD2CE5" w:rsidRPr="008F4B1A" w:rsidRDefault="00CD2CE5" w:rsidP="00A55BD3">
            <w:pPr>
              <w:pStyle w:val="TableParagraph"/>
              <w:kinsoku w:val="0"/>
              <w:overflowPunct w:val="0"/>
              <w:spacing w:before="105"/>
              <w:ind w:left="2"/>
              <w:jc w:val="center"/>
              <w:rPr>
                <w:b/>
                <w:sz w:val="20"/>
                <w:szCs w:val="20"/>
                <w:lang w:val="ka-GE"/>
              </w:rPr>
            </w:pPr>
            <w:r w:rsidRPr="008F4B1A">
              <w:rPr>
                <w:rFonts w:ascii="Sylfaen" w:hAnsi="Sylfaen" w:cs="Sylfaen"/>
                <w:b/>
                <w:sz w:val="20"/>
                <w:szCs w:val="20"/>
                <w:lang w:val="en-GB"/>
              </w:rPr>
              <w:t>135</w:t>
            </w:r>
          </w:p>
        </w:tc>
        <w:tc>
          <w:tcPr>
            <w:tcW w:w="1701" w:type="dxa"/>
          </w:tcPr>
          <w:p w:rsidR="00CD2CE5" w:rsidRPr="008F4B1A" w:rsidRDefault="00CD2CE5" w:rsidP="00A55BD3">
            <w:pPr>
              <w:pStyle w:val="TableParagraph"/>
              <w:kinsoku w:val="0"/>
              <w:overflowPunct w:val="0"/>
              <w:spacing w:before="105"/>
              <w:ind w:left="2"/>
              <w:jc w:val="center"/>
              <w:rPr>
                <w:b/>
                <w:sz w:val="20"/>
                <w:szCs w:val="20"/>
                <w:lang w:val="en-GB"/>
              </w:rPr>
            </w:pPr>
            <w:r w:rsidRPr="008F4B1A">
              <w:rPr>
                <w:rFonts w:ascii="Sylfaen" w:hAnsi="Sylfaen" w:cs="Sylfaen"/>
                <w:b/>
                <w:sz w:val="20"/>
                <w:szCs w:val="20"/>
                <w:lang w:val="en-GB"/>
              </w:rPr>
              <w:t>135</w:t>
            </w:r>
          </w:p>
        </w:tc>
        <w:tc>
          <w:tcPr>
            <w:tcW w:w="4394"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Default="00CD2CE5" w:rsidP="00CD2CE5">
      <w:pPr>
        <w:pStyle w:val="a7"/>
        <w:kinsoku w:val="0"/>
        <w:overflowPunct w:val="0"/>
        <w:spacing w:before="3"/>
        <w:rPr>
          <w:rFonts w:ascii="Sylfaen" w:hAnsi="Sylfaen"/>
          <w:b/>
          <w:bCs/>
          <w:lang w:val="en-GB"/>
        </w:rPr>
      </w:pPr>
    </w:p>
    <w:p w:rsidR="00CD2CE5" w:rsidRDefault="00CD2CE5" w:rsidP="00CD2CE5">
      <w:pPr>
        <w:pStyle w:val="a7"/>
        <w:kinsoku w:val="0"/>
        <w:overflowPunct w:val="0"/>
        <w:spacing w:before="3"/>
        <w:rPr>
          <w:rFonts w:ascii="Sylfaen" w:hAnsi="Sylfaen"/>
          <w:b/>
          <w:bCs/>
          <w:lang w:val="en-GB"/>
        </w:rPr>
      </w:pPr>
    </w:p>
    <w:p w:rsidR="00CD2CE5" w:rsidRDefault="00CD2CE5" w:rsidP="00CD2CE5">
      <w:pPr>
        <w:pStyle w:val="a7"/>
        <w:kinsoku w:val="0"/>
        <w:overflowPunct w:val="0"/>
        <w:spacing w:before="3"/>
        <w:rPr>
          <w:rFonts w:ascii="Sylfaen" w:hAnsi="Sylfaen"/>
          <w:b/>
          <w:bCs/>
          <w:lang w:val="en-GB"/>
        </w:rPr>
      </w:pPr>
    </w:p>
    <w:p w:rsidR="00CD2CE5" w:rsidRPr="008F4B1A" w:rsidRDefault="00CD2CE5" w:rsidP="00CD2CE5">
      <w:pPr>
        <w:pStyle w:val="a7"/>
        <w:kinsoku w:val="0"/>
        <w:overflowPunct w:val="0"/>
        <w:spacing w:before="3"/>
        <w:rPr>
          <w:rFonts w:ascii="Sylfaen" w:hAnsi="Sylfaen"/>
          <w:b/>
          <w:bCs/>
          <w:lang w:val="en-GB"/>
        </w:rPr>
      </w:pPr>
    </w:p>
    <w:p w:rsidR="00CD2CE5" w:rsidRPr="008F4B1A" w:rsidRDefault="00CD2CE5" w:rsidP="00CD2CE5">
      <w:pPr>
        <w:pStyle w:val="a7"/>
        <w:kinsoku w:val="0"/>
        <w:overflowPunct w:val="0"/>
        <w:spacing w:before="3"/>
        <w:rPr>
          <w:rFonts w:ascii="Sylfaen" w:hAnsi="Sylfaen"/>
          <w:b/>
          <w:bCs/>
          <w:lang w:val="en-GB"/>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CD2CE5" w:rsidRPr="008F4B1A" w:rsidTr="00A55BD3">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rPr>
                <w:b/>
                <w:sz w:val="20"/>
                <w:szCs w:val="20"/>
              </w:rPr>
            </w:pPr>
            <w:r w:rsidRPr="008F4B1A">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409"/>
              <w:jc w:val="center"/>
              <w:rPr>
                <w:b/>
                <w:sz w:val="20"/>
                <w:szCs w:val="20"/>
              </w:rPr>
            </w:pPr>
            <w:r w:rsidRPr="008F4B1A">
              <w:rPr>
                <w:rFonts w:ascii="Sylfaen" w:hAnsi="Sylfaen" w:cs="Sylfaen"/>
                <w:b/>
                <w:bCs/>
                <w:sz w:val="20"/>
                <w:szCs w:val="20"/>
              </w:rPr>
              <w:t>სულ(ლარი)</w:t>
            </w:r>
          </w:p>
        </w:tc>
        <w:tc>
          <w:tcPr>
            <w:tcW w:w="2533"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651"/>
        </w:trPr>
        <w:tc>
          <w:tcPr>
            <w:tcW w:w="42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762"/>
        </w:trPr>
        <w:tc>
          <w:tcPr>
            <w:tcW w:w="42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ind w:left="141" w:right="142"/>
              <w:jc w:val="both"/>
              <w:rPr>
                <w:rFonts w:ascii="Sylfaen" w:eastAsiaTheme="minorHAnsi" w:hAnsi="Sylfaen" w:cs="Sylfaen"/>
                <w:b/>
                <w:sz w:val="18"/>
                <w:szCs w:val="18"/>
                <w:lang w:val="ka-GE"/>
              </w:rPr>
            </w:pPr>
            <w:r w:rsidRPr="008F4B1A">
              <w:rPr>
                <w:rFonts w:ascii="Sylfaen" w:eastAsia="Times New Roman" w:hAnsi="Sylfaen" w:cs="Calibri"/>
                <w:sz w:val="18"/>
                <w:szCs w:val="18"/>
              </w:rPr>
              <w:t xml:space="preserve">0-დან 200 000 ქულის   </w:t>
            </w:r>
            <w:r w:rsidRPr="008F4B1A">
              <w:rPr>
                <w:rFonts w:ascii="Sylfaen" w:eastAsia="Times New Roman" w:hAnsi="Sylfaen" w:cs="Calibri"/>
                <w:sz w:val="18"/>
                <w:szCs w:val="18"/>
                <w:lang w:val="ka-GE"/>
              </w:rPr>
              <w:t xml:space="preserve">მქონე </w:t>
            </w:r>
            <w:r w:rsidRPr="008F4B1A">
              <w:rPr>
                <w:rFonts w:ascii="Sylfaen" w:eastAsia="Times New Roman" w:hAnsi="Sylfaen" w:cs="Calibri"/>
                <w:sz w:val="18"/>
                <w:szCs w:val="18"/>
              </w:rPr>
              <w:t xml:space="preserve"> ოჯახებზე მე-3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166" w:type="dxa"/>
            <w:vMerge w:val="restart"/>
            <w:tcBorders>
              <w:top w:val="single" w:sz="4" w:space="0" w:color="auto"/>
              <w:left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p w:rsidR="00CD2CE5" w:rsidRPr="008F4B1A" w:rsidRDefault="00CD2CE5" w:rsidP="00A55BD3">
            <w:pPr>
              <w:pStyle w:val="TableParagraph"/>
              <w:kinsoku w:val="0"/>
              <w:overflowPunct w:val="0"/>
              <w:ind w:left="2"/>
              <w:jc w:val="center"/>
              <w:rPr>
                <w:rFonts w:ascii="Sylfaen" w:hAnsi="Sylfaen"/>
                <w:b/>
                <w:sz w:val="20"/>
                <w:szCs w:val="20"/>
                <w:lang w:val="ka-GE"/>
              </w:rPr>
            </w:pPr>
          </w:p>
          <w:p w:rsidR="00CD2CE5" w:rsidRPr="008F4B1A" w:rsidRDefault="00CD2CE5" w:rsidP="00A55BD3">
            <w:pPr>
              <w:pStyle w:val="TableParagraph"/>
              <w:kinsoku w:val="0"/>
              <w:overflowPunct w:val="0"/>
              <w:ind w:left="2"/>
              <w:jc w:val="center"/>
              <w:rPr>
                <w:rFonts w:ascii="Sylfaen" w:hAnsi="Sylfaen"/>
                <w:b/>
                <w:sz w:val="20"/>
                <w:szCs w:val="20"/>
                <w:lang w:val="en-GB"/>
              </w:rPr>
            </w:pPr>
            <w:r w:rsidRPr="008F4B1A">
              <w:rPr>
                <w:rFonts w:ascii="Sylfaen" w:hAnsi="Sylfaen"/>
                <w:b/>
                <w:sz w:val="20"/>
                <w:szCs w:val="20"/>
                <w:lang w:val="en-GB"/>
              </w:rPr>
              <w:lastRenderedPageBreak/>
              <w:t>135</w:t>
            </w: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
              <w:jc w:val="center"/>
              <w:rPr>
                <w:b/>
                <w:sz w:val="20"/>
                <w:szCs w:val="20"/>
              </w:rPr>
            </w:pPr>
          </w:p>
          <w:p w:rsidR="00CD2CE5" w:rsidRPr="008F4B1A" w:rsidRDefault="00CD2CE5" w:rsidP="00A55BD3">
            <w:pPr>
              <w:pStyle w:val="TableParagraph"/>
              <w:kinsoku w:val="0"/>
              <w:overflowPunct w:val="0"/>
              <w:ind w:left="5"/>
              <w:jc w:val="center"/>
              <w:rPr>
                <w:rFonts w:ascii="Sylfaen" w:hAnsi="Sylfaen"/>
                <w:b/>
                <w:sz w:val="20"/>
                <w:szCs w:val="20"/>
                <w:lang w:val="en-GB"/>
              </w:rPr>
            </w:pPr>
            <w:r w:rsidRPr="008F4B1A">
              <w:rPr>
                <w:rFonts w:ascii="Sylfaen" w:hAnsi="Sylfaen"/>
                <w:b/>
                <w:sz w:val="20"/>
                <w:szCs w:val="20"/>
                <w:lang w:val="en-GB"/>
              </w:rPr>
              <w:t>600</w:t>
            </w:r>
          </w:p>
        </w:tc>
        <w:tc>
          <w:tcPr>
            <w:tcW w:w="1527" w:type="dxa"/>
            <w:vMerge w:val="restart"/>
            <w:tcBorders>
              <w:top w:val="single" w:sz="4" w:space="0" w:color="auto"/>
              <w:left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2"/>
              <w:jc w:val="center"/>
              <w:rPr>
                <w:rFonts w:ascii="Sylfaen" w:hAnsi="Sylfaen"/>
                <w:b/>
                <w:sz w:val="20"/>
                <w:szCs w:val="20"/>
                <w:lang w:val="en-GB"/>
              </w:rPr>
            </w:pPr>
            <w:r w:rsidRPr="008F4B1A">
              <w:rPr>
                <w:rFonts w:ascii="Sylfaen" w:hAnsi="Sylfaen"/>
                <w:b/>
                <w:sz w:val="20"/>
                <w:szCs w:val="20"/>
                <w:lang w:val="ka-GE"/>
              </w:rPr>
              <w:t>70,0</w:t>
            </w:r>
            <w:r w:rsidRPr="008F4B1A">
              <w:rPr>
                <w:rFonts w:ascii="Sylfaen" w:hAnsi="Sylfaen"/>
                <w:b/>
                <w:sz w:val="20"/>
                <w:szCs w:val="20"/>
                <w:lang w:val="en-GB"/>
              </w:rPr>
              <w:t>00</w:t>
            </w:r>
          </w:p>
        </w:tc>
        <w:tc>
          <w:tcPr>
            <w:tcW w:w="1527" w:type="dxa"/>
            <w:vMerge w:val="restart"/>
            <w:tcBorders>
              <w:top w:val="single" w:sz="4" w:space="0" w:color="auto"/>
              <w:left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2"/>
              <w:jc w:val="center"/>
              <w:rPr>
                <w:rFonts w:ascii="Sylfaen" w:hAnsi="Sylfaen"/>
                <w:b/>
                <w:sz w:val="20"/>
                <w:szCs w:val="20"/>
                <w:lang w:val="en-GB"/>
              </w:rPr>
            </w:pPr>
            <w:r w:rsidRPr="008F4B1A">
              <w:rPr>
                <w:rFonts w:ascii="Sylfaen" w:hAnsi="Sylfaen"/>
                <w:b/>
                <w:sz w:val="20"/>
                <w:szCs w:val="20"/>
                <w:lang w:val="ka-GE"/>
              </w:rPr>
              <w:t>70,0</w:t>
            </w:r>
            <w:r w:rsidRPr="008F4B1A">
              <w:rPr>
                <w:rFonts w:ascii="Sylfaen" w:hAnsi="Sylfaen"/>
                <w:b/>
                <w:sz w:val="20"/>
                <w:szCs w:val="20"/>
                <w:lang w:val="en-GB"/>
              </w:rPr>
              <w:t>00</w:t>
            </w:r>
          </w:p>
        </w:tc>
        <w:tc>
          <w:tcPr>
            <w:tcW w:w="1006" w:type="dxa"/>
            <w:vMerge w:val="restart"/>
            <w:tcBorders>
              <w:top w:val="single" w:sz="4" w:space="0" w:color="auto"/>
              <w:left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696"/>
        </w:trPr>
        <w:tc>
          <w:tcPr>
            <w:tcW w:w="42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lastRenderedPageBreak/>
              <w:t>2</w:t>
            </w:r>
          </w:p>
        </w:tc>
        <w:tc>
          <w:tcPr>
            <w:tcW w:w="45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ind w:left="141" w:right="142"/>
              <w:jc w:val="both"/>
              <w:rPr>
                <w:rFonts w:ascii="Sylfaen" w:eastAsiaTheme="minorHAnsi" w:hAnsi="Sylfaen" w:cs="Sylfaen"/>
                <w:sz w:val="18"/>
                <w:szCs w:val="18"/>
                <w:lang w:val="ka-GE"/>
              </w:rPr>
            </w:pPr>
            <w:r w:rsidRPr="008F4B1A">
              <w:rPr>
                <w:rFonts w:ascii="Sylfaen" w:eastAsia="Times New Roman" w:hAnsi="Sylfaen" w:cs="Calibri"/>
                <w:sz w:val="18"/>
                <w:szCs w:val="18"/>
              </w:rPr>
              <w:t xml:space="preserve">0-დან 200 000 ქულის   </w:t>
            </w:r>
            <w:r w:rsidRPr="008F4B1A">
              <w:rPr>
                <w:rFonts w:ascii="Sylfaen" w:eastAsia="Times New Roman" w:hAnsi="Sylfaen" w:cs="Calibri"/>
                <w:sz w:val="18"/>
                <w:szCs w:val="18"/>
                <w:lang w:val="ka-GE"/>
              </w:rPr>
              <w:t xml:space="preserve">მქონე </w:t>
            </w:r>
            <w:r w:rsidRPr="008F4B1A">
              <w:rPr>
                <w:rFonts w:ascii="Sylfaen" w:eastAsia="Times New Roman" w:hAnsi="Sylfaen" w:cs="Calibri"/>
                <w:sz w:val="18"/>
                <w:szCs w:val="18"/>
              </w:rPr>
              <w:t xml:space="preserve"> ოჯახებზე მე-4 შვილის დაბადებისას მატერიალური </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tabs>
                <w:tab w:val="left" w:pos="1527"/>
              </w:tabs>
              <w:autoSpaceDE w:val="0"/>
              <w:autoSpaceDN w:val="0"/>
              <w:adjustRightInd w:val="0"/>
              <w:ind w:right="-33"/>
              <w:jc w:val="both"/>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166" w:type="dxa"/>
            <w:vMerge/>
            <w:tcBorders>
              <w:left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5"/>
              <w:jc w:val="center"/>
              <w:rPr>
                <w:rFonts w:ascii="Sylfaen" w:hAnsi="Sylfaen"/>
                <w:b/>
                <w:sz w:val="20"/>
                <w:szCs w:val="20"/>
                <w:lang w:val="en-GB"/>
              </w:rPr>
            </w:pPr>
            <w:r w:rsidRPr="008F4B1A">
              <w:rPr>
                <w:rFonts w:ascii="Sylfaen" w:hAnsi="Sylfaen"/>
                <w:b/>
                <w:sz w:val="20"/>
                <w:szCs w:val="20"/>
                <w:lang w:val="en-GB"/>
              </w:rPr>
              <w:t>800</w:t>
            </w:r>
          </w:p>
        </w:tc>
        <w:tc>
          <w:tcPr>
            <w:tcW w:w="1527" w:type="dxa"/>
            <w:vMerge/>
            <w:tcBorders>
              <w:left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2"/>
              <w:jc w:val="center"/>
              <w:rPr>
                <w:rFonts w:ascii="Sylfaen" w:hAnsi="Sylfaen"/>
                <w:b/>
                <w:sz w:val="20"/>
                <w:szCs w:val="20"/>
                <w:lang w:val="ka-GE"/>
              </w:rPr>
            </w:pPr>
          </w:p>
        </w:tc>
        <w:tc>
          <w:tcPr>
            <w:tcW w:w="1527" w:type="dxa"/>
            <w:vMerge/>
            <w:tcBorders>
              <w:left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2"/>
              <w:jc w:val="center"/>
              <w:rPr>
                <w:rFonts w:ascii="Sylfaen" w:hAnsi="Sylfaen"/>
                <w:b/>
                <w:sz w:val="20"/>
                <w:szCs w:val="20"/>
                <w:lang w:val="ka-GE"/>
              </w:rPr>
            </w:pPr>
          </w:p>
        </w:tc>
        <w:tc>
          <w:tcPr>
            <w:tcW w:w="1006" w:type="dxa"/>
            <w:vMerge/>
            <w:tcBorders>
              <w:left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1010"/>
        </w:trPr>
        <w:tc>
          <w:tcPr>
            <w:tcW w:w="42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lastRenderedPageBreak/>
              <w:t>3</w:t>
            </w:r>
          </w:p>
        </w:tc>
        <w:tc>
          <w:tcPr>
            <w:tcW w:w="45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ind w:left="141" w:right="142"/>
              <w:jc w:val="both"/>
              <w:rPr>
                <w:rFonts w:ascii="Sylfaen" w:eastAsiaTheme="minorHAnsi" w:hAnsi="Sylfaen" w:cs="Sylfaen"/>
                <w:b/>
                <w:sz w:val="18"/>
                <w:szCs w:val="18"/>
                <w:lang w:val="ka-GE"/>
              </w:rPr>
            </w:pPr>
            <w:r w:rsidRPr="008F4B1A">
              <w:rPr>
                <w:rFonts w:ascii="Sylfaen" w:eastAsia="Times New Roman" w:hAnsi="Sylfaen" w:cs="Calibri"/>
                <w:sz w:val="18"/>
                <w:szCs w:val="18"/>
              </w:rPr>
              <w:t xml:space="preserve">0-დან 200 000 ქულის   </w:t>
            </w:r>
            <w:r w:rsidRPr="008F4B1A">
              <w:rPr>
                <w:rFonts w:ascii="Sylfaen" w:eastAsia="Times New Roman" w:hAnsi="Sylfaen" w:cs="Calibri"/>
                <w:sz w:val="18"/>
                <w:szCs w:val="18"/>
                <w:lang w:val="ka-GE"/>
              </w:rPr>
              <w:t xml:space="preserve">მქონე </w:t>
            </w:r>
            <w:r w:rsidRPr="008F4B1A">
              <w:rPr>
                <w:rFonts w:ascii="Sylfaen" w:eastAsia="Times New Roman" w:hAnsi="Sylfaen" w:cs="Calibri"/>
                <w:sz w:val="18"/>
                <w:szCs w:val="18"/>
              </w:rPr>
              <w:t xml:space="preserve"> ოჯახებზემე-5 და მომდევნო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spacing w:before="7" w:line="160" w:lineRule="exact"/>
              <w:jc w:val="both"/>
              <w:rPr>
                <w:rFonts w:ascii="Sylfaen" w:hAnsi="Sylfaen"/>
                <w:sz w:val="18"/>
                <w:szCs w:val="18"/>
                <w:lang w:val="en-GB"/>
              </w:rPr>
            </w:pPr>
          </w:p>
          <w:p w:rsidR="00CD2CE5" w:rsidRPr="008F4B1A" w:rsidRDefault="00CD2CE5" w:rsidP="00A55BD3">
            <w:pPr>
              <w:widowControl w:val="0"/>
              <w:autoSpaceDE w:val="0"/>
              <w:autoSpaceDN w:val="0"/>
              <w:adjustRightInd w:val="0"/>
              <w:spacing w:before="7" w:line="160" w:lineRule="exact"/>
              <w:jc w:val="both"/>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166" w:type="dxa"/>
            <w:vMerge/>
            <w:tcBorders>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5"/>
              <w:jc w:val="center"/>
              <w:rPr>
                <w:b/>
                <w:sz w:val="20"/>
                <w:szCs w:val="20"/>
              </w:rPr>
            </w:pPr>
          </w:p>
          <w:p w:rsidR="00CD2CE5" w:rsidRPr="008F4B1A" w:rsidRDefault="00CD2CE5" w:rsidP="00A55BD3">
            <w:pPr>
              <w:pStyle w:val="TableParagraph"/>
              <w:kinsoku w:val="0"/>
              <w:overflowPunct w:val="0"/>
              <w:ind w:left="5"/>
              <w:jc w:val="center"/>
              <w:rPr>
                <w:rFonts w:ascii="Sylfaen" w:hAnsi="Sylfaen"/>
                <w:b/>
                <w:sz w:val="20"/>
                <w:szCs w:val="20"/>
                <w:lang w:val="en-GB"/>
              </w:rPr>
            </w:pPr>
            <w:r w:rsidRPr="008F4B1A">
              <w:rPr>
                <w:rFonts w:ascii="Sylfaen" w:hAnsi="Sylfaen"/>
                <w:b/>
                <w:sz w:val="20"/>
                <w:szCs w:val="20"/>
                <w:lang w:val="en-GB"/>
              </w:rPr>
              <w:t>1 000</w:t>
            </w:r>
          </w:p>
        </w:tc>
        <w:tc>
          <w:tcPr>
            <w:tcW w:w="1527" w:type="dxa"/>
            <w:vMerge/>
            <w:tcBorders>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2"/>
              <w:jc w:val="center"/>
              <w:rPr>
                <w:rFonts w:ascii="Sylfaen" w:hAnsi="Sylfaen" w:cs="Sylfaen"/>
                <w:b/>
                <w:sz w:val="20"/>
                <w:szCs w:val="20"/>
              </w:rPr>
            </w:pPr>
          </w:p>
        </w:tc>
        <w:tc>
          <w:tcPr>
            <w:tcW w:w="1527" w:type="dxa"/>
            <w:vMerge/>
            <w:tcBorders>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2"/>
              <w:jc w:val="center"/>
              <w:rPr>
                <w:rFonts w:ascii="Sylfaen" w:hAnsi="Sylfaen" w:cs="Sylfaen"/>
                <w:b/>
                <w:sz w:val="20"/>
                <w:szCs w:val="20"/>
              </w:rPr>
            </w:pPr>
          </w:p>
        </w:tc>
        <w:tc>
          <w:tcPr>
            <w:tcW w:w="1006" w:type="dxa"/>
            <w:vMerge/>
            <w:tcBorders>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en-GB"/>
              </w:rPr>
            </w:pPr>
            <w:r w:rsidRPr="008F4B1A">
              <w:rPr>
                <w:rFonts w:ascii="Sylfaen" w:hAnsi="Sylfaen"/>
                <w:b/>
                <w:sz w:val="20"/>
                <w:szCs w:val="20"/>
                <w:lang w:val="ka-GE"/>
              </w:rPr>
              <w:t>70,0</w:t>
            </w:r>
            <w:r w:rsidRPr="008F4B1A">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en-GB"/>
              </w:rPr>
            </w:pPr>
            <w:r w:rsidRPr="008F4B1A">
              <w:rPr>
                <w:rFonts w:ascii="Sylfaen" w:hAnsi="Sylfaen"/>
                <w:b/>
                <w:sz w:val="20"/>
                <w:szCs w:val="20"/>
                <w:lang w:val="ka-GE"/>
              </w:rPr>
              <w:t>70,0</w:t>
            </w:r>
            <w:r w:rsidRPr="008F4B1A">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bl>
    <w:p w:rsidR="00CD2CE5" w:rsidRPr="008F4B1A" w:rsidRDefault="00CD2CE5" w:rsidP="00CD2CE5">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sz w:val="18"/>
                <w:szCs w:val="18"/>
              </w:rPr>
              <w:t>მიზანი</w:t>
            </w:r>
            <w:r w:rsidRPr="008F4B1A">
              <w:rPr>
                <w:rFonts w:eastAsia="Times New Roman" w:cs="Calibri"/>
                <w:sz w:val="18"/>
                <w:szCs w:val="18"/>
              </w:rPr>
              <w:t xml:space="preserve"> 1 - </w:t>
            </w:r>
            <w:r w:rsidRPr="008F4B1A">
              <w:rPr>
                <w:rFonts w:ascii="Sylfaen" w:eastAsia="Times New Roman" w:hAnsi="Sylfaen" w:cs="Sylfaen"/>
                <w:sz w:val="18"/>
                <w:szCs w:val="18"/>
              </w:rPr>
              <w:t>სიღარიბისყველაფორმისაღმოფხვრა</w:t>
            </w:r>
            <w:r w:rsidRPr="008F4B1A">
              <w:rPr>
                <w:rFonts w:eastAsia="Times New Roman" w:cs="Calibri"/>
                <w:sz w:val="18"/>
                <w:szCs w:val="18"/>
              </w:rPr>
              <w:t>;</w:t>
            </w:r>
            <w:r w:rsidRPr="008F4B1A">
              <w:rPr>
                <w:rFonts w:ascii="Sylfaen" w:eastAsia="Times New Roman" w:hAnsi="Sylfaen" w:cs="Sylfaen"/>
                <w:sz w:val="18"/>
                <w:szCs w:val="18"/>
              </w:rPr>
              <w:t>მიზანი</w:t>
            </w:r>
            <w:r w:rsidRPr="008F4B1A">
              <w:rPr>
                <w:rFonts w:eastAsia="Times New Roman" w:cs="Calibri"/>
                <w:sz w:val="18"/>
                <w:szCs w:val="18"/>
              </w:rPr>
              <w:t xml:space="preserve"> 2 - </w:t>
            </w:r>
            <w:r w:rsidRPr="008F4B1A">
              <w:rPr>
                <w:rFonts w:ascii="Sylfaen" w:eastAsia="Times New Roman" w:hAnsi="Sylfaen" w:cs="Sylfaen"/>
                <w:sz w:val="18"/>
                <w:szCs w:val="18"/>
              </w:rPr>
              <w:t>შიმშილისაღმოფხვრა</w:t>
            </w:r>
            <w:r w:rsidRPr="008F4B1A">
              <w:rPr>
                <w:rFonts w:eastAsia="Times New Roman" w:cs="Calibri"/>
                <w:sz w:val="18"/>
                <w:szCs w:val="18"/>
              </w:rPr>
              <w:t>;</w:t>
            </w:r>
            <w:r w:rsidRPr="008F4B1A">
              <w:rPr>
                <w:rFonts w:eastAsia="Times New Roman" w:cs="Calibri"/>
                <w:sz w:val="18"/>
                <w:szCs w:val="18"/>
              </w:rPr>
              <w:br/>
            </w:r>
            <w:r w:rsidRPr="008F4B1A">
              <w:rPr>
                <w:rFonts w:ascii="Sylfaen" w:eastAsia="Times New Roman" w:hAnsi="Sylfaen" w:cs="Sylfaen"/>
                <w:sz w:val="18"/>
                <w:szCs w:val="18"/>
              </w:rPr>
              <w:t>მიზანი</w:t>
            </w:r>
            <w:r w:rsidRPr="008F4B1A">
              <w:rPr>
                <w:rFonts w:eastAsia="Times New Roman" w:cs="Calibri"/>
                <w:sz w:val="18"/>
                <w:szCs w:val="18"/>
              </w:rPr>
              <w:t xml:space="preserve"> 5 - </w:t>
            </w:r>
            <w:r w:rsidRPr="008F4B1A">
              <w:rPr>
                <w:rFonts w:ascii="Sylfaen" w:eastAsia="Times New Roman" w:hAnsi="Sylfaen" w:cs="Sylfaen"/>
                <w:sz w:val="18"/>
                <w:szCs w:val="18"/>
              </w:rPr>
              <w:t>გენდერულითანასწორობა</w:t>
            </w:r>
            <w:r w:rsidRPr="008F4B1A">
              <w:rPr>
                <w:rFonts w:eastAsia="Times New Roman" w:cs="Calibri"/>
                <w:sz w:val="18"/>
                <w:szCs w:val="18"/>
              </w:rPr>
              <w:t>;</w:t>
            </w:r>
            <w:r w:rsidRPr="008F4B1A">
              <w:rPr>
                <w:rFonts w:eastAsia="Times New Roman" w:cs="Calibri"/>
                <w:sz w:val="18"/>
                <w:szCs w:val="18"/>
              </w:rPr>
              <w:br/>
            </w:r>
            <w:r w:rsidRPr="008F4B1A">
              <w:rPr>
                <w:rFonts w:ascii="Sylfaen" w:eastAsia="Times New Roman" w:hAnsi="Sylfaen" w:cs="Sylfaen"/>
                <w:sz w:val="18"/>
                <w:szCs w:val="18"/>
              </w:rPr>
              <w:t>მიზანი</w:t>
            </w:r>
            <w:r w:rsidRPr="008F4B1A">
              <w:rPr>
                <w:rFonts w:eastAsia="Times New Roman" w:cs="Calibri"/>
                <w:sz w:val="18"/>
                <w:szCs w:val="18"/>
              </w:rPr>
              <w:t xml:space="preserve"> 10 - </w:t>
            </w:r>
            <w:r w:rsidRPr="008F4B1A">
              <w:rPr>
                <w:rFonts w:ascii="Sylfaen" w:eastAsia="Times New Roman" w:hAnsi="Sylfaen" w:cs="Sylfaen"/>
                <w:sz w:val="18"/>
                <w:szCs w:val="18"/>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rPr>
                <w:rFonts w:eastAsia="Times New Roman" w:cs="Calibri"/>
                <w:b/>
                <w:bCs/>
              </w:rPr>
            </w:pPr>
            <w:r w:rsidRPr="008F4B1A">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cs="Calibri"/>
              </w:rPr>
            </w:pPr>
            <w:r w:rsidRPr="008F4B1A">
              <w:rPr>
                <w:rFonts w:ascii="Sylfaen" w:eastAsia="Times New Roman" w:hAnsi="Sylfaen" w:cs="Sylfaen"/>
              </w:rPr>
              <w:t>დიახ</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9"/>
        <w:gridCol w:w="2556"/>
        <w:gridCol w:w="1985"/>
        <w:gridCol w:w="1837"/>
        <w:gridCol w:w="1842"/>
        <w:gridCol w:w="1843"/>
        <w:gridCol w:w="1327"/>
      </w:tblGrid>
      <w:tr w:rsidR="00CD2CE5" w:rsidRPr="008F4B1A" w:rsidTr="00A55BD3">
        <w:trPr>
          <w:trHeight w:val="468"/>
        </w:trPr>
        <w:tc>
          <w:tcPr>
            <w:tcW w:w="1879"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25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8834"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671"/>
        </w:trPr>
        <w:tc>
          <w:tcPr>
            <w:tcW w:w="1879" w:type="dxa"/>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 xml:space="preserve">06 02 </w:t>
            </w:r>
            <w:r w:rsidRPr="008F4B1A">
              <w:rPr>
                <w:rFonts w:ascii="Sylfaen" w:hAnsi="Sylfaen" w:cs="Calibri"/>
                <w:b/>
                <w:sz w:val="18"/>
                <w:szCs w:val="18"/>
                <w:lang w:val="ka-GE"/>
              </w:rPr>
              <w:t>08</w:t>
            </w:r>
          </w:p>
        </w:tc>
        <w:tc>
          <w:tcPr>
            <w:tcW w:w="2556"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16"/>
                <w:szCs w:val="16"/>
                <w:lang w:val="en-GB"/>
              </w:rPr>
              <w:t>მარტოხელა მშობლების ყოველთვიური მატერიალური დახმარება</w:t>
            </w:r>
          </w:p>
        </w:tc>
        <w:tc>
          <w:tcPr>
            <w:tcW w:w="8834" w:type="dxa"/>
            <w:gridSpan w:val="5"/>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570"/>
        </w:trPr>
        <w:tc>
          <w:tcPr>
            <w:tcW w:w="1879" w:type="dxa"/>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2556"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20"/>
                <w:szCs w:val="20"/>
              </w:rPr>
              <w:t>ჯამრთელობისა და სოციალური დაცვის სამსახური</w:t>
            </w:r>
          </w:p>
        </w:tc>
        <w:tc>
          <w:tcPr>
            <w:tcW w:w="1985"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1879"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2556"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985"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240,000</w:t>
            </w:r>
          </w:p>
        </w:tc>
        <w:tc>
          <w:tcPr>
            <w:tcW w:w="1842"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250,000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250,000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250,000</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3716"/>
        <w:gridCol w:w="9751"/>
      </w:tblGrid>
      <w:tr w:rsidR="00CD2CE5" w:rsidRPr="008F4B1A" w:rsidTr="00A55BD3">
        <w:trPr>
          <w:trHeight w:val="669"/>
        </w:trPr>
        <w:tc>
          <w:tcPr>
            <w:tcW w:w="3716" w:type="dxa"/>
            <w:tcBorders>
              <w:top w:val="single" w:sz="4" w:space="0" w:color="auto"/>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აღწერა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rPr>
                <w:rFonts w:ascii="Sylfaen" w:hAnsi="Sylfaen" w:cs="Calibri"/>
                <w:sz w:val="14"/>
                <w:szCs w:val="14"/>
              </w:rPr>
            </w:pPr>
            <w:r w:rsidRPr="008F4B1A">
              <w:rPr>
                <w:rFonts w:ascii="Sylfaen" w:eastAsia="Times New Roman" w:hAnsi="Sylfaen" w:cs="Calibri"/>
                <w:sz w:val="14"/>
                <w:szCs w:val="14"/>
                <w:lang w:val="en-GB"/>
              </w:rPr>
              <w:t xml:space="preserve">ქვეპროგრამა ითვალისწინებს </w:t>
            </w:r>
            <w:r w:rsidRPr="008F4B1A">
              <w:rPr>
                <w:rFonts w:ascii="Sylfaen" w:hAnsi="Sylfaen" w:cs="Calibri"/>
                <w:sz w:val="14"/>
                <w:szCs w:val="14"/>
              </w:rPr>
              <w:t>ქობულეთის მუნიციპალიტეტში რეგისტრირებული</w:t>
            </w:r>
            <w:r w:rsidRPr="008F4B1A">
              <w:rPr>
                <w:rFonts w:ascii="Sylfaen" w:eastAsia="Times New Roman" w:hAnsi="Sylfaen" w:cs="Calibri"/>
                <w:sz w:val="14"/>
                <w:szCs w:val="14"/>
                <w:lang w:val="en-GB"/>
              </w:rPr>
              <w:t xml:space="preserve"> სოციალურად დაუცველი ოჯახების ერთიან ბაზაში რეგისტრირებული 0-დან 200 001-მდე ქულის მქონე  მარტოხელა მშობლების მატერიალურ დახმამარებას თითოეულ ბავშვზე (სავარაუდოდ</w:t>
            </w:r>
            <w:r w:rsidRPr="008F4B1A">
              <w:rPr>
                <w:rFonts w:ascii="Sylfaen" w:eastAsia="Times New Roman" w:hAnsi="Sylfaen" w:cs="Calibri"/>
                <w:sz w:val="14"/>
                <w:szCs w:val="14"/>
                <w:lang w:val="ka-GE"/>
              </w:rPr>
              <w:t xml:space="preserve"> 250</w:t>
            </w:r>
            <w:r w:rsidRPr="008F4B1A">
              <w:rPr>
                <w:rFonts w:ascii="Sylfaen" w:eastAsia="Times New Roman" w:hAnsi="Sylfaen" w:cs="Calibri"/>
                <w:sz w:val="14"/>
                <w:szCs w:val="14"/>
                <w:lang w:val="en-GB"/>
              </w:rPr>
              <w:t xml:space="preserve"> ბენეფიციარი)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ბენეფიციარებს  არ აქვს ელემენტარული სახსრები რაც ესაჭიროებათ ბავშვების ზრდისა და განვითარებისთვის.</w:t>
            </w:r>
          </w:p>
        </w:tc>
      </w:tr>
      <w:tr w:rsidR="00CD2CE5" w:rsidRPr="008F4B1A" w:rsidTr="00A55BD3">
        <w:trPr>
          <w:trHeight w:val="7924"/>
        </w:trPr>
        <w:tc>
          <w:tcPr>
            <w:tcW w:w="3716" w:type="dxa"/>
            <w:tcBorders>
              <w:top w:val="single" w:sz="4" w:space="0" w:color="auto"/>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lastRenderedPageBreak/>
              <w:t>დამატებითი ინფორმაცია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ა) დახმარების გაცემა მოხდეს 2025 წლის იანვრის თვიდან 2025 წლის დეკემბრის თვის ჩათვლით.</w:t>
            </w:r>
          </w:p>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ბ) მატერიალური რესურსის გაცემის სქემა:</w:t>
            </w:r>
          </w:p>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მარტოხელა მშობელი/უფლებამოსილი პირი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გ) მოსარგებლეთა შერჩევის წესი:</w:t>
            </w:r>
          </w:p>
          <w:p w:rsidR="00CD2CE5" w:rsidRPr="008F4B1A" w:rsidRDefault="00CD2CE5" w:rsidP="00A55BD3">
            <w:pPr>
              <w:spacing w:line="360" w:lineRule="auto"/>
              <w:jc w:val="both"/>
              <w:rPr>
                <w:rFonts w:ascii="Sylfaen" w:hAnsi="Sylfaen" w:cs="Sylfaen"/>
                <w:sz w:val="16"/>
                <w:szCs w:val="16"/>
                <w:lang w:val="ka-GE"/>
              </w:rPr>
            </w:pPr>
            <w:r w:rsidRPr="008F4B1A">
              <w:rPr>
                <w:rFonts w:ascii="Sylfaen" w:eastAsia="Times New Roman" w:hAnsi="Sylfaen" w:cs="Calibri"/>
                <w:sz w:val="16"/>
                <w:szCs w:val="16"/>
                <w:lang w:val="ka-GE"/>
              </w:rPr>
              <w:t>ქობულეთის მუნიციპალიტეტში მცხოვრები, 2025 წლის 1 იანვრის მდგომარეობით   რეგისტრირებული,</w:t>
            </w:r>
            <w:r w:rsidRPr="008F4B1A">
              <w:rPr>
                <w:rFonts w:ascii="Sylfaen" w:hAnsi="Sylfaen" w:cs="Sylfaen"/>
                <w:sz w:val="16"/>
                <w:szCs w:val="16"/>
                <w:lang w:val="ka-GE"/>
              </w:rPr>
              <w:t>სოციალურად დაუცველი ოჯახების ერთიან ბაზაში  0-დან 200 001-მდე სარეიტინგო ქულის მქონე  მარტოხელა მშობლებისათვის, რომლებსაც ჰყავთ 18 წლამდე ასაკის ბავშვ(ებ)ი და წარმოადგენს შემდეგ დოკუმენტს:</w:t>
            </w:r>
          </w:p>
          <w:p w:rsidR="00CD2CE5" w:rsidRPr="008F4B1A" w:rsidRDefault="00CD2CE5" w:rsidP="00CD2CE5">
            <w:pPr>
              <w:pStyle w:val="a3"/>
              <w:numPr>
                <w:ilvl w:val="0"/>
                <w:numId w:val="34"/>
              </w:numPr>
              <w:spacing w:line="360" w:lineRule="auto"/>
              <w:jc w:val="both"/>
              <w:rPr>
                <w:rFonts w:ascii="Sylfaen" w:hAnsi="Sylfaen" w:cs="Sylfaen"/>
                <w:sz w:val="16"/>
                <w:szCs w:val="16"/>
                <w:lang w:val="ka-GE"/>
              </w:rPr>
            </w:pPr>
            <w:r w:rsidRPr="008F4B1A">
              <w:rPr>
                <w:rFonts w:ascii="Sylfaen" w:hAnsi="Sylfaen" w:cs="Sylfaen"/>
                <w:sz w:val="16"/>
                <w:szCs w:val="16"/>
                <w:lang w:val="ka-GE"/>
              </w:rPr>
              <w:t>განცხადება მუნიციპალიტეტის მერის სახელზე;</w:t>
            </w:r>
          </w:p>
          <w:p w:rsidR="00CD2CE5" w:rsidRPr="008F4B1A" w:rsidRDefault="00CD2CE5" w:rsidP="00CD2CE5">
            <w:pPr>
              <w:pStyle w:val="a3"/>
              <w:numPr>
                <w:ilvl w:val="0"/>
                <w:numId w:val="34"/>
              </w:numPr>
              <w:spacing w:line="360" w:lineRule="auto"/>
              <w:jc w:val="both"/>
              <w:rPr>
                <w:rFonts w:ascii="Sylfaen" w:hAnsi="Sylfaen" w:cs="Sylfaen"/>
                <w:sz w:val="16"/>
                <w:szCs w:val="16"/>
                <w:lang w:val="ka-GE"/>
              </w:rPr>
            </w:pPr>
            <w:r w:rsidRPr="008F4B1A">
              <w:rPr>
                <w:rFonts w:ascii="Sylfaen" w:hAnsi="Sylfaen" w:cs="Sylfaen"/>
                <w:sz w:val="16"/>
                <w:szCs w:val="16"/>
                <w:lang w:val="ka-GE"/>
              </w:rPr>
              <w:t>მარტოხელა მშობლის/უფლებამოსილი პირის  პირადობის მოწმობის ასლი</w:t>
            </w:r>
          </w:p>
          <w:p w:rsidR="00CD2CE5" w:rsidRPr="008F4B1A" w:rsidRDefault="00CD2CE5" w:rsidP="00CD2CE5">
            <w:pPr>
              <w:pStyle w:val="a3"/>
              <w:numPr>
                <w:ilvl w:val="0"/>
                <w:numId w:val="34"/>
              </w:numPr>
              <w:spacing w:line="360" w:lineRule="auto"/>
              <w:jc w:val="both"/>
              <w:rPr>
                <w:rFonts w:ascii="Sylfaen" w:hAnsi="Sylfaen" w:cs="Sylfaen"/>
                <w:sz w:val="16"/>
                <w:szCs w:val="16"/>
                <w:lang w:val="ka-GE"/>
              </w:rPr>
            </w:pPr>
            <w:r w:rsidRPr="008F4B1A">
              <w:rPr>
                <w:rFonts w:ascii="Sylfaen" w:hAnsi="Sylfaen" w:cs="Sylfaen"/>
                <w:sz w:val="16"/>
                <w:szCs w:val="16"/>
                <w:lang w:val="ka-GE"/>
              </w:rPr>
              <w:t>დაბადების მოწმობის ასლი</w:t>
            </w:r>
          </w:p>
          <w:p w:rsidR="00CD2CE5" w:rsidRPr="008F4B1A" w:rsidRDefault="00CD2CE5" w:rsidP="00CD2CE5">
            <w:pPr>
              <w:pStyle w:val="a3"/>
              <w:numPr>
                <w:ilvl w:val="0"/>
                <w:numId w:val="34"/>
              </w:numPr>
              <w:spacing w:line="360" w:lineRule="auto"/>
              <w:jc w:val="both"/>
              <w:rPr>
                <w:rFonts w:ascii="Sylfaen" w:hAnsi="Sylfaen" w:cs="Sylfaen"/>
                <w:sz w:val="16"/>
                <w:szCs w:val="16"/>
                <w:lang w:val="ka-GE"/>
              </w:rPr>
            </w:pPr>
            <w:r w:rsidRPr="008F4B1A">
              <w:rPr>
                <w:rFonts w:ascii="Sylfaen" w:hAnsi="Sylfaen" w:cs="Sylfaen"/>
                <w:sz w:val="16"/>
                <w:szCs w:val="16"/>
                <w:lang w:val="ka-GE"/>
              </w:rPr>
              <w:t>ცნობა მარტოხელა მშობლის სტატუსის დადგენის შესახებ</w:t>
            </w:r>
          </w:p>
          <w:p w:rsidR="00CD2CE5" w:rsidRPr="008F4B1A" w:rsidRDefault="00CD2CE5" w:rsidP="00A55BD3">
            <w:pPr>
              <w:jc w:val="both"/>
              <w:rPr>
                <w:rFonts w:ascii="Sylfaen" w:hAnsi="Sylfaen" w:cs="Sylfaen"/>
                <w:sz w:val="16"/>
                <w:szCs w:val="16"/>
                <w:lang w:val="ka-GE"/>
              </w:rPr>
            </w:pPr>
            <w:r w:rsidRPr="008F4B1A">
              <w:rPr>
                <w:rFonts w:ascii="Sylfaen" w:hAnsi="Sylfaen" w:cs="Sylfaen"/>
                <w:sz w:val="16"/>
                <w:szCs w:val="16"/>
                <w:lang w:val="ka-GE"/>
              </w:rPr>
              <w:t>სარეიტინგო ქულა სოციალურად დაუცველი ოჯახების ერთიან ბაზაში 0-დან 200 001-მდე)</w:t>
            </w:r>
          </w:p>
          <w:p w:rsidR="00CD2CE5" w:rsidRPr="008F4B1A" w:rsidRDefault="00CD2CE5" w:rsidP="00A55BD3">
            <w:pPr>
              <w:autoSpaceDE w:val="0"/>
              <w:autoSpaceDN w:val="0"/>
              <w:adjustRightInd w:val="0"/>
              <w:spacing w:line="360" w:lineRule="auto"/>
              <w:jc w:val="both"/>
              <w:rPr>
                <w:rFonts w:ascii="Sylfaen" w:eastAsiaTheme="minorHAnsi" w:hAnsi="Sylfaen" w:cs="Sylfaen"/>
                <w:sz w:val="16"/>
                <w:szCs w:val="16"/>
                <w:lang w:val="ka-GE"/>
              </w:rPr>
            </w:pPr>
            <w:r w:rsidRPr="008F4B1A">
              <w:rPr>
                <w:rFonts w:ascii="Sylfaen" w:hAnsi="Sylfaen" w:cs="Sylfaen"/>
                <w:sz w:val="16"/>
                <w:szCs w:val="16"/>
                <w:lang w:val="ka-GE"/>
              </w:rPr>
              <w:t xml:space="preserve">შენიშვნა : </w:t>
            </w:r>
            <w:r w:rsidRPr="008F4B1A">
              <w:rPr>
                <w:rFonts w:ascii="Sylfaen" w:eastAsiaTheme="minorHAnsi" w:hAnsi="Sylfaen" w:cs="Sylfaen"/>
                <w:sz w:val="16"/>
                <w:szCs w:val="16"/>
                <w:lang w:val="ka-GE"/>
              </w:rPr>
              <w:t>დახმარების გაწევა განხორციელდება მხოლოდ იმ ბავშვების რაოდენობის მიხედვით, რამდენ ბავშვზეც აქვს მინიჭებული აღნიშნული სტატუსი მშობელს, უფლებამოსილი ორგანოსგან.</w:t>
            </w:r>
          </w:p>
          <w:p w:rsidR="00CD2CE5" w:rsidRPr="008F4B1A" w:rsidRDefault="00CD2CE5" w:rsidP="00A55BD3">
            <w:pPr>
              <w:jc w:val="both"/>
              <w:rPr>
                <w:rFonts w:ascii="Sylfaen" w:hAnsi="Sylfaen" w:cs="Calibri"/>
                <w:sz w:val="16"/>
                <w:szCs w:val="16"/>
              </w:rPr>
            </w:pPr>
            <w:r w:rsidRPr="008F4B1A">
              <w:rPr>
                <w:rFonts w:ascii="Sylfaen" w:eastAsiaTheme="minorHAnsi" w:hAnsi="Sylfaen" w:cs="Sylfaen"/>
                <w:sz w:val="16"/>
                <w:szCs w:val="16"/>
                <w:lang w:val="ka-GE"/>
              </w:rPr>
              <w:t>დახმარების დანიშვნა  მოხდება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CD2CE5" w:rsidRPr="008F4B1A" w:rsidTr="00A55BD3">
        <w:trPr>
          <w:trHeight w:val="832"/>
        </w:trPr>
        <w:tc>
          <w:tcPr>
            <w:tcW w:w="3716" w:type="dxa"/>
            <w:tcBorders>
              <w:top w:val="single" w:sz="4" w:space="0" w:color="auto"/>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მიზანი და მოსალოდნელი შედეგი</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both"/>
              <w:rPr>
                <w:rFonts w:ascii="Sylfaen" w:hAnsi="Sylfaen" w:cs="Calibri"/>
                <w:sz w:val="16"/>
                <w:szCs w:val="16"/>
                <w:lang w:val="ka-GE"/>
              </w:rPr>
            </w:pPr>
            <w:r w:rsidRPr="008F4B1A">
              <w:rPr>
                <w:rFonts w:ascii="Sylfaen" w:hAnsi="Sylfaen" w:cs="Calibri"/>
                <w:sz w:val="16"/>
                <w:szCs w:val="16"/>
              </w:rPr>
              <w:t>ქვეპროგრამის მიზანია  სოციალურად დაუცველი ოჯახების ერთიან ბაზაში  0-დან 200 001-მდე ქულის მქონე მარტოხელა მშობლების ყოველთვიური მატერიალური დახმარება. მათ</w:t>
            </w:r>
            <w:r w:rsidRPr="008F4B1A">
              <w:rPr>
                <w:rFonts w:ascii="Sylfaen" w:hAnsi="Sylfaen" w:cs="Calibri"/>
                <w:sz w:val="16"/>
                <w:szCs w:val="16"/>
                <w:lang w:val="ka-GE"/>
              </w:rPr>
              <w:t>ი</w:t>
            </w:r>
            <w:r w:rsidRPr="008F4B1A">
              <w:rPr>
                <w:rFonts w:ascii="Sylfaen" w:hAnsi="Sylfaen" w:cs="Calibri"/>
                <w:sz w:val="16"/>
                <w:szCs w:val="16"/>
              </w:rPr>
              <w:t xml:space="preserve">  მატერიალური და მორალური მხარდაჭერა</w:t>
            </w:r>
            <w:r w:rsidRPr="008F4B1A">
              <w:rPr>
                <w:rFonts w:ascii="Sylfaen" w:hAnsi="Sylfaen" w:cs="Calibri"/>
                <w:sz w:val="16"/>
                <w:szCs w:val="16"/>
                <w:lang w:val="ka-GE"/>
              </w:rPr>
              <w:t>.</w:t>
            </w:r>
          </w:p>
          <w:p w:rsidR="00CD2CE5" w:rsidRPr="008F4B1A" w:rsidRDefault="00CD2CE5" w:rsidP="00A55BD3">
            <w:pPr>
              <w:rPr>
                <w:rFonts w:ascii="Sylfaen" w:hAnsi="Sylfaen" w:cs="Calibri"/>
                <w:sz w:val="16"/>
                <w:szCs w:val="16"/>
                <w:lang w:val="ka-GE"/>
              </w:rPr>
            </w:pPr>
            <w:r w:rsidRPr="008F4B1A">
              <w:rPr>
                <w:rFonts w:ascii="Sylfaen" w:hAnsi="Sylfaen" w:cs="Calibri"/>
                <w:sz w:val="16"/>
                <w:szCs w:val="16"/>
                <w:lang w:val="ka-GE"/>
              </w:rPr>
              <w:t>მოწყვლადი სოციალური კატეგორიის ბენეფიციარები უზრუნველყოფილი არიან მატერიალური დახმარებით</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lastRenderedPageBreak/>
              <w:t>№</w:t>
            </w:r>
          </w:p>
        </w:tc>
        <w:tc>
          <w:tcPr>
            <w:tcW w:w="507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lastRenderedPageBreak/>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lastRenderedPageBreak/>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lastRenderedPageBreak/>
              <w:t>ცდომილების ალბათობა (% შესაძლო რისკები-აღწერა)</w:t>
            </w:r>
          </w:p>
        </w:tc>
      </w:tr>
      <w:tr w:rsidR="00CD2CE5" w:rsidRPr="008F4B1A" w:rsidTr="00A55BD3">
        <w:trPr>
          <w:trHeight w:hRule="exact" w:val="643"/>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507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4394"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1148"/>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lastRenderedPageBreak/>
              <w:t>1</w:t>
            </w:r>
          </w:p>
        </w:tc>
        <w:tc>
          <w:tcPr>
            <w:tcW w:w="5076" w:type="dxa"/>
          </w:tcPr>
          <w:p w:rsidR="00CD2CE5" w:rsidRPr="008F4B1A" w:rsidRDefault="00CD2CE5" w:rsidP="00A55BD3">
            <w:pPr>
              <w:pStyle w:val="TableParagraph"/>
              <w:kinsoku w:val="0"/>
              <w:overflowPunct w:val="0"/>
              <w:spacing w:before="95"/>
              <w:ind w:left="20"/>
              <w:rPr>
                <w:b/>
                <w:sz w:val="20"/>
                <w:szCs w:val="20"/>
              </w:rPr>
            </w:pPr>
            <w:r w:rsidRPr="008F4B1A">
              <w:rPr>
                <w:rFonts w:ascii="Sylfaen" w:hAnsi="Sylfaen" w:cs="Sylfaen"/>
                <w:b/>
                <w:spacing w:val="-1"/>
                <w:sz w:val="20"/>
                <w:szCs w:val="20"/>
                <w:lang w:val="ka-GE"/>
              </w:rPr>
              <w:t xml:space="preserve">ქვეპროგრამის </w:t>
            </w:r>
            <w:r w:rsidRPr="008F4B1A">
              <w:rPr>
                <w:rFonts w:ascii="Sylfaen" w:hAnsi="Sylfaen" w:cs="Sylfaen"/>
                <w:b/>
                <w:spacing w:val="-1"/>
                <w:sz w:val="20"/>
                <w:szCs w:val="20"/>
              </w:rPr>
              <w:t>ბენეფიციართარაოდენობა</w:t>
            </w:r>
          </w:p>
        </w:tc>
        <w:tc>
          <w:tcPr>
            <w:tcW w:w="1701" w:type="dxa"/>
          </w:tcPr>
          <w:p w:rsidR="00CD2CE5" w:rsidRPr="008F4B1A" w:rsidRDefault="00CD2CE5" w:rsidP="00A55BD3">
            <w:pPr>
              <w:pStyle w:val="TableParagraph"/>
              <w:kinsoku w:val="0"/>
              <w:overflowPunct w:val="0"/>
              <w:spacing w:before="105"/>
              <w:ind w:left="2"/>
              <w:jc w:val="center"/>
              <w:rPr>
                <w:b/>
                <w:sz w:val="20"/>
                <w:szCs w:val="20"/>
                <w:lang w:val="ka-GE"/>
              </w:rPr>
            </w:pPr>
            <w:r w:rsidRPr="008F4B1A">
              <w:rPr>
                <w:rFonts w:ascii="Sylfaen" w:hAnsi="Sylfaen" w:cs="Sylfaen"/>
                <w:b/>
                <w:sz w:val="20"/>
                <w:szCs w:val="20"/>
                <w:lang w:val="ka-GE"/>
              </w:rPr>
              <w:t>140 მარტოხელა მშობელი (250 ბავშვი)</w:t>
            </w:r>
          </w:p>
        </w:tc>
        <w:tc>
          <w:tcPr>
            <w:tcW w:w="1701" w:type="dxa"/>
          </w:tcPr>
          <w:p w:rsidR="00CD2CE5" w:rsidRPr="008F4B1A" w:rsidRDefault="00CD2CE5" w:rsidP="00A55BD3">
            <w:pPr>
              <w:pStyle w:val="TableParagraph"/>
              <w:kinsoku w:val="0"/>
              <w:overflowPunct w:val="0"/>
              <w:spacing w:before="105"/>
              <w:ind w:left="2"/>
              <w:jc w:val="center"/>
              <w:rPr>
                <w:b/>
                <w:sz w:val="20"/>
                <w:szCs w:val="20"/>
                <w:lang w:val="ka-GE"/>
              </w:rPr>
            </w:pPr>
            <w:r w:rsidRPr="008F4B1A">
              <w:rPr>
                <w:rFonts w:ascii="Sylfaen" w:hAnsi="Sylfaen" w:cs="Sylfaen"/>
                <w:b/>
                <w:sz w:val="20"/>
                <w:szCs w:val="20"/>
                <w:lang w:val="ka-GE"/>
              </w:rPr>
              <w:t>140 მარტოხელა მშობელი (250 ბავშვი)</w:t>
            </w:r>
          </w:p>
        </w:tc>
        <w:tc>
          <w:tcPr>
            <w:tcW w:w="4394"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W w:w="13608" w:type="dxa"/>
        <w:tblInd w:w="5" w:type="dxa"/>
        <w:tblLayout w:type="fixed"/>
        <w:tblCellMar>
          <w:left w:w="0" w:type="dxa"/>
          <w:right w:w="0" w:type="dxa"/>
        </w:tblCellMar>
        <w:tblLook w:val="0000"/>
      </w:tblPr>
      <w:tblGrid>
        <w:gridCol w:w="426"/>
        <w:gridCol w:w="4110"/>
        <w:gridCol w:w="1527"/>
        <w:gridCol w:w="1166"/>
        <w:gridCol w:w="1533"/>
        <w:gridCol w:w="1586"/>
        <w:gridCol w:w="1701"/>
        <w:gridCol w:w="1559"/>
      </w:tblGrid>
      <w:tr w:rsidR="00CD2CE5" w:rsidRPr="008F4B1A" w:rsidTr="00A55BD3">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4110"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rPr>
                <w:b/>
                <w:sz w:val="20"/>
                <w:szCs w:val="20"/>
              </w:rPr>
            </w:pPr>
            <w:r w:rsidRPr="008F4B1A">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58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27"/>
              <w:jc w:val="center"/>
              <w:rPr>
                <w:b/>
                <w:sz w:val="20"/>
                <w:szCs w:val="20"/>
              </w:rPr>
            </w:pPr>
            <w:r w:rsidRPr="008F4B1A">
              <w:rPr>
                <w:rFonts w:ascii="Sylfaen" w:hAnsi="Sylfaen" w:cs="Sylfaen"/>
                <w:b/>
                <w:bCs/>
                <w:sz w:val="20"/>
                <w:szCs w:val="20"/>
              </w:rPr>
              <w:t>სულ(ლარი)</w:t>
            </w:r>
          </w:p>
        </w:tc>
        <w:tc>
          <w:tcPr>
            <w:tcW w:w="3260"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110"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58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3260"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4110"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58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5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სხვა</w:t>
            </w:r>
            <w:r w:rsidRPr="008F4B1A">
              <w:rPr>
                <w:rFonts w:ascii="Sylfaen" w:hAnsi="Sylfaen" w:cs="Sylfaen"/>
                <w:b/>
                <w:bCs/>
                <w:sz w:val="20"/>
                <w:szCs w:val="20"/>
              </w:rPr>
              <w:t>სახსრები</w:t>
            </w:r>
          </w:p>
        </w:tc>
      </w:tr>
      <w:tr w:rsidR="00CD2CE5" w:rsidRPr="008F4B1A" w:rsidTr="00A55BD3">
        <w:trPr>
          <w:trHeight w:hRule="exact" w:val="696"/>
        </w:trPr>
        <w:tc>
          <w:tcPr>
            <w:tcW w:w="42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w:t>
            </w:r>
          </w:p>
        </w:tc>
        <w:tc>
          <w:tcPr>
            <w:tcW w:w="411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hAnsi="Sylfaen"/>
                <w:b/>
                <w:sz w:val="20"/>
                <w:szCs w:val="20"/>
                <w:lang w:val="ka-GE"/>
              </w:rPr>
              <w:t>მარტოხელა მშობლების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widowControl w:val="0"/>
              <w:tabs>
                <w:tab w:val="left" w:pos="1527"/>
              </w:tabs>
              <w:autoSpaceDE w:val="0"/>
              <w:autoSpaceDN w:val="0"/>
              <w:adjustRightInd w:val="0"/>
              <w:ind w:right="-33"/>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
              <w:jc w:val="center"/>
              <w:rPr>
                <w:b/>
                <w:sz w:val="20"/>
                <w:szCs w:val="20"/>
              </w:rPr>
            </w:pPr>
          </w:p>
          <w:p w:rsidR="00CD2CE5" w:rsidRPr="008F4B1A" w:rsidRDefault="00CD2CE5" w:rsidP="00A55BD3">
            <w:pPr>
              <w:pStyle w:val="TableParagraph"/>
              <w:kinsoku w:val="0"/>
              <w:overflowPunct w:val="0"/>
              <w:ind w:left="2"/>
              <w:jc w:val="center"/>
              <w:rPr>
                <w:b/>
                <w:sz w:val="20"/>
                <w:szCs w:val="20"/>
                <w:lang w:val="ka-GE"/>
              </w:rPr>
            </w:pPr>
            <w:r w:rsidRPr="008F4B1A">
              <w:rPr>
                <w:rFonts w:ascii="Sylfaen" w:hAnsi="Sylfaen" w:cs="Sylfaen"/>
                <w:b/>
                <w:sz w:val="20"/>
                <w:szCs w:val="20"/>
                <w:lang w:val="ka-GE"/>
              </w:rPr>
              <w:t>250</w:t>
            </w: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
              <w:jc w:val="center"/>
              <w:rPr>
                <w:b/>
                <w:sz w:val="20"/>
                <w:szCs w:val="20"/>
              </w:rPr>
            </w:pPr>
          </w:p>
          <w:p w:rsidR="00CD2CE5" w:rsidRPr="008F4B1A" w:rsidRDefault="00CD2CE5" w:rsidP="00A55BD3">
            <w:pPr>
              <w:pStyle w:val="TableParagraph"/>
              <w:kinsoku w:val="0"/>
              <w:overflowPunct w:val="0"/>
              <w:ind w:left="5"/>
              <w:jc w:val="center"/>
              <w:rPr>
                <w:b/>
                <w:sz w:val="20"/>
                <w:szCs w:val="20"/>
                <w:lang w:val="en-GB"/>
              </w:rPr>
            </w:pPr>
            <w:r w:rsidRPr="008F4B1A">
              <w:rPr>
                <w:rFonts w:ascii="Sylfaen" w:hAnsi="Sylfaen" w:cs="Sylfaen"/>
                <w:b/>
                <w:sz w:val="20"/>
                <w:szCs w:val="20"/>
                <w:lang w:val="ka-GE"/>
              </w:rPr>
              <w:t>1,0</w:t>
            </w:r>
          </w:p>
        </w:tc>
        <w:tc>
          <w:tcPr>
            <w:tcW w:w="158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2" w:right="-142"/>
              <w:jc w:val="center"/>
              <w:rPr>
                <w:rFonts w:ascii="Sylfaen" w:hAnsi="Sylfaen"/>
                <w:b/>
                <w:sz w:val="20"/>
                <w:szCs w:val="20"/>
                <w:lang w:val="ka-GE"/>
              </w:rPr>
            </w:pPr>
            <w:r w:rsidRPr="008F4B1A">
              <w:rPr>
                <w:rFonts w:ascii="Sylfaen" w:hAnsi="Sylfaen"/>
                <w:b/>
                <w:sz w:val="20"/>
                <w:szCs w:val="20"/>
                <w:lang w:val="ka-GE"/>
              </w:rPr>
              <w:t>240,000</w:t>
            </w:r>
          </w:p>
        </w:tc>
        <w:tc>
          <w:tcPr>
            <w:tcW w:w="1701"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hAnsi="Sylfaen"/>
                <w:b/>
                <w:sz w:val="20"/>
                <w:szCs w:val="20"/>
                <w:lang w:val="ka-GE"/>
              </w:rPr>
              <w:t>240,000</w:t>
            </w:r>
          </w:p>
        </w:tc>
        <w:tc>
          <w:tcPr>
            <w:tcW w:w="1559"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433"/>
        </w:trPr>
        <w:tc>
          <w:tcPr>
            <w:tcW w:w="4536"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8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2"/>
              <w:jc w:val="center"/>
              <w:rPr>
                <w:rFonts w:ascii="Sylfaen" w:hAnsi="Sylfaen"/>
                <w:b/>
                <w:sz w:val="20"/>
                <w:szCs w:val="20"/>
                <w:lang w:val="ka-GE"/>
              </w:rPr>
            </w:pPr>
            <w:r w:rsidRPr="008F4B1A">
              <w:rPr>
                <w:rFonts w:ascii="Sylfaen" w:hAnsi="Sylfaen"/>
                <w:b/>
                <w:sz w:val="20"/>
                <w:szCs w:val="20"/>
                <w:lang w:val="ka-GE"/>
              </w:rPr>
              <w:t>240,000</w:t>
            </w:r>
          </w:p>
        </w:tc>
        <w:tc>
          <w:tcPr>
            <w:tcW w:w="1701"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hAnsi="Sylfaen"/>
                <w:b/>
                <w:sz w:val="20"/>
                <w:szCs w:val="20"/>
                <w:lang w:val="ka-GE"/>
              </w:rPr>
              <w:t>240,000</w:t>
            </w:r>
          </w:p>
        </w:tc>
        <w:tc>
          <w:tcPr>
            <w:tcW w:w="1559"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0</w:t>
            </w:r>
          </w:p>
        </w:tc>
      </w:tr>
    </w:tbl>
    <w:p w:rsidR="00CD2CE5" w:rsidRPr="008F4B1A" w:rsidRDefault="00CD2CE5" w:rsidP="00CD2CE5">
      <w:pPr>
        <w:pStyle w:val="TableParagraph"/>
        <w:kinsoku w:val="0"/>
        <w:overflowPunct w:val="0"/>
        <w:ind w:left="2"/>
        <w:jc w:val="center"/>
        <w:rPr>
          <w:rFonts w:ascii="Sylfaen" w:hAnsi="Sylfaen"/>
          <w:b/>
          <w:sz w:val="20"/>
          <w:szCs w:val="20"/>
          <w:lang w:val="ka-GE"/>
        </w:rPr>
      </w:pPr>
    </w:p>
    <w:tbl>
      <w:tblPr>
        <w:tblW w:w="13623" w:type="dxa"/>
        <w:tblInd w:w="93" w:type="dxa"/>
        <w:tblLook w:val="04A0"/>
      </w:tblPr>
      <w:tblGrid>
        <w:gridCol w:w="4740"/>
        <w:gridCol w:w="5456"/>
        <w:gridCol w:w="2264"/>
        <w:gridCol w:w="1391"/>
      </w:tblGrid>
      <w:tr w:rsidR="00CD2CE5" w:rsidRPr="008F4B1A" w:rsidTr="00A55BD3">
        <w:trPr>
          <w:trHeight w:val="554"/>
        </w:trPr>
        <w:tc>
          <w:tcPr>
            <w:tcW w:w="13623"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62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2 - </w:t>
            </w:r>
            <w:r w:rsidRPr="008F4B1A">
              <w:rPr>
                <w:rFonts w:ascii="Sylfaen" w:eastAsia="Times New Roman" w:hAnsi="Sylfaen" w:cs="Sylfaen"/>
              </w:rPr>
              <w:t>შიმშილისაღმოფხვრა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5 - </w:t>
            </w:r>
            <w:r w:rsidRPr="008F4B1A">
              <w:rPr>
                <w:rFonts w:ascii="Sylfaen" w:eastAsia="Times New Roman" w:hAnsi="Sylfaen" w:cs="Sylfaen"/>
              </w:rPr>
              <w:t>გენდერულითანასწორობა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10 - </w:t>
            </w:r>
            <w:r w:rsidRPr="008F4B1A">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rPr>
                <w:rFonts w:eastAsia="Times New Roman" w:cs="Calibri"/>
                <w:b/>
                <w:bCs/>
              </w:rPr>
            </w:pPr>
            <w:r w:rsidRPr="008F4B1A">
              <w:rPr>
                <w:rFonts w:ascii="Sylfaen" w:eastAsia="Times New Roman" w:hAnsi="Sylfaen" w:cs="Sylfaen"/>
                <w:b/>
                <w:bCs/>
              </w:rPr>
              <w:t>გენდერული</w:t>
            </w:r>
          </w:p>
        </w:tc>
        <w:tc>
          <w:tcPr>
            <w:tcW w:w="1353"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cs="Calibri"/>
                <w:lang w:val="ka-GE"/>
              </w:rPr>
            </w:pPr>
            <w:r w:rsidRPr="008F4B1A">
              <w:rPr>
                <w:rFonts w:ascii="Sylfaen" w:eastAsia="Times New Roman" w:hAnsi="Sylfaen" w:cs="Sylfaen"/>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52"/>
        <w:gridCol w:w="3322"/>
        <w:gridCol w:w="1613"/>
        <w:gridCol w:w="1714"/>
        <w:gridCol w:w="1801"/>
        <w:gridCol w:w="1814"/>
        <w:gridCol w:w="1153"/>
      </w:tblGrid>
      <w:tr w:rsidR="00CD2CE5" w:rsidRPr="008F4B1A" w:rsidTr="00A55BD3">
        <w:trPr>
          <w:trHeight w:val="503"/>
        </w:trPr>
        <w:tc>
          <w:tcPr>
            <w:tcW w:w="1852"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spacing w:after="0" w:line="240" w:lineRule="auto"/>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კოდი</w:t>
            </w:r>
          </w:p>
        </w:tc>
        <w:tc>
          <w:tcPr>
            <w:tcW w:w="33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8095"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Sylfaen"/>
                <w:b/>
                <w:spacing w:val="2"/>
                <w:sz w:val="16"/>
                <w:szCs w:val="16"/>
                <w:lang w:val="ka-GE"/>
              </w:rPr>
            </w:pPr>
          </w:p>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lastRenderedPageBreak/>
              <w:t>პროგრამის დასახელება, რომლის ფარგლებშიც ხორციელდება ქვეპროგრამა</w:t>
            </w:r>
          </w:p>
        </w:tc>
      </w:tr>
      <w:tr w:rsidR="00CD2CE5" w:rsidRPr="008F4B1A" w:rsidTr="00A55BD3">
        <w:trPr>
          <w:trHeight w:val="458"/>
        </w:trPr>
        <w:tc>
          <w:tcPr>
            <w:tcW w:w="1852" w:type="dxa"/>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lastRenderedPageBreak/>
              <w:t xml:space="preserve">06 02 </w:t>
            </w:r>
            <w:r w:rsidRPr="008F4B1A">
              <w:rPr>
                <w:rFonts w:ascii="Sylfaen" w:hAnsi="Sylfaen" w:cs="Calibri"/>
                <w:b/>
                <w:sz w:val="18"/>
                <w:szCs w:val="18"/>
                <w:lang w:val="ka-GE"/>
              </w:rPr>
              <w:t>09</w:t>
            </w:r>
          </w:p>
        </w:tc>
        <w:tc>
          <w:tcPr>
            <w:tcW w:w="3322"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18"/>
                <w:szCs w:val="18"/>
              </w:rPr>
              <w:t>გარდაცვლილის ოჯახებზე ერთჯერადი დახმარება</w:t>
            </w:r>
          </w:p>
        </w:tc>
        <w:tc>
          <w:tcPr>
            <w:tcW w:w="8095" w:type="dxa"/>
            <w:gridSpan w:val="5"/>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996"/>
        </w:trPr>
        <w:tc>
          <w:tcPr>
            <w:tcW w:w="1852" w:type="dxa"/>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3322"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20"/>
                <w:szCs w:val="20"/>
              </w:rPr>
              <w:t>ჯამრთელობისა და სოციალური დაცვის სამსახური</w:t>
            </w:r>
          </w:p>
        </w:tc>
        <w:tc>
          <w:tcPr>
            <w:tcW w:w="1613"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1852"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322"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613"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714"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50,000</w:t>
            </w:r>
          </w:p>
        </w:tc>
        <w:tc>
          <w:tcPr>
            <w:tcW w:w="1801"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50,000</w:t>
            </w:r>
          </w:p>
        </w:tc>
        <w:tc>
          <w:tcPr>
            <w:tcW w:w="1814"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50,000</w:t>
            </w:r>
          </w:p>
        </w:tc>
        <w:tc>
          <w:tcPr>
            <w:tcW w:w="1153"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50,000</w:t>
            </w:r>
          </w:p>
        </w:tc>
      </w:tr>
      <w:tr w:rsidR="00CD2CE5" w:rsidRPr="008F4B1A" w:rsidTr="00A55BD3">
        <w:trPr>
          <w:trHeight w:val="1692"/>
        </w:trPr>
        <w:tc>
          <w:tcPr>
            <w:tcW w:w="1852"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 xml:space="preserve">ქვეპროგრამის აღწერა </w:t>
            </w:r>
          </w:p>
        </w:tc>
        <w:tc>
          <w:tcPr>
            <w:tcW w:w="11417" w:type="dxa"/>
            <w:gridSpan w:val="6"/>
            <w:tcBorders>
              <w:left w:val="single" w:sz="4" w:space="0" w:color="auto"/>
              <w:bottom w:val="single" w:sz="4" w:space="0" w:color="auto"/>
              <w:right w:val="single" w:sz="4" w:space="0" w:color="auto"/>
            </w:tcBorders>
            <w:shd w:val="clear" w:color="000000" w:fill="FFFFFF"/>
            <w:hideMark/>
          </w:tcPr>
          <w:p w:rsidR="00CD2CE5" w:rsidRPr="008F4B1A" w:rsidRDefault="00CD2CE5" w:rsidP="00A55BD3">
            <w:pPr>
              <w:jc w:val="both"/>
              <w:rPr>
                <w:rFonts w:ascii="Sylfaen" w:hAnsi="Sylfaen" w:cs="Sylfaen"/>
                <w:w w:val="102"/>
                <w:sz w:val="18"/>
                <w:szCs w:val="18"/>
                <w:lang w:val="ka-GE"/>
              </w:rPr>
            </w:pPr>
            <w:r w:rsidRPr="008F4B1A">
              <w:rPr>
                <w:rFonts w:ascii="Sylfaen" w:eastAsia="Times New Roman" w:hAnsi="Sylfaen" w:cs="Calibri"/>
                <w:sz w:val="18"/>
                <w:szCs w:val="18"/>
                <w:lang w:val="ka-GE"/>
              </w:rPr>
              <w:t>ქვე</w:t>
            </w:r>
            <w:r w:rsidRPr="008F4B1A">
              <w:rPr>
                <w:rFonts w:ascii="Sylfaen" w:eastAsia="Times New Roman" w:hAnsi="Sylfaen" w:cs="Calibri"/>
                <w:sz w:val="18"/>
                <w:szCs w:val="18"/>
              </w:rPr>
              <w:t xml:space="preserve">პროგრამა ითვალისწინებს </w:t>
            </w:r>
            <w:r w:rsidRPr="008F4B1A">
              <w:rPr>
                <w:rFonts w:ascii="Sylfaen" w:hAnsi="Sylfaen" w:cs="Sylfaen"/>
                <w:spacing w:val="1"/>
                <w:w w:val="102"/>
                <w:sz w:val="18"/>
                <w:szCs w:val="18"/>
              </w:rPr>
              <w:t>ს</w:t>
            </w:r>
            <w:r w:rsidRPr="008F4B1A">
              <w:rPr>
                <w:rFonts w:ascii="Sylfaen" w:hAnsi="Sylfaen" w:cs="Sylfaen"/>
                <w:w w:val="102"/>
                <w:sz w:val="18"/>
                <w:szCs w:val="18"/>
              </w:rPr>
              <w:t xml:space="preserve">ოციალურად </w:t>
            </w:r>
            <w:r w:rsidRPr="008F4B1A">
              <w:rPr>
                <w:rFonts w:ascii="Sylfaen" w:hAnsi="Sylfaen" w:cs="Sylfaen"/>
                <w:spacing w:val="-1"/>
                <w:sz w:val="18"/>
                <w:szCs w:val="18"/>
              </w:rPr>
              <w:t>დ</w:t>
            </w:r>
            <w:r w:rsidRPr="008F4B1A">
              <w:rPr>
                <w:rFonts w:ascii="Sylfaen" w:hAnsi="Sylfaen" w:cs="Sylfaen"/>
                <w:sz w:val="18"/>
                <w:szCs w:val="18"/>
              </w:rPr>
              <w:t>აუც</w:t>
            </w:r>
            <w:r w:rsidRPr="008F4B1A">
              <w:rPr>
                <w:rFonts w:ascii="Sylfaen" w:hAnsi="Sylfaen" w:cs="Sylfaen"/>
                <w:spacing w:val="-1"/>
                <w:sz w:val="18"/>
                <w:szCs w:val="18"/>
              </w:rPr>
              <w:t>ვ</w:t>
            </w:r>
            <w:r w:rsidRPr="008F4B1A">
              <w:rPr>
                <w:rFonts w:ascii="Sylfaen" w:hAnsi="Sylfaen" w:cs="Sylfaen"/>
                <w:sz w:val="18"/>
                <w:szCs w:val="18"/>
              </w:rPr>
              <w:t>ელპირთა</w:t>
            </w:r>
            <w:r w:rsidRPr="008F4B1A">
              <w:rPr>
                <w:rFonts w:ascii="Sylfaen" w:hAnsi="Sylfaen" w:cs="Sylfaen"/>
                <w:spacing w:val="1"/>
                <w:sz w:val="18"/>
                <w:szCs w:val="18"/>
              </w:rPr>
              <w:t>გ</w:t>
            </w:r>
            <w:r w:rsidRPr="008F4B1A">
              <w:rPr>
                <w:rFonts w:ascii="Sylfaen" w:hAnsi="Sylfaen" w:cs="Sylfaen"/>
                <w:sz w:val="18"/>
                <w:szCs w:val="18"/>
              </w:rPr>
              <w:t>არ</w:t>
            </w:r>
            <w:r w:rsidRPr="008F4B1A">
              <w:rPr>
                <w:rFonts w:ascii="Sylfaen" w:hAnsi="Sylfaen" w:cs="Sylfaen"/>
                <w:spacing w:val="-1"/>
                <w:sz w:val="18"/>
                <w:szCs w:val="18"/>
              </w:rPr>
              <w:t>დ</w:t>
            </w:r>
            <w:r w:rsidRPr="008F4B1A">
              <w:rPr>
                <w:rFonts w:ascii="Sylfaen" w:hAnsi="Sylfaen" w:cs="Sylfaen"/>
                <w:sz w:val="18"/>
                <w:szCs w:val="18"/>
              </w:rPr>
              <w:t>ა</w:t>
            </w:r>
            <w:r w:rsidRPr="008F4B1A">
              <w:rPr>
                <w:rFonts w:ascii="Sylfaen" w:hAnsi="Sylfaen" w:cs="Sylfaen"/>
                <w:spacing w:val="1"/>
                <w:sz w:val="18"/>
                <w:szCs w:val="18"/>
              </w:rPr>
              <w:t>ც</w:t>
            </w:r>
            <w:r w:rsidRPr="008F4B1A">
              <w:rPr>
                <w:rFonts w:ascii="Sylfaen" w:hAnsi="Sylfaen" w:cs="Sylfaen"/>
                <w:spacing w:val="-1"/>
                <w:sz w:val="18"/>
                <w:szCs w:val="18"/>
              </w:rPr>
              <w:t>ვ</w:t>
            </w:r>
            <w:r w:rsidRPr="008F4B1A">
              <w:rPr>
                <w:rFonts w:ascii="Sylfaen" w:hAnsi="Sylfaen" w:cs="Sylfaen"/>
                <w:sz w:val="18"/>
                <w:szCs w:val="18"/>
              </w:rPr>
              <w:t>ალების</w:t>
            </w:r>
            <w:r w:rsidRPr="008F4B1A">
              <w:rPr>
                <w:rFonts w:ascii="Sylfaen" w:hAnsi="Sylfaen" w:cs="Sylfaen"/>
                <w:spacing w:val="1"/>
                <w:w w:val="102"/>
                <w:sz w:val="18"/>
                <w:szCs w:val="18"/>
              </w:rPr>
              <w:t>შ</w:t>
            </w:r>
            <w:r w:rsidRPr="008F4B1A">
              <w:rPr>
                <w:rFonts w:ascii="Sylfaen" w:hAnsi="Sylfaen" w:cs="Sylfaen"/>
                <w:w w:val="102"/>
                <w:sz w:val="18"/>
                <w:szCs w:val="18"/>
              </w:rPr>
              <w:t>ემთხ</w:t>
            </w:r>
            <w:r w:rsidRPr="008F4B1A">
              <w:rPr>
                <w:rFonts w:ascii="Sylfaen" w:hAnsi="Sylfaen" w:cs="Sylfaen"/>
                <w:spacing w:val="-1"/>
                <w:w w:val="102"/>
                <w:sz w:val="18"/>
                <w:szCs w:val="18"/>
              </w:rPr>
              <w:t>ვ</w:t>
            </w:r>
            <w:r w:rsidRPr="008F4B1A">
              <w:rPr>
                <w:rFonts w:ascii="Sylfaen" w:hAnsi="Sylfaen" w:cs="Sylfaen"/>
                <w:w w:val="102"/>
                <w:sz w:val="18"/>
                <w:szCs w:val="18"/>
              </w:rPr>
              <w:t>ე</w:t>
            </w:r>
            <w:r w:rsidRPr="008F4B1A">
              <w:rPr>
                <w:rFonts w:ascii="Sylfaen" w:hAnsi="Sylfaen" w:cs="Sylfaen"/>
                <w:spacing w:val="-1"/>
                <w:w w:val="102"/>
                <w:sz w:val="18"/>
                <w:szCs w:val="18"/>
              </w:rPr>
              <w:t>ვ</w:t>
            </w:r>
            <w:r w:rsidRPr="008F4B1A">
              <w:rPr>
                <w:rFonts w:ascii="Sylfaen" w:hAnsi="Sylfaen" w:cs="Sylfaen"/>
                <w:w w:val="102"/>
                <w:sz w:val="18"/>
                <w:szCs w:val="18"/>
              </w:rPr>
              <w:t>ა</w:t>
            </w:r>
            <w:r w:rsidRPr="008F4B1A">
              <w:rPr>
                <w:rFonts w:ascii="Sylfaen" w:hAnsi="Sylfaen" w:cs="Sylfaen"/>
                <w:spacing w:val="1"/>
                <w:w w:val="102"/>
                <w:sz w:val="18"/>
                <w:szCs w:val="18"/>
              </w:rPr>
              <w:t>შ</w:t>
            </w:r>
            <w:r w:rsidRPr="008F4B1A">
              <w:rPr>
                <w:rFonts w:ascii="Sylfaen" w:hAnsi="Sylfaen" w:cs="Sylfaen"/>
                <w:w w:val="102"/>
                <w:sz w:val="18"/>
                <w:szCs w:val="18"/>
              </w:rPr>
              <w:t xml:space="preserve">ი </w:t>
            </w:r>
            <w:r w:rsidRPr="008F4B1A">
              <w:rPr>
                <w:rFonts w:ascii="Sylfaen" w:hAnsi="Sylfaen" w:cs="Sylfaen"/>
                <w:spacing w:val="1"/>
                <w:sz w:val="18"/>
                <w:szCs w:val="18"/>
              </w:rPr>
              <w:t>მ</w:t>
            </w:r>
            <w:r w:rsidRPr="008F4B1A">
              <w:rPr>
                <w:rFonts w:ascii="Sylfaen" w:hAnsi="Sylfaen" w:cs="Sylfaen"/>
                <w:sz w:val="18"/>
                <w:szCs w:val="18"/>
              </w:rPr>
              <w:t>ათოჯა</w:t>
            </w:r>
            <w:r w:rsidRPr="008F4B1A">
              <w:rPr>
                <w:rFonts w:ascii="Sylfaen" w:hAnsi="Sylfaen" w:cs="Sylfaen"/>
                <w:spacing w:val="-1"/>
                <w:sz w:val="18"/>
                <w:szCs w:val="18"/>
              </w:rPr>
              <w:t>ხ</w:t>
            </w:r>
            <w:r w:rsidRPr="008F4B1A">
              <w:rPr>
                <w:rFonts w:ascii="Sylfaen" w:hAnsi="Sylfaen" w:cs="Sylfaen"/>
                <w:sz w:val="18"/>
                <w:szCs w:val="18"/>
              </w:rPr>
              <w:t>ებ</w:t>
            </w:r>
            <w:r w:rsidRPr="008F4B1A">
              <w:rPr>
                <w:rFonts w:ascii="Sylfaen" w:hAnsi="Sylfaen" w:cs="Sylfaen"/>
                <w:spacing w:val="-1"/>
                <w:sz w:val="18"/>
                <w:szCs w:val="18"/>
              </w:rPr>
              <w:t>ზ</w:t>
            </w:r>
            <w:r w:rsidRPr="008F4B1A">
              <w:rPr>
                <w:rFonts w:ascii="Sylfaen" w:hAnsi="Sylfaen" w:cs="Sylfaen"/>
                <w:sz w:val="18"/>
                <w:szCs w:val="18"/>
              </w:rPr>
              <w:t>ე</w:t>
            </w:r>
            <w:r w:rsidRPr="008F4B1A">
              <w:rPr>
                <w:rFonts w:ascii="Sylfaen" w:hAnsi="Sylfaen" w:cs="Sylfaen"/>
                <w:spacing w:val="-1"/>
                <w:sz w:val="18"/>
                <w:szCs w:val="18"/>
              </w:rPr>
              <w:t>ე</w:t>
            </w:r>
            <w:r w:rsidRPr="008F4B1A">
              <w:rPr>
                <w:rFonts w:ascii="Sylfaen" w:hAnsi="Sylfaen" w:cs="Sylfaen"/>
                <w:sz w:val="18"/>
                <w:szCs w:val="18"/>
              </w:rPr>
              <w:t>რთ</w:t>
            </w:r>
            <w:r w:rsidRPr="008F4B1A">
              <w:rPr>
                <w:rFonts w:ascii="Sylfaen" w:hAnsi="Sylfaen" w:cs="Sylfaen"/>
                <w:spacing w:val="-1"/>
                <w:sz w:val="18"/>
                <w:szCs w:val="18"/>
              </w:rPr>
              <w:t>ჯ</w:t>
            </w:r>
            <w:r w:rsidRPr="008F4B1A">
              <w:rPr>
                <w:rFonts w:ascii="Sylfaen" w:hAnsi="Sylfaen" w:cs="Sylfaen"/>
                <w:sz w:val="18"/>
                <w:szCs w:val="18"/>
              </w:rPr>
              <w:t>ე</w:t>
            </w:r>
            <w:r w:rsidRPr="008F4B1A">
              <w:rPr>
                <w:rFonts w:ascii="Sylfaen" w:hAnsi="Sylfaen" w:cs="Sylfaen"/>
                <w:spacing w:val="-1"/>
                <w:sz w:val="18"/>
                <w:szCs w:val="18"/>
              </w:rPr>
              <w:t>რ</w:t>
            </w:r>
            <w:r w:rsidRPr="008F4B1A">
              <w:rPr>
                <w:rFonts w:ascii="Sylfaen" w:hAnsi="Sylfaen" w:cs="Sylfaen"/>
                <w:sz w:val="18"/>
                <w:szCs w:val="18"/>
              </w:rPr>
              <w:t>ა</w:t>
            </w:r>
            <w:r w:rsidRPr="008F4B1A">
              <w:rPr>
                <w:rFonts w:ascii="Sylfaen" w:hAnsi="Sylfaen" w:cs="Sylfaen"/>
                <w:spacing w:val="-1"/>
                <w:sz w:val="18"/>
                <w:szCs w:val="18"/>
              </w:rPr>
              <w:t>დ</w:t>
            </w:r>
            <w:r w:rsidRPr="008F4B1A">
              <w:rPr>
                <w:rFonts w:ascii="Sylfaen" w:hAnsi="Sylfaen" w:cs="Sylfaen"/>
                <w:sz w:val="18"/>
                <w:szCs w:val="18"/>
              </w:rPr>
              <w:t>ი</w:t>
            </w:r>
            <w:r w:rsidRPr="008F4B1A">
              <w:rPr>
                <w:rFonts w:ascii="Sylfaen" w:hAnsi="Sylfaen" w:cs="Sylfaen"/>
                <w:spacing w:val="1"/>
                <w:w w:val="102"/>
                <w:sz w:val="18"/>
                <w:szCs w:val="18"/>
              </w:rPr>
              <w:t>მ</w:t>
            </w:r>
            <w:r w:rsidRPr="008F4B1A">
              <w:rPr>
                <w:rFonts w:ascii="Sylfaen" w:hAnsi="Sylfaen" w:cs="Sylfaen"/>
                <w:w w:val="102"/>
                <w:sz w:val="18"/>
                <w:szCs w:val="18"/>
              </w:rPr>
              <w:t>ა</w:t>
            </w:r>
            <w:r w:rsidRPr="008F4B1A">
              <w:rPr>
                <w:rFonts w:ascii="Sylfaen" w:hAnsi="Sylfaen" w:cs="Sylfaen"/>
                <w:spacing w:val="1"/>
                <w:w w:val="102"/>
                <w:sz w:val="18"/>
                <w:szCs w:val="18"/>
              </w:rPr>
              <w:t>ტ</w:t>
            </w:r>
            <w:r w:rsidRPr="008F4B1A">
              <w:rPr>
                <w:rFonts w:ascii="Sylfaen" w:hAnsi="Sylfaen" w:cs="Sylfaen"/>
                <w:w w:val="102"/>
                <w:sz w:val="18"/>
                <w:szCs w:val="18"/>
              </w:rPr>
              <w:t>ე</w:t>
            </w:r>
            <w:r w:rsidRPr="008F4B1A">
              <w:rPr>
                <w:rFonts w:ascii="Sylfaen" w:hAnsi="Sylfaen" w:cs="Sylfaen"/>
                <w:spacing w:val="-1"/>
                <w:w w:val="102"/>
                <w:sz w:val="18"/>
                <w:szCs w:val="18"/>
              </w:rPr>
              <w:t>რ</w:t>
            </w:r>
            <w:r w:rsidRPr="008F4B1A">
              <w:rPr>
                <w:rFonts w:ascii="Sylfaen" w:hAnsi="Sylfaen" w:cs="Sylfaen"/>
                <w:w w:val="102"/>
                <w:sz w:val="18"/>
                <w:szCs w:val="18"/>
              </w:rPr>
              <w:t xml:space="preserve">იალური </w:t>
            </w:r>
            <w:r w:rsidRPr="008F4B1A">
              <w:rPr>
                <w:rFonts w:ascii="Sylfaen" w:hAnsi="Sylfaen" w:cs="Sylfaen"/>
                <w:spacing w:val="-1"/>
                <w:sz w:val="18"/>
                <w:szCs w:val="18"/>
              </w:rPr>
              <w:t>დ</w:t>
            </w:r>
            <w:r w:rsidRPr="008F4B1A">
              <w:rPr>
                <w:rFonts w:ascii="Sylfaen" w:hAnsi="Sylfaen" w:cs="Sylfaen"/>
                <w:sz w:val="18"/>
                <w:szCs w:val="18"/>
              </w:rPr>
              <w:t>ახმარების</w:t>
            </w:r>
            <w:r w:rsidRPr="008F4B1A">
              <w:rPr>
                <w:rFonts w:ascii="Sylfaen" w:hAnsi="Sylfaen" w:cs="Sylfaen"/>
                <w:spacing w:val="1"/>
                <w:w w:val="102"/>
                <w:sz w:val="18"/>
                <w:szCs w:val="18"/>
              </w:rPr>
              <w:t>გ</w:t>
            </w:r>
            <w:r w:rsidRPr="008F4B1A">
              <w:rPr>
                <w:rFonts w:ascii="Sylfaen" w:hAnsi="Sylfaen" w:cs="Sylfaen"/>
                <w:w w:val="102"/>
                <w:sz w:val="18"/>
                <w:szCs w:val="18"/>
              </w:rPr>
              <w:t>ა</w:t>
            </w:r>
            <w:r w:rsidRPr="008F4B1A">
              <w:rPr>
                <w:rFonts w:ascii="Sylfaen" w:hAnsi="Sylfaen" w:cs="Sylfaen"/>
                <w:spacing w:val="-1"/>
                <w:w w:val="102"/>
                <w:sz w:val="18"/>
                <w:szCs w:val="18"/>
              </w:rPr>
              <w:t>წ</w:t>
            </w:r>
            <w:r w:rsidRPr="008F4B1A">
              <w:rPr>
                <w:rFonts w:ascii="Sylfaen" w:hAnsi="Sylfaen" w:cs="Sylfaen"/>
                <w:w w:val="102"/>
                <w:sz w:val="18"/>
                <w:szCs w:val="18"/>
              </w:rPr>
              <w:t>ე</w:t>
            </w:r>
            <w:r w:rsidRPr="008F4B1A">
              <w:rPr>
                <w:rFonts w:ascii="Sylfaen" w:hAnsi="Sylfaen" w:cs="Sylfaen"/>
                <w:spacing w:val="-1"/>
                <w:w w:val="102"/>
                <w:sz w:val="18"/>
                <w:szCs w:val="18"/>
              </w:rPr>
              <w:t>ვ</w:t>
            </w:r>
            <w:r w:rsidRPr="008F4B1A">
              <w:rPr>
                <w:rFonts w:ascii="Sylfaen" w:hAnsi="Sylfaen" w:cs="Sylfaen"/>
                <w:w w:val="102"/>
                <w:sz w:val="18"/>
                <w:szCs w:val="18"/>
              </w:rPr>
              <w:t>ა</w:t>
            </w:r>
            <w:r w:rsidRPr="008F4B1A">
              <w:rPr>
                <w:rFonts w:ascii="Sylfaen" w:hAnsi="Sylfaen" w:cs="Sylfaen"/>
                <w:w w:val="102"/>
                <w:sz w:val="18"/>
                <w:szCs w:val="18"/>
                <w:lang w:val="ka-GE"/>
              </w:rPr>
              <w:t xml:space="preserve">ს </w:t>
            </w:r>
            <w:r w:rsidRPr="008F4B1A">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8F4B1A">
              <w:rPr>
                <w:rFonts w:ascii="Sylfaen" w:eastAsia="Times New Roman" w:hAnsi="Sylfaen" w:cs="Calibri"/>
                <w:sz w:val="18"/>
                <w:szCs w:val="18"/>
              </w:rPr>
              <w:t>ოჯახებისთვის</w:t>
            </w:r>
            <w:r w:rsidRPr="008F4B1A">
              <w:rPr>
                <w:rFonts w:ascii="Sylfaen" w:eastAsia="Times New Roman" w:hAnsi="Sylfaen" w:cs="Calibri"/>
                <w:sz w:val="18"/>
                <w:szCs w:val="18"/>
                <w:lang w:val="ka-GE"/>
              </w:rPr>
              <w:t>;</w:t>
            </w:r>
          </w:p>
          <w:p w:rsidR="00CD2CE5" w:rsidRPr="008F4B1A" w:rsidRDefault="00CD2CE5" w:rsidP="00A55BD3">
            <w:pPr>
              <w:jc w:val="both"/>
              <w:rPr>
                <w:rFonts w:ascii="Sylfaen" w:eastAsia="Times New Roman" w:hAnsi="Sylfaen" w:cs="Calibri"/>
                <w:sz w:val="18"/>
                <w:szCs w:val="18"/>
                <w:lang w:val="ka-GE"/>
              </w:rPr>
            </w:pPr>
            <w:r w:rsidRPr="008F4B1A">
              <w:rPr>
                <w:rFonts w:ascii="Sylfaen" w:eastAsia="Times New Roman" w:hAnsi="Sylfaen" w:cs="Calibri"/>
                <w:sz w:val="18"/>
                <w:szCs w:val="18"/>
                <w:lang w:val="ka-GE"/>
              </w:rPr>
              <w:t>ერთ ოჯახზე გასაცემი თანხა შეადგენს 600 ლარს.</w:t>
            </w:r>
          </w:p>
          <w:p w:rsidR="00CD2CE5" w:rsidRPr="008F4B1A" w:rsidRDefault="00CD2CE5" w:rsidP="00A55BD3">
            <w:pPr>
              <w:jc w:val="both"/>
              <w:rPr>
                <w:rFonts w:ascii="Sylfaen" w:hAnsi="Sylfaen" w:cs="Calibri"/>
                <w:sz w:val="18"/>
                <w:szCs w:val="18"/>
              </w:rPr>
            </w:pPr>
            <w:r w:rsidRPr="008F4B1A">
              <w:rPr>
                <w:rFonts w:ascii="Sylfaen" w:eastAsia="Times New Roman" w:hAnsi="Sylfaen" w:cs="Calibri"/>
                <w:sz w:val="18"/>
                <w:szCs w:val="18"/>
                <w:lang w:val="ka-GE"/>
              </w:rPr>
              <w:t>ქვე</w:t>
            </w:r>
            <w:r w:rsidRPr="008F4B1A">
              <w:rPr>
                <w:rFonts w:ascii="Sylfaen" w:eastAsia="Times New Roman" w:hAnsi="Sylfaen" w:cs="Calibri"/>
                <w:sz w:val="18"/>
                <w:szCs w:val="18"/>
              </w:rPr>
              <w:t>პროგრამაშიასევე, გათვალისწინებულია უპატრონო გარდაცვლილი მოქალაქეები, რომლების დასა</w:t>
            </w:r>
            <w:r w:rsidRPr="008F4B1A">
              <w:rPr>
                <w:rFonts w:ascii="Sylfaen" w:eastAsia="Times New Roman" w:hAnsi="Sylfaen" w:cs="Calibri"/>
                <w:sz w:val="18"/>
                <w:szCs w:val="18"/>
                <w:lang w:val="ka-GE"/>
              </w:rPr>
              <w:t>კრძალვა</w:t>
            </w:r>
            <w:r w:rsidRPr="008F4B1A">
              <w:rPr>
                <w:rFonts w:ascii="Sylfaen" w:eastAsia="Times New Roman" w:hAnsi="Sylfaen" w:cs="Calibri"/>
                <w:sz w:val="18"/>
                <w:szCs w:val="18"/>
              </w:rPr>
              <w:t xml:space="preserve"> ხშირ შემთხვევებში ქმნის სერიოზულ პრობლემას.</w:t>
            </w:r>
          </w:p>
        </w:tc>
      </w:tr>
      <w:tr w:rsidR="00CD2CE5" w:rsidRPr="008F4B1A" w:rsidTr="00A55BD3">
        <w:trPr>
          <w:trHeight w:val="1692"/>
        </w:trPr>
        <w:tc>
          <w:tcPr>
            <w:tcW w:w="1852"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დამატებითი ინფორმაცია</w:t>
            </w:r>
          </w:p>
        </w:tc>
        <w:tc>
          <w:tcPr>
            <w:tcW w:w="11417" w:type="dxa"/>
            <w:gridSpan w:val="6"/>
            <w:tcBorders>
              <w:left w:val="single" w:sz="4" w:space="0" w:color="auto"/>
              <w:bottom w:val="single" w:sz="4" w:space="0" w:color="auto"/>
              <w:right w:val="single" w:sz="4" w:space="0" w:color="auto"/>
            </w:tcBorders>
            <w:shd w:val="clear" w:color="000000" w:fill="FFFFFF"/>
            <w:hideMark/>
          </w:tcPr>
          <w:p w:rsidR="00CD2CE5" w:rsidRPr="008F4B1A" w:rsidRDefault="00CD2CE5" w:rsidP="00A55BD3">
            <w:pPr>
              <w:autoSpaceDE w:val="0"/>
              <w:autoSpaceDN w:val="0"/>
              <w:adjustRightInd w:val="0"/>
              <w:spacing w:line="360" w:lineRule="auto"/>
              <w:jc w:val="both"/>
              <w:rPr>
                <w:rFonts w:ascii="Sylfaen" w:hAnsi="Sylfaen" w:cs="Sylfaen"/>
                <w:sz w:val="18"/>
                <w:szCs w:val="18"/>
              </w:rPr>
            </w:pPr>
            <w:r w:rsidRPr="008F4B1A">
              <w:rPr>
                <w:rFonts w:ascii="Sylfaen" w:hAnsi="Sylfaen" w:cs="Sylfaen"/>
                <w:sz w:val="18"/>
                <w:szCs w:val="18"/>
              </w:rPr>
              <w:t>ა) მატერიალური რესურსის გაცემის სქემა:</w:t>
            </w:r>
          </w:p>
          <w:p w:rsidR="00CD2CE5" w:rsidRPr="008F4B1A" w:rsidRDefault="00CD2CE5" w:rsidP="00A55BD3">
            <w:pPr>
              <w:autoSpaceDE w:val="0"/>
              <w:autoSpaceDN w:val="0"/>
              <w:adjustRightInd w:val="0"/>
              <w:spacing w:line="360" w:lineRule="auto"/>
              <w:jc w:val="both"/>
              <w:rPr>
                <w:rFonts w:ascii="Sylfaen" w:hAnsi="Sylfaen" w:cs="Sylfaen"/>
                <w:sz w:val="18"/>
                <w:szCs w:val="18"/>
              </w:rPr>
            </w:pPr>
            <w:r w:rsidRPr="008F4B1A">
              <w:rPr>
                <w:rFonts w:ascii="Sylfaen" w:hAnsi="Sylfaen" w:cs="Sylfaen"/>
                <w:sz w:val="18"/>
                <w:szCs w:val="18"/>
              </w:rPr>
              <w:t>ოჯახის უფლებამოსილი წარმომადგენელი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 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მერის ბრძანება თანდართული დოკუმენტაციებთან ერთად იგზავნება საფინანსო სამსახურში დაფინანსების მიზნით.</w:t>
            </w:r>
          </w:p>
          <w:p w:rsidR="00CD2CE5" w:rsidRPr="008F4B1A" w:rsidRDefault="00CD2CE5" w:rsidP="00A55BD3">
            <w:pPr>
              <w:autoSpaceDE w:val="0"/>
              <w:autoSpaceDN w:val="0"/>
              <w:adjustRightInd w:val="0"/>
              <w:spacing w:line="360" w:lineRule="auto"/>
              <w:jc w:val="both"/>
              <w:rPr>
                <w:rFonts w:ascii="Sylfaen" w:hAnsi="Sylfaen" w:cs="Sylfaen"/>
                <w:sz w:val="18"/>
                <w:szCs w:val="18"/>
              </w:rPr>
            </w:pPr>
            <w:r w:rsidRPr="008F4B1A">
              <w:rPr>
                <w:rFonts w:ascii="Sylfaen" w:hAnsi="Sylfaen" w:cs="Sylfaen"/>
                <w:sz w:val="18"/>
                <w:szCs w:val="18"/>
              </w:rPr>
              <w:t>ბ) მოსარგებლეთა შერჩევის წესი:</w:t>
            </w:r>
          </w:p>
          <w:p w:rsidR="00CD2CE5" w:rsidRPr="008F4B1A" w:rsidRDefault="00CD2CE5" w:rsidP="00A55BD3">
            <w:pPr>
              <w:autoSpaceDE w:val="0"/>
              <w:autoSpaceDN w:val="0"/>
              <w:adjustRightInd w:val="0"/>
              <w:spacing w:line="360" w:lineRule="auto"/>
              <w:jc w:val="both"/>
              <w:rPr>
                <w:rFonts w:ascii="Sylfaen" w:hAnsi="Sylfaen" w:cs="Sylfaen"/>
                <w:sz w:val="18"/>
                <w:szCs w:val="18"/>
              </w:rPr>
            </w:pPr>
            <w:r w:rsidRPr="008F4B1A">
              <w:rPr>
                <w:rFonts w:ascii="Sylfaen" w:hAnsi="Sylfaen" w:cs="Sylfaen"/>
                <w:sz w:val="18"/>
                <w:szCs w:val="18"/>
              </w:rPr>
              <w:t>მუნიციპალიტეტის ტერიტორიაზე მცხოვრები ყველა პირი, რომელიც მომართავს  მუნიციპალიტეტის მერიას განცხადებით გარდაცვალებიდან ორი თვის ვადაში  და წარმოადგენს შემდეგ დოკუმენტს:</w:t>
            </w:r>
          </w:p>
          <w:p w:rsidR="00CD2CE5" w:rsidRPr="008F4B1A" w:rsidRDefault="00CD2CE5" w:rsidP="00CD2CE5">
            <w:pPr>
              <w:pStyle w:val="a3"/>
              <w:numPr>
                <w:ilvl w:val="0"/>
                <w:numId w:val="31"/>
              </w:numPr>
              <w:spacing w:line="360" w:lineRule="auto"/>
              <w:jc w:val="both"/>
              <w:rPr>
                <w:rFonts w:ascii="Sylfaen" w:hAnsi="Sylfaen" w:cs="Sylfaen"/>
                <w:sz w:val="18"/>
                <w:szCs w:val="18"/>
              </w:rPr>
            </w:pPr>
            <w:r w:rsidRPr="008F4B1A">
              <w:rPr>
                <w:rFonts w:ascii="Sylfaen" w:hAnsi="Sylfaen" w:cs="Sylfaen"/>
                <w:sz w:val="18"/>
                <w:szCs w:val="18"/>
              </w:rPr>
              <w:t>გარდაცვალების მოწმობა;</w:t>
            </w:r>
          </w:p>
          <w:p w:rsidR="00CD2CE5" w:rsidRPr="008F4B1A" w:rsidRDefault="00CD2CE5" w:rsidP="00CD2CE5">
            <w:pPr>
              <w:pStyle w:val="a3"/>
              <w:numPr>
                <w:ilvl w:val="0"/>
                <w:numId w:val="31"/>
              </w:numPr>
              <w:spacing w:line="360" w:lineRule="auto"/>
              <w:jc w:val="both"/>
              <w:rPr>
                <w:rFonts w:ascii="Sylfaen" w:hAnsi="Sylfaen" w:cs="Sylfaen"/>
                <w:sz w:val="18"/>
                <w:szCs w:val="18"/>
              </w:rPr>
            </w:pPr>
            <w:r w:rsidRPr="008F4B1A">
              <w:rPr>
                <w:rFonts w:ascii="Sylfaen" w:hAnsi="Sylfaen" w:cs="Sylfaen"/>
                <w:sz w:val="18"/>
                <w:szCs w:val="18"/>
              </w:rPr>
              <w:t>თანხის მიმღების პირადობის მოწმობა;</w:t>
            </w:r>
          </w:p>
          <w:p w:rsidR="00CD2CE5" w:rsidRPr="008F4B1A" w:rsidRDefault="00CD2CE5" w:rsidP="00CD2CE5">
            <w:pPr>
              <w:pStyle w:val="a3"/>
              <w:numPr>
                <w:ilvl w:val="0"/>
                <w:numId w:val="31"/>
              </w:numPr>
              <w:spacing w:line="360" w:lineRule="auto"/>
              <w:jc w:val="both"/>
              <w:rPr>
                <w:rFonts w:ascii="Sylfaen" w:hAnsi="Sylfaen" w:cs="Sylfaen"/>
                <w:sz w:val="18"/>
                <w:szCs w:val="18"/>
              </w:rPr>
            </w:pPr>
            <w:r w:rsidRPr="008F4B1A">
              <w:rPr>
                <w:rFonts w:ascii="Sylfaen" w:hAnsi="Sylfaen" w:cs="Sylfaen"/>
                <w:sz w:val="18"/>
                <w:szCs w:val="18"/>
              </w:rPr>
              <w:t>ადმინისტრაციულ ერთეულებში მერის წარმომადგენლის მოხსენებითი ბარათის საფუძველზე მომზადებული  რწმუნება თანხის მიმღების თაობაზე;</w:t>
            </w:r>
          </w:p>
          <w:p w:rsidR="00CD2CE5" w:rsidRPr="008F4B1A" w:rsidRDefault="00CD2CE5" w:rsidP="00CD2CE5">
            <w:pPr>
              <w:pStyle w:val="a3"/>
              <w:numPr>
                <w:ilvl w:val="0"/>
                <w:numId w:val="31"/>
              </w:numPr>
              <w:spacing w:line="360" w:lineRule="auto"/>
              <w:jc w:val="both"/>
              <w:rPr>
                <w:rFonts w:ascii="Sylfaen" w:hAnsi="Sylfaen" w:cs="Sylfaen"/>
                <w:sz w:val="18"/>
                <w:szCs w:val="18"/>
              </w:rPr>
            </w:pPr>
            <w:r w:rsidRPr="008F4B1A">
              <w:rPr>
                <w:rFonts w:ascii="Sylfaen" w:hAnsi="Sylfaen" w:cs="Sylfaen"/>
                <w:sz w:val="18"/>
                <w:szCs w:val="18"/>
              </w:rPr>
              <w:lastRenderedPageBreak/>
              <w:t>სოციალური მომსახურების სააგენტოს მიერ გაცემული ცნობა ან მოწმობა  ოჯახის სოციალური მდგომარეობის შესახებ (სარეიტინგო ქულა)</w:t>
            </w:r>
          </w:p>
          <w:p w:rsidR="00CD2CE5" w:rsidRPr="008F4B1A" w:rsidRDefault="00CD2CE5" w:rsidP="00A55BD3">
            <w:pPr>
              <w:spacing w:line="360" w:lineRule="auto"/>
              <w:jc w:val="both"/>
              <w:rPr>
                <w:rFonts w:ascii="Sylfaen" w:hAnsi="Sylfaen" w:cs="Sylfaen"/>
                <w:b/>
                <w:sz w:val="18"/>
                <w:szCs w:val="18"/>
              </w:rPr>
            </w:pPr>
            <w:r w:rsidRPr="008F4B1A">
              <w:rPr>
                <w:rFonts w:ascii="Sylfaen" w:hAnsi="Sylfaen" w:cs="Sylfaen"/>
                <w:b/>
                <w:sz w:val="18"/>
                <w:szCs w:val="18"/>
              </w:rPr>
              <w:t>შენიშვნა:</w:t>
            </w:r>
          </w:p>
          <w:p w:rsidR="00CD2CE5" w:rsidRPr="008F4B1A" w:rsidRDefault="00CD2CE5" w:rsidP="00A55BD3">
            <w:pPr>
              <w:spacing w:line="360" w:lineRule="auto"/>
              <w:jc w:val="both"/>
              <w:rPr>
                <w:rFonts w:ascii="Sylfaen" w:hAnsi="Sylfaen" w:cs="Sylfaen"/>
                <w:b/>
                <w:sz w:val="18"/>
                <w:szCs w:val="18"/>
              </w:rPr>
            </w:pPr>
            <w:r w:rsidRPr="008F4B1A">
              <w:rPr>
                <w:rFonts w:ascii="Sylfaen" w:hAnsi="Sylfaen" w:cs="Sylfaen"/>
                <w:b/>
                <w:sz w:val="18"/>
                <w:szCs w:val="18"/>
              </w:rPr>
              <w:t>იმ შემთხვევაში თუ ვერ დგინდება პირი, რომელიც საკუთარ თავზე აიღებს უპატრონო მიცვალებულის დაკრძალვის ორგანიზებას, აღნიშნულს უზრუნველყოფს ქობულეთის მუნიციპალიტეტი.</w:t>
            </w:r>
          </w:p>
          <w:p w:rsidR="00CD2CE5" w:rsidRPr="008F4B1A" w:rsidRDefault="00CD2CE5" w:rsidP="00A55BD3">
            <w:pPr>
              <w:spacing w:line="360" w:lineRule="auto"/>
              <w:jc w:val="both"/>
              <w:rPr>
                <w:rFonts w:ascii="Sylfaen" w:hAnsi="Sylfaen" w:cs="Sylfaen"/>
                <w:b/>
                <w:sz w:val="18"/>
                <w:szCs w:val="18"/>
              </w:rPr>
            </w:pPr>
            <w:r w:rsidRPr="008F4B1A">
              <w:rPr>
                <w:rFonts w:ascii="Sylfaen" w:hAnsi="Sylfaen" w:cs="Sylfaen"/>
                <w:b/>
                <w:sz w:val="18"/>
                <w:szCs w:val="18"/>
              </w:rPr>
              <w:t>შესყიდვა განხორციელდება „სახელმწიფო შესყიდვების შესახებ“ საქართველოს კანონის შესაბამისად.</w:t>
            </w:r>
          </w:p>
          <w:p w:rsidR="00CD2CE5" w:rsidRPr="008F4B1A" w:rsidRDefault="00CD2CE5" w:rsidP="00A55BD3">
            <w:pPr>
              <w:spacing w:line="360" w:lineRule="auto"/>
              <w:jc w:val="both"/>
              <w:rPr>
                <w:rFonts w:ascii="Sylfaen" w:eastAsia="Times New Roman" w:hAnsi="Sylfaen" w:cs="Calibri"/>
                <w:sz w:val="18"/>
                <w:szCs w:val="18"/>
              </w:rPr>
            </w:pPr>
            <w:r w:rsidRPr="008F4B1A">
              <w:rPr>
                <w:rFonts w:ascii="Sylfaen" w:hAnsi="Sylfaen" w:cs="Sylfaen"/>
                <w:b/>
                <w:sz w:val="18"/>
                <w:szCs w:val="18"/>
              </w:rPr>
              <w:t>ქვეპროგრამაში გათვალისწინებული იქნება 202</w:t>
            </w:r>
            <w:r w:rsidRPr="008F4B1A">
              <w:rPr>
                <w:rFonts w:ascii="Sylfaen" w:hAnsi="Sylfaen" w:cs="Sylfaen"/>
                <w:b/>
                <w:sz w:val="18"/>
                <w:szCs w:val="18"/>
                <w:lang w:val="ka-GE"/>
              </w:rPr>
              <w:t>4</w:t>
            </w:r>
            <w:r w:rsidRPr="008F4B1A">
              <w:rPr>
                <w:rFonts w:ascii="Sylfaen" w:hAnsi="Sylfaen" w:cs="Sylfaen"/>
                <w:b/>
                <w:sz w:val="18"/>
                <w:szCs w:val="18"/>
              </w:rPr>
              <w:t>წელს გარდაცვლილი მოქალაქეების ოჯახები რომლებიც მომართავენ მუნიციპალიტეტის მერიას 202</w:t>
            </w:r>
            <w:r w:rsidRPr="008F4B1A">
              <w:rPr>
                <w:rFonts w:ascii="Sylfaen" w:hAnsi="Sylfaen" w:cs="Sylfaen"/>
                <w:b/>
                <w:sz w:val="18"/>
                <w:szCs w:val="18"/>
                <w:lang w:val="ka-GE"/>
              </w:rPr>
              <w:t>5</w:t>
            </w:r>
            <w:r w:rsidRPr="008F4B1A">
              <w:rPr>
                <w:rFonts w:ascii="Sylfaen" w:hAnsi="Sylfaen" w:cs="Sylfaen"/>
                <w:b/>
                <w:sz w:val="18"/>
                <w:szCs w:val="18"/>
              </w:rPr>
              <w:t xml:space="preserve"> წელს გარდაცვალებიდან ორი თვის ვადაში.</w:t>
            </w:r>
          </w:p>
        </w:tc>
      </w:tr>
      <w:tr w:rsidR="00CD2CE5" w:rsidRPr="008F4B1A" w:rsidTr="00A55BD3">
        <w:trPr>
          <w:trHeight w:val="671"/>
        </w:trPr>
        <w:tc>
          <w:tcPr>
            <w:tcW w:w="1852"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lastRenderedPageBreak/>
              <w:t>ქვეპროგრამის მიზანი და მოსალოდნელი შედეგი</w:t>
            </w:r>
          </w:p>
        </w:tc>
        <w:tc>
          <w:tcPr>
            <w:tcW w:w="11417"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both"/>
              <w:rPr>
                <w:rFonts w:ascii="Sylfaen" w:eastAsia="Times New Roman" w:hAnsi="Sylfaen" w:cs="Calibri"/>
                <w:sz w:val="18"/>
                <w:szCs w:val="18"/>
                <w:lang w:val="ka-GE"/>
              </w:rPr>
            </w:pPr>
            <w:r w:rsidRPr="008F4B1A">
              <w:rPr>
                <w:rFonts w:ascii="Sylfaen" w:eastAsia="Times New Roman" w:hAnsi="Sylfaen" w:cs="Calibri"/>
                <w:sz w:val="18"/>
                <w:szCs w:val="18"/>
              </w:rPr>
              <w:t>მოწყვლადი სოციალური კატეგორიებისათვის მატერიალური მხარდაჭერა</w:t>
            </w:r>
          </w:p>
          <w:p w:rsidR="00CD2CE5" w:rsidRPr="008F4B1A" w:rsidRDefault="00CD2CE5" w:rsidP="00A55BD3">
            <w:pPr>
              <w:rPr>
                <w:rFonts w:ascii="Sylfaen" w:hAnsi="Sylfaen" w:cs="Calibri"/>
                <w:sz w:val="18"/>
                <w:szCs w:val="18"/>
                <w:lang w:val="ka-GE"/>
              </w:rPr>
            </w:pPr>
            <w:r w:rsidRPr="008F4B1A">
              <w:rPr>
                <w:rFonts w:ascii="Sylfaen" w:hAnsi="Sylfaen" w:cs="Calibri"/>
                <w:sz w:val="18"/>
                <w:szCs w:val="18"/>
                <w:lang w:val="ka-GE"/>
              </w:rPr>
              <w:t>მოწყვლადი სოციალური კატეგორიის ოჯახები უზრუნველყოფილნი არიან მატერიალური დახმარებით</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643"/>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4934"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წელი</w:t>
            </w: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w:t>
            </w:r>
            <w:r w:rsidRPr="008F4B1A">
              <w:rPr>
                <w:rFonts w:ascii="Sylfaen" w:hAnsi="Sylfaen" w:cs="Sylfaen"/>
                <w:b/>
                <w:bCs/>
                <w:spacing w:val="1"/>
                <w:sz w:val="20"/>
                <w:szCs w:val="20"/>
              </w:rPr>
              <w:t>202</w:t>
            </w:r>
            <w:r w:rsidRPr="008F4B1A">
              <w:rPr>
                <w:rFonts w:ascii="Sylfaen" w:hAnsi="Sylfaen" w:cs="Sylfaen"/>
                <w:b/>
                <w:bCs/>
                <w:spacing w:val="1"/>
                <w:sz w:val="20"/>
                <w:szCs w:val="20"/>
                <w:lang w:val="ka-GE"/>
              </w:rPr>
              <w:t xml:space="preserve">5 </w:t>
            </w:r>
            <w:r w:rsidRPr="008F4B1A">
              <w:rPr>
                <w:rFonts w:ascii="Sylfaen" w:hAnsi="Sylfaen" w:cs="Sylfaen"/>
                <w:b/>
                <w:bCs/>
                <w:sz w:val="20"/>
                <w:szCs w:val="20"/>
              </w:rPr>
              <w:t>წელი</w:t>
            </w:r>
          </w:p>
        </w:tc>
        <w:tc>
          <w:tcPr>
            <w:tcW w:w="4394"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670"/>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4934" w:type="dxa"/>
          </w:tcPr>
          <w:p w:rsidR="00CD2CE5" w:rsidRPr="008F4B1A" w:rsidRDefault="00CD2CE5" w:rsidP="00A55BD3">
            <w:pPr>
              <w:pStyle w:val="TableParagraph"/>
              <w:kinsoku w:val="0"/>
              <w:overflowPunct w:val="0"/>
              <w:spacing w:before="95"/>
              <w:ind w:left="20"/>
              <w:rPr>
                <w:b/>
                <w:sz w:val="20"/>
                <w:szCs w:val="20"/>
              </w:rPr>
            </w:pPr>
            <w:r w:rsidRPr="008F4B1A">
              <w:rPr>
                <w:rFonts w:ascii="Sylfaen" w:eastAsia="Times New Roman" w:hAnsi="Sylfaen" w:cs="Calibri"/>
                <w:bCs/>
                <w:sz w:val="18"/>
                <w:szCs w:val="18"/>
                <w:lang w:val="en-GB"/>
              </w:rPr>
              <w:t xml:space="preserve">მოწყვლადი სოციალური კატეგორიის </w:t>
            </w:r>
            <w:r w:rsidRPr="008F4B1A">
              <w:rPr>
                <w:rFonts w:ascii="Sylfaen" w:eastAsia="Times New Roman" w:hAnsi="Sylfaen" w:cs="Calibri"/>
                <w:bCs/>
                <w:sz w:val="18"/>
                <w:szCs w:val="18"/>
                <w:lang w:val="ka-GE"/>
              </w:rPr>
              <w:t>ოჯახები</w:t>
            </w:r>
            <w:r w:rsidRPr="008F4B1A">
              <w:rPr>
                <w:rFonts w:ascii="Sylfaen" w:eastAsia="Times New Roman" w:hAnsi="Sylfaen" w:cs="Calibri"/>
                <w:bCs/>
                <w:sz w:val="18"/>
                <w:szCs w:val="18"/>
                <w:lang w:val="en-GB"/>
              </w:rPr>
              <w:t xml:space="preserve"> უზრუნველყოფილნი არიან მატერიალური დახმარებით</w:t>
            </w:r>
          </w:p>
        </w:tc>
        <w:tc>
          <w:tcPr>
            <w:tcW w:w="1701" w:type="dxa"/>
          </w:tcPr>
          <w:p w:rsidR="00CD2CE5" w:rsidRPr="008F4B1A" w:rsidRDefault="00CD2CE5" w:rsidP="00A55BD3">
            <w:pPr>
              <w:pStyle w:val="TableParagraph"/>
              <w:kinsoku w:val="0"/>
              <w:overflowPunct w:val="0"/>
              <w:spacing w:before="105"/>
              <w:ind w:left="2"/>
              <w:jc w:val="center"/>
              <w:rPr>
                <w:b/>
                <w:sz w:val="20"/>
                <w:szCs w:val="20"/>
                <w:lang w:val="ka-GE"/>
              </w:rPr>
            </w:pPr>
            <w:r w:rsidRPr="008F4B1A">
              <w:rPr>
                <w:rFonts w:ascii="Sylfaen" w:hAnsi="Sylfaen" w:cs="Sylfaen"/>
                <w:b/>
                <w:sz w:val="20"/>
                <w:szCs w:val="20"/>
                <w:lang w:val="ka-GE"/>
              </w:rPr>
              <w:t>81</w:t>
            </w:r>
          </w:p>
        </w:tc>
        <w:tc>
          <w:tcPr>
            <w:tcW w:w="1701" w:type="dxa"/>
          </w:tcPr>
          <w:p w:rsidR="00CD2CE5" w:rsidRPr="008F4B1A" w:rsidRDefault="00CD2CE5" w:rsidP="00A55BD3">
            <w:pPr>
              <w:pStyle w:val="TableParagraph"/>
              <w:kinsoku w:val="0"/>
              <w:overflowPunct w:val="0"/>
              <w:spacing w:before="105"/>
              <w:ind w:left="2"/>
              <w:jc w:val="center"/>
              <w:rPr>
                <w:b/>
                <w:sz w:val="20"/>
                <w:szCs w:val="20"/>
                <w:lang w:val="ka-GE"/>
              </w:rPr>
            </w:pPr>
            <w:r w:rsidRPr="008F4B1A">
              <w:rPr>
                <w:rFonts w:ascii="Sylfaen" w:hAnsi="Sylfaen" w:cs="Sylfaen"/>
                <w:b/>
                <w:sz w:val="20"/>
                <w:szCs w:val="20"/>
                <w:lang w:val="ka-GE"/>
              </w:rPr>
              <w:t>81</w:t>
            </w:r>
          </w:p>
        </w:tc>
        <w:tc>
          <w:tcPr>
            <w:tcW w:w="4394"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W w:w="13324" w:type="dxa"/>
        <w:tblInd w:w="5" w:type="dxa"/>
        <w:tblLayout w:type="fixed"/>
        <w:tblCellMar>
          <w:left w:w="0" w:type="dxa"/>
          <w:right w:w="0" w:type="dxa"/>
        </w:tblCellMar>
        <w:tblLook w:val="0000"/>
      </w:tblPr>
      <w:tblGrid>
        <w:gridCol w:w="709"/>
        <w:gridCol w:w="4253"/>
        <w:gridCol w:w="1417"/>
        <w:gridCol w:w="1166"/>
        <w:gridCol w:w="1533"/>
        <w:gridCol w:w="1302"/>
        <w:gridCol w:w="1669"/>
        <w:gridCol w:w="1275"/>
      </w:tblGrid>
      <w:tr w:rsidR="00CD2CE5" w:rsidRPr="008F4B1A" w:rsidTr="00A55BD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rPr>
                <w:b/>
                <w:sz w:val="20"/>
                <w:szCs w:val="20"/>
              </w:rPr>
            </w:pPr>
            <w:r w:rsidRPr="008F4B1A">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jc w:val="center"/>
              <w:rPr>
                <w:b/>
                <w:sz w:val="20"/>
                <w:szCs w:val="20"/>
              </w:rPr>
            </w:pPr>
            <w:r w:rsidRPr="008F4B1A">
              <w:rPr>
                <w:rFonts w:ascii="Sylfaen" w:hAnsi="Sylfaen" w:cs="Sylfaen"/>
                <w:b/>
                <w:bCs/>
                <w:sz w:val="20"/>
                <w:szCs w:val="20"/>
              </w:rPr>
              <w:t>სულ    (ლარი)</w:t>
            </w:r>
          </w:p>
        </w:tc>
        <w:tc>
          <w:tcPr>
            <w:tcW w:w="2944"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2944"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   ლება</w:t>
            </w: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  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 საშუალო ფასი</w:t>
            </w:r>
          </w:p>
        </w:tc>
        <w:tc>
          <w:tcPr>
            <w:tcW w:w="1302"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66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 სახსრები</w:t>
            </w:r>
          </w:p>
        </w:tc>
        <w:tc>
          <w:tcPr>
            <w:tcW w:w="1275"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1457"/>
        </w:trPr>
        <w:tc>
          <w:tcPr>
            <w:tcW w:w="70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ind w:left="142"/>
              <w:rPr>
                <w:rFonts w:ascii="Sylfaen" w:eastAsiaTheme="minorHAnsi" w:hAnsi="Sylfaen" w:cs="Sylfaen"/>
                <w:b/>
                <w:sz w:val="18"/>
                <w:szCs w:val="18"/>
                <w:lang w:val="ka-GE"/>
              </w:rPr>
            </w:pPr>
            <w:r w:rsidRPr="008F4B1A">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8F4B1A">
              <w:rPr>
                <w:rFonts w:ascii="Sylfaen" w:eastAsia="Times New Roman" w:hAnsi="Sylfaen" w:cs="Calibri"/>
                <w:sz w:val="18"/>
                <w:szCs w:val="18"/>
              </w:rPr>
              <w:t>ოჯახებ</w:t>
            </w:r>
            <w:r w:rsidRPr="008F4B1A">
              <w:rPr>
                <w:rFonts w:ascii="Sylfaen" w:eastAsia="Times New Roman" w:hAnsi="Sylfaen" w:cs="Calibri"/>
                <w:sz w:val="18"/>
                <w:szCs w:val="18"/>
                <w:lang w:val="ka-GE"/>
              </w:rPr>
              <w:t xml:space="preserve">ისთვის </w:t>
            </w:r>
            <w:r w:rsidRPr="008F4B1A">
              <w:rPr>
                <w:rFonts w:ascii="Sylfaen" w:eastAsiaTheme="minorHAnsi" w:hAnsi="Sylfaen" w:cs="Sylfaen"/>
                <w:b/>
                <w:sz w:val="18"/>
                <w:szCs w:val="18"/>
                <w:lang w:val="ka-GE"/>
              </w:rPr>
              <w:t>მიცვალებულის დაკრძალვის ხარჯის გაღება</w:t>
            </w:r>
          </w:p>
        </w:tc>
        <w:tc>
          <w:tcPr>
            <w:tcW w:w="1417" w:type="dxa"/>
            <w:vMerge w:val="restart"/>
            <w:tcBorders>
              <w:top w:val="single" w:sz="4" w:space="0" w:color="auto"/>
              <w:left w:val="single" w:sz="4" w:space="0" w:color="auto"/>
              <w:right w:val="single" w:sz="4" w:space="0" w:color="auto"/>
            </w:tcBorders>
            <w:vAlign w:val="center"/>
          </w:tcPr>
          <w:p w:rsidR="00CD2CE5" w:rsidRPr="008F4B1A" w:rsidRDefault="00CD2CE5" w:rsidP="00A55BD3">
            <w:pPr>
              <w:widowControl w:val="0"/>
              <w:tabs>
                <w:tab w:val="left" w:pos="1527"/>
              </w:tabs>
              <w:autoSpaceDE w:val="0"/>
              <w:autoSpaceDN w:val="0"/>
              <w:adjustRightInd w:val="0"/>
              <w:ind w:right="-33"/>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166" w:type="dxa"/>
            <w:vMerge w:val="restart"/>
            <w:tcBorders>
              <w:top w:val="single" w:sz="4" w:space="0" w:color="auto"/>
              <w:left w:val="single" w:sz="4" w:space="0" w:color="auto"/>
              <w:right w:val="single" w:sz="4" w:space="0" w:color="auto"/>
            </w:tcBorders>
            <w:vAlign w:val="center"/>
          </w:tcPr>
          <w:p w:rsidR="00CD2CE5" w:rsidRPr="008F4B1A" w:rsidRDefault="00CD2CE5" w:rsidP="00A55BD3">
            <w:pPr>
              <w:pStyle w:val="TableParagraph"/>
              <w:kinsoku w:val="0"/>
              <w:overflowPunct w:val="0"/>
              <w:spacing w:before="1"/>
              <w:jc w:val="center"/>
              <w:rPr>
                <w:rFonts w:ascii="Sylfaen" w:hAnsi="Sylfaen"/>
                <w:sz w:val="18"/>
                <w:szCs w:val="18"/>
                <w:lang w:val="ka-GE"/>
              </w:rPr>
            </w:pPr>
            <w:r w:rsidRPr="008F4B1A">
              <w:rPr>
                <w:rFonts w:asciiTheme="minorHAnsi" w:hAnsiTheme="minorHAnsi"/>
                <w:b/>
                <w:sz w:val="20"/>
                <w:szCs w:val="20"/>
                <w:lang w:val="ka-GE"/>
              </w:rPr>
              <w:t>80</w:t>
            </w:r>
          </w:p>
        </w:tc>
        <w:tc>
          <w:tcPr>
            <w:tcW w:w="1533" w:type="dxa"/>
            <w:vMerge w:val="restart"/>
            <w:tcBorders>
              <w:top w:val="single" w:sz="4" w:space="0" w:color="auto"/>
              <w:left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6</w:t>
            </w:r>
            <w:r w:rsidRPr="008F4B1A">
              <w:rPr>
                <w:rFonts w:ascii="Sylfaen" w:eastAsiaTheme="minorHAnsi" w:hAnsi="Sylfaen" w:cs="Sylfaen"/>
                <w:b/>
                <w:sz w:val="18"/>
                <w:szCs w:val="18"/>
                <w:lang w:val="en-GB"/>
              </w:rPr>
              <w:t>00</w:t>
            </w:r>
          </w:p>
        </w:tc>
        <w:tc>
          <w:tcPr>
            <w:tcW w:w="1302" w:type="dxa"/>
            <w:vMerge w:val="restart"/>
            <w:tcBorders>
              <w:top w:val="single" w:sz="4" w:space="0" w:color="auto"/>
              <w:left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49 200</w:t>
            </w:r>
          </w:p>
        </w:tc>
        <w:tc>
          <w:tcPr>
            <w:tcW w:w="1669" w:type="dxa"/>
            <w:vMerge w:val="restart"/>
            <w:tcBorders>
              <w:top w:val="single" w:sz="4" w:space="0" w:color="auto"/>
              <w:left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49 200</w:t>
            </w:r>
          </w:p>
        </w:tc>
        <w:tc>
          <w:tcPr>
            <w:tcW w:w="1275"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696"/>
        </w:trPr>
        <w:tc>
          <w:tcPr>
            <w:tcW w:w="70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lastRenderedPageBreak/>
              <w:t>2</w:t>
            </w:r>
          </w:p>
        </w:tc>
        <w:tc>
          <w:tcPr>
            <w:tcW w:w="425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spacing w:before="57"/>
              <w:ind w:left="21" w:right="53"/>
              <w:jc w:val="both"/>
              <w:rPr>
                <w:rFonts w:ascii="Sylfaen" w:hAnsi="Sylfaen" w:cs="Sylfaen"/>
                <w:sz w:val="18"/>
                <w:szCs w:val="18"/>
                <w:lang w:val="ka-GE"/>
              </w:rPr>
            </w:pPr>
            <w:r w:rsidRPr="008F4B1A">
              <w:rPr>
                <w:rFonts w:ascii="Sylfaen" w:hAnsi="Sylfaen" w:cs="Sylfaen"/>
                <w:sz w:val="18"/>
                <w:szCs w:val="18"/>
              </w:rPr>
              <w:t>უპატრონო მიცვალებულის დაკრძალვის ხარჯის გაღება</w:t>
            </w:r>
          </w:p>
          <w:p w:rsidR="00CD2CE5" w:rsidRPr="008F4B1A" w:rsidRDefault="00CD2CE5" w:rsidP="00A55BD3">
            <w:pPr>
              <w:autoSpaceDE w:val="0"/>
              <w:autoSpaceDN w:val="0"/>
              <w:adjustRightInd w:val="0"/>
              <w:spacing w:line="360" w:lineRule="auto"/>
              <w:jc w:val="both"/>
              <w:rPr>
                <w:rFonts w:ascii="Sylfaen" w:eastAsia="Times New Roman" w:hAnsi="Sylfaen" w:cs="Calibri"/>
                <w:sz w:val="18"/>
                <w:szCs w:val="18"/>
                <w:lang w:val="ka-GE"/>
              </w:rPr>
            </w:pPr>
          </w:p>
        </w:tc>
        <w:tc>
          <w:tcPr>
            <w:tcW w:w="1417" w:type="dxa"/>
            <w:vMerge/>
            <w:tcBorders>
              <w:left w:val="single" w:sz="4" w:space="0" w:color="auto"/>
              <w:bottom w:val="single" w:sz="4" w:space="0" w:color="auto"/>
              <w:right w:val="single" w:sz="4" w:space="0" w:color="auto"/>
            </w:tcBorders>
            <w:vAlign w:val="center"/>
          </w:tcPr>
          <w:p w:rsidR="00CD2CE5" w:rsidRPr="008F4B1A" w:rsidRDefault="00CD2CE5" w:rsidP="00A55BD3">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vMerge/>
            <w:tcBorders>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
              <w:jc w:val="center"/>
              <w:rPr>
                <w:rFonts w:asciiTheme="minorHAnsi" w:hAnsiTheme="minorHAnsi"/>
                <w:b/>
                <w:sz w:val="20"/>
                <w:szCs w:val="20"/>
                <w:lang w:val="ka-GE"/>
              </w:rPr>
            </w:pPr>
          </w:p>
        </w:tc>
        <w:tc>
          <w:tcPr>
            <w:tcW w:w="1533" w:type="dxa"/>
            <w:vMerge/>
            <w:tcBorders>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
              <w:jc w:val="center"/>
              <w:rPr>
                <w:rFonts w:asciiTheme="minorHAnsi" w:hAnsiTheme="minorHAnsi"/>
                <w:b/>
                <w:sz w:val="20"/>
                <w:szCs w:val="20"/>
                <w:lang w:val="en-GB"/>
              </w:rPr>
            </w:pPr>
          </w:p>
        </w:tc>
        <w:tc>
          <w:tcPr>
            <w:tcW w:w="1302" w:type="dxa"/>
            <w:vMerge/>
            <w:tcBorders>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p>
        </w:tc>
        <w:tc>
          <w:tcPr>
            <w:tcW w:w="1669" w:type="dxa"/>
            <w:vMerge/>
            <w:tcBorders>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p>
        </w:tc>
        <w:tc>
          <w:tcPr>
            <w:tcW w:w="1275"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696"/>
        </w:trPr>
        <w:tc>
          <w:tcPr>
            <w:tcW w:w="70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3</w:t>
            </w:r>
          </w:p>
        </w:tc>
        <w:tc>
          <w:tcPr>
            <w:tcW w:w="425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imes New Roman" w:hAnsi="Sylfaen" w:cs="Calibri"/>
                <w:sz w:val="18"/>
                <w:szCs w:val="18"/>
                <w:lang w:val="ka-GE"/>
              </w:rPr>
            </w:pPr>
            <w:r w:rsidRPr="008F4B1A">
              <w:rPr>
                <w:rFonts w:ascii="Sylfaen" w:hAnsi="Sylfaen" w:cs="Sylfaen"/>
                <w:sz w:val="18"/>
                <w:szCs w:val="18"/>
                <w:lang w:val="ka-GE"/>
              </w:rPr>
              <w:t>უპატრონო მიცვალებულის დაკრძალვის ორგანიზება</w:t>
            </w:r>
          </w:p>
        </w:tc>
        <w:tc>
          <w:tcPr>
            <w:tcW w:w="141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
              <w:jc w:val="center"/>
              <w:rPr>
                <w:rFonts w:asciiTheme="minorHAnsi" w:hAnsiTheme="minorHAnsi"/>
                <w:b/>
                <w:sz w:val="20"/>
                <w:szCs w:val="20"/>
                <w:lang w:val="ka-GE"/>
              </w:rPr>
            </w:pPr>
            <w:r w:rsidRPr="008F4B1A">
              <w:rPr>
                <w:rFonts w:asciiTheme="minorHAnsi" w:hAnsiTheme="minorHAnsi"/>
                <w:b/>
                <w:sz w:val="20"/>
                <w:szCs w:val="20"/>
                <w:lang w:val="ka-GE"/>
              </w:rPr>
              <w:t>1</w:t>
            </w: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
              <w:jc w:val="center"/>
              <w:rPr>
                <w:rFonts w:asciiTheme="minorHAnsi" w:hAnsiTheme="minorHAnsi"/>
                <w:b/>
                <w:sz w:val="20"/>
                <w:szCs w:val="20"/>
                <w:lang w:val="en-GB"/>
              </w:rPr>
            </w:pPr>
            <w:r w:rsidRPr="008F4B1A">
              <w:rPr>
                <w:rFonts w:asciiTheme="minorHAnsi" w:hAnsiTheme="minorHAnsi"/>
                <w:b/>
                <w:sz w:val="20"/>
                <w:szCs w:val="20"/>
                <w:lang w:val="ka-GE"/>
              </w:rPr>
              <w:t>8</w:t>
            </w:r>
            <w:r w:rsidRPr="008F4B1A">
              <w:rPr>
                <w:rFonts w:asciiTheme="minorHAnsi" w:hAnsiTheme="minorHAnsi"/>
                <w:b/>
                <w:sz w:val="20"/>
                <w:szCs w:val="20"/>
                <w:lang w:val="en-GB"/>
              </w:rPr>
              <w:t>00</w:t>
            </w:r>
          </w:p>
        </w:tc>
        <w:tc>
          <w:tcPr>
            <w:tcW w:w="1302"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800</w:t>
            </w:r>
          </w:p>
        </w:tc>
        <w:tc>
          <w:tcPr>
            <w:tcW w:w="1669"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ka-GE"/>
              </w:rPr>
              <w:t>800</w:t>
            </w:r>
          </w:p>
        </w:tc>
        <w:tc>
          <w:tcPr>
            <w:tcW w:w="1275"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81</w:t>
            </w: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50,0</w:t>
            </w:r>
            <w:r w:rsidRPr="008F4B1A">
              <w:rPr>
                <w:rFonts w:ascii="Sylfaen" w:hAnsi="Sylfaen"/>
                <w:b/>
                <w:sz w:val="20"/>
                <w:szCs w:val="20"/>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spacing w:before="122"/>
              <w:ind w:left="2"/>
              <w:jc w:val="center"/>
              <w:rPr>
                <w:rFonts w:ascii="Sylfaen" w:hAnsi="Sylfaen"/>
                <w:b/>
                <w:sz w:val="20"/>
                <w:szCs w:val="20"/>
                <w:lang w:val="en-GB"/>
              </w:rPr>
            </w:pPr>
            <w:r w:rsidRPr="008F4B1A">
              <w:rPr>
                <w:rFonts w:ascii="Sylfaen" w:hAnsi="Sylfaen"/>
                <w:b/>
                <w:sz w:val="20"/>
                <w:szCs w:val="20"/>
                <w:lang w:val="ka-GE"/>
              </w:rPr>
              <w:t>50,0</w:t>
            </w:r>
            <w:r w:rsidRPr="008F4B1A">
              <w:rPr>
                <w:rFonts w:ascii="Sylfaen" w:hAnsi="Sylfaen"/>
                <w:b/>
                <w:sz w:val="20"/>
                <w:szCs w:val="20"/>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p>
        </w:tc>
      </w:tr>
    </w:tbl>
    <w:p w:rsidR="00CD2CE5" w:rsidRPr="008F4B1A" w:rsidRDefault="00CD2CE5" w:rsidP="00CD2CE5">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lang w:val="ka-GE"/>
              </w:rPr>
            </w:pPr>
            <w:r w:rsidRPr="008F4B1A">
              <w:rPr>
                <w:rFonts w:ascii="Sylfaen" w:eastAsia="Times New Roman" w:hAnsi="Sylfaen" w:cs="Sylfaen"/>
              </w:rPr>
              <w:t>მუნიციპალიტეტში მცხოვრები სხვადასხვა სოციალური კატეგორიის მოსახლეობა უზრუნველყოფილია ფინანსური დახმარებით</w:t>
            </w:r>
            <w:r w:rsidRPr="008F4B1A">
              <w:rPr>
                <w:rFonts w:ascii="Sylfaen" w:eastAsia="Times New Roman" w:hAnsi="Sylfaen" w:cs="Sylfaen"/>
                <w:lang w:val="ka-GE"/>
              </w:rPr>
              <w:t>.</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r w:rsidRPr="008F4B1A">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rPr>
                <w:rFonts w:eastAsia="Times New Roman" w:cs="Calibri"/>
                <w:b/>
                <w:bCs/>
              </w:rPr>
            </w:pPr>
            <w:r w:rsidRPr="008F4B1A">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cs="Calibri"/>
                <w:lang w:val="ka-GE"/>
              </w:rPr>
            </w:pPr>
            <w:r w:rsidRPr="008F4B1A">
              <w:rPr>
                <w:rFonts w:ascii="Sylfaen" w:eastAsia="Times New Roman" w:hAnsi="Sylfaen" w:cs="Sylfaen"/>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ayout w:type="fixed"/>
        <w:tblLook w:val="04A0"/>
      </w:tblPr>
      <w:tblGrid>
        <w:gridCol w:w="1843"/>
        <w:gridCol w:w="10"/>
        <w:gridCol w:w="3817"/>
        <w:gridCol w:w="1306"/>
        <w:gridCol w:w="1613"/>
        <w:gridCol w:w="1768"/>
        <w:gridCol w:w="1550"/>
        <w:gridCol w:w="1276"/>
      </w:tblGrid>
      <w:tr w:rsidR="00CD2CE5" w:rsidRPr="008F4B1A" w:rsidTr="00A55BD3">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718"/>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 xml:space="preserve">06 02 </w:t>
            </w:r>
            <w:r w:rsidRPr="008F4B1A">
              <w:rPr>
                <w:rFonts w:ascii="Sylfaen" w:hAnsi="Sylfaen" w:cs="Calibri"/>
                <w:b/>
                <w:sz w:val="18"/>
                <w:szCs w:val="18"/>
                <w:lang w:val="ka-GE"/>
              </w:rPr>
              <w:t>10</w:t>
            </w:r>
          </w:p>
        </w:tc>
        <w:tc>
          <w:tcPr>
            <w:tcW w:w="3817"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rPr>
                <w:rFonts w:ascii="Sylfaen" w:eastAsia="Times New Roman" w:hAnsi="Sylfaen" w:cs="Calibri"/>
                <w:sz w:val="20"/>
                <w:szCs w:val="20"/>
                <w:lang w:val="ka-GE"/>
              </w:rPr>
            </w:pPr>
            <w:r w:rsidRPr="008F4B1A">
              <w:rPr>
                <w:rFonts w:ascii="Sylfaen" w:eastAsia="Times New Roman" w:hAnsi="Sylfaen" w:cs="Calibri"/>
                <w:b/>
                <w:sz w:val="20"/>
                <w:szCs w:val="20"/>
                <w:lang w:val="ka-GE"/>
              </w:rPr>
              <w:t>მრავალშვილიანი ოჯახების დახმარება</w:t>
            </w:r>
          </w:p>
          <w:p w:rsidR="00CD2CE5" w:rsidRPr="008F4B1A" w:rsidRDefault="00CD2CE5" w:rsidP="00A55BD3">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496"/>
        </w:trPr>
        <w:tc>
          <w:tcPr>
            <w:tcW w:w="1853" w:type="dxa"/>
            <w:gridSpan w:val="2"/>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rPr>
              <w:t>ქვეპროგრამის განმახორციელებელი სამსახური</w:t>
            </w:r>
          </w:p>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p>
        </w:tc>
        <w:tc>
          <w:tcPr>
            <w:tcW w:w="3817"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20"/>
                <w:szCs w:val="20"/>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267"/>
        </w:trPr>
        <w:tc>
          <w:tcPr>
            <w:tcW w:w="1853" w:type="dxa"/>
            <w:gridSpan w:val="2"/>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95,000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95,000</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95,000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95,000</w:t>
            </w:r>
          </w:p>
        </w:tc>
      </w:tr>
      <w:tr w:rsidR="00CD2CE5" w:rsidRPr="008F4B1A" w:rsidTr="00A55BD3">
        <w:trPr>
          <w:trHeight w:val="265"/>
        </w:trPr>
        <w:tc>
          <w:tcPr>
            <w:tcW w:w="1843"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 xml:space="preserve">ქვეპროგრამის აღწერა </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both"/>
              <w:rPr>
                <w:rFonts w:ascii="Sylfaen" w:eastAsia="Times New Roman" w:hAnsi="Sylfaen" w:cs="Calibri"/>
                <w:sz w:val="18"/>
                <w:szCs w:val="18"/>
                <w:lang w:val="ka-GE"/>
              </w:rPr>
            </w:pPr>
            <w:r w:rsidRPr="008F4B1A">
              <w:rPr>
                <w:rFonts w:ascii="Sylfaen" w:eastAsia="Times New Roman" w:hAnsi="Sylfaen" w:cs="Calibri"/>
                <w:sz w:val="18"/>
                <w:szCs w:val="18"/>
              </w:rPr>
              <w:t>ქვეპროგრამა ითვალისწინებს</w:t>
            </w:r>
          </w:p>
          <w:p w:rsidR="00CD2CE5" w:rsidRPr="008F4B1A" w:rsidRDefault="00CD2CE5" w:rsidP="00CD2CE5">
            <w:pPr>
              <w:pStyle w:val="a3"/>
              <w:numPr>
                <w:ilvl w:val="0"/>
                <w:numId w:val="26"/>
              </w:numPr>
              <w:jc w:val="both"/>
              <w:rPr>
                <w:rFonts w:ascii="Sylfaen" w:eastAsia="Times New Roman" w:hAnsi="Sylfaen" w:cs="Calibri"/>
                <w:sz w:val="18"/>
                <w:szCs w:val="18"/>
                <w:lang w:val="ka-GE"/>
              </w:rPr>
            </w:pPr>
            <w:r w:rsidRPr="008F4B1A">
              <w:rPr>
                <w:rFonts w:ascii="Sylfaen" w:eastAsia="Times New Roman" w:hAnsi="Sylfaen" w:cs="Calibri"/>
                <w:sz w:val="18"/>
                <w:szCs w:val="18"/>
              </w:rPr>
              <w:t>ქობულეთის მუნიციპალიტეტში მცხოვრები 5 და მეტ მცირეწლოვან ბავშვთა ოჯახებზე (18 წლამდე ბავშვები) ერთჯერადად მატერიალურ დახმარებას  1</w:t>
            </w:r>
            <w:r w:rsidRPr="008F4B1A">
              <w:rPr>
                <w:rFonts w:ascii="Sylfaen" w:eastAsia="Times New Roman" w:hAnsi="Sylfaen" w:cs="Calibri"/>
                <w:sz w:val="18"/>
                <w:szCs w:val="18"/>
                <w:lang w:val="ka-GE"/>
              </w:rPr>
              <w:t>5</w:t>
            </w:r>
            <w:r w:rsidRPr="008F4B1A">
              <w:rPr>
                <w:rFonts w:ascii="Sylfaen" w:eastAsia="Times New Roman" w:hAnsi="Sylfaen" w:cs="Calibri"/>
                <w:sz w:val="18"/>
                <w:szCs w:val="18"/>
              </w:rPr>
              <w:t>00 ლარის ოდენობით</w:t>
            </w:r>
          </w:p>
          <w:p w:rsidR="00CD2CE5" w:rsidRPr="008F4B1A" w:rsidRDefault="00CD2CE5" w:rsidP="00CD2CE5">
            <w:pPr>
              <w:pStyle w:val="a3"/>
              <w:numPr>
                <w:ilvl w:val="0"/>
                <w:numId w:val="26"/>
              </w:numPr>
              <w:jc w:val="both"/>
              <w:rPr>
                <w:rFonts w:ascii="Sylfaen" w:eastAsia="Times New Roman" w:hAnsi="Sylfaen" w:cs="Calibri"/>
                <w:sz w:val="18"/>
                <w:szCs w:val="18"/>
                <w:lang w:val="ka-GE"/>
              </w:rPr>
            </w:pPr>
            <w:r w:rsidRPr="008F4B1A">
              <w:rPr>
                <w:rFonts w:ascii="Sylfaen" w:eastAsia="Times New Roman" w:hAnsi="Sylfaen" w:cs="Calibri"/>
                <w:sz w:val="18"/>
                <w:szCs w:val="18"/>
              </w:rPr>
              <w:t xml:space="preserve">ქობულეთის მუნიციპალიტეტში მცხოვრები </w:t>
            </w:r>
            <w:r w:rsidRPr="008F4B1A">
              <w:rPr>
                <w:rFonts w:ascii="Sylfaen" w:eastAsia="Times New Roman" w:hAnsi="Sylfaen" w:cs="Calibri"/>
                <w:sz w:val="18"/>
                <w:szCs w:val="18"/>
                <w:lang w:val="ka-GE"/>
              </w:rPr>
              <w:t>4</w:t>
            </w:r>
            <w:r w:rsidRPr="008F4B1A">
              <w:rPr>
                <w:rFonts w:ascii="Sylfaen" w:eastAsia="Times New Roman" w:hAnsi="Sylfaen" w:cs="Calibri"/>
                <w:sz w:val="18"/>
                <w:szCs w:val="18"/>
              </w:rPr>
              <w:t xml:space="preserve"> მცირეწლოვან ბავშვთა ოჯახებზე (18 წლამდე ბავშვები)</w:t>
            </w:r>
            <w:r w:rsidRPr="008F4B1A">
              <w:rPr>
                <w:rFonts w:ascii="Sylfaen" w:eastAsia="Times New Roman" w:hAnsi="Sylfaen" w:cs="Calibri"/>
                <w:sz w:val="18"/>
                <w:szCs w:val="18"/>
                <w:lang w:val="ka-GE"/>
              </w:rPr>
              <w:t>, რომლებიც რეგისტრირებული არიან სოციალურად დაუცველი ოჯახების ერთიან ბაზაში  0-დან 100 001-მდე სარეიტინგო ქულით</w:t>
            </w:r>
            <w:r w:rsidRPr="008F4B1A">
              <w:rPr>
                <w:rFonts w:ascii="Sylfaen" w:eastAsia="Times New Roman" w:hAnsi="Sylfaen" w:cs="Calibri"/>
                <w:sz w:val="18"/>
                <w:szCs w:val="18"/>
              </w:rPr>
              <w:t xml:space="preserve"> ერთჯერადად მატერიალურ დახმარებას </w:t>
            </w:r>
            <w:r w:rsidRPr="008F4B1A">
              <w:rPr>
                <w:rFonts w:ascii="Sylfaen" w:eastAsia="Times New Roman" w:hAnsi="Sylfaen" w:cs="Calibri"/>
                <w:sz w:val="18"/>
                <w:szCs w:val="18"/>
                <w:lang w:val="ka-GE"/>
              </w:rPr>
              <w:t>10</w:t>
            </w:r>
            <w:r w:rsidRPr="008F4B1A">
              <w:rPr>
                <w:rFonts w:ascii="Sylfaen" w:eastAsia="Times New Roman" w:hAnsi="Sylfaen" w:cs="Calibri"/>
                <w:sz w:val="18"/>
                <w:szCs w:val="18"/>
              </w:rPr>
              <w:t>00 ლარის ოდენობით,</w:t>
            </w:r>
          </w:p>
          <w:p w:rsidR="00CD2CE5" w:rsidRPr="008F4B1A" w:rsidRDefault="00CD2CE5" w:rsidP="00A55BD3">
            <w:pPr>
              <w:pStyle w:val="a3"/>
              <w:jc w:val="both"/>
              <w:rPr>
                <w:rFonts w:ascii="Sylfaen" w:hAnsi="Sylfaen" w:cs="Calibri"/>
                <w:sz w:val="18"/>
                <w:szCs w:val="18"/>
                <w:lang w:val="ka-GE"/>
              </w:rPr>
            </w:pPr>
          </w:p>
        </w:tc>
      </w:tr>
      <w:tr w:rsidR="00CD2CE5" w:rsidRPr="008F4B1A" w:rsidTr="00A55BD3">
        <w:trPr>
          <w:trHeight w:val="266"/>
        </w:trPr>
        <w:tc>
          <w:tcPr>
            <w:tcW w:w="1843"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lastRenderedPageBreak/>
              <w:t>დამატებითი ინფორმაცია</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spacing w:line="360" w:lineRule="auto"/>
              <w:jc w:val="both"/>
              <w:rPr>
                <w:rFonts w:ascii="Sylfaen" w:hAnsi="Sylfaen" w:cs="Sylfaen"/>
                <w:sz w:val="18"/>
                <w:szCs w:val="18"/>
                <w:lang w:val="ka-GE"/>
              </w:rPr>
            </w:pPr>
            <w:r w:rsidRPr="008F4B1A">
              <w:rPr>
                <w:rFonts w:ascii="Sylfaen" w:hAnsi="Sylfaen" w:cs="Sylfaen"/>
                <w:sz w:val="18"/>
                <w:szCs w:val="18"/>
                <w:lang w:val="ka-GE"/>
              </w:rPr>
              <w:t>ა) მატერიალური რესურსის გაცემის სქემა:</w:t>
            </w:r>
          </w:p>
          <w:p w:rsidR="00CD2CE5" w:rsidRPr="008F4B1A" w:rsidRDefault="00CD2CE5" w:rsidP="00A55BD3">
            <w:pPr>
              <w:spacing w:line="360" w:lineRule="auto"/>
              <w:jc w:val="both"/>
              <w:rPr>
                <w:rFonts w:ascii="Sylfaen" w:hAnsi="Sylfaen" w:cs="Sylfaen"/>
                <w:sz w:val="18"/>
                <w:szCs w:val="18"/>
                <w:lang w:val="ka-GE"/>
              </w:rPr>
            </w:pPr>
            <w:r w:rsidRPr="008F4B1A">
              <w:rPr>
                <w:rFonts w:ascii="Sylfaen" w:hAnsi="Sylfaen" w:cs="Sylfaen"/>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მერიის სამსახური  მერის  ბრძანების საფუძველზე გადაურიცხავს ბენეფიციარს  შესაბამის ანგარიშზე დახმარებას.</w:t>
            </w:r>
          </w:p>
          <w:p w:rsidR="00CD2CE5" w:rsidRPr="008F4B1A" w:rsidRDefault="00CD2CE5" w:rsidP="00A55BD3">
            <w:pPr>
              <w:spacing w:line="360" w:lineRule="auto"/>
              <w:jc w:val="both"/>
              <w:rPr>
                <w:rFonts w:ascii="Sylfaen" w:hAnsi="Sylfaen" w:cs="Sylfaen"/>
                <w:sz w:val="18"/>
                <w:szCs w:val="18"/>
                <w:lang w:val="ka-GE"/>
              </w:rPr>
            </w:pPr>
            <w:r w:rsidRPr="008F4B1A">
              <w:rPr>
                <w:rFonts w:ascii="Sylfaen" w:hAnsi="Sylfaen" w:cs="Sylfaen"/>
                <w:sz w:val="18"/>
                <w:szCs w:val="18"/>
                <w:lang w:val="ka-GE"/>
              </w:rPr>
              <w:t>იმ შემთხვევაში თუ მოქალაქეს წარმოდგენილი აქვს დოკუმენტები წინა წლებში და აკმაყოფილებს მოთხოვნას, სათანადო სამსახური მიმართავს მუნიციპალიტეტის მერს თხოვნით სიის წარმოდგენით მასზე ერთჯერადი დახმარების გამოყოფის თაობაზე.  მერის ბრძანება თანდართულ დოკუმენტაციებთან ერთად გადაიგზავნება საფინანსო სამსახურში დაფინანსების მიზნით.</w:t>
            </w:r>
          </w:p>
          <w:p w:rsidR="00CD2CE5" w:rsidRPr="008F4B1A" w:rsidRDefault="00CD2CE5" w:rsidP="00A55BD3">
            <w:pPr>
              <w:spacing w:line="360" w:lineRule="auto"/>
              <w:jc w:val="both"/>
              <w:rPr>
                <w:rFonts w:ascii="Sylfaen" w:hAnsi="Sylfaen" w:cs="Sylfaen"/>
                <w:sz w:val="18"/>
                <w:szCs w:val="18"/>
                <w:lang w:val="ka-GE"/>
              </w:rPr>
            </w:pPr>
            <w:r w:rsidRPr="008F4B1A">
              <w:rPr>
                <w:rFonts w:ascii="Sylfaen" w:hAnsi="Sylfaen" w:cs="Sylfaen"/>
                <w:sz w:val="18"/>
                <w:szCs w:val="18"/>
                <w:lang w:val="ka-GE"/>
              </w:rPr>
              <w:t>ბ) მოსარგებლეთა შერჩევის წესი:</w:t>
            </w:r>
          </w:p>
          <w:p w:rsidR="00CD2CE5" w:rsidRPr="008F4B1A" w:rsidRDefault="00CD2CE5" w:rsidP="00A55BD3">
            <w:pPr>
              <w:spacing w:line="360" w:lineRule="auto"/>
              <w:jc w:val="both"/>
              <w:rPr>
                <w:rFonts w:ascii="Sylfaen" w:hAnsi="Sylfaen" w:cs="Sylfaen"/>
                <w:sz w:val="18"/>
                <w:szCs w:val="18"/>
                <w:lang w:val="ka-GE"/>
              </w:rPr>
            </w:pPr>
            <w:r w:rsidRPr="008F4B1A">
              <w:rPr>
                <w:rFonts w:ascii="Sylfaen" w:hAnsi="Sylfaen" w:cs="Sylfaen"/>
                <w:sz w:val="18"/>
                <w:szCs w:val="18"/>
                <w:lang w:val="ka-GE"/>
              </w:rPr>
              <w:t>დახმარების გაცემა გაუგრძელდეს ყველა იმ ოჯახს, რომლებიც ღებულობდნენ დახმარებას წინა წლებში და წარმოდგენილი აქვს სათანადო დოკუმენტები და აკმაყოფილებენ ქვეპროგრამაში წარმოდგენილ მოთხოვნას, ასევე ყველა ოჯახი, რომელიც მიმდინარე წელს დადგება აღრიცხვაზე, განეკუთვნება ქვეპროგრამით გათვალისწინებულ კატეგორიას და  წარმოადგენს შემდეგ დოკუმენტს:</w:t>
            </w:r>
          </w:p>
          <w:p w:rsidR="00CD2CE5" w:rsidRPr="008F4B1A" w:rsidRDefault="00CD2CE5" w:rsidP="00CD2CE5">
            <w:pPr>
              <w:pStyle w:val="a3"/>
              <w:numPr>
                <w:ilvl w:val="0"/>
                <w:numId w:val="30"/>
              </w:numPr>
              <w:spacing w:line="360" w:lineRule="auto"/>
              <w:jc w:val="both"/>
              <w:rPr>
                <w:rFonts w:ascii="Sylfaen" w:hAnsi="Sylfaen" w:cs="Sylfaen"/>
                <w:sz w:val="18"/>
                <w:szCs w:val="18"/>
                <w:lang w:val="ka-GE"/>
              </w:rPr>
            </w:pPr>
            <w:r w:rsidRPr="008F4B1A">
              <w:rPr>
                <w:rFonts w:ascii="Sylfaen" w:hAnsi="Sylfaen" w:cs="Sylfaen"/>
                <w:sz w:val="18"/>
                <w:szCs w:val="18"/>
                <w:lang w:val="ka-GE"/>
              </w:rPr>
              <w:t>განცხადება მუნიციპალიტეტის მერის სახელზე;</w:t>
            </w:r>
          </w:p>
          <w:p w:rsidR="00CD2CE5" w:rsidRPr="008F4B1A" w:rsidRDefault="00CD2CE5" w:rsidP="00CD2CE5">
            <w:pPr>
              <w:pStyle w:val="a3"/>
              <w:numPr>
                <w:ilvl w:val="0"/>
                <w:numId w:val="30"/>
              </w:numPr>
              <w:spacing w:line="360" w:lineRule="auto"/>
              <w:jc w:val="both"/>
              <w:rPr>
                <w:rFonts w:ascii="Sylfaen" w:hAnsi="Sylfaen" w:cs="Sylfaen"/>
                <w:sz w:val="18"/>
                <w:szCs w:val="18"/>
                <w:lang w:val="ka-GE"/>
              </w:rPr>
            </w:pPr>
            <w:r w:rsidRPr="008F4B1A">
              <w:rPr>
                <w:rFonts w:ascii="Sylfaen" w:hAnsi="Sylfaen" w:cs="Sylfaen"/>
                <w:sz w:val="18"/>
                <w:szCs w:val="18"/>
                <w:lang w:val="ka-GE"/>
              </w:rPr>
              <w:t>მშობლის პირადობის მოწმობის ასლი;</w:t>
            </w:r>
          </w:p>
          <w:p w:rsidR="00CD2CE5" w:rsidRPr="008F4B1A" w:rsidRDefault="00CD2CE5" w:rsidP="00CD2CE5">
            <w:pPr>
              <w:pStyle w:val="a3"/>
              <w:numPr>
                <w:ilvl w:val="0"/>
                <w:numId w:val="30"/>
              </w:numPr>
              <w:spacing w:line="360" w:lineRule="auto"/>
              <w:jc w:val="both"/>
              <w:rPr>
                <w:rFonts w:ascii="Sylfaen" w:hAnsi="Sylfaen" w:cs="Sylfaen"/>
                <w:sz w:val="18"/>
                <w:szCs w:val="18"/>
                <w:lang w:val="ka-GE"/>
              </w:rPr>
            </w:pPr>
            <w:r w:rsidRPr="008F4B1A">
              <w:rPr>
                <w:rFonts w:ascii="Sylfaen" w:hAnsi="Sylfaen" w:cs="Sylfaen"/>
                <w:sz w:val="18"/>
                <w:szCs w:val="18"/>
                <w:lang w:val="ka-GE"/>
              </w:rPr>
              <w:t>ყველა ბავშვის დაბადების მოწმობის ასლი.</w:t>
            </w:r>
          </w:p>
          <w:p w:rsidR="00CD2CE5" w:rsidRPr="008F4B1A" w:rsidRDefault="00CD2CE5" w:rsidP="00CD2CE5">
            <w:pPr>
              <w:pStyle w:val="a3"/>
              <w:numPr>
                <w:ilvl w:val="0"/>
                <w:numId w:val="30"/>
              </w:numPr>
              <w:spacing w:line="360" w:lineRule="auto"/>
              <w:jc w:val="both"/>
              <w:rPr>
                <w:rFonts w:ascii="Sylfaen" w:hAnsi="Sylfaen" w:cs="Sylfaen"/>
                <w:sz w:val="18"/>
                <w:szCs w:val="18"/>
                <w:lang w:val="ka-GE"/>
              </w:rPr>
            </w:pPr>
            <w:r w:rsidRPr="008F4B1A">
              <w:rPr>
                <w:rFonts w:ascii="Sylfaen" w:hAnsi="Sylfaen" w:cs="Sylfaen"/>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CD2CE5" w:rsidRPr="008F4B1A" w:rsidRDefault="00CD2CE5" w:rsidP="00A55BD3">
            <w:pPr>
              <w:jc w:val="both"/>
              <w:rPr>
                <w:rFonts w:ascii="Sylfaen" w:hAnsi="Sylfaen" w:cs="Sylfaen"/>
                <w:b/>
                <w:sz w:val="18"/>
                <w:szCs w:val="18"/>
                <w:lang w:val="ka-GE"/>
              </w:rPr>
            </w:pPr>
            <w:r w:rsidRPr="008F4B1A">
              <w:rPr>
                <w:rFonts w:ascii="Sylfaen" w:hAnsi="Sylfaen" w:cs="Sylfaen"/>
                <w:b/>
                <w:sz w:val="18"/>
                <w:szCs w:val="18"/>
                <w:lang w:val="ka-GE"/>
              </w:rPr>
              <w:t>შენიშვნა:</w:t>
            </w:r>
          </w:p>
          <w:p w:rsidR="00CD2CE5" w:rsidRPr="008F4B1A" w:rsidRDefault="00CD2CE5" w:rsidP="00A55BD3">
            <w:pPr>
              <w:jc w:val="both"/>
              <w:rPr>
                <w:rFonts w:ascii="Sylfaen" w:eastAsia="Times New Roman" w:hAnsi="Sylfaen" w:cs="Calibri"/>
                <w:b/>
                <w:sz w:val="18"/>
                <w:szCs w:val="18"/>
                <w:lang w:val="ka-GE"/>
              </w:rPr>
            </w:pPr>
            <w:r w:rsidRPr="008F4B1A">
              <w:rPr>
                <w:rFonts w:ascii="Sylfaen" w:eastAsia="Times New Roman" w:hAnsi="Sylfaen" w:cs="Calibri"/>
                <w:b/>
                <w:sz w:val="18"/>
                <w:szCs w:val="18"/>
              </w:rPr>
              <w:t>ქვეპროგრამაში გათვალისწინებულ</w:t>
            </w:r>
            <w:r w:rsidRPr="008F4B1A">
              <w:rPr>
                <w:rFonts w:ascii="Sylfaen" w:eastAsia="Times New Roman" w:hAnsi="Sylfaen" w:cs="Calibri"/>
                <w:b/>
                <w:sz w:val="18"/>
                <w:szCs w:val="18"/>
                <w:lang w:val="ka-GE"/>
              </w:rPr>
              <w:t>ი</w:t>
            </w:r>
            <w:r w:rsidRPr="008F4B1A">
              <w:rPr>
                <w:rFonts w:ascii="Sylfaen" w:eastAsia="Times New Roman" w:hAnsi="Sylfaen" w:cs="Calibri"/>
                <w:b/>
                <w:sz w:val="18"/>
                <w:szCs w:val="18"/>
              </w:rPr>
              <w:t xml:space="preserve"> იქნება ის ოჯახები</w:t>
            </w:r>
            <w:r w:rsidRPr="008F4B1A">
              <w:rPr>
                <w:rFonts w:ascii="Sylfaen" w:eastAsia="Times New Roman" w:hAnsi="Sylfaen" w:cs="Calibri"/>
                <w:b/>
                <w:sz w:val="18"/>
                <w:szCs w:val="18"/>
                <w:lang w:val="ka-GE"/>
              </w:rPr>
              <w:t>ც</w:t>
            </w:r>
            <w:r w:rsidRPr="008F4B1A">
              <w:rPr>
                <w:rFonts w:ascii="Sylfaen" w:eastAsia="Times New Roman" w:hAnsi="Sylfaen" w:cs="Calibri"/>
                <w:b/>
                <w:sz w:val="18"/>
                <w:szCs w:val="18"/>
              </w:rPr>
              <w:t>, რომელთა შვილებსაც 202</w:t>
            </w:r>
            <w:r w:rsidRPr="008F4B1A">
              <w:rPr>
                <w:rFonts w:ascii="Sylfaen" w:eastAsia="Times New Roman" w:hAnsi="Sylfaen" w:cs="Calibri"/>
                <w:b/>
                <w:sz w:val="18"/>
                <w:szCs w:val="18"/>
                <w:lang w:val="ka-GE"/>
              </w:rPr>
              <w:t>5</w:t>
            </w:r>
            <w:r w:rsidRPr="008F4B1A">
              <w:rPr>
                <w:rFonts w:ascii="Sylfaen" w:eastAsia="Times New Roman" w:hAnsi="Sylfaen" w:cs="Calibri"/>
                <w:b/>
                <w:sz w:val="18"/>
                <w:szCs w:val="18"/>
              </w:rPr>
              <w:t xml:space="preserve"> წელს შეუსრულდება 18 წელი.</w:t>
            </w:r>
          </w:p>
          <w:p w:rsidR="00CD2CE5" w:rsidRPr="008F4B1A" w:rsidRDefault="00CD2CE5" w:rsidP="00A55BD3">
            <w:pPr>
              <w:jc w:val="both"/>
              <w:rPr>
                <w:rFonts w:ascii="Sylfaen" w:eastAsia="Times New Roman" w:hAnsi="Sylfaen" w:cs="Calibri"/>
                <w:sz w:val="18"/>
                <w:szCs w:val="18"/>
              </w:rPr>
            </w:pPr>
            <w:r w:rsidRPr="008F4B1A">
              <w:rPr>
                <w:rFonts w:ascii="Sylfaen" w:hAnsi="Sylfaen" w:cs="Sylfaen"/>
                <w:b/>
                <w:sz w:val="18"/>
                <w:szCs w:val="18"/>
                <w:lang w:val="ka-GE"/>
              </w:rPr>
              <w:t xml:space="preserve"> ოჯახები, რომლებსაც 2025 წელს შეეძინებათ მე-4 ან მე-5 შვილი და გაეწევათ ერთჯერადი ფინანსური დახმარება „</w:t>
            </w:r>
            <w:r w:rsidRPr="008F4B1A">
              <w:rPr>
                <w:rFonts w:ascii="Sylfaen" w:eastAsia="Times New Roman" w:hAnsi="Sylfaen" w:cs="Calibri"/>
                <w:b/>
                <w:bCs/>
                <w:sz w:val="18"/>
                <w:szCs w:val="18"/>
              </w:rPr>
              <w:t>მესამე და მომდევნო ახალშობილზე ერთჯერადი მატერიალური დახმარებ</w:t>
            </w:r>
            <w:r w:rsidRPr="008F4B1A">
              <w:rPr>
                <w:rFonts w:ascii="Sylfaen" w:eastAsia="Times New Roman" w:hAnsi="Sylfaen" w:cs="Calibri"/>
                <w:b/>
                <w:bCs/>
                <w:sz w:val="18"/>
                <w:szCs w:val="18"/>
                <w:lang w:val="ka-GE"/>
              </w:rPr>
              <w:t>“-ის ქვეპროგრამის ფარგლებში, „</w:t>
            </w:r>
            <w:r w:rsidRPr="008F4B1A">
              <w:rPr>
                <w:rFonts w:ascii="Sylfaen" w:eastAsia="Times New Roman" w:hAnsi="Sylfaen" w:cs="Calibri"/>
                <w:b/>
                <w:sz w:val="18"/>
                <w:szCs w:val="18"/>
                <w:lang w:val="ka-GE"/>
              </w:rPr>
              <w:t>მრავალშვილიანი ოჯახების დახმარებ“-ის</w:t>
            </w:r>
            <w:r w:rsidRPr="008F4B1A">
              <w:rPr>
                <w:rFonts w:ascii="Sylfaen" w:hAnsi="Sylfaen" w:cs="Sylfaen"/>
                <w:b/>
                <w:sz w:val="18"/>
                <w:szCs w:val="18"/>
                <w:lang w:val="ka-GE"/>
              </w:rPr>
              <w:t xml:space="preserve"> ქვეპროგრამაში ჩაერთვებიან მომდევნო, 2026 წლიდან.</w:t>
            </w:r>
          </w:p>
        </w:tc>
      </w:tr>
      <w:tr w:rsidR="00CD2CE5" w:rsidRPr="008F4B1A" w:rsidTr="00A55BD3">
        <w:trPr>
          <w:trHeight w:val="592"/>
        </w:trPr>
        <w:tc>
          <w:tcPr>
            <w:tcW w:w="1843" w:type="dxa"/>
            <w:tcBorders>
              <w:top w:val="single" w:sz="4" w:space="0" w:color="auto"/>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მიზანი და მოსალოდნელი შედეგი</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6"/>
                <w:szCs w:val="16"/>
              </w:rPr>
            </w:pPr>
            <w:r w:rsidRPr="008F4B1A">
              <w:rPr>
                <w:rFonts w:ascii="Sylfaen" w:eastAsia="Times New Roman" w:hAnsi="Sylfaen" w:cs="Calibri"/>
                <w:sz w:val="18"/>
                <w:szCs w:val="18"/>
              </w:rPr>
              <w:t>ქვეპროგრამის ძირითადი მიზანია მუნიციპალიტეტის ტერიტორიაზე დემოგრაფიული ფონის გაჯანსაღებისათვის მიმართული აქციების განხორციელება, მათთვის  მორალური დამატერიალური მხარდაჭერა, სტიმულის მიცემა.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CD2CE5" w:rsidRPr="008F4B1A" w:rsidTr="00A55BD3">
        <w:trPr>
          <w:trHeight w:hRule="exact" w:val="347"/>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jc w:val="center"/>
              <w:rPr>
                <w:b/>
                <w:sz w:val="20"/>
                <w:szCs w:val="20"/>
              </w:rPr>
            </w:pPr>
            <w:r w:rsidRPr="008F4B1A">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643"/>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4934"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w:t>
            </w:r>
            <w:r w:rsidRPr="008F4B1A">
              <w:rPr>
                <w:rFonts w:ascii="Sylfaen" w:hAnsi="Sylfaen" w:cs="Sylfaen"/>
                <w:b/>
                <w:bCs/>
                <w:spacing w:val="1"/>
                <w:sz w:val="20"/>
                <w:szCs w:val="20"/>
              </w:rPr>
              <w:t>202</w:t>
            </w:r>
            <w:r w:rsidRPr="008F4B1A">
              <w:rPr>
                <w:rFonts w:ascii="Sylfaen" w:hAnsi="Sylfaen" w:cs="Sylfaen"/>
                <w:b/>
                <w:bCs/>
                <w:spacing w:val="1"/>
                <w:sz w:val="20"/>
                <w:szCs w:val="20"/>
                <w:lang w:val="ka-GE"/>
              </w:rPr>
              <w:t>5</w:t>
            </w:r>
            <w:r w:rsidRPr="008F4B1A">
              <w:rPr>
                <w:rFonts w:ascii="Sylfaen" w:hAnsi="Sylfaen" w:cs="Sylfaen"/>
                <w:b/>
                <w:bCs/>
                <w:sz w:val="20"/>
                <w:szCs w:val="20"/>
              </w:rPr>
              <w:t>წელი</w:t>
            </w:r>
          </w:p>
        </w:tc>
        <w:tc>
          <w:tcPr>
            <w:tcW w:w="4394"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670"/>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4934" w:type="dxa"/>
          </w:tcPr>
          <w:p w:rsidR="00CD2CE5" w:rsidRPr="008F4B1A" w:rsidRDefault="00CD2CE5" w:rsidP="00A55BD3">
            <w:pPr>
              <w:pStyle w:val="TableParagraph"/>
              <w:kinsoku w:val="0"/>
              <w:overflowPunct w:val="0"/>
              <w:spacing w:before="95"/>
              <w:ind w:left="20"/>
              <w:rPr>
                <w:b/>
                <w:sz w:val="20"/>
                <w:szCs w:val="20"/>
              </w:rPr>
            </w:pPr>
            <w:r w:rsidRPr="008F4B1A">
              <w:rPr>
                <w:rFonts w:ascii="Sylfaen" w:eastAsia="Times New Roman" w:hAnsi="Sylfaen" w:cs="Calibri"/>
                <w:sz w:val="18"/>
                <w:szCs w:val="18"/>
                <w:lang w:val="ka-GE"/>
              </w:rPr>
              <w:t>დახმარების</w:t>
            </w:r>
            <w:r w:rsidRPr="008F4B1A">
              <w:rPr>
                <w:rFonts w:ascii="Sylfaen" w:eastAsia="Times New Roman" w:hAnsi="Sylfaen" w:cs="Calibri"/>
                <w:sz w:val="18"/>
                <w:szCs w:val="18"/>
              </w:rPr>
              <w:t xml:space="preserve"> მიმღებ</w:t>
            </w:r>
            <w:r w:rsidRPr="008F4B1A">
              <w:rPr>
                <w:rFonts w:ascii="Sylfaen" w:eastAsia="Times New Roman" w:hAnsi="Sylfaen" w:cs="Calibri"/>
                <w:sz w:val="18"/>
                <w:szCs w:val="18"/>
                <w:lang w:val="ka-GE"/>
              </w:rPr>
              <w:t>იოჯახების</w:t>
            </w:r>
            <w:r w:rsidRPr="008F4B1A">
              <w:rPr>
                <w:rFonts w:ascii="Sylfaen" w:eastAsia="Times New Roman" w:hAnsi="Sylfaen" w:cs="Calibri"/>
                <w:sz w:val="18"/>
                <w:szCs w:val="18"/>
              </w:rPr>
              <w:t xml:space="preserve"> რაოდენობა</w:t>
            </w:r>
            <w:r w:rsidRPr="008F4B1A">
              <w:rPr>
                <w:rFonts w:ascii="Sylfaen" w:eastAsia="Times New Roman" w:hAnsi="Sylfaen" w:cs="Calibri"/>
                <w:sz w:val="18"/>
                <w:szCs w:val="18"/>
                <w:lang w:val="ka-GE"/>
              </w:rPr>
              <w:t>.</w:t>
            </w:r>
          </w:p>
        </w:tc>
        <w:tc>
          <w:tcPr>
            <w:tcW w:w="1701"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82</w:t>
            </w:r>
          </w:p>
        </w:tc>
        <w:tc>
          <w:tcPr>
            <w:tcW w:w="1701" w:type="dxa"/>
          </w:tcPr>
          <w:p w:rsidR="00CD2CE5" w:rsidRPr="008F4B1A" w:rsidRDefault="00CD2CE5" w:rsidP="00A55BD3">
            <w:pPr>
              <w:pStyle w:val="TableParagraph"/>
              <w:kinsoku w:val="0"/>
              <w:overflowPunct w:val="0"/>
              <w:spacing w:before="105"/>
              <w:ind w:left="2"/>
              <w:jc w:val="center"/>
              <w:rPr>
                <w:rFonts w:ascii="Sylfaen" w:hAnsi="Sylfaen" w:cs="Sylfaen"/>
                <w:b/>
                <w:sz w:val="20"/>
                <w:szCs w:val="20"/>
                <w:lang w:val="ka-GE"/>
              </w:rPr>
            </w:pPr>
            <w:r w:rsidRPr="008F4B1A">
              <w:rPr>
                <w:rFonts w:ascii="Sylfaen" w:hAnsi="Sylfaen" w:cs="Sylfaen"/>
                <w:b/>
                <w:sz w:val="20"/>
                <w:szCs w:val="20"/>
                <w:lang w:val="ka-GE"/>
              </w:rPr>
              <w:t>82</w:t>
            </w:r>
          </w:p>
        </w:tc>
        <w:tc>
          <w:tcPr>
            <w:tcW w:w="4394"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lang w:val="ka-GE"/>
              </w:rPr>
              <w:t>10</w:t>
            </w:r>
            <w:r w:rsidRPr="008F4B1A">
              <w:rPr>
                <w:rFonts w:ascii="Sylfaen" w:hAnsi="Sylfaen" w:cs="Sylfaen"/>
                <w:b/>
                <w:sz w:val="20"/>
                <w:szCs w:val="20"/>
              </w:rPr>
              <w:t>%-</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CD2CE5" w:rsidRPr="008F4B1A" w:rsidTr="00A55BD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rPr>
                <w:b/>
                <w:sz w:val="20"/>
                <w:szCs w:val="20"/>
              </w:rPr>
            </w:pPr>
            <w:r w:rsidRPr="008F4B1A">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409"/>
              <w:jc w:val="center"/>
              <w:rPr>
                <w:b/>
                <w:sz w:val="20"/>
                <w:szCs w:val="20"/>
              </w:rPr>
            </w:pPr>
            <w:r w:rsidRPr="008F4B1A">
              <w:rPr>
                <w:rFonts w:ascii="Sylfaen" w:hAnsi="Sylfaen" w:cs="Sylfaen"/>
                <w:b/>
                <w:bCs/>
                <w:sz w:val="20"/>
                <w:szCs w:val="20"/>
              </w:rPr>
              <w:t>სულ(ლარი)</w:t>
            </w:r>
          </w:p>
        </w:tc>
        <w:tc>
          <w:tcPr>
            <w:tcW w:w="2977"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999"/>
        </w:trPr>
        <w:tc>
          <w:tcPr>
            <w:tcW w:w="70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CD2CE5" w:rsidRPr="00496F3A" w:rsidRDefault="00CD2CE5" w:rsidP="00A55BD3">
            <w:pPr>
              <w:autoSpaceDE w:val="0"/>
              <w:autoSpaceDN w:val="0"/>
              <w:adjustRightInd w:val="0"/>
              <w:spacing w:line="360" w:lineRule="auto"/>
              <w:ind w:left="142" w:right="142"/>
              <w:jc w:val="both"/>
              <w:rPr>
                <w:rFonts w:ascii="Sylfaen" w:eastAsiaTheme="minorHAnsi" w:hAnsi="Sylfaen" w:cs="Sylfaen"/>
                <w:b/>
                <w:sz w:val="16"/>
                <w:szCs w:val="16"/>
                <w:lang w:val="ka-GE"/>
              </w:rPr>
            </w:pPr>
            <w:r w:rsidRPr="00496F3A">
              <w:rPr>
                <w:rFonts w:ascii="Sylfaen" w:eastAsia="Times New Roman" w:hAnsi="Sylfaen" w:cs="Calibri"/>
                <w:sz w:val="16"/>
                <w:szCs w:val="16"/>
                <w:lang w:val="ka-GE"/>
              </w:rPr>
              <w:t>5 და მეტი მცირეწლოვან ბავშვთა ოჯახებზე  (18 წლამდე ბავშვები)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tabs>
                <w:tab w:val="left" w:pos="1417"/>
              </w:tabs>
              <w:autoSpaceDE w:val="0"/>
              <w:autoSpaceDN w:val="0"/>
              <w:adjustRightInd w:val="0"/>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ind w:right="679"/>
              <w:jc w:val="center"/>
              <w:rPr>
                <w:rFonts w:ascii="Sylfaen" w:hAnsi="Sylfaen"/>
                <w:sz w:val="18"/>
                <w:szCs w:val="18"/>
                <w:lang w:val="ka-GE"/>
              </w:rPr>
            </w:pPr>
            <w:r w:rsidRPr="008F4B1A">
              <w:rPr>
                <w:rFonts w:ascii="Sylfaen" w:hAnsi="Sylfaen"/>
                <w:sz w:val="18"/>
                <w:szCs w:val="18"/>
                <w:lang w:val="ka-GE"/>
              </w:rPr>
              <w:t>28</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1,5</w:t>
            </w:r>
          </w:p>
        </w:tc>
        <w:tc>
          <w:tcPr>
            <w:tcW w:w="1302"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42,0</w:t>
            </w: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42,0</w:t>
            </w:r>
          </w:p>
        </w:tc>
        <w:tc>
          <w:tcPr>
            <w:tcW w:w="156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1153"/>
        </w:trPr>
        <w:tc>
          <w:tcPr>
            <w:tcW w:w="70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CD2CE5" w:rsidRPr="00496F3A" w:rsidRDefault="00CD2CE5" w:rsidP="00A55BD3">
            <w:pPr>
              <w:autoSpaceDE w:val="0"/>
              <w:autoSpaceDN w:val="0"/>
              <w:adjustRightInd w:val="0"/>
              <w:spacing w:line="360" w:lineRule="auto"/>
              <w:ind w:left="142" w:right="142"/>
              <w:jc w:val="both"/>
              <w:rPr>
                <w:rFonts w:ascii="Sylfaen" w:eastAsiaTheme="minorHAnsi" w:hAnsi="Sylfaen" w:cs="Sylfaen"/>
                <w:b/>
                <w:sz w:val="16"/>
                <w:szCs w:val="16"/>
                <w:lang w:val="ka-GE"/>
              </w:rPr>
            </w:pPr>
            <w:r w:rsidRPr="00496F3A">
              <w:rPr>
                <w:rFonts w:ascii="Sylfaen" w:eastAsia="Times New Roman" w:hAnsi="Sylfaen" w:cs="Calibri"/>
                <w:sz w:val="16"/>
                <w:szCs w:val="16"/>
                <w:lang w:val="ka-GE"/>
              </w:rPr>
              <w:t xml:space="preserve">0-დან </w:t>
            </w:r>
            <w:r w:rsidRPr="00496F3A">
              <w:rPr>
                <w:rFonts w:ascii="Sylfaen" w:eastAsia="Times New Roman" w:hAnsi="Sylfaen" w:cs="Calibri"/>
                <w:sz w:val="16"/>
                <w:szCs w:val="16"/>
              </w:rPr>
              <w:t>100 001-მდე სარეიტინგო</w:t>
            </w:r>
            <w:r w:rsidRPr="00496F3A">
              <w:rPr>
                <w:rFonts w:ascii="Sylfaen" w:eastAsia="Times New Roman" w:hAnsi="Sylfaen" w:cs="Calibri"/>
                <w:sz w:val="16"/>
                <w:szCs w:val="16"/>
                <w:lang w:val="ka-GE"/>
              </w:rPr>
              <w:t xml:space="preserve"> ქულის მქონე 4</w:t>
            </w:r>
            <w:r w:rsidRPr="00496F3A">
              <w:rPr>
                <w:rFonts w:ascii="Sylfaen" w:eastAsia="Times New Roman" w:hAnsi="Sylfaen" w:cs="Calibri"/>
                <w:sz w:val="16"/>
                <w:szCs w:val="16"/>
              </w:rPr>
              <w:t xml:space="preserve"> მცირეწლოვან ბავშვთა ოჯახებზე (18 წლამდე ბავშვები)</w:t>
            </w:r>
            <w:r w:rsidRPr="00496F3A">
              <w:rPr>
                <w:rFonts w:ascii="Sylfaen" w:eastAsia="Times New Roman" w:hAnsi="Sylfaen" w:cs="Calibri"/>
                <w:sz w:val="16"/>
                <w:szCs w:val="16"/>
                <w:lang w:val="ka-GE"/>
              </w:rPr>
              <w:t xml:space="preserve">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tabs>
                <w:tab w:val="left" w:pos="1559"/>
              </w:tabs>
              <w:autoSpaceDE w:val="0"/>
              <w:autoSpaceDN w:val="0"/>
              <w:adjustRightInd w:val="0"/>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autoSpaceDE w:val="0"/>
              <w:autoSpaceDN w:val="0"/>
              <w:adjustRightInd w:val="0"/>
              <w:ind w:right="713"/>
              <w:jc w:val="center"/>
              <w:rPr>
                <w:rFonts w:ascii="Sylfaen" w:hAnsi="Sylfaen"/>
                <w:sz w:val="18"/>
                <w:szCs w:val="18"/>
                <w:lang w:val="ka-GE"/>
              </w:rPr>
            </w:pPr>
            <w:r w:rsidRPr="008F4B1A">
              <w:rPr>
                <w:rFonts w:ascii="Sylfaen" w:hAnsi="Sylfaen"/>
                <w:sz w:val="18"/>
                <w:szCs w:val="18"/>
                <w:lang w:val="ka-GE"/>
              </w:rPr>
              <w:t>53</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1,0</w:t>
            </w:r>
          </w:p>
        </w:tc>
        <w:tc>
          <w:tcPr>
            <w:tcW w:w="1302"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53,0</w:t>
            </w: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53,0</w:t>
            </w:r>
          </w:p>
        </w:tc>
        <w:tc>
          <w:tcPr>
            <w:tcW w:w="156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95</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22"/>
              <w:ind w:left="2"/>
              <w:jc w:val="center"/>
              <w:rPr>
                <w:rFonts w:ascii="Sylfaen" w:hAnsi="Sylfaen"/>
                <w:b/>
                <w:sz w:val="20"/>
                <w:szCs w:val="20"/>
                <w:lang w:val="ka-GE"/>
              </w:rPr>
            </w:pPr>
            <w:r w:rsidRPr="008F4B1A">
              <w:rPr>
                <w:rFonts w:ascii="Sylfaen" w:hAnsi="Sylfaen"/>
                <w:b/>
                <w:sz w:val="20"/>
                <w:szCs w:val="20"/>
                <w:lang w:val="ka-GE"/>
              </w:rPr>
              <w:t>95,0</w:t>
            </w: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22"/>
              <w:ind w:left="2"/>
              <w:jc w:val="center"/>
              <w:rPr>
                <w:rFonts w:ascii="Sylfaen" w:eastAsiaTheme="minorHAnsi" w:hAnsi="Sylfaen" w:cs="Sylfaen"/>
                <w:b/>
                <w:sz w:val="18"/>
                <w:szCs w:val="18"/>
                <w:lang w:val="ka-GE"/>
              </w:rPr>
            </w:pPr>
            <w:r w:rsidRPr="008F4B1A">
              <w:rPr>
                <w:rFonts w:ascii="Sylfaen" w:hAnsi="Sylfaen"/>
                <w:b/>
                <w:sz w:val="20"/>
                <w:szCs w:val="20"/>
                <w:lang w:val="ka-GE"/>
              </w:rPr>
              <w:t>95,0</w:t>
            </w:r>
          </w:p>
        </w:tc>
        <w:tc>
          <w:tcPr>
            <w:tcW w:w="156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0</w:t>
            </w:r>
          </w:p>
        </w:tc>
      </w:tr>
    </w:tbl>
    <w:p w:rsidR="00CD2CE5" w:rsidRPr="008F4B1A" w:rsidRDefault="00CD2CE5" w:rsidP="00CD2CE5">
      <w:pPr>
        <w:pStyle w:val="TableParagraph"/>
        <w:kinsoku w:val="0"/>
        <w:overflowPunct w:val="0"/>
        <w:ind w:left="2"/>
        <w:jc w:val="center"/>
        <w:rPr>
          <w:rFonts w:ascii="Sylfaen" w:hAnsi="Sylfaen"/>
          <w:b/>
          <w:sz w:val="20"/>
          <w:szCs w:val="20"/>
          <w:lang w:val="en-GB"/>
        </w:rPr>
      </w:pPr>
    </w:p>
    <w:p w:rsidR="00CD2CE5" w:rsidRPr="008F4B1A" w:rsidRDefault="00CD2CE5" w:rsidP="00CD2CE5">
      <w:pPr>
        <w:pStyle w:val="TableParagraph"/>
        <w:kinsoku w:val="0"/>
        <w:overflowPunct w:val="0"/>
        <w:ind w:left="2"/>
        <w:jc w:val="center"/>
        <w:rPr>
          <w:rFonts w:ascii="Sylfaen" w:hAnsi="Sylfaen"/>
          <w:b/>
          <w:sz w:val="20"/>
          <w:szCs w:val="20"/>
          <w:lang w:val="en-GB"/>
        </w:rPr>
      </w:pPr>
    </w:p>
    <w:tbl>
      <w:tblPr>
        <w:tblW w:w="13209" w:type="dxa"/>
        <w:tblInd w:w="93" w:type="dxa"/>
        <w:tblLook w:val="04A0"/>
      </w:tblPr>
      <w:tblGrid>
        <w:gridCol w:w="4887"/>
        <w:gridCol w:w="5627"/>
        <w:gridCol w:w="2334"/>
        <w:gridCol w:w="1003"/>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2 - </w:t>
            </w:r>
            <w:r w:rsidRPr="008F4B1A">
              <w:rPr>
                <w:rFonts w:ascii="Sylfaen" w:eastAsia="Times New Roman" w:hAnsi="Sylfaen" w:cs="Sylfaen"/>
              </w:rPr>
              <w:t>შიმშილისაღმოფხვრა</w:t>
            </w:r>
            <w:r w:rsidRPr="008F4B1A">
              <w:rPr>
                <w:rFonts w:eastAsia="Times New Roman" w:cs="Calibri"/>
              </w:rPr>
              <w:t>;</w:t>
            </w:r>
            <w:r w:rsidRPr="008F4B1A">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rPr>
                <w:rFonts w:eastAsia="Times New Roman" w:cs="Calibri"/>
                <w:b/>
                <w:bCs/>
              </w:rPr>
            </w:pPr>
            <w:r w:rsidRPr="008F4B1A">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cs="Calibri"/>
                <w:lang w:val="ka-GE"/>
              </w:rPr>
            </w:pPr>
            <w:r w:rsidRPr="008F4B1A">
              <w:rPr>
                <w:rFonts w:ascii="Sylfaen" w:eastAsia="Times New Roman" w:hAnsi="Sylfaen" w:cs="Sylfaen"/>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ook w:val="04A0"/>
      </w:tblPr>
      <w:tblGrid>
        <w:gridCol w:w="1873"/>
        <w:gridCol w:w="2919"/>
        <w:gridCol w:w="1874"/>
        <w:gridCol w:w="1775"/>
        <w:gridCol w:w="1796"/>
        <w:gridCol w:w="1798"/>
        <w:gridCol w:w="1234"/>
      </w:tblGrid>
      <w:tr w:rsidR="00CD2CE5" w:rsidRPr="008F4B1A" w:rsidTr="00A55BD3">
        <w:trPr>
          <w:trHeight w:val="677"/>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2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8477"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Sylfaen"/>
                <w:b/>
                <w:spacing w:val="2"/>
                <w:sz w:val="16"/>
                <w:szCs w:val="16"/>
                <w:lang w:val="ka-GE"/>
              </w:rPr>
            </w:pPr>
          </w:p>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1181"/>
        </w:trPr>
        <w:tc>
          <w:tcPr>
            <w:tcW w:w="1873" w:type="dxa"/>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p>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 xml:space="preserve">06 02 </w:t>
            </w:r>
            <w:r w:rsidRPr="008F4B1A">
              <w:rPr>
                <w:rFonts w:ascii="Sylfaen" w:hAnsi="Sylfaen" w:cs="Calibri"/>
                <w:b/>
                <w:sz w:val="18"/>
                <w:szCs w:val="18"/>
                <w:lang w:val="ka-GE"/>
              </w:rPr>
              <w:t>11</w:t>
            </w:r>
          </w:p>
        </w:tc>
        <w:tc>
          <w:tcPr>
            <w:tcW w:w="2919"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bCs/>
                <w:sz w:val="16"/>
                <w:szCs w:val="16"/>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8477" w:type="dxa"/>
            <w:gridSpan w:val="5"/>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p>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638"/>
        </w:trPr>
        <w:tc>
          <w:tcPr>
            <w:tcW w:w="1873" w:type="dxa"/>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2919"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20"/>
                <w:szCs w:val="20"/>
              </w:rPr>
              <w:t>ჯამრთელობისა და სოციალური დაცვის სამსახური</w:t>
            </w:r>
          </w:p>
        </w:tc>
        <w:tc>
          <w:tcPr>
            <w:tcW w:w="1874"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775"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96"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798"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270"/>
        </w:trPr>
        <w:tc>
          <w:tcPr>
            <w:tcW w:w="1873"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2919"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874"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775"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140,000</w:t>
            </w:r>
          </w:p>
        </w:tc>
        <w:tc>
          <w:tcPr>
            <w:tcW w:w="1796"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140,000</w:t>
            </w:r>
          </w:p>
        </w:tc>
        <w:tc>
          <w:tcPr>
            <w:tcW w:w="1798"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140,000</w:t>
            </w:r>
          </w:p>
        </w:tc>
        <w:tc>
          <w:tcPr>
            <w:tcW w:w="1234"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140,000</w:t>
            </w:r>
          </w:p>
        </w:tc>
      </w:tr>
      <w:tr w:rsidR="00CD2CE5" w:rsidRPr="008F4B1A" w:rsidTr="00A55BD3">
        <w:trPr>
          <w:trHeight w:val="128"/>
        </w:trPr>
        <w:tc>
          <w:tcPr>
            <w:tcW w:w="1873"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აღწერა</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both"/>
              <w:rPr>
                <w:rFonts w:ascii="Sylfaen" w:eastAsia="Times New Roman" w:hAnsi="Sylfaen" w:cs="Calibri"/>
                <w:bCs/>
                <w:sz w:val="16"/>
                <w:szCs w:val="16"/>
                <w:lang w:val="ka-GE"/>
              </w:rPr>
            </w:pPr>
            <w:r w:rsidRPr="008F4B1A">
              <w:rPr>
                <w:rFonts w:ascii="Sylfaen" w:eastAsia="Times New Roman" w:hAnsi="Sylfaen" w:cs="Calibri"/>
                <w:bCs/>
                <w:sz w:val="16"/>
                <w:szCs w:val="16"/>
              </w:rPr>
              <w:t>ჰემოდიალიზის ცენტრის პაციენტები არიან თირკმლის პათოლოგიის მქონე შ.შ. მ პირები, რომელთაც თვის განმავლობაში ესაჭიროებათ  12-13 პროცედურა და შესაბამისად ტრანსპორტირების ხარჯები, რისი საშუალებაც მათ არ გააჩნიათ. ასევე, „ბავშვთა ფსიქოსომატური აბილიტაცია/რეაბილიტაცია" ქვეპროგრამის მოსარგებლეებია ბავშვთა ცერებრალური დამბლის, კუნთების პირველადი დაზიანების, ცენტრალური ნერვული სისტემის ანთებითი და სისხლძარღვოვანი დაავადებების ნარჩენი მოვლენების, ეპილეფსიის, სპინური კუნთოვანი ატროფიისა და მასთან დაკავშირებული სინდრომების, კუნთოვანი დისტროფიის, თანდაყოლილი მიოპათიების, კუნთების სხვა (მათ შორის დაუზუსტებელი) დაზიანების, ჰემიპლეგიის, პარაპლეგიის და ტეტრაპლეგიის მქონე ბავშვები. ზემო აღნიშნული დაავადებების მქონე ბავშვებს უმეტეს შემთხვევაში უჭირთ ან არ შეუძლიათ დამოუკიდებლად გადაადგილება, შესაბამისად ოჯახებისთვის დიდ პრობლემას წარმოადგენს რეაბილიტაციის ცენტრებში სეანსების ჩასატარებლად სიარული.</w:t>
            </w:r>
          </w:p>
          <w:p w:rsidR="00CD2CE5" w:rsidRPr="008F4B1A" w:rsidRDefault="00CD2CE5" w:rsidP="00A55BD3">
            <w:pPr>
              <w:jc w:val="both"/>
              <w:rPr>
                <w:rFonts w:ascii="Sylfaen" w:hAnsi="Sylfaen" w:cs="Calibri"/>
                <w:sz w:val="16"/>
                <w:szCs w:val="16"/>
                <w:lang w:val="ka-GE"/>
              </w:rPr>
            </w:pPr>
            <w:r w:rsidRPr="008F4B1A">
              <w:rPr>
                <w:rFonts w:ascii="Sylfaen" w:hAnsi="Sylfaen" w:cs="Calibri"/>
                <w:sz w:val="16"/>
                <w:szCs w:val="16"/>
                <w:lang w:val="ka-GE"/>
              </w:rPr>
              <w:t>წინამდებარე ქვეპროგრამა    ითვალისწინებს ქობულეთის მუნიციპალიტეტის ტერიტორიაზე რეგისტრირებული:</w:t>
            </w:r>
          </w:p>
          <w:p w:rsidR="00CD2CE5" w:rsidRPr="008F4B1A" w:rsidRDefault="00CD2CE5" w:rsidP="00CD2CE5">
            <w:pPr>
              <w:pStyle w:val="a3"/>
              <w:numPr>
                <w:ilvl w:val="0"/>
                <w:numId w:val="22"/>
              </w:numPr>
              <w:jc w:val="both"/>
              <w:rPr>
                <w:rFonts w:ascii="Sylfaen" w:hAnsi="Sylfaen" w:cs="Calibri"/>
                <w:sz w:val="16"/>
                <w:szCs w:val="16"/>
                <w:lang w:val="ka-GE"/>
              </w:rPr>
            </w:pPr>
            <w:r w:rsidRPr="008F4B1A">
              <w:rPr>
                <w:rFonts w:ascii="Sylfaen" w:hAnsi="Sylfaen" w:cs="Calibri"/>
                <w:sz w:val="16"/>
                <w:szCs w:val="16"/>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80 ლარით, ხოლო ქობულეთის მუნიციპალიტეტის საზღვრებს გარეთ მდებარე დიალიზის ცენტრებამდე 150 ლარით (სულ 70 ბენეფიციარი);</w:t>
            </w:r>
          </w:p>
          <w:p w:rsidR="00CD2CE5" w:rsidRPr="008F4B1A" w:rsidRDefault="00CD2CE5" w:rsidP="00CD2CE5">
            <w:pPr>
              <w:pStyle w:val="a3"/>
              <w:numPr>
                <w:ilvl w:val="0"/>
                <w:numId w:val="22"/>
              </w:numPr>
              <w:jc w:val="both"/>
              <w:rPr>
                <w:rFonts w:ascii="Sylfaen" w:hAnsi="Sylfaen" w:cs="Calibri"/>
                <w:sz w:val="16"/>
                <w:szCs w:val="16"/>
                <w:lang w:val="ka-GE"/>
              </w:rPr>
            </w:pPr>
            <w:r w:rsidRPr="008F4B1A">
              <w:rPr>
                <w:rFonts w:ascii="Sylfaen" w:hAnsi="Sylfaen" w:cs="Calibri"/>
                <w:sz w:val="16"/>
                <w:szCs w:val="16"/>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მქონე110 ბენეფიციარის ერთჯერად მატერიალურ   დახმარებას 500 ლარის ოდენობით.</w:t>
            </w:r>
          </w:p>
        </w:tc>
      </w:tr>
      <w:tr w:rsidR="00CD2CE5" w:rsidRPr="008F4B1A" w:rsidTr="00A55BD3">
        <w:trPr>
          <w:trHeight w:val="475"/>
        </w:trPr>
        <w:tc>
          <w:tcPr>
            <w:tcW w:w="1873" w:type="dxa"/>
            <w:tcBorders>
              <w:top w:val="nil"/>
              <w:left w:val="single" w:sz="4" w:space="0" w:color="auto"/>
              <w:bottom w:val="nil"/>
              <w:right w:val="nil"/>
            </w:tcBorders>
            <w:shd w:val="clear" w:color="000000" w:fill="FFFFFF"/>
            <w:hideMark/>
          </w:tcPr>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დამატებითი ინფორმაცია</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spacing w:line="360" w:lineRule="auto"/>
              <w:jc w:val="both"/>
              <w:rPr>
                <w:rFonts w:ascii="Sylfaen" w:hAnsi="Sylfaen" w:cs="Sylfaen"/>
                <w:b/>
                <w:sz w:val="16"/>
                <w:szCs w:val="16"/>
                <w:lang w:val="ka-GE"/>
              </w:rPr>
            </w:pPr>
            <w:r w:rsidRPr="008F4B1A">
              <w:rPr>
                <w:rFonts w:ascii="Sylfaen" w:hAnsi="Sylfaen" w:cs="Sylfaen"/>
                <w:b/>
                <w:sz w:val="16"/>
                <w:szCs w:val="16"/>
                <w:lang w:val="ka-GE"/>
              </w:rPr>
              <w:t>პირველი ღონისძიების შემთხვევაში:</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ა) დახმარების გაცემა მოხდეს 2025 წლის იანვრიდან  2025 წლის დეკემბრის  ჩათვლით.</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ბ) მატერიალური რესურსის გაცემის სქემა:</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2024 წელს დიალიზის სახელმწიფო პროგრამაში ჩართული პაციენტების ტრანსპორტირების პროგრამით მოსარგებლეები და 2025 წელს ახალი პაციენტის წარმოშობის შემთხვევაში ჯანმრთელობისა და სოციალური დაცვის სამსახური მიმართავს მერს ქვეპროგრამით მოსარგებლე ბენეფიციარებზე  ყოველთვიური ფინანსური დახმარების გაწევის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თვის პირველ რიცხვებში პროგრამაში ჩართულ ბენეფიციარს შესაბამის ანგარიშზე თანხას.  ბენეფიციარებს რომლებიც დიალიზის სეანსებს იტარებს ქობულეთის მუნიციპალიტეტის ტერიტორიაზე თვეში ჩაერიცხება 80 ლარი, ხოლო ბენეფიციარებს, რომლებსაც დიალიზის სეანსები უტარდება ქობულეთის მუნიციპალიტეტის საზღვრებს გარეთ - 150 ლარი.</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lastRenderedPageBreak/>
              <w:t>გ) მოსარგებლეთა შერჩევის წესი:</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2024 წელს ქვეპროგრამით მოსარგებლე პაციენტები, ასევე 2025 წლიდან დიალიზის სახელმწიფო პროგრამაში ჩართული პაციენტები ( სამედიცინო დაწესებულებების მიერ მოწოდებული დიალიზის პროგრამაში ჩართული ბენეფიციარები).</w:t>
            </w:r>
          </w:p>
          <w:p w:rsidR="00CD2CE5" w:rsidRPr="008F4B1A" w:rsidRDefault="00CD2CE5" w:rsidP="00A55BD3">
            <w:pPr>
              <w:spacing w:line="360" w:lineRule="auto"/>
              <w:jc w:val="both"/>
              <w:rPr>
                <w:rFonts w:ascii="Sylfaen" w:eastAsiaTheme="minorHAnsi" w:hAnsi="Sylfaen" w:cs="Sylfaen"/>
                <w:b/>
                <w:sz w:val="16"/>
                <w:szCs w:val="16"/>
                <w:lang w:val="ka-GE"/>
              </w:rPr>
            </w:pPr>
            <w:r w:rsidRPr="008F4B1A">
              <w:rPr>
                <w:rFonts w:ascii="Sylfaen" w:eastAsiaTheme="minorHAnsi" w:hAnsi="Sylfaen" w:cs="Sylfaen"/>
                <w:b/>
                <w:sz w:val="16"/>
                <w:szCs w:val="16"/>
                <w:lang w:val="ka-GE"/>
              </w:rPr>
              <w:t>მეორე ღონისძიების შემთხვევაში:</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ა) ქვეპროგრამაში ჩასართავად წარმოსადგენი დოკუმენტები:</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1. განცხადება მერის სახელზე;</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2. ბავშვის დაბადების მოწმობის ასლი;</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3. მშობლების ან მეურვის პირადობის მოწმობების ასლები;</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4. ბავშვთა აბილიტაციის/რეაბილიტაციის პროგრამაში ჩართვის დამადასტურებელი დოკუმენტი ან ვაუჩერი/ტალონი (ასლი);</w:t>
            </w:r>
          </w:p>
          <w:p w:rsidR="00CD2CE5" w:rsidRPr="008F4B1A" w:rsidRDefault="00CD2CE5" w:rsidP="00A55BD3">
            <w:pPr>
              <w:spacing w:line="360" w:lineRule="auto"/>
              <w:jc w:val="both"/>
              <w:rPr>
                <w:rFonts w:ascii="Sylfaen" w:eastAsiaTheme="minorHAnsi" w:hAnsi="Sylfaen" w:cs="Sylfaen"/>
                <w:sz w:val="16"/>
                <w:szCs w:val="16"/>
                <w:lang w:val="ka-GE"/>
              </w:rPr>
            </w:pPr>
            <w:r w:rsidRPr="008F4B1A">
              <w:rPr>
                <w:rFonts w:ascii="Sylfaen" w:eastAsiaTheme="minorHAnsi" w:hAnsi="Sylfaen" w:cs="Sylfaen"/>
                <w:sz w:val="16"/>
                <w:szCs w:val="16"/>
                <w:lang w:val="ka-GE"/>
              </w:rPr>
              <w:t>ბ) მატერიალური რესურსის გაცემის სქემა:</w:t>
            </w:r>
          </w:p>
          <w:p w:rsidR="00CD2CE5" w:rsidRPr="008F4B1A" w:rsidRDefault="00CD2CE5" w:rsidP="00A55BD3">
            <w:pPr>
              <w:spacing w:line="360" w:lineRule="auto"/>
              <w:jc w:val="both"/>
              <w:rPr>
                <w:rFonts w:ascii="Sylfaen" w:hAnsi="Sylfaen" w:cs="Sylfaen"/>
                <w:sz w:val="16"/>
                <w:szCs w:val="16"/>
                <w:lang w:val="ka-GE"/>
              </w:rPr>
            </w:pPr>
            <w:r w:rsidRPr="008F4B1A">
              <w:rPr>
                <w:rFonts w:ascii="Sylfaen" w:hAnsi="Sylfaen" w:cs="Sylfaen"/>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CD2CE5" w:rsidRPr="008F4B1A" w:rsidRDefault="00CD2CE5" w:rsidP="00A55BD3">
            <w:pPr>
              <w:jc w:val="both"/>
              <w:rPr>
                <w:rFonts w:ascii="Sylfaen" w:eastAsia="Times New Roman" w:hAnsi="Sylfaen" w:cs="Calibri"/>
                <w:sz w:val="16"/>
                <w:szCs w:val="16"/>
              </w:rPr>
            </w:pPr>
            <w:r w:rsidRPr="008F4B1A">
              <w:rPr>
                <w:rFonts w:ascii="Sylfaen" w:eastAsiaTheme="minorHAnsi" w:hAnsi="Sylfaen" w:cs="Sylfaen"/>
                <w:sz w:val="16"/>
                <w:szCs w:val="16"/>
                <w:lang w:val="ka-GE"/>
              </w:rPr>
              <w:t>ღონისძიებებს შორის გადანაწილება შეიძლება განხორციელდეს ფაქტიური მოთხოვნილებებიდან გამომდინარე.</w:t>
            </w:r>
          </w:p>
        </w:tc>
      </w:tr>
      <w:tr w:rsidR="00CD2CE5" w:rsidRPr="008F4B1A" w:rsidTr="00A55BD3">
        <w:trPr>
          <w:trHeight w:val="269"/>
        </w:trPr>
        <w:tc>
          <w:tcPr>
            <w:tcW w:w="1873"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lastRenderedPageBreak/>
              <w:t>ქვეპროგრამის მიზანი და მოსალოდნელი შედეგი</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rPr>
                <w:rFonts w:ascii="Sylfaen" w:hAnsi="Sylfaen" w:cs="Calibri"/>
                <w:sz w:val="18"/>
                <w:szCs w:val="18"/>
              </w:rPr>
            </w:pPr>
            <w:r w:rsidRPr="008F4B1A">
              <w:rPr>
                <w:rFonts w:ascii="Sylfaen" w:eastAsia="Times New Roman" w:hAnsi="Sylfaen" w:cs="Calibri"/>
                <w:sz w:val="18"/>
                <w:szCs w:val="18"/>
              </w:rPr>
              <w:t>ქვეპროგრამის ბენეფიციარების კომპენსაციით უზრუნველყოფა.ჯანმრთელობისა და სოციალური მდგომარეობის გაუმჯობესება.</w:t>
            </w:r>
          </w:p>
        </w:tc>
      </w:tr>
    </w:tbl>
    <w:p w:rsidR="00CD2CE5"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p w:rsidR="00CD2CE5" w:rsidRPr="00496F3A" w:rsidRDefault="00CD2CE5" w:rsidP="00CD2CE5">
      <w:pPr>
        <w:autoSpaceDE w:val="0"/>
        <w:autoSpaceDN w:val="0"/>
        <w:adjustRightInd w:val="0"/>
        <w:spacing w:after="0" w:line="360" w:lineRule="auto"/>
        <w:jc w:val="both"/>
        <w:rPr>
          <w:rFonts w:ascii="Sylfaen" w:eastAsiaTheme="minorHAnsi" w:hAnsi="Sylfaen" w:cs="Sylfaen"/>
          <w:b/>
          <w:sz w:val="16"/>
          <w:szCs w:val="16"/>
          <w:lang w:val="en-GB"/>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t>ინდიკატორისმაჩვენებლები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ცდომილებისალბათობა(%შესაძლორისკები-აღწერა)</w:t>
            </w:r>
          </w:p>
        </w:tc>
      </w:tr>
      <w:tr w:rsidR="00CD2CE5" w:rsidRPr="008F4B1A" w:rsidTr="00A55BD3">
        <w:trPr>
          <w:trHeight w:hRule="exact" w:val="643"/>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4934"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 202</w:t>
            </w:r>
            <w:r w:rsidRPr="008F4B1A">
              <w:rPr>
                <w:rFonts w:ascii="Sylfaen" w:hAnsi="Sylfaen" w:cs="Sylfaen"/>
                <w:b/>
                <w:bCs/>
                <w:sz w:val="20"/>
                <w:szCs w:val="20"/>
                <w:lang w:val="ka-GE"/>
              </w:rPr>
              <w:t>5</w:t>
            </w:r>
            <w:r w:rsidRPr="008F4B1A">
              <w:rPr>
                <w:rFonts w:ascii="Sylfaen" w:hAnsi="Sylfaen" w:cs="Sylfaen"/>
                <w:b/>
                <w:bCs/>
                <w:sz w:val="20"/>
                <w:szCs w:val="20"/>
              </w:rPr>
              <w:t xml:space="preserve"> წელი</w:t>
            </w:r>
          </w:p>
        </w:tc>
        <w:tc>
          <w:tcPr>
            <w:tcW w:w="4394"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670"/>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lastRenderedPageBreak/>
              <w:t>1</w:t>
            </w:r>
          </w:p>
        </w:tc>
        <w:tc>
          <w:tcPr>
            <w:tcW w:w="4934" w:type="dxa"/>
          </w:tcPr>
          <w:p w:rsidR="00CD2CE5" w:rsidRPr="008F4B1A" w:rsidRDefault="00CD2CE5" w:rsidP="00A55BD3">
            <w:pPr>
              <w:pStyle w:val="TableParagraph"/>
              <w:kinsoku w:val="0"/>
              <w:overflowPunct w:val="0"/>
              <w:spacing w:before="95"/>
              <w:ind w:left="20"/>
              <w:rPr>
                <w:b/>
                <w:sz w:val="20"/>
                <w:szCs w:val="20"/>
              </w:rPr>
            </w:pPr>
            <w:r w:rsidRPr="008F4B1A">
              <w:rPr>
                <w:rFonts w:ascii="Sylfaen" w:eastAsia="Times New Roman" w:hAnsi="Sylfaen" w:cs="Calibri"/>
                <w:sz w:val="18"/>
                <w:szCs w:val="18"/>
                <w:lang w:val="ka-GE"/>
              </w:rPr>
              <w:t>დახმარების</w:t>
            </w:r>
            <w:r w:rsidRPr="008F4B1A">
              <w:rPr>
                <w:rFonts w:ascii="Sylfaen" w:eastAsia="Times New Roman" w:hAnsi="Sylfaen" w:cs="Calibri"/>
                <w:sz w:val="18"/>
                <w:szCs w:val="18"/>
              </w:rPr>
              <w:t xml:space="preserve"> მიმღებ</w:t>
            </w:r>
            <w:r w:rsidRPr="008F4B1A">
              <w:rPr>
                <w:rFonts w:ascii="Sylfaen" w:eastAsia="Times New Roman" w:hAnsi="Sylfaen" w:cs="Calibri"/>
                <w:sz w:val="18"/>
                <w:szCs w:val="18"/>
                <w:lang w:val="ka-GE"/>
              </w:rPr>
              <w:t>ი ოჯახების</w:t>
            </w:r>
            <w:r w:rsidRPr="008F4B1A">
              <w:rPr>
                <w:rFonts w:ascii="Sylfaen" w:eastAsia="Times New Roman" w:hAnsi="Sylfaen" w:cs="Calibri"/>
                <w:sz w:val="18"/>
                <w:szCs w:val="18"/>
              </w:rPr>
              <w:t xml:space="preserve"> რაოდენობა</w:t>
            </w:r>
            <w:r w:rsidRPr="008F4B1A">
              <w:rPr>
                <w:rFonts w:ascii="Sylfaen" w:eastAsia="Times New Roman" w:hAnsi="Sylfaen" w:cs="Calibri"/>
                <w:sz w:val="18"/>
                <w:szCs w:val="18"/>
                <w:lang w:val="ka-GE"/>
              </w:rPr>
              <w:t>.</w:t>
            </w:r>
          </w:p>
        </w:tc>
        <w:tc>
          <w:tcPr>
            <w:tcW w:w="1701" w:type="dxa"/>
          </w:tcPr>
          <w:p w:rsidR="00CD2CE5" w:rsidRPr="008F4B1A" w:rsidRDefault="00CD2CE5" w:rsidP="00A55BD3">
            <w:pPr>
              <w:pStyle w:val="TableParagraph"/>
              <w:kinsoku w:val="0"/>
              <w:overflowPunct w:val="0"/>
              <w:spacing w:before="105"/>
              <w:ind w:left="2"/>
              <w:jc w:val="center"/>
              <w:rPr>
                <w:b/>
                <w:sz w:val="20"/>
                <w:szCs w:val="20"/>
                <w:lang w:val="ka-GE"/>
              </w:rPr>
            </w:pPr>
            <w:r w:rsidRPr="008F4B1A">
              <w:rPr>
                <w:rFonts w:ascii="Sylfaen" w:hAnsi="Sylfaen" w:cs="Sylfaen"/>
                <w:b/>
                <w:sz w:val="20"/>
                <w:szCs w:val="20"/>
                <w:lang w:val="ka-GE"/>
              </w:rPr>
              <w:t>180</w:t>
            </w:r>
          </w:p>
        </w:tc>
        <w:tc>
          <w:tcPr>
            <w:tcW w:w="1701" w:type="dxa"/>
          </w:tcPr>
          <w:p w:rsidR="00CD2CE5" w:rsidRPr="008F4B1A" w:rsidRDefault="00CD2CE5" w:rsidP="00A55BD3">
            <w:pPr>
              <w:pStyle w:val="TableParagraph"/>
              <w:kinsoku w:val="0"/>
              <w:overflowPunct w:val="0"/>
              <w:spacing w:before="105"/>
              <w:ind w:left="2"/>
              <w:jc w:val="center"/>
              <w:rPr>
                <w:rFonts w:ascii="Sylfaen" w:hAnsi="Sylfaen"/>
                <w:b/>
                <w:sz w:val="20"/>
                <w:szCs w:val="20"/>
                <w:lang w:val="ka-GE"/>
              </w:rPr>
            </w:pPr>
            <w:r w:rsidRPr="008F4B1A">
              <w:rPr>
                <w:rFonts w:ascii="Sylfaen" w:hAnsi="Sylfaen" w:cs="Sylfaen"/>
                <w:b/>
                <w:sz w:val="20"/>
                <w:szCs w:val="20"/>
                <w:lang w:val="ka-GE"/>
              </w:rPr>
              <w:t>180</w:t>
            </w:r>
          </w:p>
        </w:tc>
        <w:tc>
          <w:tcPr>
            <w:tcW w:w="4394"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lang w:val="ka-GE"/>
              </w:rPr>
              <w:t>8</w:t>
            </w:r>
            <w:r w:rsidRPr="008F4B1A">
              <w:rPr>
                <w:rFonts w:ascii="Sylfaen" w:hAnsi="Sylfaen" w:cs="Sylfaen"/>
                <w:b/>
                <w:sz w:val="20"/>
                <w:szCs w:val="20"/>
              </w:rPr>
              <w:t>%-</w:t>
            </w:r>
            <w:r w:rsidRPr="008F4B1A">
              <w:rPr>
                <w:rFonts w:ascii="Sylfaen" w:hAnsi="Sylfaen" w:cs="Sylfaen"/>
                <w:b/>
                <w:spacing w:val="-1"/>
                <w:sz w:val="20"/>
                <w:szCs w:val="20"/>
              </w:rPr>
              <w:t>ინფორმირებულობისდაბალიდონე,მომართვიანობისცვლილება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CD2CE5" w:rsidRPr="008F4B1A" w:rsidTr="00A55BD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jc w:val="center"/>
              <w:rPr>
                <w:b/>
                <w:sz w:val="20"/>
                <w:szCs w:val="20"/>
              </w:rPr>
            </w:pPr>
            <w:r w:rsidRPr="008F4B1A">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409"/>
              <w:jc w:val="center"/>
              <w:rPr>
                <w:b/>
                <w:sz w:val="20"/>
                <w:szCs w:val="20"/>
              </w:rPr>
            </w:pPr>
            <w:r w:rsidRPr="008F4B1A">
              <w:rPr>
                <w:rFonts w:ascii="Sylfaen" w:hAnsi="Sylfaen" w:cs="Sylfaen"/>
                <w:b/>
                <w:bCs/>
                <w:sz w:val="20"/>
                <w:szCs w:val="20"/>
              </w:rPr>
              <w:t>სულ(ლარი)</w:t>
            </w:r>
          </w:p>
        </w:tc>
        <w:tc>
          <w:tcPr>
            <w:tcW w:w="2977"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1650"/>
        </w:trPr>
        <w:tc>
          <w:tcPr>
            <w:tcW w:w="70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4"/>
                <w:szCs w:val="14"/>
                <w:lang w:val="ka-GE"/>
              </w:rPr>
            </w:pPr>
            <w:r w:rsidRPr="008F4B1A">
              <w:rPr>
                <w:rFonts w:ascii="Sylfaen" w:eastAsia="Times New Roman" w:hAnsi="Sylfaen" w:cs="Calibri"/>
                <w:sz w:val="14"/>
                <w:szCs w:val="14"/>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80 ლარით, ხოლო  ქობულეთის მუნიციპალიტეტის საზღვრებს გარეთ მდებარე დიალიზის ცენტრებამდე 150 ლარით</w:t>
            </w: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tabs>
                <w:tab w:val="left" w:pos="1417"/>
              </w:tabs>
              <w:autoSpaceDE w:val="0"/>
              <w:autoSpaceDN w:val="0"/>
              <w:adjustRightInd w:val="0"/>
              <w:jc w:val="center"/>
              <w:rPr>
                <w:rFonts w:ascii="Sylfaen" w:hAnsi="Sylfaen" w:cs="Sylfaen"/>
                <w:sz w:val="18"/>
                <w:szCs w:val="18"/>
                <w:lang w:val="ka-GE"/>
              </w:rPr>
            </w:pPr>
          </w:p>
          <w:p w:rsidR="00CD2CE5" w:rsidRPr="008F4B1A" w:rsidRDefault="00CD2CE5" w:rsidP="00A55BD3">
            <w:pPr>
              <w:widowControl w:val="0"/>
              <w:tabs>
                <w:tab w:val="left" w:pos="1417"/>
              </w:tabs>
              <w:autoSpaceDE w:val="0"/>
              <w:autoSpaceDN w:val="0"/>
              <w:adjustRightInd w:val="0"/>
              <w:jc w:val="center"/>
              <w:rPr>
                <w:rFonts w:ascii="Sylfaen" w:hAnsi="Sylfaen" w:cs="Sylfaen"/>
                <w:sz w:val="18"/>
                <w:szCs w:val="18"/>
                <w:lang w:val="ka-GE"/>
              </w:rPr>
            </w:pPr>
          </w:p>
          <w:p w:rsidR="00CD2CE5" w:rsidRPr="008F4B1A" w:rsidRDefault="00CD2CE5" w:rsidP="00A55BD3">
            <w:pPr>
              <w:widowControl w:val="0"/>
              <w:tabs>
                <w:tab w:val="left" w:pos="1417"/>
              </w:tabs>
              <w:autoSpaceDE w:val="0"/>
              <w:autoSpaceDN w:val="0"/>
              <w:adjustRightInd w:val="0"/>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widowControl w:val="0"/>
              <w:autoSpaceDE w:val="0"/>
              <w:autoSpaceDN w:val="0"/>
              <w:adjustRightInd w:val="0"/>
              <w:ind w:right="679"/>
              <w:jc w:val="center"/>
              <w:rPr>
                <w:rFonts w:ascii="Sylfaen" w:hAnsi="Sylfaen"/>
                <w:sz w:val="18"/>
                <w:szCs w:val="18"/>
                <w:lang w:val="ka-GE"/>
              </w:rPr>
            </w:pPr>
            <w:r w:rsidRPr="008F4B1A">
              <w:rPr>
                <w:rFonts w:ascii="Sylfaen" w:hAnsi="Sylfaen"/>
                <w:sz w:val="18"/>
                <w:szCs w:val="18"/>
                <w:lang w:val="ka-GE"/>
              </w:rPr>
              <w:t>70</w:t>
            </w: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857</w:t>
            </w:r>
          </w:p>
        </w:tc>
        <w:tc>
          <w:tcPr>
            <w:tcW w:w="1302"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85,0</w:t>
            </w:r>
          </w:p>
        </w:tc>
        <w:tc>
          <w:tcPr>
            <w:tcW w:w="141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85,0</w:t>
            </w:r>
          </w:p>
        </w:tc>
        <w:tc>
          <w:tcPr>
            <w:tcW w:w="1560"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1167"/>
        </w:trPr>
        <w:tc>
          <w:tcPr>
            <w:tcW w:w="70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both"/>
              <w:rPr>
                <w:rFonts w:ascii="Sylfaen" w:eastAsiaTheme="minorHAnsi" w:hAnsi="Sylfaen" w:cs="Sylfaen"/>
                <w:b/>
                <w:sz w:val="18"/>
                <w:szCs w:val="18"/>
                <w:lang w:val="ka-GE"/>
              </w:rPr>
            </w:pPr>
            <w:r w:rsidRPr="008F4B1A">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jc w:val="center"/>
              <w:rPr>
                <w:rFonts w:ascii="Sylfaen" w:hAnsi="Sylfaen" w:cs="Calibri"/>
                <w:sz w:val="14"/>
                <w:szCs w:val="14"/>
                <w:lang w:val="ka-GE"/>
              </w:rPr>
            </w:pPr>
            <w:r w:rsidRPr="008F4B1A">
              <w:rPr>
                <w:rFonts w:ascii="Sylfaen" w:hAnsi="Sylfaen" w:cs="Calibri"/>
                <w:sz w:val="14"/>
                <w:szCs w:val="14"/>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 500 ლარის ოდენობით.</w:t>
            </w:r>
          </w:p>
          <w:p w:rsidR="00CD2CE5" w:rsidRPr="008F4B1A" w:rsidRDefault="00CD2CE5" w:rsidP="00A55BD3">
            <w:pPr>
              <w:autoSpaceDE w:val="0"/>
              <w:autoSpaceDN w:val="0"/>
              <w:adjustRightInd w:val="0"/>
              <w:spacing w:line="360" w:lineRule="auto"/>
              <w:jc w:val="center"/>
              <w:rPr>
                <w:rFonts w:ascii="Sylfaen" w:eastAsiaTheme="minorHAnsi" w:hAnsi="Sylfaen" w:cs="Sylfaen"/>
                <w:b/>
                <w:sz w:val="14"/>
                <w:szCs w:val="14"/>
                <w:lang w:val="ka-GE"/>
              </w:rPr>
            </w:pP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widowControl w:val="0"/>
              <w:tabs>
                <w:tab w:val="left" w:pos="1559"/>
              </w:tabs>
              <w:autoSpaceDE w:val="0"/>
              <w:autoSpaceDN w:val="0"/>
              <w:adjustRightInd w:val="0"/>
              <w:jc w:val="center"/>
              <w:rPr>
                <w:rFonts w:ascii="Sylfaen" w:hAnsi="Sylfaen" w:cs="Sylfaen"/>
                <w:sz w:val="18"/>
                <w:szCs w:val="18"/>
                <w:lang w:val="ka-GE"/>
              </w:rPr>
            </w:pPr>
          </w:p>
          <w:p w:rsidR="00CD2CE5" w:rsidRPr="008F4B1A" w:rsidRDefault="00CD2CE5" w:rsidP="00A55BD3">
            <w:pPr>
              <w:widowControl w:val="0"/>
              <w:tabs>
                <w:tab w:val="left" w:pos="1559"/>
              </w:tabs>
              <w:autoSpaceDE w:val="0"/>
              <w:autoSpaceDN w:val="0"/>
              <w:adjustRightInd w:val="0"/>
              <w:jc w:val="center"/>
              <w:rPr>
                <w:rFonts w:ascii="Sylfaen" w:hAnsi="Sylfaen"/>
                <w:sz w:val="18"/>
                <w:szCs w:val="18"/>
                <w:lang w:val="ka-GE"/>
              </w:rPr>
            </w:pPr>
            <w:r w:rsidRPr="008F4B1A">
              <w:rPr>
                <w:rFonts w:ascii="Sylfaen" w:hAnsi="Sylfaen" w:cs="Sylfaen"/>
                <w:sz w:val="18"/>
                <w:szCs w:val="18"/>
              </w:rPr>
              <w:t>ბ</w:t>
            </w:r>
            <w:r w:rsidRPr="008F4B1A">
              <w:rPr>
                <w:rFonts w:ascii="Sylfaen" w:hAnsi="Sylfaen" w:cs="Sylfaen"/>
                <w:spacing w:val="-1"/>
                <w:sz w:val="18"/>
                <w:szCs w:val="18"/>
              </w:rPr>
              <w:t>ე</w:t>
            </w:r>
            <w:r w:rsidRPr="008F4B1A">
              <w:rPr>
                <w:rFonts w:ascii="Sylfaen" w:hAnsi="Sylfaen" w:cs="Sylfaen"/>
                <w:spacing w:val="1"/>
                <w:sz w:val="18"/>
                <w:szCs w:val="18"/>
              </w:rPr>
              <w:t>ნ</w:t>
            </w:r>
            <w:r w:rsidRPr="008F4B1A">
              <w:rPr>
                <w:rFonts w:ascii="Sylfaen" w:hAnsi="Sylfaen" w:cs="Sylfaen"/>
                <w:spacing w:val="-1"/>
                <w:sz w:val="18"/>
                <w:szCs w:val="18"/>
              </w:rPr>
              <w:t>ეფი</w:t>
            </w:r>
            <w:r w:rsidRPr="008F4B1A">
              <w:rPr>
                <w:rFonts w:ascii="Sylfaen" w:hAnsi="Sylfaen" w:cs="Sylfaen"/>
                <w:sz w:val="18"/>
                <w:szCs w:val="18"/>
              </w:rPr>
              <w:t>ც</w:t>
            </w:r>
            <w:r w:rsidRPr="008F4B1A">
              <w:rPr>
                <w:rFonts w:ascii="Sylfaen" w:hAnsi="Sylfaen" w:cs="Sylfaen"/>
                <w:spacing w:val="-1"/>
                <w:sz w:val="18"/>
                <w:szCs w:val="18"/>
              </w:rPr>
              <w:t>ი</w:t>
            </w:r>
            <w:r w:rsidRPr="008F4B1A">
              <w:rPr>
                <w:rFonts w:ascii="Sylfaen" w:hAnsi="Sylfaen" w:cs="Sylfaen"/>
                <w:spacing w:val="1"/>
                <w:sz w:val="18"/>
                <w:szCs w:val="18"/>
              </w:rPr>
              <w:t>ა</w:t>
            </w:r>
            <w:r w:rsidRPr="008F4B1A">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widowControl w:val="0"/>
              <w:autoSpaceDE w:val="0"/>
              <w:autoSpaceDN w:val="0"/>
              <w:adjustRightInd w:val="0"/>
              <w:spacing w:before="7" w:line="160" w:lineRule="exact"/>
              <w:jc w:val="center"/>
              <w:rPr>
                <w:rFonts w:ascii="Sylfaen" w:hAnsi="Sylfaen"/>
                <w:sz w:val="18"/>
                <w:szCs w:val="18"/>
                <w:lang w:val="ka-GE"/>
              </w:rPr>
            </w:pPr>
            <w:r w:rsidRPr="008F4B1A">
              <w:rPr>
                <w:rFonts w:ascii="Sylfaen" w:hAnsi="Sylfaen"/>
                <w:sz w:val="18"/>
                <w:szCs w:val="18"/>
                <w:lang w:val="ka-GE"/>
              </w:rPr>
              <w:t>110</w:t>
            </w: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500</w:t>
            </w:r>
          </w:p>
        </w:tc>
        <w:tc>
          <w:tcPr>
            <w:tcW w:w="1302"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55,0</w:t>
            </w:r>
          </w:p>
        </w:tc>
        <w:tc>
          <w:tcPr>
            <w:tcW w:w="141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55,0</w:t>
            </w:r>
          </w:p>
        </w:tc>
        <w:tc>
          <w:tcPr>
            <w:tcW w:w="1560"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180</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22"/>
              <w:ind w:left="2"/>
              <w:jc w:val="center"/>
              <w:rPr>
                <w:rFonts w:ascii="Sylfaen" w:hAnsi="Sylfaen"/>
                <w:b/>
                <w:sz w:val="20"/>
                <w:szCs w:val="20"/>
                <w:lang w:val="ka-GE"/>
              </w:rPr>
            </w:pPr>
            <w:r w:rsidRPr="008F4B1A">
              <w:rPr>
                <w:rFonts w:ascii="Sylfaen" w:hAnsi="Sylfaen"/>
                <w:b/>
                <w:sz w:val="20"/>
                <w:szCs w:val="20"/>
                <w:lang w:val="ka-GE"/>
              </w:rPr>
              <w:t>140, 0</w:t>
            </w: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hAnsi="Sylfaen"/>
                <w:b/>
                <w:sz w:val="20"/>
                <w:szCs w:val="20"/>
                <w:lang w:val="ka-GE"/>
              </w:rPr>
              <w:t>140, 0</w:t>
            </w:r>
          </w:p>
        </w:tc>
        <w:tc>
          <w:tcPr>
            <w:tcW w:w="156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0</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671"/>
        <w:gridCol w:w="5381"/>
        <w:gridCol w:w="2218"/>
        <w:gridCol w:w="939"/>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r w:rsidRPr="008F4B1A">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rPr>
                <w:rFonts w:eastAsia="Times New Roman" w:cs="Calibri"/>
                <w:b/>
                <w:bCs/>
              </w:rPr>
            </w:pPr>
            <w:r w:rsidRPr="008F4B1A">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cs="Calibri"/>
                <w:lang w:val="ka-GE"/>
              </w:rPr>
            </w:pPr>
            <w:r w:rsidRPr="008F4B1A">
              <w:rPr>
                <w:rFonts w:ascii="Sylfaen" w:eastAsia="Times New Roman" w:hAnsi="Sylfaen" w:cs="Sylfaen"/>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2758" w:type="dxa"/>
        <w:tblInd w:w="108" w:type="dxa"/>
        <w:tblLayout w:type="fixed"/>
        <w:tblLook w:val="04A0"/>
      </w:tblPr>
      <w:tblGrid>
        <w:gridCol w:w="1843"/>
        <w:gridCol w:w="3222"/>
        <w:gridCol w:w="1739"/>
        <w:gridCol w:w="1560"/>
        <w:gridCol w:w="1860"/>
        <w:gridCol w:w="1400"/>
        <w:gridCol w:w="1134"/>
      </w:tblGrid>
      <w:tr w:rsidR="00CD2CE5" w:rsidRPr="008F4B1A" w:rsidTr="00A55BD3">
        <w:trPr>
          <w:trHeight w:val="689"/>
        </w:trPr>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7693" w:type="dxa"/>
            <w:gridSpan w:val="5"/>
            <w:tcBorders>
              <w:top w:val="single" w:sz="4" w:space="0" w:color="auto"/>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Sylfaen"/>
                <w:b/>
                <w:spacing w:val="2"/>
                <w:sz w:val="16"/>
                <w:szCs w:val="16"/>
                <w:lang w:val="ka-GE"/>
              </w:rPr>
            </w:pPr>
          </w:p>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696"/>
        </w:trPr>
        <w:tc>
          <w:tcPr>
            <w:tcW w:w="1843" w:type="dxa"/>
            <w:tcBorders>
              <w:top w:val="nil"/>
              <w:left w:val="single" w:sz="4" w:space="0" w:color="auto"/>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 xml:space="preserve">06 02 </w:t>
            </w:r>
            <w:r w:rsidRPr="008F4B1A">
              <w:rPr>
                <w:rFonts w:ascii="Sylfaen" w:hAnsi="Sylfaen" w:cs="Calibri"/>
                <w:b/>
                <w:sz w:val="18"/>
                <w:szCs w:val="18"/>
                <w:lang w:val="ka-GE"/>
              </w:rPr>
              <w:t>12</w:t>
            </w:r>
          </w:p>
        </w:tc>
        <w:tc>
          <w:tcPr>
            <w:tcW w:w="3222" w:type="dxa"/>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16"/>
                <w:szCs w:val="16"/>
                <w:lang w:val="ka-GE"/>
              </w:rPr>
              <w:t>მოწყვლადი კატეგორიის ოჯახებისათვის მინიმალური საცხოვრებელი პირობების შექმნა</w:t>
            </w:r>
          </w:p>
        </w:tc>
        <w:tc>
          <w:tcPr>
            <w:tcW w:w="7693" w:type="dxa"/>
            <w:gridSpan w:val="5"/>
            <w:tcBorders>
              <w:top w:val="nil"/>
              <w:left w:val="nil"/>
              <w:bottom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496"/>
        </w:trPr>
        <w:tc>
          <w:tcPr>
            <w:tcW w:w="1843" w:type="dxa"/>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lastRenderedPageBreak/>
              <w:t>ქვეპროგრამის განმახორციელებელი სამსახური</w:t>
            </w:r>
          </w:p>
        </w:tc>
        <w:tc>
          <w:tcPr>
            <w:tcW w:w="3222" w:type="dxa"/>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lang w:val="ka-GE"/>
              </w:rPr>
            </w:pPr>
            <w:r w:rsidRPr="008F4B1A">
              <w:rPr>
                <w:rFonts w:ascii="Sylfaen" w:eastAsia="Times New Roman" w:hAnsi="Sylfaen" w:cs="Calibri"/>
                <w:b/>
                <w:sz w:val="20"/>
                <w:szCs w:val="20"/>
              </w:rPr>
              <w:t>ჯამრთელობისა და სოციალური დაცვის სამსახური</w:t>
            </w:r>
            <w:r w:rsidRPr="008F4B1A">
              <w:rPr>
                <w:rFonts w:ascii="Sylfaen" w:eastAsia="Times New Roman" w:hAnsi="Sylfaen" w:cs="Calibri"/>
                <w:b/>
                <w:sz w:val="20"/>
                <w:szCs w:val="20"/>
                <w:lang w:val="ka-GE"/>
              </w:rPr>
              <w:t>ინფრასტრუქტურის სამსახური</w:t>
            </w:r>
          </w:p>
        </w:tc>
        <w:tc>
          <w:tcPr>
            <w:tcW w:w="1739"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1843"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222"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739"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823,620</w:t>
            </w:r>
          </w:p>
        </w:tc>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885,000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885,000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cs="Calibri"/>
                <w:b/>
                <w:bCs/>
              </w:rPr>
            </w:pPr>
            <w:r w:rsidRPr="008F4B1A">
              <w:rPr>
                <w:rFonts w:cs="Calibri"/>
                <w:b/>
                <w:bCs/>
              </w:rPr>
              <w:t>885,000</w:t>
            </w:r>
          </w:p>
        </w:tc>
      </w:tr>
      <w:tr w:rsidR="00CD2CE5" w:rsidRPr="008F4B1A" w:rsidTr="00A55BD3">
        <w:trPr>
          <w:trHeight w:val="1120"/>
        </w:trPr>
        <w:tc>
          <w:tcPr>
            <w:tcW w:w="1843" w:type="dxa"/>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8"/>
                <w:szCs w:val="18"/>
              </w:rPr>
            </w:pPr>
            <w:r w:rsidRPr="008F4B1A">
              <w:rPr>
                <w:rFonts w:ascii="Sylfaen" w:hAnsi="Sylfaen" w:cs="Calibri"/>
                <w:b/>
                <w:bCs/>
                <w:sz w:val="18"/>
                <w:szCs w:val="18"/>
              </w:rPr>
              <w:t xml:space="preserve">ქვეპროგრამის აღწერა </w:t>
            </w:r>
          </w:p>
        </w:tc>
        <w:tc>
          <w:tcPr>
            <w:tcW w:w="10915"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jc w:val="both"/>
              <w:rPr>
                <w:rFonts w:ascii="Sylfaen" w:eastAsia="Times New Roman" w:hAnsi="Sylfaen" w:cs="Calibri"/>
                <w:b/>
                <w:sz w:val="18"/>
                <w:szCs w:val="18"/>
                <w:lang w:val="ka-GE"/>
              </w:rPr>
            </w:pPr>
            <w:r w:rsidRPr="008F4B1A">
              <w:rPr>
                <w:rFonts w:ascii="Sylfaen" w:eastAsia="Times New Roman" w:hAnsi="Sylfaen" w:cs="Sylfaen"/>
                <w:sz w:val="18"/>
                <w:szCs w:val="18"/>
                <w:lang w:val="ka-GE"/>
              </w:rPr>
              <w:t>სიღარიბისა</w:t>
            </w:r>
            <w:r w:rsidRPr="008F4B1A">
              <w:rPr>
                <w:rFonts w:ascii="Sylfaen" w:eastAsia="Times New Roman" w:hAnsi="Sylfaen"/>
                <w:sz w:val="18"/>
                <w:szCs w:val="18"/>
                <w:lang w:val="ka-GE"/>
              </w:rPr>
              <w:t xml:space="preserve">  და ცხოვრების არასათანადო დონისაგან დაცვის მიზნით, სახელმწიფო ახორციელებს პროგრამებს სხვადასხვა მიმართულებით. სოციალური ასპექტების  გათვალისწინებით პროგრამების ძირითადი განმახორციელებელია სსიპ სოციალური მომსახურების სააგენტო.</w:t>
            </w:r>
          </w:p>
          <w:p w:rsidR="00CD2CE5" w:rsidRPr="008F4B1A" w:rsidRDefault="00CD2CE5" w:rsidP="00A55BD3">
            <w:pPr>
              <w:jc w:val="both"/>
              <w:rPr>
                <w:rFonts w:ascii="Sylfaen" w:hAnsi="Sylfaen" w:cs="Sylfaen"/>
                <w:sz w:val="18"/>
                <w:szCs w:val="18"/>
                <w:shd w:val="clear" w:color="auto" w:fill="FFFFFF"/>
                <w:lang w:val="ka-GE"/>
              </w:rPr>
            </w:pPr>
            <w:r w:rsidRPr="008F4B1A">
              <w:rPr>
                <w:rFonts w:ascii="Sylfaen" w:eastAsia="Times New Roman" w:hAnsi="Sylfaen" w:cs="Calibri"/>
                <w:sz w:val="18"/>
                <w:szCs w:val="18"/>
                <w:lang w:val="ka-GE"/>
              </w:rPr>
              <w:t>მოწყვლადი კატეგორიის ოჯახებისათვის, ხშირ შემთხვევაში,</w:t>
            </w:r>
            <w:r w:rsidRPr="008F4B1A">
              <w:rPr>
                <w:rFonts w:ascii="Sylfaen" w:hAnsi="Sylfaen" w:cs="Sylfaen"/>
                <w:sz w:val="18"/>
                <w:szCs w:val="18"/>
                <w:shd w:val="clear" w:color="auto" w:fill="FFFFFF"/>
                <w:lang w:val="ka-GE"/>
              </w:rPr>
              <w:t>შემოსავლის ერთადერთი წყარო სოციალური სუბსიდიაა, რომელიც მხოლოდ აუცილებელ მოთხოვნილებებს უკმაყოფილებს. რაც შეეხება სიძველისაგან ამორტიზირებული სახლების მოვლა-პატრონობასა და გამაგრებას, მათი შემოსავლები მეტად მწირია, რომ ასეთი სამუშაოები ჩაატარონ. ზოგ შემთხვევაში ასეთი ამორტიზირებული სახლები ინგრევა და ოჯახი თავშესაფრის გარეშე რჩება. შესაძლებელია ვიღაცის სიცოცხლეც კი შეიწიროს.</w:t>
            </w:r>
          </w:p>
          <w:p w:rsidR="00CD2CE5" w:rsidRPr="008F4B1A" w:rsidRDefault="00CD2CE5" w:rsidP="00A55BD3">
            <w:pPr>
              <w:spacing w:line="240" w:lineRule="auto"/>
              <w:jc w:val="both"/>
              <w:rPr>
                <w:rFonts w:ascii="Sylfaen" w:eastAsia="Times New Roman" w:hAnsi="Sylfaen"/>
                <w:sz w:val="18"/>
                <w:szCs w:val="18"/>
                <w:lang w:val="ka-GE"/>
              </w:rPr>
            </w:pPr>
            <w:r w:rsidRPr="008F4B1A">
              <w:rPr>
                <w:rFonts w:ascii="Sylfaen" w:eastAsia="Times New Roman" w:hAnsi="Sylfaen" w:cs="Sylfaen"/>
                <w:sz w:val="18"/>
                <w:szCs w:val="18"/>
                <w:lang w:val="ka-GE"/>
              </w:rPr>
              <w:t>ყოველივე</w:t>
            </w:r>
            <w:r w:rsidRPr="008F4B1A">
              <w:rPr>
                <w:rFonts w:ascii="Sylfaen" w:eastAsia="Times New Roman" w:hAnsi="Sylfaen"/>
                <w:sz w:val="18"/>
                <w:szCs w:val="18"/>
                <w:lang w:val="ka-GE"/>
              </w:rPr>
              <w:t xml:space="preserve"> აღნიშნულის გათვალისწინებით მერიამ მიიღო გადაწყვეტილება ჩაერთოს უკიდურესად მძიმე ეკონომიურ მდგომარეობაში მყოფი ოჯახების, რომელთა საცხოვრებელი სახლები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აღდგენას და მასში ცხოვრება მოსახლეების სიცოცხლისა და ჯანმრთელობისათვის საფრთხის შემცველია, საცხოვრებელი პირობების მოგვარებაში, რათა ოჯახებს მიეცეს პრობლემის შემსუბუქების და სოციალური ფუნქციონირების  ამაღლების  პერსპექტივა.</w:t>
            </w:r>
          </w:p>
          <w:p w:rsidR="00CD2CE5" w:rsidRPr="008F4B1A" w:rsidRDefault="00CD2CE5" w:rsidP="00A55BD3">
            <w:pPr>
              <w:tabs>
                <w:tab w:val="left" w:pos="3240"/>
              </w:tabs>
              <w:jc w:val="both"/>
              <w:rPr>
                <w:rFonts w:ascii="Sylfaen" w:hAnsi="Sylfaen" w:cs="Sylfaen"/>
                <w:sz w:val="18"/>
                <w:szCs w:val="18"/>
                <w:shd w:val="clear" w:color="auto" w:fill="FFFFFF"/>
                <w:lang w:val="ka-GE"/>
              </w:rPr>
            </w:pPr>
            <w:r w:rsidRPr="008F4B1A">
              <w:rPr>
                <w:rFonts w:ascii="Sylfaen" w:hAnsi="Sylfaen" w:cs="Sylfaen"/>
                <w:sz w:val="18"/>
                <w:szCs w:val="18"/>
                <w:shd w:val="clear" w:color="auto" w:fill="FFFFFF"/>
                <w:lang w:val="ka-GE"/>
              </w:rPr>
              <w:t>აღნიშნულის გათვალისწინებით, ქობულეთის მუნიციპალიტეტის მერიის მიერ შემუშავებულ იქნა „</w:t>
            </w:r>
            <w:r w:rsidRPr="008F4B1A">
              <w:rPr>
                <w:rFonts w:ascii="Sylfaen" w:eastAsia="Times New Roman" w:hAnsi="Sylfaen" w:cs="Calibri"/>
                <w:b/>
                <w:sz w:val="18"/>
                <w:szCs w:val="18"/>
                <w:lang w:val="ka-GE"/>
              </w:rPr>
              <w:t>მოწყვლადი კატეგორიის ოჯახებისათვის მინიმალური საცხოვრებელი პირობების შექმნა“</w:t>
            </w:r>
            <w:r w:rsidRPr="008F4B1A">
              <w:rPr>
                <w:rFonts w:ascii="Sylfaen" w:hAnsi="Sylfaen" w:cs="Sylfaen"/>
                <w:sz w:val="18"/>
                <w:szCs w:val="18"/>
                <w:shd w:val="clear" w:color="auto" w:fill="FFFFFF"/>
                <w:lang w:val="ka-GE"/>
              </w:rPr>
              <w:t xml:space="preserve"> ქვეპროგრამა.</w:t>
            </w:r>
          </w:p>
          <w:p w:rsidR="00CD2CE5" w:rsidRPr="008F4B1A" w:rsidRDefault="00CD2CE5" w:rsidP="00A55BD3">
            <w:pPr>
              <w:spacing w:after="0" w:line="240" w:lineRule="auto"/>
              <w:jc w:val="both"/>
              <w:rPr>
                <w:rFonts w:ascii="Sylfaen" w:eastAsia="Times New Roman" w:hAnsi="Sylfaen"/>
                <w:sz w:val="18"/>
                <w:szCs w:val="18"/>
                <w:lang w:val="ka-GE"/>
              </w:rPr>
            </w:pPr>
            <w:r w:rsidRPr="008F4B1A">
              <w:rPr>
                <w:rFonts w:ascii="Sylfaen" w:eastAsia="Times New Roman" w:hAnsi="Sylfaen" w:cs="Sylfaen"/>
                <w:sz w:val="18"/>
                <w:szCs w:val="18"/>
                <w:lang w:val="ka-GE"/>
              </w:rPr>
              <w:t>ქვე</w:t>
            </w:r>
            <w:r w:rsidRPr="008F4B1A">
              <w:rPr>
                <w:rFonts w:ascii="Sylfaen" w:eastAsia="Times New Roman" w:hAnsi="Sylfaen" w:cs="Sylfaen"/>
                <w:sz w:val="18"/>
                <w:szCs w:val="18"/>
              </w:rPr>
              <w:t>პროგრამა</w:t>
            </w:r>
            <w:r w:rsidRPr="008F4B1A">
              <w:rPr>
                <w:rFonts w:ascii="Sylfaen" w:eastAsia="Times New Roman" w:hAnsi="Sylfaen"/>
                <w:sz w:val="18"/>
                <w:szCs w:val="18"/>
              </w:rPr>
              <w:t> </w:t>
            </w:r>
            <w:r w:rsidRPr="008F4B1A">
              <w:rPr>
                <w:rFonts w:ascii="Sylfaen" w:eastAsia="Times New Roman" w:hAnsi="Sylfaen" w:cs="Sylfaen"/>
                <w:sz w:val="18"/>
                <w:szCs w:val="18"/>
              </w:rPr>
              <w:t xml:space="preserve">ითვალისწინებს </w:t>
            </w:r>
            <w:r w:rsidRPr="008F4B1A">
              <w:rPr>
                <w:rFonts w:ascii="Sylfaen" w:eastAsia="Times New Roman" w:hAnsi="Sylfaen"/>
                <w:sz w:val="18"/>
                <w:szCs w:val="18"/>
                <w:lang w:val="ka-GE"/>
              </w:rPr>
              <w:t xml:space="preserve">მოწყვლადი ოჯახებისათვის,რომლებიც რეგისტრირებულნი არიან  </w:t>
            </w:r>
            <w:r w:rsidRPr="008F4B1A">
              <w:rPr>
                <w:rFonts w:ascii="Sylfaen" w:hAnsi="Sylfaen"/>
                <w:sz w:val="18"/>
                <w:szCs w:val="18"/>
              </w:rPr>
              <w:t>სოციალურად დაუცველი ოჯახების მონაცემთა ერთიანბაზ</w:t>
            </w:r>
            <w:r w:rsidRPr="008F4B1A">
              <w:rPr>
                <w:rFonts w:ascii="Sylfaen" w:hAnsi="Sylfaen"/>
                <w:sz w:val="18"/>
                <w:szCs w:val="18"/>
                <w:lang w:val="ka-GE"/>
              </w:rPr>
              <w:t xml:space="preserve">აში 0-120 000-ის ჩათვლით სარეიტინგო ქულით, </w:t>
            </w:r>
            <w:r w:rsidRPr="008F4B1A">
              <w:rPr>
                <w:rFonts w:ascii="Sylfaen" w:eastAsia="Times New Roman" w:hAnsi="Sylfaen"/>
                <w:sz w:val="18"/>
                <w:szCs w:val="18"/>
                <w:lang w:val="ka-GE"/>
              </w:rPr>
              <w:t xml:space="preserve">რომელთა საცხოვრებელი სახლი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აღდგენა-რეაბილიტაციას, </w:t>
            </w:r>
            <w:r w:rsidRPr="008F4B1A">
              <w:rPr>
                <w:rFonts w:ascii="Sylfaen" w:eastAsia="Times New Roman" w:hAnsi="Sylfaen" w:cs="Sylfaen"/>
                <w:sz w:val="18"/>
                <w:szCs w:val="18"/>
              </w:rPr>
              <w:t>მცირეფართიანი ინდივიდუალური სახლების მშენებლობას</w:t>
            </w:r>
            <w:r w:rsidRPr="008F4B1A">
              <w:rPr>
                <w:rFonts w:ascii="Sylfaen" w:eastAsia="Times New Roman" w:hAnsi="Sylfaen"/>
                <w:sz w:val="18"/>
                <w:szCs w:val="18"/>
              </w:rPr>
              <w:t xml:space="preserve">, </w:t>
            </w:r>
            <w:r w:rsidRPr="008F4B1A">
              <w:rPr>
                <w:rFonts w:ascii="Sylfaen" w:eastAsia="Times New Roman" w:hAnsi="Sylfaen"/>
                <w:sz w:val="18"/>
                <w:szCs w:val="18"/>
                <w:lang w:val="ka-GE"/>
              </w:rPr>
              <w:t xml:space="preserve">(სავარაუდოდ 12 სახლის) </w:t>
            </w:r>
            <w:r w:rsidRPr="008F4B1A">
              <w:rPr>
                <w:rFonts w:ascii="Sylfaen" w:eastAsia="Times New Roman" w:hAnsi="Sylfaen" w:cs="Sylfaen"/>
                <w:sz w:val="18"/>
                <w:szCs w:val="18"/>
              </w:rPr>
              <w:t>მუნიციპალიტეტის მერი</w:t>
            </w:r>
            <w:r w:rsidRPr="008F4B1A">
              <w:rPr>
                <w:rFonts w:ascii="Sylfaen" w:eastAsia="Times New Roman" w:hAnsi="Sylfaen" w:cs="Sylfaen"/>
                <w:sz w:val="18"/>
                <w:szCs w:val="18"/>
                <w:lang w:val="ka-GE"/>
              </w:rPr>
              <w:t>ი</w:t>
            </w:r>
            <w:r w:rsidRPr="008F4B1A">
              <w:rPr>
                <w:rFonts w:ascii="Sylfaen" w:eastAsia="Times New Roman" w:hAnsi="Sylfaen" w:cs="Sylfaen"/>
                <w:sz w:val="18"/>
                <w:szCs w:val="18"/>
              </w:rPr>
              <w:t>ს</w:t>
            </w:r>
            <w:r w:rsidRPr="008F4B1A">
              <w:rPr>
                <w:rFonts w:ascii="Sylfaen" w:hAnsi="Sylfaen" w:cs="Sylfaen"/>
                <w:sz w:val="18"/>
                <w:szCs w:val="18"/>
                <w:shd w:val="clear" w:color="auto" w:fill="FFFFFF"/>
                <w:lang w:val="ka-GE"/>
              </w:rPr>
              <w:t xml:space="preserve">„ </w:t>
            </w:r>
            <w:r w:rsidRPr="008F4B1A">
              <w:rPr>
                <w:rFonts w:ascii="Sylfaen" w:hAnsi="Sylfaen" w:cs="Calibri"/>
                <w:sz w:val="18"/>
                <w:szCs w:val="18"/>
                <w:lang w:val="ka-GE"/>
              </w:rPr>
              <w:t xml:space="preserve">მოწყვლადი კატეგორიის ოჯახებისათვის მინიმალური საცხოვრებელი პირობების შექმნის“ ქვეპროგრამის ბენეფიციართა შესარჩევი კომისიის </w:t>
            </w:r>
            <w:r w:rsidRPr="008F4B1A">
              <w:rPr>
                <w:rFonts w:ascii="Sylfaen" w:eastAsia="Times New Roman" w:hAnsi="Sylfaen" w:cs="Sylfaen"/>
                <w:sz w:val="18"/>
                <w:szCs w:val="18"/>
              </w:rPr>
              <w:t>მიერ</w:t>
            </w:r>
            <w:r w:rsidRPr="008F4B1A">
              <w:rPr>
                <w:rFonts w:ascii="Sylfaen" w:eastAsia="Times New Roman" w:hAnsi="Sylfaen" w:cs="Sylfaen"/>
                <w:sz w:val="18"/>
                <w:szCs w:val="18"/>
                <w:lang w:val="ka-GE"/>
              </w:rPr>
              <w:t xml:space="preserve"> მოწონე</w:t>
            </w:r>
            <w:r w:rsidRPr="008F4B1A">
              <w:rPr>
                <w:rFonts w:ascii="Sylfaen" w:eastAsia="Times New Roman" w:hAnsi="Sylfaen" w:cs="Sylfaen"/>
                <w:sz w:val="18"/>
                <w:szCs w:val="18"/>
              </w:rPr>
              <w:t>ბულიპროექტი</w:t>
            </w:r>
            <w:r w:rsidRPr="008F4B1A">
              <w:rPr>
                <w:rFonts w:ascii="Sylfaen" w:eastAsia="Times New Roman" w:hAnsi="Sylfaen" w:cs="Sylfaen"/>
                <w:sz w:val="18"/>
                <w:szCs w:val="18"/>
                <w:lang w:val="ka-GE"/>
              </w:rPr>
              <w:t xml:space="preserve">თ </w:t>
            </w:r>
            <w:r w:rsidRPr="008F4B1A">
              <w:rPr>
                <w:rFonts w:ascii="Sylfaen" w:eastAsia="Times New Roman" w:hAnsi="Sylfaen" w:cs="Sylfaen"/>
                <w:sz w:val="18"/>
                <w:szCs w:val="18"/>
              </w:rPr>
              <w:t>დაგადაწყვეტილებით</w:t>
            </w:r>
            <w:r w:rsidRPr="008F4B1A">
              <w:rPr>
                <w:rFonts w:ascii="Sylfaen" w:eastAsia="Times New Roman" w:hAnsi="Sylfaen"/>
                <w:sz w:val="18"/>
                <w:szCs w:val="18"/>
              </w:rPr>
              <w:t>.</w:t>
            </w:r>
            <w:r w:rsidRPr="008F4B1A">
              <w:rPr>
                <w:rFonts w:ascii="Sylfaen" w:eastAsia="Times New Roman" w:hAnsi="Sylfaen"/>
                <w:sz w:val="18"/>
                <w:szCs w:val="18"/>
                <w:lang w:val="ka-GE"/>
              </w:rPr>
              <w:t xml:space="preserve"> ე.წ. „</w:t>
            </w:r>
            <w:r w:rsidRPr="008F4B1A">
              <w:rPr>
                <w:rFonts w:ascii="Sylfaen" w:eastAsia="Sylfaen_PDF_Subset" w:hAnsi="Sylfaen" w:cs="Sylfaen_PDF_Subset"/>
                <w:b/>
                <w:sz w:val="18"/>
                <w:szCs w:val="18"/>
                <w:lang w:val="ka-GE"/>
              </w:rPr>
              <w:t>ინდივიდუალური</w:t>
            </w:r>
            <w:r>
              <w:rPr>
                <w:rFonts w:ascii="Sylfaen" w:eastAsia="Sylfaen_PDF_Subset" w:hAnsi="Sylfaen" w:cs="Sylfaen_PDF_Subset"/>
                <w:b/>
                <w:sz w:val="18"/>
                <w:szCs w:val="18"/>
                <w:lang w:val="ka-GE"/>
              </w:rPr>
              <w:t xml:space="preserve"> </w:t>
            </w:r>
            <w:r w:rsidRPr="008F4B1A">
              <w:rPr>
                <w:rFonts w:ascii="Sylfaen" w:eastAsia="Sylfaen_PDF_Subset" w:hAnsi="Sylfaen" w:cs="Sylfaen"/>
                <w:b/>
                <w:sz w:val="18"/>
                <w:szCs w:val="18"/>
              </w:rPr>
              <w:t>საცხოვრებელი</w:t>
            </w:r>
            <w:r>
              <w:rPr>
                <w:rFonts w:ascii="Sylfaen" w:eastAsia="Sylfaen_PDF_Subset" w:hAnsi="Sylfaen" w:cs="Sylfaen"/>
                <w:b/>
                <w:sz w:val="18"/>
                <w:szCs w:val="18"/>
                <w:lang w:val="ka-GE"/>
              </w:rPr>
              <w:t xml:space="preserve"> </w:t>
            </w:r>
            <w:r w:rsidRPr="008F4B1A">
              <w:rPr>
                <w:rFonts w:ascii="Sylfaen" w:eastAsia="Sylfaen_PDF_Subset" w:hAnsi="Sylfaen" w:cs="Sylfaen"/>
                <w:b/>
                <w:sz w:val="18"/>
                <w:szCs w:val="18"/>
              </w:rPr>
              <w:t>სახლი</w:t>
            </w:r>
            <w:r w:rsidRPr="008F4B1A">
              <w:rPr>
                <w:rFonts w:ascii="Sylfaen" w:eastAsia="Sylfaen_PDF_Subset" w:hAnsi="Sylfaen" w:cs="Sylfaen"/>
                <w:b/>
                <w:sz w:val="18"/>
                <w:szCs w:val="18"/>
                <w:lang w:val="ka-GE"/>
              </w:rPr>
              <w:t xml:space="preserve">ს მშენებლობის პროექტის“ ფარგლებში </w:t>
            </w:r>
            <w:r w:rsidRPr="008F4B1A">
              <w:rPr>
                <w:rFonts w:ascii="Sylfaen" w:eastAsia="Times New Roman" w:hAnsi="Sylfaen"/>
                <w:sz w:val="18"/>
                <w:szCs w:val="18"/>
                <w:lang w:val="ka-GE"/>
              </w:rPr>
              <w:t>ოჯახები, რომელთა წევრების რაოდენობა არ აღემატება 5-ს, დაკმაყოფილდება ორსაძინებლიანი, ხოლო 6 და მეტ წევრიანი ოჯახები სამსაძინებლიანი ინდივიდუალური საცხოვრებელი სახლით.</w:t>
            </w:r>
          </w:p>
          <w:p w:rsidR="00CD2CE5" w:rsidRPr="008F4B1A" w:rsidRDefault="00CD2CE5" w:rsidP="00A55BD3">
            <w:pPr>
              <w:spacing w:after="0" w:line="240" w:lineRule="auto"/>
              <w:jc w:val="both"/>
              <w:rPr>
                <w:rFonts w:ascii="Sylfaen" w:eastAsia="Times New Roman" w:hAnsi="Sylfaen" w:cs="Sylfaen"/>
                <w:sz w:val="18"/>
                <w:szCs w:val="18"/>
                <w:lang w:val="ka-GE"/>
              </w:rPr>
            </w:pPr>
            <w:r w:rsidRPr="008F4B1A">
              <w:rPr>
                <w:rFonts w:ascii="Sylfaen" w:eastAsia="Times New Roman" w:hAnsi="Sylfaen"/>
                <w:sz w:val="18"/>
                <w:szCs w:val="18"/>
                <w:lang w:val="ka-GE"/>
              </w:rPr>
              <w:t xml:space="preserve">ქვეპროგრამის ფარგლებში არ დაკმაყოფილდება  </w:t>
            </w:r>
            <w:r w:rsidRPr="008F4B1A">
              <w:rPr>
                <w:rFonts w:ascii="Sylfaen" w:hAnsi="Sylfaen"/>
                <w:sz w:val="18"/>
                <w:szCs w:val="18"/>
              </w:rPr>
              <w:t>სტიქიური მოვლენები</w:t>
            </w:r>
            <w:r w:rsidRPr="008F4B1A">
              <w:rPr>
                <w:rFonts w:ascii="Sylfaen" w:hAnsi="Sylfaen"/>
                <w:sz w:val="18"/>
                <w:szCs w:val="18"/>
                <w:lang w:val="ka-GE"/>
              </w:rPr>
              <w:t>ს</w:t>
            </w:r>
            <w:r w:rsidRPr="008F4B1A">
              <w:rPr>
                <w:rFonts w:ascii="Sylfaen" w:hAnsi="Sylfaen"/>
                <w:sz w:val="18"/>
                <w:szCs w:val="18"/>
              </w:rPr>
              <w:t xml:space="preserve"> (მეწყერი, ღვარცოფი, კლდეზვავი,ქვათაცვენა, მდინარეების ან ზღვის ნაპირების გარეცხვა, თოვლის ზვავი, ჯდენადიგრუნტი და სხვა.)</w:t>
            </w:r>
            <w:r w:rsidRPr="008F4B1A">
              <w:rPr>
                <w:rFonts w:ascii="Sylfaen" w:hAnsi="Sylfaen"/>
                <w:sz w:val="18"/>
                <w:szCs w:val="18"/>
                <w:lang w:val="ka-GE"/>
              </w:rPr>
              <w:t xml:space="preserve"> შედეგად</w:t>
            </w:r>
            <w:r w:rsidRPr="008F4B1A">
              <w:rPr>
                <w:rFonts w:ascii="Sylfaen" w:hAnsi="Sylfaen"/>
                <w:sz w:val="18"/>
                <w:szCs w:val="18"/>
              </w:rPr>
              <w:t xml:space="preserve"> დაზარალებული ოჯახებ</w:t>
            </w:r>
            <w:r w:rsidRPr="008F4B1A">
              <w:rPr>
                <w:rFonts w:ascii="Sylfaen" w:hAnsi="Sylfaen"/>
                <w:sz w:val="18"/>
                <w:szCs w:val="18"/>
                <w:lang w:val="ka-GE"/>
              </w:rPr>
              <w:t>ი.</w:t>
            </w:r>
          </w:p>
          <w:p w:rsidR="00CD2CE5" w:rsidRPr="008F4B1A" w:rsidRDefault="00CD2CE5" w:rsidP="00A55BD3">
            <w:pPr>
              <w:pStyle w:val="a3"/>
              <w:spacing w:line="240" w:lineRule="auto"/>
              <w:jc w:val="both"/>
              <w:rPr>
                <w:rFonts w:ascii="Sylfaen" w:eastAsia="Times New Roman" w:hAnsi="Sylfaen"/>
                <w:sz w:val="18"/>
                <w:szCs w:val="18"/>
                <w:lang w:val="ka-GE"/>
              </w:rPr>
            </w:pPr>
          </w:p>
          <w:p w:rsidR="00CD2CE5" w:rsidRPr="008F4B1A" w:rsidRDefault="00CD2CE5" w:rsidP="00A55BD3">
            <w:pPr>
              <w:pStyle w:val="a3"/>
              <w:jc w:val="both"/>
              <w:rPr>
                <w:rFonts w:ascii="Sylfaen" w:eastAsia="Times New Roman" w:hAnsi="Sylfaen"/>
                <w:sz w:val="18"/>
                <w:szCs w:val="18"/>
                <w:lang w:val="ka-GE"/>
              </w:rPr>
            </w:pPr>
          </w:p>
          <w:p w:rsidR="00CD2CE5" w:rsidRPr="008F4B1A" w:rsidRDefault="00CD2CE5" w:rsidP="00A55BD3">
            <w:pPr>
              <w:spacing w:line="240" w:lineRule="auto"/>
              <w:jc w:val="both"/>
              <w:rPr>
                <w:rFonts w:ascii="Sylfaen" w:eastAsia="Times New Roman" w:hAnsi="Sylfaen"/>
                <w:b/>
                <w:sz w:val="18"/>
                <w:szCs w:val="18"/>
                <w:lang w:val="ka-GE"/>
              </w:rPr>
            </w:pPr>
            <w:r w:rsidRPr="008F4B1A">
              <w:rPr>
                <w:rFonts w:ascii="Sylfaen" w:eastAsia="Times New Roman" w:hAnsi="Sylfaen"/>
                <w:b/>
                <w:sz w:val="18"/>
                <w:szCs w:val="18"/>
                <w:lang w:val="ka-GE"/>
              </w:rPr>
              <w:t>დახმარების მიღების წესი</w:t>
            </w:r>
          </w:p>
          <w:p w:rsidR="00CD2CE5" w:rsidRPr="008F4B1A" w:rsidRDefault="00CD2CE5" w:rsidP="00A55BD3">
            <w:pPr>
              <w:autoSpaceDE w:val="0"/>
              <w:autoSpaceDN w:val="0"/>
              <w:adjustRightInd w:val="0"/>
              <w:spacing w:after="0" w:line="240" w:lineRule="auto"/>
              <w:jc w:val="both"/>
              <w:rPr>
                <w:rFonts w:ascii="Sylfaen" w:eastAsia="Sylfaen_PDF_Subset" w:hAnsi="Sylfaen" w:cs="Sylfaen"/>
                <w:sz w:val="18"/>
                <w:szCs w:val="18"/>
                <w:lang w:val="ka-GE"/>
              </w:rPr>
            </w:pPr>
            <w:r w:rsidRPr="008F4B1A">
              <w:rPr>
                <w:rFonts w:ascii="Sylfaen" w:eastAsia="Sylfaen_PDF_Subset" w:hAnsi="Sylfaen" w:cs="Sylfaen"/>
                <w:sz w:val="18"/>
                <w:szCs w:val="18"/>
              </w:rPr>
              <w:t>საცხოვრებელი სახლით უზრუნველყოფის მიზნით</w:t>
            </w:r>
            <w:r w:rsidRPr="008F4B1A">
              <w:rPr>
                <w:rFonts w:ascii="Sylfaen" w:eastAsia="Sylfaen_PDF_Subset" w:hAnsi="Sylfaen" w:cs="Sylfaen_PDF_Subset"/>
                <w:sz w:val="18"/>
                <w:szCs w:val="18"/>
              </w:rPr>
              <w:t xml:space="preserve">, </w:t>
            </w:r>
            <w:r w:rsidRPr="008F4B1A">
              <w:rPr>
                <w:rFonts w:ascii="Sylfaen" w:eastAsia="Sylfaen_PDF_Subset" w:hAnsi="Sylfaen" w:cs="Sylfaen"/>
                <w:sz w:val="18"/>
                <w:szCs w:val="18"/>
              </w:rPr>
              <w:t>დამტკიცებული კრიტერიუმების საფუძველზე</w:t>
            </w:r>
            <w:r w:rsidRPr="008F4B1A">
              <w:rPr>
                <w:rFonts w:ascii="Sylfaen" w:eastAsia="Sylfaen_PDF_Subset" w:hAnsi="Sylfaen" w:cs="Sylfaen_PDF_Subset"/>
                <w:sz w:val="18"/>
                <w:szCs w:val="18"/>
              </w:rPr>
              <w:t xml:space="preserve">, </w:t>
            </w:r>
            <w:r w:rsidRPr="008F4B1A">
              <w:rPr>
                <w:rFonts w:ascii="Sylfaen" w:eastAsia="Sylfaen_PDF_Subset" w:hAnsi="Sylfaen" w:cs="Sylfaen"/>
                <w:sz w:val="18"/>
                <w:szCs w:val="18"/>
              </w:rPr>
              <w:t>განისაზღვრება</w:t>
            </w:r>
            <w:r w:rsidRPr="008F4B1A">
              <w:rPr>
                <w:rFonts w:ascii="Sylfaen" w:eastAsia="Sylfaen_PDF_Subset" w:hAnsi="Sylfaen" w:cs="Sylfaen"/>
                <w:sz w:val="18"/>
                <w:szCs w:val="18"/>
                <w:lang w:val="ka-GE"/>
              </w:rPr>
              <w:t xml:space="preserve"> მოწყვლადი </w:t>
            </w:r>
            <w:r w:rsidRPr="008F4B1A">
              <w:rPr>
                <w:rFonts w:ascii="Sylfaen" w:eastAsia="Sylfaen_PDF_Subset" w:hAnsi="Sylfaen" w:cs="Sylfaen"/>
                <w:sz w:val="18"/>
                <w:szCs w:val="18"/>
              </w:rPr>
              <w:t>ოჯახების საჭიროებების პრიორიტეტულობა</w:t>
            </w:r>
            <w:r w:rsidRPr="008F4B1A">
              <w:rPr>
                <w:rFonts w:ascii="Sylfaen" w:eastAsia="Sylfaen_PDF_Subset" w:hAnsi="Sylfaen" w:cs="Sylfaen"/>
                <w:sz w:val="18"/>
                <w:szCs w:val="18"/>
                <w:lang w:val="ka-GE"/>
              </w:rPr>
              <w:t>.</w:t>
            </w:r>
          </w:p>
          <w:p w:rsidR="00CD2CE5" w:rsidRPr="008F4B1A" w:rsidRDefault="00CD2CE5" w:rsidP="00A55BD3">
            <w:pPr>
              <w:autoSpaceDE w:val="0"/>
              <w:autoSpaceDN w:val="0"/>
              <w:adjustRightInd w:val="0"/>
              <w:spacing w:after="0" w:line="240" w:lineRule="auto"/>
              <w:jc w:val="both"/>
              <w:rPr>
                <w:rFonts w:ascii="Sylfaen" w:eastAsia="Sylfaen_PDF_Subset" w:hAnsi="Sylfaen" w:cs="Sylfaen"/>
                <w:sz w:val="18"/>
                <w:szCs w:val="18"/>
                <w:lang w:val="ka-GE"/>
              </w:rPr>
            </w:pPr>
          </w:p>
          <w:p w:rsidR="00CD2CE5" w:rsidRPr="008F4B1A" w:rsidRDefault="00CD2CE5" w:rsidP="00A55BD3">
            <w:pPr>
              <w:autoSpaceDE w:val="0"/>
              <w:autoSpaceDN w:val="0"/>
              <w:adjustRightInd w:val="0"/>
              <w:spacing w:after="0" w:line="240" w:lineRule="auto"/>
              <w:jc w:val="both"/>
              <w:rPr>
                <w:rFonts w:ascii="Sylfaen" w:eastAsia="Sylfaen_PDF_Subset" w:hAnsi="Sylfaen" w:cs="Sylfaen_PDF_Subset"/>
                <w:sz w:val="18"/>
                <w:szCs w:val="18"/>
                <w:lang w:val="ka-GE"/>
              </w:rPr>
            </w:pPr>
            <w:r w:rsidRPr="008F4B1A">
              <w:rPr>
                <w:rFonts w:ascii="Sylfaen" w:eastAsia="Sylfaen_PDF_Subset" w:hAnsi="Sylfaen" w:cs="Sylfaen"/>
                <w:sz w:val="18"/>
                <w:szCs w:val="18"/>
              </w:rPr>
              <w:lastRenderedPageBreak/>
              <w:t>კრიტერიუმების გათვალისწინების პროცესის გამარტივების მიზნით</w:t>
            </w:r>
            <w:r w:rsidRPr="008F4B1A">
              <w:rPr>
                <w:rFonts w:ascii="Sylfaen" w:eastAsia="Sylfaen_PDF_Subset" w:hAnsi="Sylfaen" w:cs="Sylfaen_PDF_Subset"/>
                <w:sz w:val="18"/>
                <w:szCs w:val="18"/>
              </w:rPr>
              <w:t xml:space="preserve">, </w:t>
            </w:r>
            <w:r w:rsidRPr="008F4B1A">
              <w:rPr>
                <w:rFonts w:ascii="Sylfaen" w:eastAsia="Sylfaen_PDF_Subset" w:hAnsi="Sylfaen" w:cs="Sylfaen"/>
                <w:sz w:val="18"/>
                <w:szCs w:val="18"/>
              </w:rPr>
              <w:t>თითოეული კრიტერიუმი ტოლია გარკვეული რაოდენობის ქულისა</w:t>
            </w:r>
            <w:r w:rsidRPr="008F4B1A">
              <w:rPr>
                <w:rFonts w:ascii="Sylfaen" w:eastAsia="Sylfaen_PDF_Subset" w:hAnsi="Sylfaen" w:cs="Sylfaen_PDF_Subset"/>
                <w:sz w:val="18"/>
                <w:szCs w:val="18"/>
              </w:rPr>
              <w:t xml:space="preserve">, </w:t>
            </w:r>
            <w:r w:rsidRPr="008F4B1A">
              <w:rPr>
                <w:rFonts w:ascii="Sylfaen" w:eastAsia="Sylfaen_PDF_Subset" w:hAnsi="Sylfaen" w:cs="Sylfaen"/>
                <w:sz w:val="18"/>
                <w:szCs w:val="18"/>
              </w:rPr>
              <w:t>რომლებიც ოჯახების საჭიროების შეფასებისას დაჯამდება</w:t>
            </w:r>
            <w:r w:rsidRPr="008F4B1A">
              <w:rPr>
                <w:rFonts w:ascii="Sylfaen" w:eastAsia="Sylfaen_PDF_Subset" w:hAnsi="Sylfaen" w:cs="Sylfaen_PDF_Subset"/>
                <w:sz w:val="18"/>
                <w:szCs w:val="18"/>
              </w:rPr>
              <w:t xml:space="preserve">. </w:t>
            </w:r>
            <w:r w:rsidRPr="008F4B1A">
              <w:rPr>
                <w:rFonts w:ascii="Sylfaen" w:eastAsia="Sylfaen_PDF_Subset" w:hAnsi="Sylfaen" w:cs="Sylfaen"/>
                <w:sz w:val="18"/>
                <w:szCs w:val="18"/>
              </w:rPr>
              <w:t>ქულები მითითებულია კრიტერიუმების პრიორიტეტულობის განსაზღვრისათვის</w:t>
            </w:r>
            <w:r w:rsidRPr="008F4B1A">
              <w:rPr>
                <w:rFonts w:ascii="Sylfaen" w:eastAsia="Sylfaen_PDF_Subset" w:hAnsi="Sylfaen" w:cs="Sylfaen_PDF_Subset"/>
                <w:sz w:val="18"/>
                <w:szCs w:val="18"/>
              </w:rPr>
              <w:t xml:space="preserve">.  </w:t>
            </w:r>
            <w:r w:rsidRPr="008F4B1A">
              <w:rPr>
                <w:rFonts w:ascii="Sylfaen" w:eastAsia="Sylfaen_PDF_Subset" w:hAnsi="Sylfaen" w:cs="Sylfaen"/>
                <w:sz w:val="18"/>
                <w:szCs w:val="18"/>
              </w:rPr>
              <w:t>ოჯახი</w:t>
            </w:r>
            <w:r w:rsidRPr="008F4B1A">
              <w:rPr>
                <w:rFonts w:ascii="Sylfaen" w:eastAsia="Sylfaen_PDF_Subset" w:hAnsi="Sylfaen" w:cs="Sylfaen_PDF_Subset"/>
                <w:sz w:val="18"/>
                <w:szCs w:val="18"/>
              </w:rPr>
              <w:t xml:space="preserve">, </w:t>
            </w:r>
            <w:r w:rsidRPr="008F4B1A">
              <w:rPr>
                <w:rFonts w:ascii="Sylfaen" w:eastAsia="Sylfaen_PDF_Subset" w:hAnsi="Sylfaen" w:cs="Sylfaen"/>
                <w:sz w:val="18"/>
                <w:szCs w:val="18"/>
              </w:rPr>
              <w:t>რომელიც მეტ ქულას დააგროვებს</w:t>
            </w:r>
            <w:r w:rsidRPr="008F4B1A">
              <w:rPr>
                <w:rFonts w:ascii="Sylfaen" w:eastAsia="Sylfaen_PDF_Subset" w:hAnsi="Sylfaen" w:cs="Sylfaen_PDF_Subset"/>
                <w:sz w:val="18"/>
                <w:szCs w:val="18"/>
              </w:rPr>
              <w:t xml:space="preserve">, </w:t>
            </w:r>
            <w:r w:rsidRPr="008F4B1A">
              <w:rPr>
                <w:rFonts w:ascii="Sylfaen" w:eastAsia="Sylfaen_PDF_Subset" w:hAnsi="Sylfaen" w:cs="Sylfaen"/>
                <w:sz w:val="18"/>
                <w:szCs w:val="18"/>
              </w:rPr>
              <w:t xml:space="preserve">ენიჭება პრიორიტეტი </w:t>
            </w:r>
            <w:r w:rsidRPr="008F4B1A">
              <w:rPr>
                <w:rFonts w:ascii="Sylfaen" w:eastAsia="Sylfaen_PDF_Subset" w:hAnsi="Sylfaen" w:cs="Sylfaen_PDF_Subset"/>
                <w:sz w:val="18"/>
                <w:szCs w:val="18"/>
                <w:lang w:val="ka-GE"/>
              </w:rPr>
              <w:t>ინდივიდუალური</w:t>
            </w:r>
            <w:r w:rsidRPr="008F4B1A">
              <w:rPr>
                <w:rFonts w:ascii="Sylfaen" w:eastAsia="Sylfaen_PDF_Subset" w:hAnsi="Sylfaen" w:cs="Sylfaen"/>
                <w:sz w:val="18"/>
                <w:szCs w:val="18"/>
              </w:rPr>
              <w:t>საცხოვრებელი სახლი</w:t>
            </w:r>
            <w:r w:rsidRPr="008F4B1A">
              <w:rPr>
                <w:rFonts w:ascii="Sylfaen" w:eastAsia="Sylfaen_PDF_Subset" w:hAnsi="Sylfaen" w:cs="Sylfaen"/>
                <w:sz w:val="18"/>
                <w:szCs w:val="18"/>
                <w:lang w:val="ka-GE"/>
              </w:rPr>
              <w:t xml:space="preserve">ს მშენებლობის პროექტში ჩართვის </w:t>
            </w:r>
            <w:r w:rsidRPr="008F4B1A">
              <w:rPr>
                <w:rFonts w:ascii="Sylfaen" w:eastAsia="Sylfaen_PDF_Subset" w:hAnsi="Sylfaen" w:cs="Sylfaen"/>
                <w:sz w:val="18"/>
                <w:szCs w:val="18"/>
              </w:rPr>
              <w:t>პროცესში</w:t>
            </w:r>
            <w:r w:rsidRPr="008F4B1A">
              <w:rPr>
                <w:rFonts w:ascii="Sylfaen" w:eastAsia="Sylfaen_PDF_Subset" w:hAnsi="Sylfaen" w:cs="Sylfaen_PDF_Subset"/>
                <w:sz w:val="18"/>
                <w:szCs w:val="18"/>
              </w:rPr>
              <w:t>.</w:t>
            </w:r>
          </w:p>
          <w:p w:rsidR="00CD2CE5" w:rsidRPr="008F4B1A" w:rsidRDefault="00CD2CE5" w:rsidP="00A55BD3">
            <w:pPr>
              <w:autoSpaceDE w:val="0"/>
              <w:autoSpaceDN w:val="0"/>
              <w:adjustRightInd w:val="0"/>
              <w:spacing w:after="0" w:line="240" w:lineRule="auto"/>
              <w:jc w:val="both"/>
              <w:rPr>
                <w:rFonts w:ascii="Sylfaen" w:eastAsia="Sylfaen_PDF_Subset" w:hAnsi="Sylfaen" w:cs="Sylfaen_PDF_Subset"/>
                <w:b/>
                <w:sz w:val="18"/>
                <w:szCs w:val="18"/>
                <w:lang w:val="ka-GE"/>
              </w:rPr>
            </w:pPr>
          </w:p>
          <w:p w:rsidR="00CD2CE5" w:rsidRPr="008F4B1A" w:rsidRDefault="00CD2CE5" w:rsidP="00A55BD3">
            <w:pPr>
              <w:autoSpaceDE w:val="0"/>
              <w:autoSpaceDN w:val="0"/>
              <w:adjustRightInd w:val="0"/>
              <w:spacing w:after="0" w:line="240" w:lineRule="auto"/>
              <w:jc w:val="both"/>
              <w:rPr>
                <w:rFonts w:ascii="Sylfaen" w:hAnsi="Sylfaen" w:cs="Sylfaen"/>
                <w:b/>
                <w:sz w:val="18"/>
                <w:szCs w:val="18"/>
                <w:lang w:val="ka-GE"/>
              </w:rPr>
            </w:pPr>
            <w:r w:rsidRPr="008F4B1A">
              <w:rPr>
                <w:rFonts w:ascii="Sylfaen" w:eastAsia="Sylfaen_PDF_Subset" w:hAnsi="Sylfaen" w:cs="Sylfaen_PDF_Subset"/>
                <w:b/>
                <w:sz w:val="18"/>
                <w:szCs w:val="18"/>
                <w:lang w:val="ka-GE"/>
              </w:rPr>
              <w:t xml:space="preserve">მცირეფართიანი </w:t>
            </w:r>
            <w:r w:rsidRPr="008F4B1A">
              <w:rPr>
                <w:rFonts w:ascii="Sylfaen" w:eastAsia="Sylfaen_PDF_Subset" w:hAnsi="Sylfaen" w:cs="Sylfaen"/>
                <w:b/>
                <w:sz w:val="18"/>
                <w:szCs w:val="18"/>
              </w:rPr>
              <w:t>საცხოვრებელისახლი</w:t>
            </w:r>
            <w:r w:rsidRPr="008F4B1A">
              <w:rPr>
                <w:rFonts w:ascii="Sylfaen" w:eastAsia="Sylfaen_PDF_Subset" w:hAnsi="Sylfaen" w:cs="Sylfaen"/>
                <w:b/>
                <w:sz w:val="18"/>
                <w:szCs w:val="18"/>
                <w:lang w:val="ka-GE"/>
              </w:rPr>
              <w:t>ს მშენებლობის პროექტში ჩართვის კრიტერიუმები</w:t>
            </w:r>
          </w:p>
          <w:p w:rsidR="00CD2CE5" w:rsidRPr="008F4B1A" w:rsidRDefault="00CD2CE5" w:rsidP="00A55BD3">
            <w:pPr>
              <w:autoSpaceDE w:val="0"/>
              <w:autoSpaceDN w:val="0"/>
              <w:adjustRightInd w:val="0"/>
              <w:spacing w:after="0" w:line="240" w:lineRule="auto"/>
              <w:jc w:val="both"/>
              <w:rPr>
                <w:rFonts w:ascii="Sylfaen" w:hAnsi="Sylfaen" w:cs="Sylfaen"/>
                <w:sz w:val="18"/>
                <w:szCs w:val="18"/>
                <w:lang w:val="ka-GE"/>
              </w:rPr>
            </w:pPr>
          </w:p>
          <w:p w:rsidR="00CD2CE5" w:rsidRPr="008F4B1A" w:rsidRDefault="00CD2CE5" w:rsidP="00A55BD3">
            <w:pPr>
              <w:autoSpaceDE w:val="0"/>
              <w:autoSpaceDN w:val="0"/>
              <w:adjustRightInd w:val="0"/>
              <w:spacing w:after="0" w:line="240" w:lineRule="auto"/>
              <w:jc w:val="both"/>
              <w:rPr>
                <w:rFonts w:ascii="Sylfaen" w:hAnsi="Sylfaen" w:cs="Sylfaen"/>
                <w:sz w:val="18"/>
                <w:szCs w:val="18"/>
                <w:lang w:val="ka-GE"/>
              </w:rPr>
            </w:pPr>
          </w:p>
          <w:tbl>
            <w:tblPr>
              <w:tblStyle w:val="a5"/>
              <w:tblW w:w="0" w:type="auto"/>
              <w:tblLayout w:type="fixed"/>
              <w:tblLook w:val="04A0"/>
            </w:tblPr>
            <w:tblGrid>
              <w:gridCol w:w="716"/>
              <w:gridCol w:w="7596"/>
              <w:gridCol w:w="2065"/>
            </w:tblGrid>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b/>
                      <w:sz w:val="18"/>
                      <w:szCs w:val="18"/>
                      <w:lang w:val="ka-GE"/>
                    </w:rPr>
                  </w:pPr>
                  <w:r w:rsidRPr="008F4B1A">
                    <w:rPr>
                      <w:rFonts w:ascii="Sylfaen" w:hAnsi="Sylfaen" w:cs="TimesNewRomanPS-BoldMT"/>
                      <w:b/>
                      <w:bCs/>
                      <w:sz w:val="18"/>
                      <w:szCs w:val="18"/>
                    </w:rPr>
                    <w:t>№</w:t>
                  </w:r>
                </w:p>
              </w:tc>
              <w:tc>
                <w:tcPr>
                  <w:tcW w:w="7596" w:type="dxa"/>
                </w:tcPr>
                <w:p w:rsidR="00CD2CE5" w:rsidRPr="008F4B1A" w:rsidRDefault="00CD2CE5" w:rsidP="00A55BD3">
                  <w:pPr>
                    <w:autoSpaceDE w:val="0"/>
                    <w:autoSpaceDN w:val="0"/>
                    <w:adjustRightInd w:val="0"/>
                    <w:jc w:val="both"/>
                    <w:rPr>
                      <w:rFonts w:ascii="Sylfaen" w:hAnsi="Sylfaen" w:cs="Sylfaen"/>
                      <w:b/>
                      <w:sz w:val="18"/>
                      <w:szCs w:val="18"/>
                    </w:rPr>
                  </w:pPr>
                  <w:r w:rsidRPr="008F4B1A">
                    <w:rPr>
                      <w:rFonts w:ascii="Sylfaen" w:hAnsi="Sylfaen" w:cs="Sylfaen"/>
                      <w:b/>
                      <w:sz w:val="18"/>
                      <w:szCs w:val="18"/>
                    </w:rPr>
                    <w:t>სოციალური კრიტერიუმი</w:t>
                  </w:r>
                </w:p>
                <w:p w:rsidR="00CD2CE5" w:rsidRPr="008F4B1A" w:rsidRDefault="00CD2CE5" w:rsidP="00A55BD3">
                  <w:pPr>
                    <w:autoSpaceDE w:val="0"/>
                    <w:autoSpaceDN w:val="0"/>
                    <w:adjustRightInd w:val="0"/>
                    <w:jc w:val="both"/>
                    <w:rPr>
                      <w:rFonts w:ascii="Sylfaen" w:hAnsi="Sylfaen" w:cs="Sylfaen"/>
                      <w:b/>
                      <w:sz w:val="18"/>
                      <w:szCs w:val="18"/>
                      <w:lang w:val="ka-GE"/>
                    </w:rPr>
                  </w:pPr>
                </w:p>
              </w:tc>
              <w:tc>
                <w:tcPr>
                  <w:tcW w:w="2065" w:type="dxa"/>
                </w:tcPr>
                <w:p w:rsidR="00CD2CE5" w:rsidRPr="008F4B1A" w:rsidRDefault="00CD2CE5" w:rsidP="00A55BD3">
                  <w:pPr>
                    <w:autoSpaceDE w:val="0"/>
                    <w:autoSpaceDN w:val="0"/>
                    <w:adjustRightInd w:val="0"/>
                    <w:jc w:val="both"/>
                    <w:rPr>
                      <w:rFonts w:ascii="Sylfaen" w:hAnsi="Sylfaen" w:cs="Sylfaen"/>
                      <w:b/>
                      <w:sz w:val="18"/>
                      <w:szCs w:val="18"/>
                    </w:rPr>
                  </w:pPr>
                  <w:r w:rsidRPr="008F4B1A">
                    <w:rPr>
                      <w:rFonts w:ascii="Sylfaen" w:hAnsi="Sylfaen" w:cs="Sylfaen"/>
                      <w:b/>
                      <w:sz w:val="18"/>
                      <w:szCs w:val="18"/>
                    </w:rPr>
                    <w:t>ქულა</w:t>
                  </w:r>
                </w:p>
                <w:p w:rsidR="00CD2CE5" w:rsidRPr="008F4B1A" w:rsidRDefault="00CD2CE5" w:rsidP="00A55BD3">
                  <w:pPr>
                    <w:autoSpaceDE w:val="0"/>
                    <w:autoSpaceDN w:val="0"/>
                    <w:adjustRightInd w:val="0"/>
                    <w:jc w:val="both"/>
                    <w:rPr>
                      <w:rFonts w:ascii="Sylfaen" w:hAnsi="Sylfaen" w:cs="Sylfaen"/>
                      <w:b/>
                      <w:sz w:val="18"/>
                      <w:szCs w:val="18"/>
                      <w:lang w:val="ka-GE"/>
                    </w:rPr>
                  </w:pPr>
                </w:p>
              </w:tc>
            </w:tr>
            <w:tr w:rsidR="00CD2CE5" w:rsidRPr="008F4B1A" w:rsidTr="00A55BD3">
              <w:trPr>
                <w:trHeight w:val="593"/>
              </w:trPr>
              <w:tc>
                <w:tcPr>
                  <w:tcW w:w="71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ა</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759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სოციალურ პროგრამაში მონაწილეობა</w:t>
                  </w:r>
                </w:p>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sz w:val="18"/>
                      <w:szCs w:val="18"/>
                    </w:rPr>
                    <w:t>(</w:t>
                  </w:r>
                  <w:r w:rsidRPr="008F4B1A">
                    <w:rPr>
                      <w:rFonts w:ascii="Sylfaen" w:hAnsi="Sylfaen" w:cs="Sylfaen"/>
                      <w:sz w:val="18"/>
                      <w:szCs w:val="18"/>
                    </w:rPr>
                    <w:t>ქულა ენიჭება იმ შემთხვევაში, თუ ოჯახის წევრთა ნახევარი ან მეტი ფიქსირდება ერთი და იგივემისამართზე სოციალური სააგენტოს ბაზაში</w:t>
                  </w:r>
                  <w:r w:rsidRPr="008F4B1A">
                    <w:rPr>
                      <w:rFonts w:ascii="Sylfaen" w:hAnsi="Sylfaen"/>
                      <w:sz w:val="18"/>
                      <w:szCs w:val="18"/>
                    </w:rPr>
                    <w:t>)</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2065" w:type="dxa"/>
                </w:tcPr>
                <w:p w:rsidR="00CD2CE5" w:rsidRPr="008F4B1A" w:rsidRDefault="00CD2CE5" w:rsidP="00A55BD3">
                  <w:pPr>
                    <w:autoSpaceDE w:val="0"/>
                    <w:autoSpaceDN w:val="0"/>
                    <w:adjustRightInd w:val="0"/>
                    <w:jc w:val="both"/>
                    <w:rPr>
                      <w:rFonts w:ascii="Sylfaen" w:hAnsi="Sylfaen"/>
                      <w:sz w:val="18"/>
                      <w:szCs w:val="18"/>
                      <w:lang w:val="ka-GE"/>
                    </w:rPr>
                  </w:pPr>
                </w:p>
                <w:p w:rsidR="00CD2CE5" w:rsidRPr="008F4B1A" w:rsidRDefault="00CD2CE5" w:rsidP="00A55BD3">
                  <w:pPr>
                    <w:autoSpaceDE w:val="0"/>
                    <w:autoSpaceDN w:val="0"/>
                    <w:adjustRightInd w:val="0"/>
                    <w:jc w:val="both"/>
                    <w:rPr>
                      <w:rFonts w:ascii="Sylfaen" w:hAnsi="Sylfaen" w:cs="Sylfaen"/>
                      <w:sz w:val="18"/>
                      <w:szCs w:val="18"/>
                      <w:lang w:val="ka-GE"/>
                    </w:rPr>
                  </w:pP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rPr>
                  </w:pPr>
                </w:p>
              </w:tc>
              <w:tc>
                <w:tcPr>
                  <w:tcW w:w="759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sz w:val="18"/>
                      <w:szCs w:val="18"/>
                      <w:lang w:val="ka-GE"/>
                    </w:rPr>
                    <w:t>0-37</w:t>
                  </w:r>
                  <w:r w:rsidRPr="008F4B1A">
                    <w:rPr>
                      <w:rFonts w:ascii="Sylfaen" w:hAnsi="Sylfaen"/>
                      <w:sz w:val="18"/>
                      <w:szCs w:val="18"/>
                    </w:rPr>
                    <w:t>00</w:t>
                  </w:r>
                  <w:r w:rsidRPr="008F4B1A">
                    <w:rPr>
                      <w:rFonts w:ascii="Sylfaen" w:hAnsi="Sylfaen"/>
                      <w:sz w:val="18"/>
                      <w:szCs w:val="18"/>
                      <w:lang w:val="ka-GE"/>
                    </w:rPr>
                    <w:t xml:space="preserve">0 </w:t>
                  </w:r>
                  <w:r w:rsidRPr="008F4B1A">
                    <w:rPr>
                      <w:rFonts w:ascii="Sylfaen" w:hAnsi="Sylfaen" w:cs="Sylfaen"/>
                      <w:sz w:val="18"/>
                      <w:szCs w:val="18"/>
                    </w:rPr>
                    <w:t>ქულა</w:t>
                  </w:r>
                </w:p>
              </w:tc>
              <w:tc>
                <w:tcPr>
                  <w:tcW w:w="2065"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lang w:val="ka-GE"/>
                    </w:rPr>
                    <w:t>4</w:t>
                  </w: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rPr>
                  </w:pPr>
                </w:p>
              </w:tc>
              <w:tc>
                <w:tcPr>
                  <w:tcW w:w="759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sz w:val="18"/>
                      <w:szCs w:val="18"/>
                      <w:lang w:val="ka-GE"/>
                    </w:rPr>
                    <w:t>37</w:t>
                  </w:r>
                  <w:r w:rsidRPr="008F4B1A">
                    <w:rPr>
                      <w:rFonts w:ascii="Sylfaen" w:hAnsi="Sylfaen"/>
                      <w:sz w:val="18"/>
                      <w:szCs w:val="18"/>
                    </w:rPr>
                    <w:t>001</w:t>
                  </w:r>
                  <w:r w:rsidRPr="008F4B1A">
                    <w:rPr>
                      <w:rFonts w:ascii="Sylfaen" w:hAnsi="Sylfaen"/>
                      <w:sz w:val="18"/>
                      <w:szCs w:val="18"/>
                      <w:lang w:val="ka-GE"/>
                    </w:rPr>
                    <w:t xml:space="preserve"> – 60 000 </w:t>
                  </w:r>
                  <w:r w:rsidRPr="008F4B1A">
                    <w:rPr>
                      <w:rFonts w:ascii="Sylfaen" w:hAnsi="Sylfaen" w:cs="Sylfaen"/>
                      <w:sz w:val="18"/>
                      <w:szCs w:val="18"/>
                    </w:rPr>
                    <w:t>ქულა</w:t>
                  </w:r>
                </w:p>
              </w:tc>
              <w:tc>
                <w:tcPr>
                  <w:tcW w:w="2065"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lang w:val="ka-GE"/>
                    </w:rPr>
                    <w:t>3</w:t>
                  </w: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rPr>
                  </w:pPr>
                </w:p>
              </w:tc>
              <w:tc>
                <w:tcPr>
                  <w:tcW w:w="7596"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sz w:val="18"/>
                      <w:szCs w:val="18"/>
                    </w:rPr>
                    <w:t>6</w:t>
                  </w:r>
                  <w:r w:rsidRPr="008F4B1A">
                    <w:rPr>
                      <w:rFonts w:ascii="Sylfaen" w:hAnsi="Sylfaen"/>
                      <w:sz w:val="18"/>
                      <w:szCs w:val="18"/>
                      <w:lang w:val="ka-GE"/>
                    </w:rPr>
                    <w:t xml:space="preserve">0 </w:t>
                  </w:r>
                  <w:r w:rsidRPr="008F4B1A">
                    <w:rPr>
                      <w:rFonts w:ascii="Sylfaen" w:hAnsi="Sylfaen"/>
                      <w:sz w:val="18"/>
                      <w:szCs w:val="18"/>
                    </w:rPr>
                    <w:t>001-</w:t>
                  </w:r>
                  <w:r w:rsidRPr="008F4B1A">
                    <w:rPr>
                      <w:rFonts w:ascii="Sylfaen" w:hAnsi="Sylfaen"/>
                      <w:sz w:val="18"/>
                      <w:szCs w:val="18"/>
                      <w:lang w:val="ka-GE"/>
                    </w:rPr>
                    <w:t xml:space="preserve">65 000 </w:t>
                  </w:r>
                  <w:r w:rsidRPr="008F4B1A">
                    <w:rPr>
                      <w:rFonts w:ascii="Sylfaen" w:hAnsi="Sylfaen" w:cs="Sylfaen"/>
                      <w:sz w:val="18"/>
                      <w:szCs w:val="18"/>
                    </w:rPr>
                    <w:t>ქულა</w:t>
                  </w:r>
                </w:p>
              </w:tc>
              <w:tc>
                <w:tcPr>
                  <w:tcW w:w="2065"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lang w:val="ka-GE"/>
                    </w:rPr>
                    <w:t>2</w:t>
                  </w: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rPr>
                  </w:pPr>
                </w:p>
              </w:tc>
              <w:tc>
                <w:tcPr>
                  <w:tcW w:w="7596"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lang w:val="ka-GE"/>
                    </w:rPr>
                    <w:t>65 001-120 000 ქულა</w:t>
                  </w:r>
                </w:p>
              </w:tc>
              <w:tc>
                <w:tcPr>
                  <w:tcW w:w="2065"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lang w:val="ka-GE"/>
                    </w:rPr>
                    <w:t>1</w:t>
                  </w: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rPr>
                    <w:t>ბ</w:t>
                  </w:r>
                </w:p>
              </w:tc>
              <w:tc>
                <w:tcPr>
                  <w:tcW w:w="7596"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rPr>
                    <w:t xml:space="preserve">ოჯახში არის </w:t>
                  </w:r>
                  <w:r w:rsidRPr="008F4B1A">
                    <w:rPr>
                      <w:rFonts w:ascii="Sylfaen" w:hAnsi="Sylfaen"/>
                      <w:sz w:val="18"/>
                      <w:szCs w:val="18"/>
                    </w:rPr>
                    <w:t xml:space="preserve">3 </w:t>
                  </w:r>
                  <w:r w:rsidRPr="008F4B1A">
                    <w:rPr>
                      <w:rFonts w:ascii="Sylfaen" w:hAnsi="Sylfaen" w:cs="Sylfaen"/>
                      <w:sz w:val="18"/>
                      <w:szCs w:val="18"/>
                    </w:rPr>
                    <w:t xml:space="preserve">და მეტი </w:t>
                  </w:r>
                  <w:r w:rsidRPr="008F4B1A">
                    <w:rPr>
                      <w:rFonts w:ascii="Sylfaen" w:hAnsi="Sylfaen"/>
                      <w:sz w:val="18"/>
                      <w:szCs w:val="18"/>
                    </w:rPr>
                    <w:t xml:space="preserve">18 </w:t>
                  </w:r>
                  <w:r w:rsidRPr="008F4B1A">
                    <w:rPr>
                      <w:rFonts w:ascii="Sylfaen" w:hAnsi="Sylfaen" w:cs="Sylfaen"/>
                      <w:sz w:val="18"/>
                      <w:szCs w:val="18"/>
                    </w:rPr>
                    <w:t>წელზე დაბალი ასაკის ოჯახის წევრი</w:t>
                  </w:r>
                  <w:r w:rsidRPr="008F4B1A">
                    <w:rPr>
                      <w:rFonts w:ascii="Sylfaen" w:hAnsi="Sylfaen"/>
                      <w:sz w:val="18"/>
                      <w:szCs w:val="18"/>
                    </w:rPr>
                    <w:t>. 3-</w:t>
                  </w:r>
                  <w:r w:rsidRPr="008F4B1A">
                    <w:rPr>
                      <w:rFonts w:ascii="Sylfaen" w:hAnsi="Sylfaen" w:cs="Sylfaen"/>
                      <w:sz w:val="18"/>
                      <w:szCs w:val="18"/>
                    </w:rPr>
                    <w:t xml:space="preserve">ზე </w:t>
                  </w:r>
                  <w:r w:rsidRPr="008F4B1A">
                    <w:rPr>
                      <w:rFonts w:ascii="Sylfaen" w:hAnsi="Sylfaen" w:cs="TimesNewRomanPSMT"/>
                      <w:sz w:val="18"/>
                      <w:szCs w:val="18"/>
                    </w:rPr>
                    <w:t>–</w:t>
                  </w:r>
                  <w:r w:rsidRPr="008F4B1A">
                    <w:rPr>
                      <w:rFonts w:ascii="Sylfaen" w:hAnsi="Sylfaen"/>
                      <w:sz w:val="18"/>
                      <w:szCs w:val="18"/>
                    </w:rPr>
                    <w:t xml:space="preserve">2 </w:t>
                  </w:r>
                  <w:r w:rsidRPr="008F4B1A">
                    <w:rPr>
                      <w:rFonts w:ascii="Sylfaen" w:hAnsi="Sylfaen" w:cs="Sylfaen"/>
                      <w:sz w:val="18"/>
                      <w:szCs w:val="18"/>
                    </w:rPr>
                    <w:t>ქულა</w:t>
                  </w:r>
                  <w:r w:rsidRPr="008F4B1A">
                    <w:rPr>
                      <w:rFonts w:ascii="Sylfaen" w:hAnsi="Sylfaen"/>
                      <w:sz w:val="18"/>
                      <w:szCs w:val="18"/>
                    </w:rPr>
                    <w:t xml:space="preserve">, </w:t>
                  </w:r>
                  <w:r w:rsidRPr="008F4B1A">
                    <w:rPr>
                      <w:rFonts w:ascii="Sylfaen" w:hAnsi="Sylfaen" w:cs="Sylfaen"/>
                      <w:sz w:val="18"/>
                      <w:szCs w:val="18"/>
                    </w:rPr>
                    <w:t xml:space="preserve">ყოველ დამატებითზე </w:t>
                  </w:r>
                  <w:r w:rsidRPr="008F4B1A">
                    <w:rPr>
                      <w:rFonts w:ascii="Sylfaen" w:hAnsi="Sylfaen"/>
                      <w:sz w:val="18"/>
                      <w:szCs w:val="18"/>
                    </w:rPr>
                    <w:t xml:space="preserve">1 </w:t>
                  </w:r>
                  <w:r w:rsidRPr="008F4B1A">
                    <w:rPr>
                      <w:rFonts w:ascii="Sylfaen" w:hAnsi="Sylfaen" w:cs="Sylfaen"/>
                      <w:sz w:val="18"/>
                      <w:szCs w:val="18"/>
                    </w:rPr>
                    <w:t>ქულა</w:t>
                  </w:r>
                </w:p>
              </w:tc>
              <w:tc>
                <w:tcPr>
                  <w:tcW w:w="2065" w:type="dxa"/>
                </w:tcPr>
                <w:p w:rsidR="00CD2CE5" w:rsidRPr="008F4B1A" w:rsidRDefault="00CD2CE5" w:rsidP="00A55BD3">
                  <w:pPr>
                    <w:autoSpaceDE w:val="0"/>
                    <w:autoSpaceDN w:val="0"/>
                    <w:adjustRightInd w:val="0"/>
                    <w:jc w:val="center"/>
                    <w:rPr>
                      <w:rFonts w:ascii="Sylfaen" w:hAnsi="Sylfaen" w:cs="Sylfaen"/>
                      <w:sz w:val="18"/>
                      <w:szCs w:val="18"/>
                    </w:rPr>
                  </w:pPr>
                  <w:r w:rsidRPr="008F4B1A">
                    <w:rPr>
                      <w:rFonts w:ascii="Sylfaen" w:hAnsi="Sylfaen" w:cs="Sylfaen"/>
                      <w:sz w:val="18"/>
                      <w:szCs w:val="18"/>
                    </w:rPr>
                    <w:t>შესაბამის</w:t>
                  </w:r>
                  <w:r>
                    <w:rPr>
                      <w:rFonts w:ascii="Sylfaen" w:hAnsi="Sylfaen" w:cs="Sylfaen"/>
                      <w:sz w:val="18"/>
                      <w:szCs w:val="18"/>
                      <w:lang w:val="ka-GE"/>
                    </w:rPr>
                    <w:t xml:space="preserve"> </w:t>
                  </w:r>
                  <w:r w:rsidRPr="008F4B1A">
                    <w:rPr>
                      <w:rFonts w:ascii="Sylfaen" w:hAnsi="Sylfaen" w:cs="Sylfaen"/>
                      <w:sz w:val="18"/>
                      <w:szCs w:val="18"/>
                    </w:rPr>
                    <w:t>ქულათა</w:t>
                  </w:r>
                </w:p>
                <w:p w:rsidR="00CD2CE5" w:rsidRPr="008F4B1A" w:rsidRDefault="00CD2CE5" w:rsidP="00A55BD3">
                  <w:pPr>
                    <w:autoSpaceDE w:val="0"/>
                    <w:autoSpaceDN w:val="0"/>
                    <w:adjustRightInd w:val="0"/>
                    <w:jc w:val="center"/>
                    <w:rPr>
                      <w:rFonts w:ascii="Sylfaen" w:hAnsi="Sylfaen" w:cs="Sylfaen"/>
                      <w:sz w:val="18"/>
                      <w:szCs w:val="18"/>
                    </w:rPr>
                  </w:pPr>
                  <w:r w:rsidRPr="008F4B1A">
                    <w:rPr>
                      <w:rFonts w:ascii="Sylfaen" w:hAnsi="Sylfaen" w:cs="Sylfaen"/>
                      <w:sz w:val="18"/>
                      <w:szCs w:val="18"/>
                    </w:rPr>
                    <w:t>ჯამი</w:t>
                  </w:r>
                </w:p>
                <w:p w:rsidR="00CD2CE5" w:rsidRPr="008F4B1A" w:rsidRDefault="00CD2CE5" w:rsidP="00A55BD3">
                  <w:pPr>
                    <w:autoSpaceDE w:val="0"/>
                    <w:autoSpaceDN w:val="0"/>
                    <w:adjustRightInd w:val="0"/>
                    <w:jc w:val="both"/>
                    <w:rPr>
                      <w:rFonts w:ascii="Sylfaen" w:hAnsi="Sylfaen" w:cs="Sylfaen"/>
                      <w:sz w:val="18"/>
                      <w:szCs w:val="18"/>
                      <w:lang w:val="ka-GE"/>
                    </w:rPr>
                  </w:pP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გ</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759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მძიმედ დაავადებული ოჯახის წევრი</w:t>
                  </w:r>
                  <w:r w:rsidRPr="008F4B1A">
                    <w:rPr>
                      <w:rFonts w:ascii="Sylfaen" w:hAnsi="Sylfaen"/>
                      <w:sz w:val="18"/>
                      <w:szCs w:val="18"/>
                    </w:rPr>
                    <w:t>/</w:t>
                  </w:r>
                  <w:r w:rsidRPr="008F4B1A">
                    <w:rPr>
                      <w:rFonts w:ascii="Sylfaen" w:hAnsi="Sylfaen" w:cs="Sylfaen"/>
                      <w:sz w:val="18"/>
                      <w:szCs w:val="18"/>
                    </w:rPr>
                    <w:t>წევრები</w:t>
                  </w:r>
                  <w:r w:rsidRPr="008F4B1A">
                    <w:rPr>
                      <w:rFonts w:ascii="Sylfaen" w:hAnsi="Sylfaen"/>
                      <w:sz w:val="18"/>
                      <w:szCs w:val="18"/>
                    </w:rPr>
                    <w:t xml:space="preserve">. </w:t>
                  </w:r>
                  <w:r w:rsidRPr="008F4B1A">
                    <w:rPr>
                      <w:rFonts w:ascii="Sylfaen" w:hAnsi="Sylfaen" w:cs="Sylfaen"/>
                      <w:sz w:val="18"/>
                      <w:szCs w:val="18"/>
                    </w:rPr>
                    <w:t xml:space="preserve">მუდმივად მწოლიარე </w:t>
                  </w:r>
                  <w:r w:rsidRPr="008F4B1A">
                    <w:rPr>
                      <w:rFonts w:ascii="Sylfaen" w:hAnsi="Sylfaen"/>
                      <w:sz w:val="18"/>
                      <w:szCs w:val="18"/>
                    </w:rPr>
                    <w:t xml:space="preserve">(0,5 </w:t>
                  </w:r>
                  <w:r w:rsidRPr="008F4B1A">
                    <w:rPr>
                      <w:rFonts w:ascii="Sylfaen" w:hAnsi="Sylfaen" w:cs="Sylfaen"/>
                      <w:sz w:val="18"/>
                      <w:szCs w:val="18"/>
                    </w:rPr>
                    <w:t>ქულა</w:t>
                  </w:r>
                  <w:r w:rsidRPr="008F4B1A">
                    <w:rPr>
                      <w:rFonts w:ascii="Sylfaen" w:hAnsi="Sylfaen"/>
                      <w:sz w:val="18"/>
                      <w:szCs w:val="18"/>
                    </w:rPr>
                    <w:t xml:space="preserve">), </w:t>
                  </w:r>
                  <w:r w:rsidRPr="008F4B1A">
                    <w:rPr>
                      <w:rFonts w:ascii="Sylfaen" w:hAnsi="Sylfaen" w:cs="Sylfaen"/>
                      <w:sz w:val="18"/>
                      <w:szCs w:val="18"/>
                    </w:rPr>
                    <w:t xml:space="preserve">ფსიქიკური ფუნქციისდარღვევა </w:t>
                  </w:r>
                  <w:r w:rsidRPr="008F4B1A">
                    <w:rPr>
                      <w:rFonts w:ascii="Sylfaen" w:hAnsi="Sylfaen"/>
                      <w:sz w:val="18"/>
                      <w:szCs w:val="18"/>
                    </w:rPr>
                    <w:t xml:space="preserve">(0,5 </w:t>
                  </w:r>
                  <w:r w:rsidRPr="008F4B1A">
                    <w:rPr>
                      <w:rFonts w:ascii="Sylfaen" w:hAnsi="Sylfaen" w:cs="Sylfaen"/>
                      <w:sz w:val="18"/>
                      <w:szCs w:val="18"/>
                    </w:rPr>
                    <w:t>ქულა</w:t>
                  </w:r>
                  <w:r w:rsidRPr="008F4B1A">
                    <w:rPr>
                      <w:rFonts w:ascii="Sylfaen" w:hAnsi="Sylfaen"/>
                      <w:sz w:val="18"/>
                      <w:szCs w:val="18"/>
                    </w:rPr>
                    <w:t xml:space="preserve">), </w:t>
                  </w:r>
                  <w:r w:rsidRPr="008F4B1A">
                    <w:rPr>
                      <w:rFonts w:ascii="Sylfaen" w:hAnsi="Sylfaen" w:cs="Sylfaen"/>
                      <w:sz w:val="18"/>
                      <w:szCs w:val="18"/>
                    </w:rPr>
                    <w:t xml:space="preserve">ონკოლოგიური დაავადება </w:t>
                  </w:r>
                  <w:r w:rsidRPr="008F4B1A">
                    <w:rPr>
                      <w:rFonts w:ascii="Sylfaen" w:hAnsi="Sylfaen"/>
                      <w:sz w:val="18"/>
                      <w:szCs w:val="18"/>
                    </w:rPr>
                    <w:t xml:space="preserve">(0.5 </w:t>
                  </w:r>
                  <w:r w:rsidRPr="008F4B1A">
                    <w:rPr>
                      <w:rFonts w:ascii="Sylfaen" w:hAnsi="Sylfaen" w:cs="Sylfaen"/>
                      <w:sz w:val="18"/>
                      <w:szCs w:val="18"/>
                    </w:rPr>
                    <w:t>ქულა</w:t>
                  </w:r>
                  <w:r w:rsidRPr="008F4B1A">
                    <w:rPr>
                      <w:rFonts w:ascii="Sylfaen" w:hAnsi="Sylfaen"/>
                      <w:sz w:val="18"/>
                      <w:szCs w:val="18"/>
                    </w:rPr>
                    <w:t>) (</w:t>
                  </w:r>
                  <w:r w:rsidRPr="008F4B1A">
                    <w:rPr>
                      <w:rFonts w:ascii="Sylfaen" w:hAnsi="Sylfaen" w:cs="Sylfaen"/>
                      <w:sz w:val="18"/>
                      <w:szCs w:val="18"/>
                    </w:rPr>
                    <w:t xml:space="preserve">უნდა არსებობდეს ცნობა ჯანმრთელობისმდგომარეობის შესახებ </w:t>
                  </w:r>
                  <w:r w:rsidRPr="008F4B1A">
                    <w:rPr>
                      <w:rFonts w:ascii="Sylfaen" w:hAnsi="Sylfaen" w:cs="TimesNewRomanPSMT"/>
                      <w:sz w:val="18"/>
                      <w:szCs w:val="18"/>
                    </w:rPr>
                    <w:t xml:space="preserve">– </w:t>
                  </w:r>
                  <w:r w:rsidRPr="008F4B1A">
                    <w:rPr>
                      <w:rFonts w:ascii="Sylfaen" w:hAnsi="Sylfaen" w:cs="Sylfaen"/>
                      <w:sz w:val="18"/>
                      <w:szCs w:val="18"/>
                    </w:rPr>
                    <w:t xml:space="preserve">სამედიცინო დოკუმენტაცია ფორმა </w:t>
                  </w:r>
                  <w:r w:rsidRPr="008F4B1A">
                    <w:rPr>
                      <w:rFonts w:ascii="Sylfaen" w:hAnsi="Sylfaen" w:cs="TimesNewRomanPSMT"/>
                      <w:sz w:val="18"/>
                      <w:szCs w:val="18"/>
                    </w:rPr>
                    <w:t>№IV</w:t>
                  </w:r>
                  <w:r w:rsidRPr="008F4B1A">
                    <w:rPr>
                      <w:rFonts w:ascii="Sylfaen" w:hAnsi="Sylfaen"/>
                      <w:sz w:val="18"/>
                      <w:szCs w:val="18"/>
                    </w:rPr>
                    <w:t>-100/</w:t>
                  </w:r>
                  <w:r w:rsidRPr="008F4B1A">
                    <w:rPr>
                      <w:rFonts w:ascii="Sylfaen" w:hAnsi="Sylfaen" w:cs="Sylfaen"/>
                      <w:sz w:val="18"/>
                      <w:szCs w:val="18"/>
                    </w:rPr>
                    <w:t>ა</w:t>
                  </w:r>
                  <w:r w:rsidRPr="008F4B1A">
                    <w:rPr>
                      <w:rFonts w:ascii="Sylfaen" w:hAnsi="Sylfaen"/>
                      <w:sz w:val="18"/>
                      <w:szCs w:val="18"/>
                    </w:rPr>
                    <w:t xml:space="preserve">. </w:t>
                  </w:r>
                  <w:r w:rsidRPr="008F4B1A">
                    <w:rPr>
                      <w:rFonts w:ascii="Sylfaen" w:hAnsi="Sylfaen" w:cs="Sylfaen"/>
                      <w:sz w:val="18"/>
                      <w:szCs w:val="18"/>
                    </w:rPr>
                    <w:t xml:space="preserve">ონკოლოგიური დაავადებისშემთხვევაში ფორმა </w:t>
                  </w:r>
                  <w:r w:rsidRPr="008F4B1A">
                    <w:rPr>
                      <w:rFonts w:ascii="Sylfaen" w:hAnsi="Sylfaen" w:cs="TimesNewRomanPSMT"/>
                      <w:sz w:val="18"/>
                      <w:szCs w:val="18"/>
                    </w:rPr>
                    <w:t>№50/2)</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2065" w:type="dxa"/>
                </w:tcPr>
                <w:p w:rsidR="00CD2CE5" w:rsidRPr="008F4B1A" w:rsidRDefault="00CD2CE5" w:rsidP="00A55BD3">
                  <w:pPr>
                    <w:autoSpaceDE w:val="0"/>
                    <w:autoSpaceDN w:val="0"/>
                    <w:adjustRightInd w:val="0"/>
                    <w:jc w:val="center"/>
                    <w:rPr>
                      <w:rFonts w:ascii="Sylfaen" w:hAnsi="Sylfaen" w:cs="Sylfaen"/>
                      <w:sz w:val="18"/>
                      <w:szCs w:val="18"/>
                    </w:rPr>
                  </w:pPr>
                  <w:r w:rsidRPr="008F4B1A">
                    <w:rPr>
                      <w:rFonts w:ascii="Sylfaen" w:hAnsi="Sylfaen" w:cs="Sylfaen"/>
                      <w:sz w:val="18"/>
                      <w:szCs w:val="18"/>
                    </w:rPr>
                    <w:t>შესაბამის</w:t>
                  </w:r>
                  <w:r>
                    <w:rPr>
                      <w:rFonts w:ascii="Sylfaen" w:hAnsi="Sylfaen" w:cs="Sylfaen"/>
                      <w:sz w:val="18"/>
                      <w:szCs w:val="18"/>
                      <w:lang w:val="ka-GE"/>
                    </w:rPr>
                    <w:t xml:space="preserve"> </w:t>
                  </w:r>
                  <w:r w:rsidRPr="008F4B1A">
                    <w:rPr>
                      <w:rFonts w:ascii="Sylfaen" w:hAnsi="Sylfaen" w:cs="Sylfaen"/>
                      <w:sz w:val="18"/>
                      <w:szCs w:val="18"/>
                    </w:rPr>
                    <w:t>ქულათა</w:t>
                  </w:r>
                </w:p>
                <w:p w:rsidR="00CD2CE5" w:rsidRPr="008F4B1A" w:rsidRDefault="00CD2CE5" w:rsidP="00A55BD3">
                  <w:pPr>
                    <w:autoSpaceDE w:val="0"/>
                    <w:autoSpaceDN w:val="0"/>
                    <w:adjustRightInd w:val="0"/>
                    <w:jc w:val="center"/>
                    <w:rPr>
                      <w:rFonts w:ascii="Sylfaen" w:hAnsi="Sylfaen" w:cs="Sylfaen"/>
                      <w:sz w:val="18"/>
                      <w:szCs w:val="18"/>
                    </w:rPr>
                  </w:pPr>
                  <w:r w:rsidRPr="008F4B1A">
                    <w:rPr>
                      <w:rFonts w:ascii="Sylfaen" w:hAnsi="Sylfaen" w:cs="Sylfaen"/>
                      <w:sz w:val="18"/>
                      <w:szCs w:val="18"/>
                    </w:rPr>
                    <w:t>ჯამი</w:t>
                  </w:r>
                </w:p>
                <w:p w:rsidR="00CD2CE5" w:rsidRPr="008F4B1A" w:rsidRDefault="00CD2CE5" w:rsidP="00A55BD3">
                  <w:pPr>
                    <w:autoSpaceDE w:val="0"/>
                    <w:autoSpaceDN w:val="0"/>
                    <w:adjustRightInd w:val="0"/>
                    <w:jc w:val="center"/>
                    <w:rPr>
                      <w:rFonts w:ascii="Sylfaen" w:hAnsi="Sylfaen" w:cs="Sylfaen"/>
                      <w:sz w:val="18"/>
                      <w:szCs w:val="18"/>
                      <w:lang w:val="ka-GE"/>
                    </w:rPr>
                  </w:pPr>
                </w:p>
              </w:tc>
            </w:tr>
            <w:tr w:rsidR="00CD2CE5" w:rsidRPr="008F4B1A" w:rsidTr="00A55BD3">
              <w:trPr>
                <w:trHeight w:val="576"/>
              </w:trPr>
              <w:tc>
                <w:tcPr>
                  <w:tcW w:w="71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დ</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7596" w:type="dxa"/>
                </w:tcPr>
                <w:p w:rsidR="00CD2CE5" w:rsidRPr="008F4B1A" w:rsidRDefault="00CD2CE5" w:rsidP="00A55BD3">
                  <w:pPr>
                    <w:autoSpaceDE w:val="0"/>
                    <w:autoSpaceDN w:val="0"/>
                    <w:adjustRightInd w:val="0"/>
                    <w:jc w:val="both"/>
                    <w:rPr>
                      <w:rFonts w:ascii="Sylfaen" w:hAnsi="Sylfaen"/>
                      <w:sz w:val="18"/>
                      <w:szCs w:val="18"/>
                      <w:lang w:val="ka-GE"/>
                    </w:rPr>
                  </w:pPr>
                  <w:r w:rsidRPr="008F4B1A">
                    <w:rPr>
                      <w:rFonts w:ascii="Sylfaen" w:hAnsi="Sylfaen" w:cs="Sylfaen"/>
                      <w:sz w:val="18"/>
                      <w:szCs w:val="18"/>
                    </w:rPr>
                    <w:t xml:space="preserve">ოჯახის წევრი ან წევრები არიან მკვეთრად </w:t>
                  </w:r>
                  <w:r w:rsidRPr="008F4B1A">
                    <w:rPr>
                      <w:rFonts w:ascii="Sylfaen" w:hAnsi="Sylfaen"/>
                      <w:sz w:val="18"/>
                      <w:szCs w:val="18"/>
                    </w:rPr>
                    <w:t xml:space="preserve">(1,5 </w:t>
                  </w:r>
                  <w:r w:rsidRPr="008F4B1A">
                    <w:rPr>
                      <w:rFonts w:ascii="Sylfaen" w:hAnsi="Sylfaen" w:cs="Sylfaen"/>
                      <w:sz w:val="18"/>
                      <w:szCs w:val="18"/>
                    </w:rPr>
                    <w:t>ქულა</w:t>
                  </w:r>
                  <w:r w:rsidRPr="008F4B1A">
                    <w:rPr>
                      <w:rFonts w:ascii="Sylfaen" w:hAnsi="Sylfaen"/>
                      <w:sz w:val="18"/>
                      <w:szCs w:val="18"/>
                    </w:rPr>
                    <w:t xml:space="preserve">), </w:t>
                  </w:r>
                  <w:r w:rsidRPr="008F4B1A">
                    <w:rPr>
                      <w:rFonts w:ascii="Sylfaen" w:hAnsi="Sylfaen" w:cs="Sylfaen"/>
                      <w:sz w:val="18"/>
                      <w:szCs w:val="18"/>
                    </w:rPr>
                    <w:t xml:space="preserve">მნიშვნელოვნად </w:t>
                  </w:r>
                  <w:r w:rsidRPr="008F4B1A">
                    <w:rPr>
                      <w:rFonts w:ascii="Sylfaen" w:hAnsi="Sylfaen"/>
                      <w:sz w:val="18"/>
                      <w:szCs w:val="18"/>
                    </w:rPr>
                    <w:t xml:space="preserve">(1 </w:t>
                  </w:r>
                  <w:r w:rsidRPr="008F4B1A">
                    <w:rPr>
                      <w:rFonts w:ascii="Sylfaen" w:hAnsi="Sylfaen" w:cs="Sylfaen"/>
                      <w:sz w:val="18"/>
                      <w:szCs w:val="18"/>
                    </w:rPr>
                    <w:t>ქულა</w:t>
                  </w:r>
                  <w:r w:rsidRPr="008F4B1A">
                    <w:rPr>
                      <w:rFonts w:ascii="Sylfaen" w:hAnsi="Sylfaen"/>
                      <w:sz w:val="18"/>
                      <w:szCs w:val="18"/>
                    </w:rPr>
                    <w:t>)</w:t>
                  </w:r>
                  <w:r w:rsidRPr="008F4B1A">
                    <w:rPr>
                      <w:rFonts w:ascii="Sylfaen" w:hAnsi="Sylfaen" w:cs="Sylfaen"/>
                      <w:sz w:val="18"/>
                      <w:szCs w:val="18"/>
                      <w:lang w:val="ka-GE"/>
                    </w:rPr>
                    <w:t>,</w:t>
                  </w:r>
                  <w:r w:rsidRPr="008F4B1A">
                    <w:rPr>
                      <w:rFonts w:ascii="Sylfaen" w:hAnsi="Sylfaen" w:cs="Sylfaen"/>
                      <w:sz w:val="18"/>
                      <w:szCs w:val="18"/>
                    </w:rPr>
                    <w:t xml:space="preserve"> ზომიერად</w:t>
                  </w:r>
                  <w:r w:rsidRPr="008F4B1A">
                    <w:rPr>
                      <w:rFonts w:ascii="Sylfaen" w:hAnsi="Sylfaen"/>
                      <w:sz w:val="18"/>
                      <w:szCs w:val="18"/>
                    </w:rPr>
                    <w:t xml:space="preserve">(0,5 </w:t>
                  </w:r>
                  <w:r w:rsidRPr="008F4B1A">
                    <w:rPr>
                      <w:rFonts w:ascii="Sylfaen" w:hAnsi="Sylfaen" w:cs="Sylfaen"/>
                      <w:sz w:val="18"/>
                      <w:szCs w:val="18"/>
                    </w:rPr>
                    <w:t>ქულა</w:t>
                  </w:r>
                  <w:r w:rsidRPr="008F4B1A">
                    <w:rPr>
                      <w:rFonts w:ascii="Sylfaen" w:hAnsi="Sylfaen"/>
                      <w:sz w:val="18"/>
                      <w:szCs w:val="18"/>
                    </w:rPr>
                    <w:t>)</w:t>
                  </w:r>
                  <w:r w:rsidRPr="008F4B1A">
                    <w:rPr>
                      <w:rFonts w:ascii="Sylfaen" w:hAnsi="Sylfaen" w:cs="Sylfaen"/>
                      <w:sz w:val="18"/>
                      <w:szCs w:val="18"/>
                    </w:rPr>
                    <w:t xml:space="preserve">გამოხატული შესაძლებლობის შეზღუდვის მქონე პირები </w:t>
                  </w:r>
                  <w:r w:rsidRPr="008F4B1A">
                    <w:rPr>
                      <w:rFonts w:ascii="Sylfaen" w:hAnsi="Sylfaen" w:cs="Sylfaen"/>
                      <w:sz w:val="18"/>
                      <w:szCs w:val="18"/>
                      <w:lang w:val="ka-GE"/>
                    </w:rPr>
                    <w:t xml:space="preserve">ან შშმ ბავშვი </w:t>
                  </w:r>
                  <w:r w:rsidRPr="008F4B1A">
                    <w:rPr>
                      <w:rFonts w:ascii="Sylfaen" w:hAnsi="Sylfaen"/>
                      <w:sz w:val="18"/>
                      <w:szCs w:val="18"/>
                    </w:rPr>
                    <w:t xml:space="preserve">(1,5 </w:t>
                  </w:r>
                  <w:r w:rsidRPr="008F4B1A">
                    <w:rPr>
                      <w:rFonts w:ascii="Sylfaen" w:hAnsi="Sylfaen" w:cs="Sylfaen"/>
                      <w:sz w:val="18"/>
                      <w:szCs w:val="18"/>
                    </w:rPr>
                    <w:t>ქულა</w:t>
                  </w:r>
                  <w:r w:rsidRPr="008F4B1A">
                    <w:rPr>
                      <w:rFonts w:ascii="Sylfaen" w:hAnsi="Sylfaen"/>
                      <w:sz w:val="18"/>
                      <w:szCs w:val="18"/>
                    </w:rPr>
                    <w:t>),</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2065" w:type="dxa"/>
                </w:tcPr>
                <w:p w:rsidR="00CD2CE5" w:rsidRPr="008F4B1A" w:rsidRDefault="00CD2CE5" w:rsidP="00A55BD3">
                  <w:pPr>
                    <w:autoSpaceDE w:val="0"/>
                    <w:autoSpaceDN w:val="0"/>
                    <w:adjustRightInd w:val="0"/>
                    <w:jc w:val="center"/>
                    <w:rPr>
                      <w:rFonts w:ascii="Sylfaen" w:hAnsi="Sylfaen" w:cs="Sylfaen"/>
                      <w:sz w:val="18"/>
                      <w:szCs w:val="18"/>
                    </w:rPr>
                  </w:pPr>
                  <w:r w:rsidRPr="008F4B1A">
                    <w:rPr>
                      <w:rFonts w:ascii="Sylfaen" w:hAnsi="Sylfaen" w:cs="Sylfaen"/>
                      <w:sz w:val="18"/>
                      <w:szCs w:val="18"/>
                    </w:rPr>
                    <w:t>შესაბამის</w:t>
                  </w:r>
                  <w:r>
                    <w:rPr>
                      <w:rFonts w:ascii="Sylfaen" w:hAnsi="Sylfaen" w:cs="Sylfaen"/>
                      <w:sz w:val="18"/>
                      <w:szCs w:val="18"/>
                      <w:lang w:val="ka-GE"/>
                    </w:rPr>
                    <w:t xml:space="preserve"> </w:t>
                  </w:r>
                  <w:r w:rsidRPr="008F4B1A">
                    <w:rPr>
                      <w:rFonts w:ascii="Sylfaen" w:hAnsi="Sylfaen" w:cs="Sylfaen"/>
                      <w:sz w:val="18"/>
                      <w:szCs w:val="18"/>
                    </w:rPr>
                    <w:t>ქულათა</w:t>
                  </w:r>
                  <w:r>
                    <w:rPr>
                      <w:rFonts w:ascii="Sylfaen" w:hAnsi="Sylfaen" w:cs="Sylfaen"/>
                      <w:sz w:val="18"/>
                      <w:szCs w:val="18"/>
                      <w:lang w:val="ka-GE"/>
                    </w:rPr>
                    <w:t xml:space="preserve"> </w:t>
                  </w:r>
                  <w:r w:rsidRPr="008F4B1A">
                    <w:rPr>
                      <w:rFonts w:ascii="Sylfaen" w:hAnsi="Sylfaen" w:cs="Sylfaen"/>
                      <w:sz w:val="18"/>
                      <w:szCs w:val="18"/>
                    </w:rPr>
                    <w:t>ჯამი</w:t>
                  </w:r>
                </w:p>
                <w:p w:rsidR="00CD2CE5" w:rsidRPr="008F4B1A" w:rsidRDefault="00CD2CE5" w:rsidP="00A55BD3">
                  <w:pPr>
                    <w:autoSpaceDE w:val="0"/>
                    <w:autoSpaceDN w:val="0"/>
                    <w:adjustRightInd w:val="0"/>
                    <w:jc w:val="center"/>
                    <w:rPr>
                      <w:rFonts w:ascii="Sylfaen" w:hAnsi="Sylfaen" w:cs="Sylfaen"/>
                      <w:sz w:val="18"/>
                      <w:szCs w:val="18"/>
                      <w:lang w:val="ka-GE"/>
                    </w:rPr>
                  </w:pP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ე</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759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მშობელი ან ქვრივი</w:t>
                  </w:r>
                  <w:r w:rsidRPr="008F4B1A">
                    <w:rPr>
                      <w:rFonts w:ascii="Sylfaen" w:hAnsi="Sylfaen"/>
                      <w:sz w:val="18"/>
                      <w:szCs w:val="18"/>
                    </w:rPr>
                    <w:t xml:space="preserve">, </w:t>
                  </w:r>
                  <w:r w:rsidRPr="008F4B1A">
                    <w:rPr>
                      <w:rFonts w:ascii="Sylfaen" w:hAnsi="Sylfaen" w:cs="Sylfaen"/>
                      <w:sz w:val="18"/>
                      <w:szCs w:val="18"/>
                    </w:rPr>
                    <w:t>რომელიც იძულებულია მარტომ იზრუნოს მცირეწლოვან შვილზე ან შვილებზე</w:t>
                  </w:r>
                  <w:r w:rsidRPr="008F4B1A">
                    <w:rPr>
                      <w:rFonts w:ascii="Sylfaen" w:hAnsi="Sylfaen"/>
                      <w:sz w:val="18"/>
                      <w:szCs w:val="18"/>
                    </w:rPr>
                    <w:t>(</w:t>
                  </w:r>
                  <w:r w:rsidRPr="008F4B1A">
                    <w:rPr>
                      <w:rFonts w:ascii="Sylfaen" w:hAnsi="Sylfaen" w:cs="Sylfaen"/>
                      <w:sz w:val="18"/>
                      <w:szCs w:val="18"/>
                    </w:rPr>
                    <w:t>დამადასტურებელი დოკუმენტაცია</w:t>
                  </w:r>
                  <w:r w:rsidRPr="008F4B1A">
                    <w:rPr>
                      <w:rFonts w:ascii="Sylfaen" w:hAnsi="Sylfaen"/>
                      <w:sz w:val="18"/>
                      <w:szCs w:val="18"/>
                    </w:rPr>
                    <w:t xml:space="preserve">: </w:t>
                  </w:r>
                  <w:r w:rsidRPr="008F4B1A">
                    <w:rPr>
                      <w:rFonts w:ascii="Sylfaen" w:hAnsi="Sylfaen" w:cs="Sylfaen"/>
                      <w:sz w:val="18"/>
                      <w:szCs w:val="18"/>
                    </w:rPr>
                    <w:t>მეუღლის გარდაცვალების მოწმობა</w:t>
                  </w:r>
                  <w:r w:rsidRPr="008F4B1A">
                    <w:rPr>
                      <w:rFonts w:ascii="Sylfaen" w:hAnsi="Sylfaen"/>
                      <w:sz w:val="18"/>
                      <w:szCs w:val="18"/>
                    </w:rPr>
                    <w:t xml:space="preserve">, </w:t>
                  </w:r>
                  <w:r w:rsidRPr="008F4B1A">
                    <w:rPr>
                      <w:rFonts w:ascii="Sylfaen" w:hAnsi="Sylfaen" w:cs="Sylfaen"/>
                      <w:sz w:val="18"/>
                      <w:szCs w:val="18"/>
                    </w:rPr>
                    <w:t>ბავშვების დაბადების მოწმობებიდა სხვა აღნიშნული ფაქტის დამადასტურებელი დოკუმენტი</w:t>
                  </w:r>
                  <w:r w:rsidRPr="008F4B1A">
                    <w:rPr>
                      <w:rFonts w:ascii="Sylfaen" w:hAnsi="Sylfaen"/>
                      <w:sz w:val="18"/>
                      <w:szCs w:val="18"/>
                    </w:rPr>
                    <w:t>)</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2065" w:type="dxa"/>
                </w:tcPr>
                <w:p w:rsidR="00CD2CE5" w:rsidRPr="008F4B1A" w:rsidRDefault="00CD2CE5" w:rsidP="00A55BD3">
                  <w:pPr>
                    <w:autoSpaceDE w:val="0"/>
                    <w:autoSpaceDN w:val="0"/>
                    <w:adjustRightInd w:val="0"/>
                    <w:jc w:val="both"/>
                    <w:rPr>
                      <w:rFonts w:ascii="Sylfaen" w:hAnsi="Sylfaen"/>
                      <w:sz w:val="18"/>
                      <w:szCs w:val="18"/>
                    </w:rPr>
                  </w:pPr>
                  <w:r w:rsidRPr="008F4B1A">
                    <w:rPr>
                      <w:rFonts w:ascii="Sylfaen" w:hAnsi="Sylfaen"/>
                      <w:sz w:val="18"/>
                      <w:szCs w:val="18"/>
                    </w:rPr>
                    <w:t>1</w:t>
                  </w:r>
                </w:p>
                <w:p w:rsidR="00CD2CE5" w:rsidRPr="008F4B1A" w:rsidRDefault="00CD2CE5" w:rsidP="00A55BD3">
                  <w:pPr>
                    <w:autoSpaceDE w:val="0"/>
                    <w:autoSpaceDN w:val="0"/>
                    <w:adjustRightInd w:val="0"/>
                    <w:jc w:val="both"/>
                    <w:rPr>
                      <w:rFonts w:ascii="Sylfaen" w:hAnsi="Sylfaen" w:cs="Sylfaen"/>
                      <w:sz w:val="18"/>
                      <w:szCs w:val="18"/>
                      <w:lang w:val="ka-GE"/>
                    </w:rPr>
                  </w:pP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ვ</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759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ხანდაზმულ</w:t>
                  </w:r>
                  <w:r w:rsidRPr="008F4B1A">
                    <w:rPr>
                      <w:rFonts w:ascii="Sylfaen" w:hAnsi="Sylfaen"/>
                      <w:sz w:val="18"/>
                      <w:szCs w:val="18"/>
                    </w:rPr>
                    <w:t>(</w:t>
                  </w:r>
                  <w:r w:rsidRPr="008F4B1A">
                    <w:rPr>
                      <w:rFonts w:ascii="Sylfaen" w:hAnsi="Sylfaen" w:cs="Sylfaen"/>
                      <w:sz w:val="18"/>
                      <w:szCs w:val="18"/>
                    </w:rPr>
                    <w:t>ებ</w:t>
                  </w:r>
                  <w:r w:rsidRPr="008F4B1A">
                    <w:rPr>
                      <w:rFonts w:ascii="Sylfaen" w:hAnsi="Sylfaen"/>
                      <w:sz w:val="18"/>
                      <w:szCs w:val="18"/>
                    </w:rPr>
                    <w:t>)</w:t>
                  </w:r>
                  <w:r w:rsidRPr="008F4B1A">
                    <w:rPr>
                      <w:rFonts w:ascii="Sylfaen" w:hAnsi="Sylfaen" w:cs="Sylfaen"/>
                      <w:sz w:val="18"/>
                      <w:szCs w:val="18"/>
                    </w:rPr>
                    <w:t>ი</w:t>
                  </w:r>
                  <w:r w:rsidRPr="008F4B1A">
                    <w:rPr>
                      <w:rFonts w:ascii="Sylfaen" w:hAnsi="Sylfaen"/>
                      <w:sz w:val="18"/>
                      <w:szCs w:val="18"/>
                    </w:rPr>
                    <w:t xml:space="preserve">, </w:t>
                  </w:r>
                  <w:r w:rsidRPr="008F4B1A">
                    <w:rPr>
                      <w:rFonts w:ascii="Sylfaen" w:hAnsi="Sylfaen" w:cs="Sylfaen"/>
                      <w:sz w:val="18"/>
                      <w:szCs w:val="18"/>
                    </w:rPr>
                    <w:t>რომელიც ახორციელებს მეურვეობას ან მზრუნველობას არასრულწლოვანი შვილ</w:t>
                  </w:r>
                  <w:r w:rsidRPr="008F4B1A">
                    <w:rPr>
                      <w:rFonts w:ascii="Sylfaen" w:hAnsi="Sylfaen"/>
                      <w:sz w:val="18"/>
                      <w:szCs w:val="18"/>
                    </w:rPr>
                    <w:t>(</w:t>
                  </w:r>
                  <w:r w:rsidRPr="008F4B1A">
                    <w:rPr>
                      <w:rFonts w:ascii="Sylfaen" w:hAnsi="Sylfaen" w:cs="Sylfaen"/>
                      <w:sz w:val="18"/>
                      <w:szCs w:val="18"/>
                    </w:rPr>
                    <w:t>ებ</w:t>
                  </w:r>
                  <w:r w:rsidRPr="008F4B1A">
                    <w:rPr>
                      <w:rFonts w:ascii="Sylfaen" w:hAnsi="Sylfaen"/>
                      <w:sz w:val="18"/>
                      <w:szCs w:val="18"/>
                    </w:rPr>
                    <w:t>)</w:t>
                  </w:r>
                  <w:r w:rsidRPr="008F4B1A">
                    <w:rPr>
                      <w:rFonts w:ascii="Sylfaen" w:hAnsi="Sylfaen" w:cs="Sylfaen"/>
                      <w:sz w:val="18"/>
                      <w:szCs w:val="18"/>
                    </w:rPr>
                    <w:t>ის ანშვილიშვილ</w:t>
                  </w:r>
                  <w:r w:rsidRPr="008F4B1A">
                    <w:rPr>
                      <w:rFonts w:ascii="Sylfaen" w:hAnsi="Sylfaen"/>
                      <w:sz w:val="18"/>
                      <w:szCs w:val="18"/>
                    </w:rPr>
                    <w:t>(</w:t>
                  </w:r>
                  <w:r w:rsidRPr="008F4B1A">
                    <w:rPr>
                      <w:rFonts w:ascii="Sylfaen" w:hAnsi="Sylfaen" w:cs="Sylfaen"/>
                      <w:sz w:val="18"/>
                      <w:szCs w:val="18"/>
                    </w:rPr>
                    <w:t>ებ</w:t>
                  </w:r>
                  <w:r w:rsidRPr="008F4B1A">
                    <w:rPr>
                      <w:rFonts w:ascii="Sylfaen" w:hAnsi="Sylfaen"/>
                      <w:sz w:val="18"/>
                      <w:szCs w:val="18"/>
                    </w:rPr>
                    <w:t>)</w:t>
                  </w:r>
                  <w:r w:rsidRPr="008F4B1A">
                    <w:rPr>
                      <w:rFonts w:ascii="Sylfaen" w:hAnsi="Sylfaen" w:cs="Sylfaen"/>
                      <w:sz w:val="18"/>
                      <w:szCs w:val="18"/>
                    </w:rPr>
                    <w:t>ის მიმართ კანონმდებლობის შესაბამისად</w:t>
                  </w:r>
                  <w:r w:rsidRPr="008F4B1A">
                    <w:rPr>
                      <w:rFonts w:ascii="Sylfaen" w:hAnsi="Sylfaen"/>
                      <w:sz w:val="18"/>
                      <w:szCs w:val="18"/>
                    </w:rPr>
                    <w:t>.(</w:t>
                  </w:r>
                  <w:r w:rsidRPr="008F4B1A">
                    <w:rPr>
                      <w:rFonts w:ascii="Sylfaen" w:hAnsi="Sylfaen" w:cs="Sylfaen"/>
                      <w:sz w:val="18"/>
                      <w:szCs w:val="18"/>
                    </w:rPr>
                    <w:t>მეურვეობა</w:t>
                  </w:r>
                  <w:r w:rsidRPr="008F4B1A">
                    <w:rPr>
                      <w:rFonts w:ascii="Sylfaen" w:hAnsi="Sylfaen"/>
                      <w:sz w:val="18"/>
                      <w:szCs w:val="18"/>
                    </w:rPr>
                    <w:t>/</w:t>
                  </w:r>
                  <w:r w:rsidRPr="008F4B1A">
                    <w:rPr>
                      <w:rFonts w:ascii="Sylfaen" w:hAnsi="Sylfaen" w:cs="Sylfaen"/>
                      <w:sz w:val="18"/>
                      <w:szCs w:val="18"/>
                    </w:rPr>
                    <w:t>მზრუნველობის დამადასტურებელიდოკუმენტები და სხვა აღნიშნული ფაქტის დამადასტურებელი დოკუმენტი</w:t>
                  </w:r>
                  <w:r w:rsidRPr="008F4B1A">
                    <w:rPr>
                      <w:rFonts w:ascii="Sylfaen" w:hAnsi="Sylfaen"/>
                      <w:sz w:val="18"/>
                      <w:szCs w:val="18"/>
                    </w:rPr>
                    <w:t>)</w:t>
                  </w:r>
                </w:p>
                <w:p w:rsidR="00CD2CE5" w:rsidRPr="008F4B1A" w:rsidRDefault="00CD2CE5" w:rsidP="00A55BD3">
                  <w:pPr>
                    <w:autoSpaceDE w:val="0"/>
                    <w:autoSpaceDN w:val="0"/>
                    <w:adjustRightInd w:val="0"/>
                    <w:jc w:val="both"/>
                    <w:rPr>
                      <w:rFonts w:ascii="Sylfaen" w:hAnsi="Sylfaen" w:cs="Sylfaen"/>
                      <w:sz w:val="18"/>
                      <w:szCs w:val="18"/>
                      <w:lang w:val="ka-GE"/>
                    </w:rPr>
                  </w:pPr>
                </w:p>
              </w:tc>
              <w:tc>
                <w:tcPr>
                  <w:tcW w:w="2065" w:type="dxa"/>
                </w:tcPr>
                <w:p w:rsidR="00CD2CE5" w:rsidRPr="008F4B1A" w:rsidRDefault="00CD2CE5" w:rsidP="00A55BD3">
                  <w:pPr>
                    <w:autoSpaceDE w:val="0"/>
                    <w:autoSpaceDN w:val="0"/>
                    <w:adjustRightInd w:val="0"/>
                    <w:jc w:val="both"/>
                    <w:rPr>
                      <w:rFonts w:ascii="Sylfaen" w:hAnsi="Sylfaen"/>
                      <w:sz w:val="18"/>
                      <w:szCs w:val="18"/>
                    </w:rPr>
                  </w:pPr>
                  <w:r w:rsidRPr="008F4B1A">
                    <w:rPr>
                      <w:rFonts w:ascii="Sylfaen" w:hAnsi="Sylfaen"/>
                      <w:sz w:val="18"/>
                      <w:szCs w:val="18"/>
                    </w:rPr>
                    <w:t>1</w:t>
                  </w:r>
                </w:p>
                <w:p w:rsidR="00CD2CE5" w:rsidRPr="008F4B1A" w:rsidRDefault="00CD2CE5" w:rsidP="00A55BD3">
                  <w:pPr>
                    <w:autoSpaceDE w:val="0"/>
                    <w:autoSpaceDN w:val="0"/>
                    <w:adjustRightInd w:val="0"/>
                    <w:jc w:val="both"/>
                    <w:rPr>
                      <w:rFonts w:ascii="Sylfaen" w:hAnsi="Sylfaen" w:cs="Sylfaen"/>
                      <w:sz w:val="18"/>
                      <w:szCs w:val="18"/>
                      <w:lang w:val="ka-GE"/>
                    </w:rPr>
                  </w:pP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rPr>
                    <w:t>ზ</w:t>
                  </w:r>
                </w:p>
              </w:tc>
              <w:tc>
                <w:tcPr>
                  <w:tcW w:w="7596" w:type="dxa"/>
                </w:tcPr>
                <w:p w:rsidR="00CD2CE5" w:rsidRPr="008F4B1A" w:rsidRDefault="00CD2CE5" w:rsidP="00A55BD3">
                  <w:pPr>
                    <w:autoSpaceDE w:val="0"/>
                    <w:autoSpaceDN w:val="0"/>
                    <w:adjustRightInd w:val="0"/>
                    <w:jc w:val="both"/>
                    <w:rPr>
                      <w:rFonts w:ascii="Sylfaen" w:hAnsi="Sylfaen" w:cs="Sylfaen"/>
                      <w:sz w:val="18"/>
                      <w:szCs w:val="18"/>
                    </w:rPr>
                  </w:pPr>
                  <w:r w:rsidRPr="008F4B1A">
                    <w:rPr>
                      <w:rFonts w:ascii="Sylfaen" w:hAnsi="Sylfaen" w:cs="Sylfaen"/>
                      <w:sz w:val="18"/>
                      <w:szCs w:val="18"/>
                    </w:rPr>
                    <w:t>პენსიონერი</w:t>
                  </w:r>
                  <w:r w:rsidRPr="008F4B1A">
                    <w:rPr>
                      <w:rFonts w:ascii="Sylfaen" w:hAnsi="Sylfaen"/>
                      <w:sz w:val="18"/>
                      <w:szCs w:val="18"/>
                    </w:rPr>
                    <w:t xml:space="preserve">, </w:t>
                  </w:r>
                  <w:r w:rsidRPr="008F4B1A">
                    <w:rPr>
                      <w:rFonts w:ascii="Sylfaen" w:hAnsi="Sylfaen" w:cs="Sylfaen"/>
                      <w:sz w:val="18"/>
                      <w:szCs w:val="18"/>
                    </w:rPr>
                    <w:t>რომელიც ცხოვრობს მარტო და ოჯახი</w:t>
                  </w:r>
                  <w:r w:rsidRPr="008F4B1A">
                    <w:rPr>
                      <w:rFonts w:ascii="Sylfaen" w:hAnsi="Sylfaen"/>
                      <w:sz w:val="18"/>
                      <w:szCs w:val="18"/>
                    </w:rPr>
                    <w:t xml:space="preserve">, </w:t>
                  </w:r>
                  <w:r w:rsidRPr="008F4B1A">
                    <w:rPr>
                      <w:rFonts w:ascii="Sylfaen" w:hAnsi="Sylfaen" w:cs="Sylfaen"/>
                      <w:sz w:val="18"/>
                      <w:szCs w:val="18"/>
                    </w:rPr>
                    <w:t xml:space="preserve">რომელიც შედგება ხანდაზმული </w:t>
                  </w:r>
                  <w:r w:rsidRPr="008F4B1A">
                    <w:rPr>
                      <w:rFonts w:ascii="Sylfaen" w:hAnsi="Sylfaen" w:cs="Sylfaen"/>
                      <w:sz w:val="18"/>
                      <w:szCs w:val="18"/>
                    </w:rPr>
                    <w:lastRenderedPageBreak/>
                    <w:t>წევრებისგან</w:t>
                  </w:r>
                  <w:r w:rsidRPr="008F4B1A">
                    <w:rPr>
                      <w:rFonts w:ascii="Sylfaen" w:hAnsi="Sylfaen"/>
                      <w:sz w:val="18"/>
                      <w:szCs w:val="18"/>
                    </w:rPr>
                    <w:t xml:space="preserve">. </w:t>
                  </w:r>
                  <w:r w:rsidRPr="008F4B1A">
                    <w:rPr>
                      <w:rFonts w:ascii="Sylfaen" w:hAnsi="Sylfaen" w:cs="Sylfaen"/>
                      <w:sz w:val="18"/>
                      <w:szCs w:val="18"/>
                    </w:rPr>
                    <w:t xml:space="preserve">ოჯახიშედგება მხოლოდ ან ძირითადად </w:t>
                  </w:r>
                  <w:r w:rsidRPr="008F4B1A">
                    <w:rPr>
                      <w:rFonts w:ascii="Sylfaen" w:hAnsi="Sylfaen"/>
                      <w:sz w:val="18"/>
                      <w:szCs w:val="18"/>
                    </w:rPr>
                    <w:t>(</w:t>
                  </w:r>
                  <w:r w:rsidRPr="008F4B1A">
                    <w:rPr>
                      <w:rFonts w:ascii="Sylfaen" w:hAnsi="Sylfaen" w:cs="Sylfaen"/>
                      <w:sz w:val="18"/>
                      <w:szCs w:val="18"/>
                    </w:rPr>
                    <w:t>ნახევარზე მეტი</w:t>
                  </w:r>
                  <w:r w:rsidRPr="008F4B1A">
                    <w:rPr>
                      <w:rFonts w:ascii="Sylfaen" w:hAnsi="Sylfaen"/>
                      <w:sz w:val="18"/>
                      <w:szCs w:val="18"/>
                    </w:rPr>
                    <w:t xml:space="preserve">) </w:t>
                  </w:r>
                  <w:r w:rsidRPr="008F4B1A">
                    <w:rPr>
                      <w:rFonts w:ascii="Sylfaen" w:hAnsi="Sylfaen" w:cs="Sylfaen"/>
                      <w:sz w:val="18"/>
                      <w:szCs w:val="18"/>
                    </w:rPr>
                    <w:t>საპენსიო ასაკს მიღწეული პირებისაგან</w:t>
                  </w:r>
                </w:p>
              </w:tc>
              <w:tc>
                <w:tcPr>
                  <w:tcW w:w="2065" w:type="dxa"/>
                </w:tcPr>
                <w:p w:rsidR="00CD2CE5" w:rsidRPr="008F4B1A" w:rsidRDefault="00CD2CE5" w:rsidP="00A55BD3">
                  <w:pPr>
                    <w:autoSpaceDE w:val="0"/>
                    <w:autoSpaceDN w:val="0"/>
                    <w:adjustRightInd w:val="0"/>
                    <w:jc w:val="both"/>
                    <w:rPr>
                      <w:rFonts w:ascii="Sylfaen" w:hAnsi="Sylfaen"/>
                      <w:sz w:val="18"/>
                      <w:szCs w:val="18"/>
                    </w:rPr>
                  </w:pPr>
                  <w:r w:rsidRPr="008F4B1A">
                    <w:rPr>
                      <w:rFonts w:ascii="Sylfaen" w:hAnsi="Sylfaen"/>
                      <w:sz w:val="18"/>
                      <w:szCs w:val="18"/>
                    </w:rPr>
                    <w:lastRenderedPageBreak/>
                    <w:t>1</w:t>
                  </w:r>
                </w:p>
                <w:p w:rsidR="00CD2CE5" w:rsidRPr="008F4B1A" w:rsidRDefault="00CD2CE5" w:rsidP="00A55BD3">
                  <w:pPr>
                    <w:autoSpaceDE w:val="0"/>
                    <w:autoSpaceDN w:val="0"/>
                    <w:adjustRightInd w:val="0"/>
                    <w:jc w:val="both"/>
                    <w:rPr>
                      <w:rFonts w:ascii="Sylfaen" w:hAnsi="Sylfaen" w:cs="Sylfaen"/>
                      <w:sz w:val="18"/>
                      <w:szCs w:val="18"/>
                      <w:lang w:val="ka-GE"/>
                    </w:rPr>
                  </w:pPr>
                </w:p>
              </w:tc>
            </w:tr>
            <w:tr w:rsidR="00CD2CE5" w:rsidRPr="008F4B1A" w:rsidTr="00A55BD3">
              <w:trPr>
                <w:trHeight w:val="345"/>
              </w:trPr>
              <w:tc>
                <w:tcPr>
                  <w:tcW w:w="716"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rPr>
                    <w:lastRenderedPageBreak/>
                    <w:t>თ</w:t>
                  </w:r>
                </w:p>
              </w:tc>
              <w:tc>
                <w:tcPr>
                  <w:tcW w:w="7596" w:type="dxa"/>
                </w:tcPr>
                <w:p w:rsidR="00CD2CE5" w:rsidRPr="008F4B1A" w:rsidRDefault="00CD2CE5" w:rsidP="00A55BD3">
                  <w:pPr>
                    <w:autoSpaceDE w:val="0"/>
                    <w:autoSpaceDN w:val="0"/>
                    <w:adjustRightInd w:val="0"/>
                    <w:jc w:val="both"/>
                    <w:rPr>
                      <w:rFonts w:ascii="Sylfaen" w:hAnsi="Sylfaen" w:cs="Sylfaen"/>
                      <w:sz w:val="18"/>
                      <w:szCs w:val="18"/>
                      <w:lang w:val="ka-GE"/>
                    </w:rPr>
                  </w:pPr>
                  <w:r w:rsidRPr="008F4B1A">
                    <w:rPr>
                      <w:rFonts w:ascii="Sylfaen" w:hAnsi="Sylfaen" w:cs="Sylfaen"/>
                      <w:sz w:val="18"/>
                      <w:szCs w:val="18"/>
                    </w:rPr>
                    <w:t xml:space="preserve">ოჯახის შემადგენლობაში არის </w:t>
                  </w:r>
                  <w:r w:rsidRPr="008F4B1A">
                    <w:rPr>
                      <w:rFonts w:ascii="Sylfaen" w:hAnsi="Sylfaen"/>
                      <w:sz w:val="18"/>
                      <w:szCs w:val="18"/>
                    </w:rPr>
                    <w:t xml:space="preserve">7 </w:t>
                  </w:r>
                  <w:r w:rsidRPr="008F4B1A">
                    <w:rPr>
                      <w:rFonts w:ascii="Sylfaen" w:hAnsi="Sylfaen" w:cs="Sylfaen"/>
                      <w:sz w:val="18"/>
                      <w:szCs w:val="18"/>
                    </w:rPr>
                    <w:t>და მეტისული</w:t>
                  </w:r>
                </w:p>
              </w:tc>
              <w:tc>
                <w:tcPr>
                  <w:tcW w:w="2065" w:type="dxa"/>
                </w:tcPr>
                <w:p w:rsidR="00CD2CE5" w:rsidRPr="008F4B1A" w:rsidRDefault="00CD2CE5" w:rsidP="00A55BD3">
                  <w:pPr>
                    <w:autoSpaceDE w:val="0"/>
                    <w:autoSpaceDN w:val="0"/>
                    <w:adjustRightInd w:val="0"/>
                    <w:jc w:val="both"/>
                    <w:rPr>
                      <w:rFonts w:ascii="Sylfaen" w:hAnsi="Sylfaen"/>
                      <w:sz w:val="18"/>
                      <w:szCs w:val="18"/>
                    </w:rPr>
                  </w:pPr>
                  <w:r w:rsidRPr="008F4B1A">
                    <w:rPr>
                      <w:rFonts w:ascii="Sylfaen" w:hAnsi="Sylfaen"/>
                      <w:sz w:val="18"/>
                      <w:szCs w:val="18"/>
                    </w:rPr>
                    <w:t>1</w:t>
                  </w:r>
                </w:p>
                <w:p w:rsidR="00CD2CE5" w:rsidRPr="008F4B1A" w:rsidRDefault="00CD2CE5" w:rsidP="00A55BD3">
                  <w:pPr>
                    <w:autoSpaceDE w:val="0"/>
                    <w:autoSpaceDN w:val="0"/>
                    <w:adjustRightInd w:val="0"/>
                    <w:jc w:val="both"/>
                    <w:rPr>
                      <w:rFonts w:ascii="Sylfaen" w:hAnsi="Sylfaen" w:cs="Sylfaen"/>
                      <w:sz w:val="18"/>
                      <w:szCs w:val="18"/>
                      <w:lang w:val="ka-GE"/>
                    </w:rPr>
                  </w:pPr>
                </w:p>
              </w:tc>
            </w:tr>
          </w:tbl>
          <w:p w:rsidR="00CD2CE5" w:rsidRPr="008F4B1A" w:rsidRDefault="00CD2CE5" w:rsidP="00A55BD3">
            <w:pPr>
              <w:autoSpaceDE w:val="0"/>
              <w:autoSpaceDN w:val="0"/>
              <w:adjustRightInd w:val="0"/>
              <w:spacing w:after="0" w:line="240" w:lineRule="auto"/>
              <w:jc w:val="both"/>
              <w:rPr>
                <w:rFonts w:ascii="Sylfaen" w:hAnsi="Sylfaen" w:cs="Sylfaen"/>
                <w:sz w:val="18"/>
                <w:szCs w:val="18"/>
                <w:lang w:val="ka-GE"/>
              </w:rPr>
            </w:pPr>
          </w:p>
          <w:p w:rsidR="00CD2CE5" w:rsidRPr="008F4B1A" w:rsidRDefault="00CD2CE5" w:rsidP="00A55BD3">
            <w:pPr>
              <w:autoSpaceDE w:val="0"/>
              <w:autoSpaceDN w:val="0"/>
              <w:adjustRightInd w:val="0"/>
              <w:spacing w:after="0" w:line="240" w:lineRule="auto"/>
              <w:jc w:val="both"/>
              <w:rPr>
                <w:rFonts w:ascii="Sylfaen" w:hAnsi="Sylfaen" w:cs="TimesNewRomanPS-BoldMT"/>
                <w:b/>
                <w:bCs/>
                <w:sz w:val="18"/>
                <w:szCs w:val="18"/>
              </w:rPr>
            </w:pPr>
          </w:p>
          <w:p w:rsidR="00CD2CE5" w:rsidRPr="008F4B1A" w:rsidRDefault="00CD2CE5" w:rsidP="00A55BD3">
            <w:pPr>
              <w:autoSpaceDE w:val="0"/>
              <w:autoSpaceDN w:val="0"/>
              <w:adjustRightInd w:val="0"/>
              <w:spacing w:after="0" w:line="240" w:lineRule="auto"/>
              <w:jc w:val="both"/>
              <w:rPr>
                <w:rFonts w:ascii="Sylfaen" w:hAnsi="Sylfaen" w:cs="Sylfaen"/>
                <w:sz w:val="18"/>
                <w:szCs w:val="18"/>
              </w:rPr>
            </w:pPr>
            <w:r w:rsidRPr="008F4B1A">
              <w:rPr>
                <w:rFonts w:ascii="Sylfaen" w:hAnsi="Sylfaen" w:cs="Sylfaen"/>
                <w:sz w:val="18"/>
                <w:szCs w:val="18"/>
              </w:rPr>
              <w:t>შენიშვნა</w:t>
            </w:r>
            <w:r w:rsidRPr="008F4B1A">
              <w:rPr>
                <w:rFonts w:ascii="Sylfaen" w:hAnsi="Sylfaen" w:cs="Calibri-Bold"/>
                <w:b/>
                <w:bCs/>
                <w:sz w:val="18"/>
                <w:szCs w:val="18"/>
              </w:rPr>
              <w:t xml:space="preserve">: </w:t>
            </w:r>
            <w:r w:rsidRPr="008F4B1A">
              <w:rPr>
                <w:rFonts w:ascii="Sylfaen" w:hAnsi="Sylfaen" w:cs="Sylfaen"/>
                <w:sz w:val="18"/>
                <w:szCs w:val="18"/>
              </w:rPr>
              <w:t>იმ შემთხვევაში, თუ პირი ერთობლივად აკმაყოფილებს ამ დანართის „გ“ და „დ“ქვეპუნქტებით გათვალისწინებულ რამდენიმე კრიტერიუმს, მაშინ მას ქულა ენიჭება იმკრიტერიუმით, რომელიც ითვალისწინებს უფრო მაღალ ქულას.</w:t>
            </w:r>
          </w:p>
          <w:p w:rsidR="00CD2CE5" w:rsidRPr="008F4B1A" w:rsidRDefault="00CD2CE5" w:rsidP="00A55BD3">
            <w:pPr>
              <w:autoSpaceDE w:val="0"/>
              <w:autoSpaceDN w:val="0"/>
              <w:adjustRightInd w:val="0"/>
              <w:spacing w:after="0" w:line="240" w:lineRule="auto"/>
              <w:jc w:val="both"/>
              <w:rPr>
                <w:rFonts w:ascii="Sylfaen" w:hAnsi="Sylfaen" w:cs="Sylfaen"/>
                <w:sz w:val="18"/>
                <w:szCs w:val="18"/>
                <w:lang w:val="ka-GE"/>
              </w:rPr>
            </w:pPr>
          </w:p>
          <w:p w:rsidR="00CD2CE5" w:rsidRPr="008F4B1A" w:rsidRDefault="00CD2CE5" w:rsidP="00A55BD3">
            <w:pPr>
              <w:autoSpaceDE w:val="0"/>
              <w:autoSpaceDN w:val="0"/>
              <w:adjustRightInd w:val="0"/>
              <w:spacing w:after="0" w:line="240" w:lineRule="auto"/>
              <w:jc w:val="both"/>
              <w:rPr>
                <w:rFonts w:ascii="Sylfaen" w:hAnsi="Sylfaen" w:cs="Sylfaen"/>
                <w:sz w:val="18"/>
                <w:szCs w:val="18"/>
                <w:lang w:val="ka-GE"/>
              </w:rPr>
            </w:pPr>
          </w:p>
          <w:p w:rsidR="00CD2CE5" w:rsidRPr="008F4B1A" w:rsidRDefault="00CD2CE5" w:rsidP="00A55BD3">
            <w:pPr>
              <w:spacing w:after="150" w:line="240" w:lineRule="auto"/>
              <w:jc w:val="both"/>
              <w:rPr>
                <w:rFonts w:ascii="Sylfaen" w:eastAsia="Times New Roman" w:hAnsi="Sylfaen"/>
                <w:b/>
                <w:sz w:val="18"/>
                <w:szCs w:val="18"/>
                <w:lang w:val="ka-GE"/>
              </w:rPr>
            </w:pPr>
            <w:r w:rsidRPr="008F4B1A">
              <w:rPr>
                <w:rFonts w:ascii="Sylfaen" w:eastAsia="Times New Roman" w:hAnsi="Sylfaen"/>
                <w:b/>
                <w:sz w:val="18"/>
                <w:szCs w:val="18"/>
                <w:lang w:val="ka-GE"/>
              </w:rPr>
              <w:t>ქვეპროგრამაში ბენეფიციართა ჩართვა განხორციელდება პრიორიტეტულობის ქულის შესაბამისად, უპირატესობა მიენიჭება მაღალ პრიორიტეტულობის ქულას.</w:t>
            </w:r>
          </w:p>
          <w:p w:rsidR="00CD2CE5" w:rsidRPr="008F4B1A" w:rsidRDefault="00CD2CE5" w:rsidP="00A55BD3">
            <w:pPr>
              <w:spacing w:after="150" w:line="240" w:lineRule="auto"/>
              <w:jc w:val="both"/>
              <w:rPr>
                <w:rFonts w:ascii="Sylfaen" w:eastAsia="Times New Roman" w:hAnsi="Sylfaen"/>
                <w:b/>
                <w:sz w:val="18"/>
                <w:szCs w:val="18"/>
                <w:lang w:val="ka-GE"/>
              </w:rPr>
            </w:pPr>
            <w:r w:rsidRPr="008F4B1A">
              <w:rPr>
                <w:rFonts w:ascii="Sylfaen" w:eastAsia="Times New Roman" w:hAnsi="Sylfaen"/>
                <w:b/>
                <w:sz w:val="18"/>
                <w:szCs w:val="18"/>
                <w:lang w:val="ka-GE"/>
              </w:rPr>
              <w:t>თანაბარი პრიორიტეტულობის ქულის არსებობის შემთხვევაში, ქვეპროგრამაში ჩართვის რიგითობა განისაზღვრება განაცხადის რეგისტრაციის თარიღის მიხედვით (უპირატესობა მიენიჭება უფრო ადრე დარეგისტრირებულ განაცხადს).</w:t>
            </w:r>
          </w:p>
          <w:p w:rsidR="00CD2CE5" w:rsidRPr="008F4B1A" w:rsidRDefault="00CD2CE5" w:rsidP="00A55BD3">
            <w:pPr>
              <w:spacing w:after="150" w:line="240" w:lineRule="auto"/>
              <w:jc w:val="both"/>
              <w:rPr>
                <w:rFonts w:ascii="Sylfaen" w:eastAsia="Times New Roman" w:hAnsi="Sylfaen"/>
                <w:b/>
                <w:sz w:val="18"/>
                <w:szCs w:val="18"/>
                <w:lang w:val="ka-GE"/>
              </w:rPr>
            </w:pPr>
          </w:p>
          <w:p w:rsidR="00CD2CE5" w:rsidRPr="008F4B1A" w:rsidRDefault="00CD2CE5" w:rsidP="00A55BD3">
            <w:pPr>
              <w:spacing w:after="150" w:line="240" w:lineRule="auto"/>
              <w:jc w:val="both"/>
              <w:rPr>
                <w:rFonts w:ascii="Sylfaen" w:eastAsia="Times New Roman" w:hAnsi="Sylfaen"/>
                <w:b/>
                <w:sz w:val="18"/>
                <w:szCs w:val="18"/>
                <w:lang w:val="ka-GE"/>
              </w:rPr>
            </w:pPr>
            <w:r w:rsidRPr="008F4B1A">
              <w:rPr>
                <w:rFonts w:ascii="Sylfaen" w:eastAsia="Times New Roman" w:hAnsi="Sylfaen" w:cs="Calibri"/>
                <w:sz w:val="18"/>
                <w:szCs w:val="18"/>
                <w:lang w:val="ka-GE"/>
              </w:rPr>
              <w:t>გადაწყვეტილებას ბენეფიციარების   ქვეპროგრამაში ჩართვის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CD2CE5" w:rsidRPr="008F4B1A" w:rsidRDefault="00CD2CE5" w:rsidP="00A55BD3">
            <w:pPr>
              <w:spacing w:after="150" w:line="240" w:lineRule="auto"/>
              <w:jc w:val="both"/>
              <w:rPr>
                <w:rFonts w:ascii="Sylfaen" w:eastAsia="Times New Roman" w:hAnsi="Sylfaen"/>
                <w:b/>
                <w:sz w:val="18"/>
                <w:szCs w:val="18"/>
                <w:lang w:val="ka-GE"/>
              </w:rPr>
            </w:pPr>
          </w:p>
          <w:p w:rsidR="00CD2CE5" w:rsidRPr="008F4B1A" w:rsidRDefault="00CD2CE5" w:rsidP="00A55BD3">
            <w:pPr>
              <w:jc w:val="both"/>
              <w:rPr>
                <w:rFonts w:ascii="Sylfaen" w:hAnsi="Sylfaen"/>
                <w:sz w:val="18"/>
                <w:szCs w:val="18"/>
                <w:lang w:val="ka-GE"/>
              </w:rPr>
            </w:pPr>
            <w:r w:rsidRPr="008F4B1A">
              <w:rPr>
                <w:rFonts w:ascii="Sylfaen" w:eastAsia="Times New Roman" w:hAnsi="Sylfaen" w:cs="Sylfaen"/>
                <w:sz w:val="18"/>
                <w:szCs w:val="18"/>
              </w:rPr>
              <w:t>საცხოვრებელი სახლების მშენებლობის პროექტში ჩართვის</w:t>
            </w:r>
            <w:r w:rsidRPr="008F4B1A">
              <w:rPr>
                <w:rFonts w:ascii="Sylfaen" w:eastAsia="Times New Roman" w:hAnsi="Sylfaen" w:cs="Helvetica"/>
                <w:sz w:val="18"/>
                <w:szCs w:val="18"/>
              </w:rPr>
              <w:t> </w:t>
            </w:r>
            <w:r w:rsidRPr="008F4B1A">
              <w:rPr>
                <w:rFonts w:ascii="Sylfaen" w:eastAsia="Times New Roman" w:hAnsi="Sylfaen" w:cs="Sylfaen"/>
                <w:sz w:val="18"/>
                <w:szCs w:val="18"/>
              </w:rPr>
              <w:t>მიზნით</w:t>
            </w:r>
            <w:r w:rsidRPr="008F4B1A">
              <w:rPr>
                <w:rFonts w:ascii="Sylfaen" w:eastAsia="Times New Roman" w:hAnsi="Sylfaen" w:cs="Helvetica"/>
                <w:sz w:val="18"/>
                <w:szCs w:val="18"/>
              </w:rPr>
              <w:t> </w:t>
            </w:r>
            <w:r w:rsidRPr="008F4B1A">
              <w:rPr>
                <w:rFonts w:ascii="Sylfaen" w:hAnsi="Sylfaen"/>
                <w:sz w:val="18"/>
                <w:szCs w:val="18"/>
                <w:lang w:val="ka-GE"/>
              </w:rPr>
              <w:t xml:space="preserve">0-დან 120 000-ის ჩათვლით სარეიტინგო ქულის მქონე </w:t>
            </w:r>
            <w:r w:rsidRPr="008F4B1A">
              <w:rPr>
                <w:rFonts w:ascii="Sylfaen" w:hAnsi="Sylfaen"/>
                <w:sz w:val="18"/>
                <w:szCs w:val="18"/>
              </w:rPr>
              <w:t>სოციალურად დაუცველი ოჯახების მონაცემთა ერთიან ბაზ</w:t>
            </w:r>
            <w:r w:rsidRPr="008F4B1A">
              <w:rPr>
                <w:rFonts w:ascii="Sylfaen" w:hAnsi="Sylfaen"/>
                <w:sz w:val="18"/>
                <w:szCs w:val="18"/>
                <w:lang w:val="ka-GE"/>
              </w:rPr>
              <w:t xml:space="preserve">აში რეგისტრირებულმა ოჯახმა </w:t>
            </w:r>
            <w:r w:rsidRPr="008F4B1A">
              <w:rPr>
                <w:rFonts w:ascii="Sylfaen" w:eastAsia="Times New Roman" w:hAnsi="Sylfaen" w:cs="Sylfaen"/>
                <w:sz w:val="18"/>
                <w:szCs w:val="18"/>
              </w:rPr>
              <w:t>მუნიციპალიტეტის მერიაში შესაბამისი ადმინისტრაციული ერთეულის წარმომადგენლის მომართვის შემდეგ უნდა წარმოადგინოს</w:t>
            </w:r>
            <w:r w:rsidRPr="008F4B1A">
              <w:rPr>
                <w:rFonts w:ascii="Sylfaen" w:eastAsia="Times New Roman" w:hAnsi="Sylfaen"/>
                <w:sz w:val="18"/>
                <w:szCs w:val="18"/>
              </w:rPr>
              <w:t>:</w:t>
            </w:r>
          </w:p>
          <w:p w:rsidR="00CD2CE5" w:rsidRPr="008F4B1A" w:rsidRDefault="00CD2CE5" w:rsidP="00A55BD3">
            <w:pPr>
              <w:spacing w:after="150" w:line="240" w:lineRule="auto"/>
              <w:jc w:val="both"/>
              <w:rPr>
                <w:rFonts w:ascii="Sylfaen" w:eastAsia="Times New Roman" w:hAnsi="Sylfaen"/>
                <w:sz w:val="18"/>
                <w:szCs w:val="18"/>
                <w:lang w:val="ka-GE"/>
              </w:rPr>
            </w:pPr>
          </w:p>
          <w:p w:rsidR="00CD2CE5" w:rsidRPr="008F4B1A" w:rsidRDefault="00CD2CE5" w:rsidP="00A55BD3">
            <w:pPr>
              <w:autoSpaceDE w:val="0"/>
              <w:autoSpaceDN w:val="0"/>
              <w:adjustRightInd w:val="0"/>
              <w:spacing w:after="0" w:line="240" w:lineRule="auto"/>
              <w:jc w:val="both"/>
              <w:rPr>
                <w:rFonts w:ascii="Sylfaen" w:hAnsi="Sylfaen" w:cs="Sylfaen"/>
                <w:sz w:val="18"/>
                <w:szCs w:val="18"/>
              </w:rPr>
            </w:pPr>
            <w:r w:rsidRPr="008F4B1A">
              <w:rPr>
                <w:rFonts w:ascii="Sylfaen" w:eastAsia="Times New Roman" w:hAnsi="Sylfaen" w:cs="Sylfaen"/>
                <w:sz w:val="18"/>
                <w:szCs w:val="18"/>
              </w:rPr>
              <w:t>ა</w:t>
            </w:r>
            <w:r w:rsidRPr="008F4B1A">
              <w:rPr>
                <w:rFonts w:ascii="Sylfaen" w:eastAsia="Times New Roman" w:hAnsi="Sylfaen"/>
                <w:sz w:val="18"/>
                <w:szCs w:val="18"/>
              </w:rPr>
              <w:t xml:space="preserve">) </w:t>
            </w:r>
            <w:r w:rsidRPr="008F4B1A">
              <w:rPr>
                <w:rFonts w:ascii="Sylfaen" w:hAnsi="Sylfaen" w:cs="Sylfaen"/>
                <w:sz w:val="18"/>
                <w:szCs w:val="18"/>
                <w:lang w:val="ka-GE"/>
              </w:rPr>
              <w:t xml:space="preserve">ინდივიდუალური მცირეფართიანი </w:t>
            </w:r>
            <w:r w:rsidRPr="008F4B1A">
              <w:rPr>
                <w:rFonts w:ascii="Sylfaen" w:hAnsi="Sylfaen" w:cs="Sylfaen"/>
                <w:sz w:val="18"/>
                <w:szCs w:val="18"/>
              </w:rPr>
              <w:t xml:space="preserve">საცხოვრებელი სახლის </w:t>
            </w:r>
            <w:r w:rsidRPr="008F4B1A">
              <w:rPr>
                <w:rFonts w:ascii="Sylfaen" w:hAnsi="Sylfaen" w:cs="Sylfaen"/>
                <w:sz w:val="18"/>
                <w:szCs w:val="18"/>
                <w:lang w:val="ka-GE"/>
              </w:rPr>
              <w:t xml:space="preserve">მშენებლობის </w:t>
            </w:r>
            <w:r w:rsidRPr="008F4B1A">
              <w:rPr>
                <w:rFonts w:ascii="Sylfaen" w:hAnsi="Sylfaen" w:cs="Sylfaen"/>
                <w:sz w:val="18"/>
                <w:szCs w:val="18"/>
              </w:rPr>
              <w:t xml:space="preserve"> თაობაზეგანაცხადი</w:t>
            </w:r>
            <w:r w:rsidRPr="008F4B1A">
              <w:rPr>
                <w:rFonts w:ascii="Sylfaen" w:hAnsi="Sylfaen" w:cs="Sylfaen"/>
                <w:sz w:val="18"/>
                <w:szCs w:val="18"/>
                <w:lang w:val="ka-GE"/>
              </w:rPr>
              <w:t>;</w:t>
            </w:r>
          </w:p>
          <w:p w:rsidR="00CD2CE5" w:rsidRPr="008F4B1A" w:rsidRDefault="00CD2CE5" w:rsidP="00A55BD3">
            <w:pPr>
              <w:autoSpaceDE w:val="0"/>
              <w:autoSpaceDN w:val="0"/>
              <w:adjustRightInd w:val="0"/>
              <w:spacing w:after="0" w:line="240" w:lineRule="auto"/>
              <w:jc w:val="both"/>
              <w:rPr>
                <w:rFonts w:ascii="Sylfaen" w:hAnsi="Sylfaen" w:cs="Sylfaen"/>
                <w:sz w:val="18"/>
                <w:szCs w:val="18"/>
              </w:rPr>
            </w:pPr>
            <w:r w:rsidRPr="008F4B1A">
              <w:rPr>
                <w:rFonts w:ascii="Sylfaen" w:hAnsi="Sylfaen" w:cs="Sylfaen"/>
                <w:sz w:val="18"/>
                <w:szCs w:val="18"/>
              </w:rPr>
              <w:t>ბ) ამონაწერი სოციალურად დაუცველი ოჯახების მონაცემთა ერთიანი ბაზიდან,სარეიტინგო ქულა 0-დან 1</w:t>
            </w:r>
            <w:r w:rsidRPr="008F4B1A">
              <w:rPr>
                <w:rFonts w:ascii="Sylfaen" w:hAnsi="Sylfaen" w:cs="Sylfaen"/>
                <w:sz w:val="18"/>
                <w:szCs w:val="18"/>
                <w:lang w:val="ka-GE"/>
              </w:rPr>
              <w:t>2</w:t>
            </w:r>
            <w:r w:rsidRPr="008F4B1A">
              <w:rPr>
                <w:rFonts w:ascii="Sylfaen" w:hAnsi="Sylfaen" w:cs="Sylfaen"/>
                <w:sz w:val="18"/>
                <w:szCs w:val="18"/>
              </w:rPr>
              <w:t>0 000-ის ჩათვლით.</w:t>
            </w:r>
          </w:p>
          <w:p w:rsidR="00CD2CE5" w:rsidRPr="008F4B1A" w:rsidRDefault="00CD2CE5" w:rsidP="00A55BD3">
            <w:pPr>
              <w:autoSpaceDE w:val="0"/>
              <w:autoSpaceDN w:val="0"/>
              <w:adjustRightInd w:val="0"/>
              <w:spacing w:after="0" w:line="240" w:lineRule="auto"/>
              <w:jc w:val="both"/>
              <w:rPr>
                <w:rFonts w:ascii="Sylfaen" w:hAnsi="Sylfaen" w:cs="Sylfaen"/>
                <w:sz w:val="18"/>
                <w:szCs w:val="18"/>
              </w:rPr>
            </w:pPr>
            <w:r w:rsidRPr="008F4B1A">
              <w:rPr>
                <w:rFonts w:ascii="Sylfaen" w:hAnsi="Sylfaen" w:cs="Sylfaen"/>
                <w:sz w:val="18"/>
                <w:szCs w:val="18"/>
                <w:lang w:val="ka-GE"/>
              </w:rPr>
              <w:t xml:space="preserve">გ) </w:t>
            </w:r>
            <w:r w:rsidRPr="008F4B1A">
              <w:rPr>
                <w:rFonts w:ascii="Sylfaen" w:hAnsi="Sylfaen"/>
                <w:sz w:val="18"/>
                <w:szCs w:val="18"/>
                <w:lang w:val="ka-GE"/>
              </w:rPr>
              <w:t>ცნობა ოჯახის შემადგენლობის შესახებ;</w:t>
            </w:r>
          </w:p>
          <w:p w:rsidR="00CD2CE5" w:rsidRPr="008F4B1A" w:rsidRDefault="00CD2CE5" w:rsidP="00A55BD3">
            <w:pPr>
              <w:spacing w:line="240" w:lineRule="auto"/>
              <w:jc w:val="both"/>
              <w:rPr>
                <w:rFonts w:ascii="Sylfaen" w:hAnsi="Sylfaen"/>
                <w:sz w:val="18"/>
                <w:szCs w:val="18"/>
                <w:lang w:val="ka-GE"/>
              </w:rPr>
            </w:pPr>
            <w:r w:rsidRPr="008F4B1A">
              <w:rPr>
                <w:rFonts w:ascii="Sylfaen" w:eastAsia="Times New Roman" w:hAnsi="Sylfaen" w:cs="Sylfaen"/>
                <w:sz w:val="18"/>
                <w:szCs w:val="18"/>
                <w:lang w:val="ka-GE"/>
              </w:rPr>
              <w:t>დ</w:t>
            </w:r>
            <w:r w:rsidRPr="008F4B1A">
              <w:rPr>
                <w:rFonts w:ascii="Sylfaen" w:eastAsia="Times New Roman" w:hAnsi="Sylfaen"/>
                <w:sz w:val="18"/>
                <w:szCs w:val="18"/>
              </w:rPr>
              <w:t xml:space="preserve">) </w:t>
            </w:r>
            <w:r w:rsidRPr="008F4B1A">
              <w:rPr>
                <w:rFonts w:ascii="Sylfaen" w:hAnsi="Sylfaen" w:cs="Sylfaen"/>
                <w:sz w:val="18"/>
                <w:szCs w:val="18"/>
              </w:rPr>
              <w:t>განმცხადებლის</w:t>
            </w:r>
            <w:r w:rsidRPr="008F4B1A">
              <w:rPr>
                <w:rFonts w:ascii="Sylfaen" w:hAnsi="Sylfaen"/>
                <w:sz w:val="18"/>
                <w:szCs w:val="18"/>
                <w:lang w:val="ka-GE"/>
              </w:rPr>
              <w:t xml:space="preserve">და მისი ოჯახის წევრების </w:t>
            </w:r>
            <w:r w:rsidRPr="008F4B1A">
              <w:rPr>
                <w:rFonts w:ascii="Sylfaen" w:hAnsi="Sylfaen"/>
                <w:sz w:val="18"/>
                <w:szCs w:val="18"/>
              </w:rPr>
              <w:t>პირადობის მოწმობის ასლი დედანთან ერთად</w:t>
            </w:r>
            <w:r w:rsidRPr="008F4B1A">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CD2CE5" w:rsidRPr="008F4B1A" w:rsidRDefault="00CD2CE5" w:rsidP="00A55BD3">
            <w:pPr>
              <w:spacing w:after="150" w:line="240" w:lineRule="auto"/>
              <w:jc w:val="both"/>
              <w:rPr>
                <w:rFonts w:ascii="Sylfaen" w:eastAsia="Times New Roman" w:hAnsi="Sylfaen"/>
                <w:sz w:val="18"/>
                <w:szCs w:val="18"/>
              </w:rPr>
            </w:pPr>
            <w:r w:rsidRPr="008F4B1A">
              <w:rPr>
                <w:rFonts w:ascii="Sylfaen" w:eastAsia="Times New Roman" w:hAnsi="Sylfaen" w:cs="Sylfaen"/>
                <w:sz w:val="18"/>
                <w:szCs w:val="18"/>
                <w:lang w:val="ka-GE"/>
              </w:rPr>
              <w:t>ე</w:t>
            </w:r>
            <w:r w:rsidRPr="008F4B1A">
              <w:rPr>
                <w:rFonts w:ascii="Sylfaen" w:eastAsia="Times New Roman" w:hAnsi="Sylfaen"/>
                <w:sz w:val="18"/>
                <w:szCs w:val="18"/>
              </w:rPr>
              <w:t xml:space="preserve">) </w:t>
            </w:r>
            <w:r w:rsidRPr="008F4B1A">
              <w:rPr>
                <w:rFonts w:ascii="Sylfaen" w:eastAsia="Times New Roman" w:hAnsi="Sylfaen" w:cs="Sylfaen"/>
                <w:sz w:val="18"/>
                <w:szCs w:val="18"/>
              </w:rPr>
              <w:t>შესაბამისი სტატუსის დამადასტურებელი დოკუმენტის ასლი</w:t>
            </w:r>
            <w:r w:rsidRPr="008F4B1A">
              <w:rPr>
                <w:rFonts w:ascii="Sylfaen" w:eastAsia="Times New Roman" w:hAnsi="Sylfaen" w:cs="Helvetica"/>
                <w:sz w:val="18"/>
                <w:szCs w:val="18"/>
              </w:rPr>
              <w:t> </w:t>
            </w:r>
            <w:r w:rsidRPr="008F4B1A">
              <w:rPr>
                <w:rFonts w:ascii="Sylfaen" w:eastAsia="Times New Roman" w:hAnsi="Sylfaen"/>
                <w:sz w:val="18"/>
                <w:szCs w:val="18"/>
              </w:rPr>
              <w:t xml:space="preserve"> (</w:t>
            </w:r>
            <w:r w:rsidRPr="008F4B1A">
              <w:rPr>
                <w:rFonts w:ascii="Sylfaen" w:eastAsia="Times New Roman" w:hAnsi="Sylfaen" w:cs="Sylfaen"/>
                <w:sz w:val="18"/>
                <w:szCs w:val="18"/>
              </w:rPr>
              <w:t>ამონაწერი</w:t>
            </w:r>
            <w:r w:rsidRPr="008F4B1A">
              <w:rPr>
                <w:rFonts w:ascii="Sylfaen" w:eastAsia="Times New Roman" w:hAnsi="Sylfaen" w:cs="Helvetica"/>
                <w:sz w:val="18"/>
                <w:szCs w:val="18"/>
              </w:rPr>
              <w:t> </w:t>
            </w:r>
            <w:r w:rsidRPr="008F4B1A">
              <w:rPr>
                <w:rFonts w:ascii="Sylfaen" w:eastAsia="Times New Roman" w:hAnsi="Sylfaen" w:cs="Sylfaen"/>
                <w:sz w:val="18"/>
                <w:szCs w:val="18"/>
              </w:rPr>
              <w:t>სოციალურად</w:t>
            </w:r>
            <w:r w:rsidRPr="008F4B1A">
              <w:rPr>
                <w:rFonts w:ascii="Sylfaen" w:eastAsia="Times New Roman" w:hAnsi="Sylfaen" w:cs="Helvetica"/>
                <w:sz w:val="18"/>
                <w:szCs w:val="18"/>
              </w:rPr>
              <w:t> </w:t>
            </w:r>
            <w:r w:rsidRPr="008F4B1A">
              <w:rPr>
                <w:rFonts w:ascii="Sylfaen" w:eastAsia="Times New Roman" w:hAnsi="Sylfaen" w:cs="Sylfaen"/>
                <w:sz w:val="18"/>
                <w:szCs w:val="18"/>
              </w:rPr>
              <w:t>დაუცველი ოჯახების მონაცემთა ერთიანი ბაზიდან</w:t>
            </w:r>
            <w:r w:rsidRPr="008F4B1A">
              <w:rPr>
                <w:rFonts w:ascii="Sylfaen" w:eastAsia="Times New Roman" w:hAnsi="Sylfaen"/>
                <w:sz w:val="18"/>
                <w:szCs w:val="18"/>
              </w:rPr>
              <w:t xml:space="preserve">, </w:t>
            </w:r>
            <w:r w:rsidRPr="008F4B1A">
              <w:rPr>
                <w:rFonts w:ascii="Sylfaen" w:eastAsia="Times New Roman" w:hAnsi="Sylfaen" w:cs="Sylfaen"/>
                <w:sz w:val="18"/>
                <w:szCs w:val="18"/>
              </w:rPr>
              <w:t>შშმპ</w:t>
            </w:r>
            <w:r w:rsidRPr="008F4B1A">
              <w:rPr>
                <w:rFonts w:ascii="Sylfaen" w:eastAsia="Times New Roman" w:hAnsi="Sylfaen"/>
                <w:sz w:val="18"/>
                <w:szCs w:val="18"/>
              </w:rPr>
              <w:t xml:space="preserve">, </w:t>
            </w:r>
            <w:r w:rsidRPr="008F4B1A">
              <w:rPr>
                <w:rFonts w:ascii="Sylfaen" w:eastAsia="Times New Roman" w:hAnsi="Sylfaen" w:cs="Sylfaen"/>
                <w:sz w:val="18"/>
                <w:szCs w:val="18"/>
              </w:rPr>
              <w:t>მარჩენალდაკარგული</w:t>
            </w:r>
            <w:r w:rsidRPr="008F4B1A">
              <w:rPr>
                <w:rFonts w:ascii="Sylfaen" w:eastAsia="Times New Roman" w:hAnsi="Sylfaen"/>
                <w:sz w:val="18"/>
                <w:szCs w:val="18"/>
              </w:rPr>
              <w:t xml:space="preserve">, </w:t>
            </w:r>
            <w:r w:rsidRPr="008F4B1A">
              <w:rPr>
                <w:rFonts w:ascii="Sylfaen" w:eastAsia="Times New Roman" w:hAnsi="Sylfaen" w:cs="Sylfaen"/>
                <w:sz w:val="18"/>
                <w:szCs w:val="18"/>
              </w:rPr>
              <w:t>მრავალშვილიანიდასხვა</w:t>
            </w:r>
            <w:r w:rsidRPr="008F4B1A">
              <w:rPr>
                <w:rFonts w:ascii="Sylfaen" w:eastAsia="Times New Roman" w:hAnsi="Sylfaen"/>
                <w:sz w:val="18"/>
                <w:szCs w:val="18"/>
              </w:rPr>
              <w:t>);</w:t>
            </w:r>
          </w:p>
          <w:p w:rsidR="00CD2CE5" w:rsidRPr="008F4B1A" w:rsidRDefault="00CD2CE5" w:rsidP="00A55BD3">
            <w:pPr>
              <w:tabs>
                <w:tab w:val="left" w:pos="426"/>
              </w:tabs>
              <w:spacing w:after="0"/>
              <w:ind w:right="-46"/>
              <w:mirrorIndents/>
              <w:jc w:val="both"/>
              <w:rPr>
                <w:rFonts w:ascii="Sylfaen" w:hAnsi="Sylfaen" w:cstheme="minorHAnsi"/>
                <w:sz w:val="18"/>
                <w:szCs w:val="18"/>
              </w:rPr>
            </w:pPr>
            <w:r w:rsidRPr="008F4B1A">
              <w:rPr>
                <w:rFonts w:ascii="Sylfaen" w:eastAsia="Times New Roman" w:hAnsi="Sylfaen" w:cs="Sylfaen"/>
                <w:sz w:val="18"/>
                <w:szCs w:val="18"/>
                <w:lang w:val="ka-GE"/>
              </w:rPr>
              <w:t>ვ</w:t>
            </w:r>
            <w:r w:rsidRPr="008F4B1A">
              <w:rPr>
                <w:rFonts w:ascii="Sylfaen" w:eastAsia="Times New Roman" w:hAnsi="Sylfaen"/>
                <w:sz w:val="18"/>
                <w:szCs w:val="18"/>
              </w:rPr>
              <w:t xml:space="preserve">) </w:t>
            </w:r>
            <w:r w:rsidRPr="008F4B1A">
              <w:rPr>
                <w:rFonts w:ascii="Sylfaen" w:eastAsia="Times New Roman" w:hAnsi="Sylfaen" w:cs="Sylfaen"/>
                <w:sz w:val="18"/>
                <w:szCs w:val="18"/>
              </w:rPr>
              <w:t>ამონაწერი</w:t>
            </w:r>
            <w:r w:rsidRPr="008F4B1A">
              <w:rPr>
                <w:rFonts w:ascii="Sylfaen" w:eastAsia="Times New Roman" w:hAnsi="Sylfaen" w:cs="Helvetica"/>
                <w:sz w:val="18"/>
                <w:szCs w:val="18"/>
              </w:rPr>
              <w:t> </w:t>
            </w:r>
            <w:r w:rsidRPr="008F4B1A">
              <w:rPr>
                <w:rFonts w:ascii="Sylfaen" w:eastAsia="Times New Roman" w:hAnsi="Sylfaen" w:cs="Sylfaen"/>
                <w:sz w:val="18"/>
                <w:szCs w:val="18"/>
              </w:rPr>
              <w:t>საჯარო</w:t>
            </w:r>
            <w:r w:rsidRPr="008F4B1A">
              <w:rPr>
                <w:rFonts w:ascii="Sylfaen" w:eastAsia="Times New Roman" w:hAnsi="Sylfaen" w:cs="Helvetica"/>
                <w:sz w:val="18"/>
                <w:szCs w:val="18"/>
              </w:rPr>
              <w:t> </w:t>
            </w:r>
            <w:r w:rsidRPr="008F4B1A">
              <w:rPr>
                <w:rFonts w:ascii="Sylfaen" w:eastAsia="Times New Roman" w:hAnsi="Sylfaen" w:cs="Sylfaen"/>
                <w:sz w:val="18"/>
                <w:szCs w:val="18"/>
              </w:rPr>
              <w:t>რეესტრიდან</w:t>
            </w:r>
            <w:r w:rsidRPr="008F4B1A">
              <w:rPr>
                <w:rFonts w:ascii="Sylfaen" w:eastAsia="Times New Roman" w:hAnsi="Sylfaen"/>
                <w:sz w:val="18"/>
                <w:szCs w:val="18"/>
                <w:lang w:val="ka-GE"/>
              </w:rPr>
              <w:t xml:space="preserve"> ან </w:t>
            </w:r>
            <w:r w:rsidRPr="008F4B1A">
              <w:rPr>
                <w:rFonts w:ascii="Sylfaen" w:hAnsi="Sylfaen" w:cstheme="minorHAnsi"/>
                <w:sz w:val="18"/>
                <w:szCs w:val="18"/>
                <w:lang w:val="ka-GE"/>
              </w:rPr>
              <w:t>საკუთრების დამდგენი დოკუმენტის არ არსებობის შემთხვევაში,  მართლზომიერი მფლობელობის დამდგენი დოკუმენტი.</w:t>
            </w:r>
          </w:p>
          <w:p w:rsidR="00CD2CE5" w:rsidRPr="008F4B1A" w:rsidRDefault="00CD2CE5" w:rsidP="00A55BD3">
            <w:pPr>
              <w:spacing w:after="150" w:line="240" w:lineRule="auto"/>
              <w:jc w:val="both"/>
              <w:rPr>
                <w:rFonts w:ascii="Sylfaen" w:eastAsia="Times New Roman" w:hAnsi="Sylfaen"/>
                <w:sz w:val="18"/>
                <w:szCs w:val="18"/>
              </w:rPr>
            </w:pPr>
            <w:r w:rsidRPr="008F4B1A">
              <w:rPr>
                <w:rFonts w:ascii="Sylfaen" w:eastAsia="Times New Roman" w:hAnsi="Sylfaen" w:cs="Sylfaen"/>
                <w:sz w:val="18"/>
                <w:szCs w:val="18"/>
              </w:rPr>
              <w:t>ზ</w:t>
            </w:r>
            <w:r w:rsidRPr="008F4B1A">
              <w:rPr>
                <w:rFonts w:ascii="Sylfaen" w:eastAsia="Times New Roman" w:hAnsi="Sylfaen"/>
                <w:sz w:val="18"/>
                <w:szCs w:val="18"/>
              </w:rPr>
              <w:t xml:space="preserve">) </w:t>
            </w:r>
            <w:r w:rsidRPr="008F4B1A">
              <w:rPr>
                <w:rFonts w:ascii="Sylfaen" w:eastAsia="Times New Roman" w:hAnsi="Sylfaen" w:cs="Sylfaen"/>
                <w:sz w:val="18"/>
                <w:szCs w:val="18"/>
              </w:rPr>
              <w:t>გეოლოგ</w:t>
            </w:r>
            <w:r w:rsidRPr="008F4B1A">
              <w:rPr>
                <w:rFonts w:ascii="Sylfaen" w:eastAsia="Times New Roman" w:hAnsi="Sylfaen" w:cs="Sylfaen"/>
                <w:sz w:val="18"/>
                <w:szCs w:val="18"/>
                <w:lang w:val="ka-GE"/>
              </w:rPr>
              <w:t>ური დასკვნა;</w:t>
            </w:r>
          </w:p>
          <w:p w:rsidR="00CD2CE5" w:rsidRPr="008F4B1A" w:rsidRDefault="00CD2CE5" w:rsidP="00A55BD3">
            <w:pPr>
              <w:spacing w:after="150" w:line="240" w:lineRule="auto"/>
              <w:jc w:val="both"/>
              <w:rPr>
                <w:rFonts w:ascii="Sylfaen" w:eastAsia="Times New Roman" w:hAnsi="Sylfaen"/>
                <w:sz w:val="18"/>
                <w:szCs w:val="18"/>
                <w:lang w:val="ka-GE"/>
              </w:rPr>
            </w:pPr>
            <w:r w:rsidRPr="008F4B1A">
              <w:rPr>
                <w:rFonts w:ascii="Sylfaen" w:eastAsia="Times New Roman" w:hAnsi="Sylfaen" w:cs="Sylfaen"/>
                <w:sz w:val="18"/>
                <w:szCs w:val="18"/>
                <w:lang w:val="ka-GE"/>
              </w:rPr>
              <w:t xml:space="preserve">თ) </w:t>
            </w:r>
            <w:r w:rsidRPr="008F4B1A">
              <w:rPr>
                <w:rFonts w:ascii="Sylfaen" w:eastAsia="Times New Roman" w:hAnsi="Sylfaen" w:cs="Sylfaen"/>
                <w:sz w:val="18"/>
                <w:szCs w:val="18"/>
              </w:rPr>
              <w:t>ადმინისტრაციულერთეულშიმერისწარმომადგენლისწერილი</w:t>
            </w:r>
            <w:r w:rsidRPr="008F4B1A">
              <w:rPr>
                <w:rFonts w:ascii="Sylfaen" w:eastAsia="Times New Roman" w:hAnsi="Sylfaen"/>
                <w:sz w:val="18"/>
                <w:szCs w:val="18"/>
              </w:rPr>
              <w:t>.</w:t>
            </w:r>
          </w:p>
          <w:p w:rsidR="00CD2CE5" w:rsidRPr="008F4B1A" w:rsidRDefault="00CD2CE5" w:rsidP="00A55BD3">
            <w:pPr>
              <w:spacing w:after="150" w:line="240" w:lineRule="auto"/>
              <w:jc w:val="both"/>
              <w:rPr>
                <w:rFonts w:ascii="Sylfaen" w:hAnsi="Sylfaen" w:cs="Calibri"/>
                <w:b/>
                <w:sz w:val="18"/>
                <w:szCs w:val="18"/>
                <w:lang w:val="ka-GE"/>
              </w:rPr>
            </w:pPr>
            <w:r w:rsidRPr="008F4B1A">
              <w:rPr>
                <w:rFonts w:ascii="Sylfaen" w:eastAsia="Times New Roman" w:hAnsi="Sylfaen"/>
                <w:b/>
                <w:sz w:val="18"/>
                <w:szCs w:val="18"/>
                <w:lang w:val="ka-GE"/>
              </w:rPr>
              <w:t>შენიშვნა: ქვეპროგრამის ასიგნების ფარგლებში შესაძლებელია მოხდეს ბენეფიციართა  რიცხვის  ცვლილება.</w:t>
            </w:r>
          </w:p>
        </w:tc>
      </w:tr>
      <w:tr w:rsidR="00CD2CE5" w:rsidRPr="008F4B1A" w:rsidTr="00A55BD3">
        <w:trPr>
          <w:trHeight w:val="766"/>
        </w:trPr>
        <w:tc>
          <w:tcPr>
            <w:tcW w:w="1843" w:type="dxa"/>
            <w:tcBorders>
              <w:top w:val="single" w:sz="4" w:space="0" w:color="auto"/>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4"/>
                <w:szCs w:val="14"/>
              </w:rPr>
            </w:pPr>
            <w:r w:rsidRPr="008F4B1A">
              <w:rPr>
                <w:rFonts w:ascii="Sylfaen" w:hAnsi="Sylfaen" w:cs="Calibri"/>
                <w:b/>
                <w:bCs/>
                <w:sz w:val="14"/>
                <w:szCs w:val="14"/>
              </w:rPr>
              <w:lastRenderedPageBreak/>
              <w:t>ქვეპროგრამის მიზანი და მოსალოდნელი შედეგი</w:t>
            </w:r>
          </w:p>
        </w:tc>
        <w:tc>
          <w:tcPr>
            <w:tcW w:w="1091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b/>
                <w:sz w:val="18"/>
                <w:szCs w:val="18"/>
              </w:rPr>
            </w:pPr>
            <w:r w:rsidRPr="008F4B1A">
              <w:rPr>
                <w:rFonts w:ascii="Sylfaen" w:eastAsia="Times New Roman" w:hAnsi="Sylfaen" w:cs="Sylfaen"/>
                <w:b/>
                <w:sz w:val="18"/>
                <w:szCs w:val="18"/>
              </w:rPr>
              <w:t>მოწყვლადი კატეგორიის ოჯახებისათვის შექმნილია მინიმალური საცხოვრებელი პირობები</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8"/>
          <w:szCs w:val="18"/>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8"/>
          <w:szCs w:val="18"/>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CD2CE5" w:rsidRPr="008F4B1A" w:rsidTr="00A55BD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643"/>
        </w:trPr>
        <w:tc>
          <w:tcPr>
            <w:tcW w:w="736"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4934"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pacing w:val="1"/>
                <w:sz w:val="20"/>
                <w:szCs w:val="20"/>
              </w:rPr>
              <w:t>3</w:t>
            </w:r>
            <w:r w:rsidRPr="008F4B1A">
              <w:rPr>
                <w:rFonts w:ascii="Sylfaen" w:hAnsi="Sylfaen" w:cs="Sylfaen"/>
                <w:b/>
                <w:bCs/>
                <w:sz w:val="20"/>
                <w:szCs w:val="20"/>
              </w:rPr>
              <w:t>წელი</w:t>
            </w:r>
          </w:p>
        </w:tc>
        <w:tc>
          <w:tcPr>
            <w:tcW w:w="1701"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w:t>
            </w:r>
            <w:r w:rsidRPr="008F4B1A">
              <w:rPr>
                <w:rFonts w:ascii="Sylfaen" w:hAnsi="Sylfaen" w:cs="Sylfaen"/>
                <w:b/>
                <w:bCs/>
                <w:spacing w:val="1"/>
                <w:sz w:val="20"/>
                <w:szCs w:val="20"/>
              </w:rPr>
              <w:t>2024</w:t>
            </w:r>
            <w:r w:rsidRPr="008F4B1A">
              <w:rPr>
                <w:rFonts w:ascii="Sylfaen" w:hAnsi="Sylfaen" w:cs="Sylfaen"/>
                <w:b/>
                <w:bCs/>
                <w:sz w:val="20"/>
                <w:szCs w:val="20"/>
              </w:rPr>
              <w:t>წელი</w:t>
            </w:r>
          </w:p>
        </w:tc>
        <w:tc>
          <w:tcPr>
            <w:tcW w:w="4394"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941"/>
        </w:trPr>
        <w:tc>
          <w:tcPr>
            <w:tcW w:w="736"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4934" w:type="dxa"/>
          </w:tcPr>
          <w:p w:rsidR="00CD2CE5" w:rsidRPr="008F4B1A" w:rsidRDefault="00CD2CE5" w:rsidP="00A55BD3">
            <w:pPr>
              <w:pStyle w:val="TableParagraph"/>
              <w:kinsoku w:val="0"/>
              <w:overflowPunct w:val="0"/>
              <w:spacing w:before="95"/>
              <w:ind w:left="20"/>
              <w:rPr>
                <w:b/>
                <w:sz w:val="20"/>
                <w:szCs w:val="20"/>
              </w:rPr>
            </w:pPr>
            <w:r w:rsidRPr="008F4B1A">
              <w:rPr>
                <w:rFonts w:ascii="Sylfaen" w:eastAsia="Times New Roman" w:hAnsi="Sylfaen" w:cs="Calibri"/>
                <w:sz w:val="18"/>
                <w:szCs w:val="18"/>
                <w:lang w:val="ka-GE"/>
              </w:rPr>
              <w:t>ქვეპროგრამის</w:t>
            </w:r>
            <w:r w:rsidRPr="008F4B1A">
              <w:rPr>
                <w:rFonts w:ascii="Sylfaen" w:eastAsia="Times New Roman" w:hAnsi="Sylfaen" w:cs="Calibri"/>
                <w:sz w:val="18"/>
                <w:szCs w:val="18"/>
              </w:rPr>
              <w:t xml:space="preserve"> ბენეფიციართა რაოდენობა</w:t>
            </w:r>
            <w:r w:rsidRPr="008F4B1A">
              <w:rPr>
                <w:rFonts w:ascii="Sylfaen" w:eastAsia="Times New Roman" w:hAnsi="Sylfaen" w:cs="Calibri"/>
                <w:sz w:val="18"/>
                <w:szCs w:val="18"/>
                <w:lang w:val="ka-GE"/>
              </w:rPr>
              <w:t>, რომელთაც აშენდება მცირეფართიანი ინდივიდუალური სახლი (ოჯახი)</w:t>
            </w:r>
          </w:p>
        </w:tc>
        <w:tc>
          <w:tcPr>
            <w:tcW w:w="1701" w:type="dxa"/>
          </w:tcPr>
          <w:p w:rsidR="00CD2CE5" w:rsidRPr="008F4B1A" w:rsidRDefault="00CD2CE5" w:rsidP="00A55BD3">
            <w:pPr>
              <w:pStyle w:val="TableParagraph"/>
              <w:kinsoku w:val="0"/>
              <w:overflowPunct w:val="0"/>
              <w:spacing w:before="105"/>
              <w:ind w:left="2"/>
              <w:jc w:val="center"/>
              <w:rPr>
                <w:b/>
                <w:sz w:val="20"/>
                <w:szCs w:val="20"/>
                <w:lang w:val="ka-GE"/>
              </w:rPr>
            </w:pPr>
            <w:r w:rsidRPr="008F4B1A">
              <w:rPr>
                <w:rFonts w:ascii="Sylfaen" w:hAnsi="Sylfaen" w:cs="Sylfaen"/>
                <w:b/>
                <w:sz w:val="20"/>
                <w:szCs w:val="20"/>
                <w:lang w:val="ka-GE"/>
              </w:rPr>
              <w:t>12</w:t>
            </w:r>
          </w:p>
        </w:tc>
        <w:tc>
          <w:tcPr>
            <w:tcW w:w="1701" w:type="dxa"/>
          </w:tcPr>
          <w:p w:rsidR="00CD2CE5" w:rsidRPr="008F4B1A" w:rsidRDefault="00CD2CE5" w:rsidP="00A55BD3">
            <w:pPr>
              <w:pStyle w:val="TableParagraph"/>
              <w:kinsoku w:val="0"/>
              <w:overflowPunct w:val="0"/>
              <w:spacing w:before="105"/>
              <w:ind w:left="2"/>
              <w:jc w:val="center"/>
              <w:rPr>
                <w:rFonts w:ascii="Sylfaen" w:hAnsi="Sylfaen"/>
                <w:b/>
                <w:sz w:val="20"/>
                <w:szCs w:val="20"/>
                <w:lang w:val="ka-GE"/>
              </w:rPr>
            </w:pPr>
            <w:r w:rsidRPr="008F4B1A">
              <w:rPr>
                <w:rFonts w:ascii="Sylfaen" w:hAnsi="Sylfaen"/>
                <w:b/>
                <w:sz w:val="20"/>
                <w:szCs w:val="20"/>
                <w:lang w:val="ka-GE"/>
              </w:rPr>
              <w:t>12</w:t>
            </w:r>
          </w:p>
        </w:tc>
        <w:tc>
          <w:tcPr>
            <w:tcW w:w="4394"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lang w:val="ka-GE"/>
              </w:rPr>
              <w:t>8</w:t>
            </w:r>
            <w:r w:rsidRPr="008F4B1A">
              <w:rPr>
                <w:rFonts w:ascii="Sylfaen" w:hAnsi="Sylfaen" w:cs="Sylfaen"/>
                <w:b/>
                <w:sz w:val="20"/>
                <w:szCs w:val="20"/>
              </w:rPr>
              <w:t>%-</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270"/>
        <w:gridCol w:w="1449"/>
        <w:gridCol w:w="1560"/>
      </w:tblGrid>
      <w:tr w:rsidR="00CD2CE5" w:rsidRPr="008F4B1A" w:rsidTr="00A55BD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spacing w:before="81"/>
              <w:rPr>
                <w:b/>
                <w:sz w:val="20"/>
                <w:szCs w:val="20"/>
              </w:rPr>
            </w:pPr>
            <w:r w:rsidRPr="008F4B1A">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270"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jc w:val="center"/>
              <w:rPr>
                <w:b/>
                <w:sz w:val="20"/>
                <w:szCs w:val="20"/>
              </w:rPr>
            </w:pPr>
          </w:p>
          <w:p w:rsidR="00CD2CE5" w:rsidRPr="008F4B1A" w:rsidRDefault="00CD2CE5" w:rsidP="00A55BD3">
            <w:pPr>
              <w:pStyle w:val="TableParagraph"/>
              <w:kinsoku w:val="0"/>
              <w:overflowPunct w:val="0"/>
              <w:spacing w:before="81"/>
              <w:ind w:left="409"/>
              <w:jc w:val="center"/>
              <w:rPr>
                <w:b/>
                <w:sz w:val="20"/>
                <w:szCs w:val="20"/>
              </w:rPr>
            </w:pPr>
            <w:r w:rsidRPr="008F4B1A">
              <w:rPr>
                <w:rFonts w:ascii="Sylfaen" w:hAnsi="Sylfaen" w:cs="Sylfaen"/>
                <w:b/>
                <w:bCs/>
                <w:sz w:val="20"/>
                <w:szCs w:val="20"/>
              </w:rPr>
              <w:t>სულ(ლარი)</w:t>
            </w:r>
          </w:p>
        </w:tc>
        <w:tc>
          <w:tcPr>
            <w:tcW w:w="3009"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270"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jc w:val="center"/>
              <w:rPr>
                <w:b/>
                <w:sz w:val="20"/>
                <w:szCs w:val="20"/>
              </w:rPr>
            </w:pPr>
          </w:p>
        </w:tc>
        <w:tc>
          <w:tcPr>
            <w:tcW w:w="3009"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270"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jc w:val="center"/>
              <w:rPr>
                <w:b/>
                <w:sz w:val="20"/>
                <w:szCs w:val="20"/>
              </w:rPr>
            </w:pPr>
          </w:p>
        </w:tc>
        <w:tc>
          <w:tcPr>
            <w:tcW w:w="1449"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1028"/>
        </w:trPr>
        <w:tc>
          <w:tcPr>
            <w:tcW w:w="709"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ka-GE"/>
              </w:rPr>
            </w:pPr>
            <w:r w:rsidRPr="008F4B1A">
              <w:rPr>
                <w:rFonts w:ascii="Sylfaen" w:hAnsi="Sylfaen"/>
                <w:b/>
                <w:sz w:val="18"/>
                <w:szCs w:val="18"/>
                <w:lang w:val="ka-GE"/>
              </w:rPr>
              <w:t>მოწყვლადი კატეგორიის ოჯახებისათვის ინდივიდუალური საცხოვრებელი სახლების მშენებლობა</w:t>
            </w:r>
          </w:p>
        </w:tc>
        <w:tc>
          <w:tcPr>
            <w:tcW w:w="141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widowControl w:val="0"/>
              <w:tabs>
                <w:tab w:val="left" w:pos="1417"/>
              </w:tabs>
              <w:autoSpaceDE w:val="0"/>
              <w:autoSpaceDN w:val="0"/>
              <w:adjustRightInd w:val="0"/>
              <w:jc w:val="center"/>
              <w:rPr>
                <w:rFonts w:ascii="Sylfaen" w:hAnsi="Sylfaen"/>
                <w:b/>
                <w:sz w:val="18"/>
                <w:szCs w:val="18"/>
                <w:lang w:val="ka-GE"/>
              </w:rPr>
            </w:pPr>
            <w:r w:rsidRPr="008F4B1A">
              <w:rPr>
                <w:rFonts w:ascii="Sylfaen" w:hAnsi="Sylfaen" w:cs="Sylfaen"/>
                <w:b/>
                <w:sz w:val="18"/>
                <w:szCs w:val="18"/>
              </w:rPr>
              <w:t>ბ</w:t>
            </w:r>
            <w:r w:rsidRPr="008F4B1A">
              <w:rPr>
                <w:rFonts w:ascii="Sylfaen" w:hAnsi="Sylfaen" w:cs="Sylfaen"/>
                <w:b/>
                <w:spacing w:val="-1"/>
                <w:sz w:val="18"/>
                <w:szCs w:val="18"/>
              </w:rPr>
              <w:t>ე</w:t>
            </w:r>
            <w:r w:rsidRPr="008F4B1A">
              <w:rPr>
                <w:rFonts w:ascii="Sylfaen" w:hAnsi="Sylfaen" w:cs="Sylfaen"/>
                <w:b/>
                <w:spacing w:val="1"/>
                <w:sz w:val="18"/>
                <w:szCs w:val="18"/>
              </w:rPr>
              <w:t>ნ</w:t>
            </w:r>
            <w:r w:rsidRPr="008F4B1A">
              <w:rPr>
                <w:rFonts w:ascii="Sylfaen" w:hAnsi="Sylfaen" w:cs="Sylfaen"/>
                <w:b/>
                <w:spacing w:val="-1"/>
                <w:sz w:val="18"/>
                <w:szCs w:val="18"/>
              </w:rPr>
              <w:t>ეფი</w:t>
            </w:r>
            <w:r w:rsidRPr="008F4B1A">
              <w:rPr>
                <w:rFonts w:ascii="Sylfaen" w:hAnsi="Sylfaen" w:cs="Sylfaen"/>
                <w:b/>
                <w:sz w:val="18"/>
                <w:szCs w:val="18"/>
              </w:rPr>
              <w:t>ც</w:t>
            </w:r>
            <w:r w:rsidRPr="008F4B1A">
              <w:rPr>
                <w:rFonts w:ascii="Sylfaen" w:hAnsi="Sylfaen" w:cs="Sylfaen"/>
                <w:b/>
                <w:spacing w:val="-1"/>
                <w:sz w:val="18"/>
                <w:szCs w:val="18"/>
              </w:rPr>
              <w:t>ი</w:t>
            </w:r>
            <w:r w:rsidRPr="008F4B1A">
              <w:rPr>
                <w:rFonts w:ascii="Sylfaen" w:hAnsi="Sylfaen" w:cs="Sylfaen"/>
                <w:b/>
                <w:spacing w:val="1"/>
                <w:sz w:val="18"/>
                <w:szCs w:val="18"/>
              </w:rPr>
              <w:t>ა</w:t>
            </w:r>
            <w:r w:rsidRPr="008F4B1A">
              <w:rPr>
                <w:rFonts w:ascii="Sylfaen" w:hAnsi="Sylfaen" w:cs="Sylfaen"/>
                <w:b/>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widowControl w:val="0"/>
              <w:autoSpaceDE w:val="0"/>
              <w:autoSpaceDN w:val="0"/>
              <w:adjustRightInd w:val="0"/>
              <w:ind w:right="32"/>
              <w:jc w:val="center"/>
              <w:rPr>
                <w:rFonts w:ascii="Sylfaen" w:hAnsi="Sylfaen"/>
                <w:sz w:val="18"/>
                <w:szCs w:val="18"/>
                <w:lang w:val="ka-GE"/>
              </w:rPr>
            </w:pPr>
            <w:r w:rsidRPr="008F4B1A">
              <w:rPr>
                <w:rFonts w:ascii="Sylfaen" w:hAnsi="Sylfaen"/>
                <w:sz w:val="18"/>
                <w:szCs w:val="18"/>
                <w:lang w:val="ka-GE"/>
              </w:rPr>
              <w:t>12</w:t>
            </w: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rFonts w:ascii="Sylfaen" w:eastAsiaTheme="minorHAnsi" w:hAnsi="Sylfaen" w:cs="Sylfaen"/>
                <w:b/>
                <w:sz w:val="18"/>
                <w:szCs w:val="18"/>
                <w:lang w:val="en-GB"/>
              </w:rPr>
              <w:t>68.635</w:t>
            </w:r>
          </w:p>
        </w:tc>
        <w:tc>
          <w:tcPr>
            <w:tcW w:w="1270"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b/>
                <w:bCs/>
                <w:lang w:val="en-GB"/>
              </w:rPr>
              <w:t>823.620</w:t>
            </w:r>
          </w:p>
        </w:tc>
        <w:tc>
          <w:tcPr>
            <w:tcW w:w="1449"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b/>
                <w:bCs/>
                <w:lang w:val="en-GB"/>
              </w:rPr>
              <w:t>823.620</w:t>
            </w:r>
          </w:p>
        </w:tc>
        <w:tc>
          <w:tcPr>
            <w:tcW w:w="1560"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270"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b/>
                <w:bCs/>
                <w:lang w:val="en-GB"/>
              </w:rPr>
              <w:t>823.620</w:t>
            </w:r>
          </w:p>
        </w:tc>
        <w:tc>
          <w:tcPr>
            <w:tcW w:w="1449"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autoSpaceDE w:val="0"/>
              <w:autoSpaceDN w:val="0"/>
              <w:adjustRightInd w:val="0"/>
              <w:spacing w:line="360" w:lineRule="auto"/>
              <w:jc w:val="center"/>
              <w:rPr>
                <w:rFonts w:ascii="Sylfaen" w:eastAsiaTheme="minorHAnsi" w:hAnsi="Sylfaen" w:cs="Sylfaen"/>
                <w:b/>
                <w:sz w:val="18"/>
                <w:szCs w:val="18"/>
                <w:lang w:val="en-GB"/>
              </w:rPr>
            </w:pPr>
            <w:r w:rsidRPr="008F4B1A">
              <w:rPr>
                <w:b/>
                <w:bCs/>
                <w:lang w:val="en-GB"/>
              </w:rPr>
              <w:t>823.620</w:t>
            </w:r>
          </w:p>
        </w:tc>
        <w:tc>
          <w:tcPr>
            <w:tcW w:w="1560" w:type="dxa"/>
            <w:tcBorders>
              <w:top w:val="single" w:sz="4" w:space="0" w:color="auto"/>
              <w:left w:val="single" w:sz="4" w:space="0" w:color="auto"/>
              <w:bottom w:val="single" w:sz="4" w:space="0" w:color="auto"/>
              <w:right w:val="single" w:sz="4" w:space="0" w:color="auto"/>
            </w:tcBorders>
            <w:vAlign w:val="center"/>
          </w:tcPr>
          <w:p w:rsidR="00CD2CE5" w:rsidRPr="008F4B1A" w:rsidRDefault="00CD2CE5" w:rsidP="00A55BD3">
            <w:pPr>
              <w:pStyle w:val="TableParagraph"/>
              <w:kinsoku w:val="0"/>
              <w:overflowPunct w:val="0"/>
              <w:ind w:left="2"/>
              <w:jc w:val="center"/>
              <w:rPr>
                <w:rFonts w:ascii="Sylfaen" w:hAnsi="Sylfaen"/>
                <w:b/>
                <w:sz w:val="20"/>
                <w:szCs w:val="20"/>
                <w:lang w:val="en-GB"/>
              </w:rPr>
            </w:pPr>
            <w:r w:rsidRPr="008F4B1A">
              <w:rPr>
                <w:rFonts w:ascii="Sylfaen" w:hAnsi="Sylfaen"/>
                <w:b/>
                <w:sz w:val="20"/>
                <w:szCs w:val="20"/>
                <w:lang w:val="ka-GE"/>
              </w:rPr>
              <w:t>0</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887"/>
        <w:gridCol w:w="5627"/>
        <w:gridCol w:w="2334"/>
        <w:gridCol w:w="1003"/>
      </w:tblGrid>
      <w:tr w:rsidR="00CD2CE5" w:rsidRPr="008F4B1A" w:rsidTr="00A55BD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მოსალოდნელიშუალედურიშედეგი</w:t>
            </w:r>
          </w:p>
        </w:tc>
      </w:tr>
      <w:tr w:rsidR="00CD2CE5" w:rsidRPr="008F4B1A" w:rsidTr="00A55BD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CD2CE5" w:rsidRPr="008F4B1A" w:rsidTr="00A55BD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2 - </w:t>
            </w:r>
            <w:r w:rsidRPr="008F4B1A">
              <w:rPr>
                <w:rFonts w:ascii="Sylfaen" w:eastAsia="Times New Roman" w:hAnsi="Sylfaen" w:cs="Sylfaen"/>
              </w:rPr>
              <w:t>შიმშილისაღმოფხვრა</w:t>
            </w:r>
            <w:r w:rsidRPr="008F4B1A">
              <w:rPr>
                <w:rFonts w:eastAsia="Times New Roman" w:cs="Calibri"/>
              </w:rPr>
              <w:t>;</w:t>
            </w:r>
            <w:r w:rsidRPr="008F4B1A">
              <w:rPr>
                <w:rFonts w:eastAsia="Times New Roman" w:cs="Calibri"/>
              </w:rPr>
              <w:br/>
            </w:r>
            <w:r w:rsidRPr="008F4B1A">
              <w:rPr>
                <w:rFonts w:ascii="Sylfaen" w:eastAsia="Times New Roman" w:hAnsi="Sylfaen" w:cs="Sylfaen"/>
              </w:rPr>
              <w:t>მიზანი</w:t>
            </w:r>
            <w:r w:rsidRPr="008F4B1A">
              <w:rPr>
                <w:rFonts w:eastAsia="Times New Roman" w:cs="Calibri"/>
              </w:rPr>
              <w:t xml:space="preserve"> 10 - </w:t>
            </w:r>
            <w:r w:rsidRPr="008F4B1A">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rPr>
                <w:rFonts w:eastAsia="Times New Roman" w:cs="Calibri"/>
                <w:b/>
                <w:bCs/>
              </w:rPr>
            </w:pPr>
            <w:r w:rsidRPr="008F4B1A">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cs="Calibri"/>
                <w:lang w:val="ka-GE"/>
              </w:rPr>
            </w:pPr>
            <w:r w:rsidRPr="008F4B1A">
              <w:rPr>
                <w:rFonts w:ascii="Sylfaen" w:eastAsia="Times New Roman" w:hAnsi="Sylfaen" w:cs="Sylfaen"/>
                <w:lang w:val="ka-GE"/>
              </w:rPr>
              <w:t>არა</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8"/>
          <w:szCs w:val="18"/>
          <w:lang w:val="en-GB"/>
        </w:rPr>
      </w:pPr>
    </w:p>
    <w:tbl>
      <w:tblPr>
        <w:tblW w:w="13515" w:type="dxa"/>
        <w:tblInd w:w="97" w:type="dxa"/>
        <w:tblLook w:val="04A0"/>
      </w:tblPr>
      <w:tblGrid>
        <w:gridCol w:w="900"/>
        <w:gridCol w:w="1521"/>
        <w:gridCol w:w="520"/>
        <w:gridCol w:w="3591"/>
        <w:gridCol w:w="1843"/>
        <w:gridCol w:w="1640"/>
        <w:gridCol w:w="1840"/>
        <w:gridCol w:w="1660"/>
      </w:tblGrid>
      <w:tr w:rsidR="00CD2CE5" w:rsidRPr="008F4B1A" w:rsidTr="00A55BD3">
        <w:trPr>
          <w:trHeight w:val="900"/>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9"/>
                <w:szCs w:val="19"/>
                <w:lang w:val="en-GB" w:eastAsia="en-GB"/>
              </w:rPr>
            </w:pPr>
            <w:r w:rsidRPr="008F4B1A">
              <w:rPr>
                <w:rFonts w:ascii="Sylfaen" w:eastAsia="Times New Roman" w:hAnsi="Sylfaen" w:cs="Calibri"/>
                <w:b/>
                <w:bCs/>
                <w:sz w:val="19"/>
                <w:szCs w:val="19"/>
                <w:lang w:val="en-GB" w:eastAsia="en-GB"/>
              </w:rPr>
              <w:lastRenderedPageBreak/>
              <w:t>კოდი</w:t>
            </w:r>
          </w:p>
        </w:tc>
        <w:tc>
          <w:tcPr>
            <w:tcW w:w="15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9"/>
                <w:szCs w:val="19"/>
                <w:lang w:val="en-GB" w:eastAsia="en-GB"/>
              </w:rPr>
            </w:pPr>
            <w:r w:rsidRPr="008F4B1A">
              <w:rPr>
                <w:rFonts w:ascii="Sylfaen" w:eastAsia="Times New Roman" w:hAnsi="Sylfaen" w:cs="Calibri"/>
                <w:b/>
                <w:bCs/>
                <w:sz w:val="19"/>
                <w:szCs w:val="19"/>
                <w:lang w:val="en-GB" w:eastAsia="en-GB"/>
              </w:rPr>
              <w:t xml:space="preserve">ქვეპროგრამის დასახელება </w:t>
            </w:r>
          </w:p>
        </w:tc>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center"/>
              <w:rPr>
                <w:rFonts w:ascii="Sylfaen" w:eastAsia="Times New Roman" w:hAnsi="Sylfaen" w:cs="Calibri"/>
                <w:b/>
                <w:bCs/>
                <w:sz w:val="19"/>
                <w:szCs w:val="19"/>
                <w:lang w:val="en-GB" w:eastAsia="en-GB"/>
              </w:rPr>
            </w:pPr>
            <w:r w:rsidRPr="008F4B1A">
              <w:rPr>
                <w:rFonts w:ascii="Sylfaen" w:eastAsia="Times New Roman" w:hAnsi="Sylfaen" w:cs="Calibri"/>
                <w:b/>
                <w:bCs/>
                <w:sz w:val="19"/>
                <w:szCs w:val="19"/>
                <w:lang w:val="en-GB" w:eastAsia="en-GB"/>
              </w:rPr>
              <w:t xml:space="preserve">ქ. ქობულეთში, </w:t>
            </w:r>
            <w:r w:rsidRPr="008F4B1A">
              <w:rPr>
                <w:rFonts w:ascii="Sylfaen" w:eastAsia="Times New Roman" w:hAnsi="Sylfaen" w:cs="Calibri"/>
                <w:b/>
                <w:bCs/>
                <w:sz w:val="19"/>
                <w:szCs w:val="19"/>
                <w:lang w:val="ka-GE" w:eastAsia="en-GB"/>
              </w:rPr>
              <w:t>ფადიკო გოგიტიძის</w:t>
            </w:r>
            <w:r w:rsidRPr="008F4B1A">
              <w:rPr>
                <w:rFonts w:ascii="Sylfaen" w:eastAsia="Times New Roman" w:hAnsi="Sylfaen" w:cs="Calibri"/>
                <w:b/>
                <w:bCs/>
                <w:sz w:val="19"/>
                <w:szCs w:val="19"/>
                <w:lang w:val="en-GB" w:eastAsia="en-GB"/>
              </w:rPr>
              <w:t xml:space="preserve"> ქუჩა N-12 მრავალბინიანი სოციალური სახლების მშენებლობა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381"/>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9"/>
                <w:szCs w:val="19"/>
                <w:lang w:val="ka-GE" w:eastAsia="en-GB"/>
              </w:rPr>
            </w:pPr>
            <w:r w:rsidRPr="008F4B1A">
              <w:rPr>
                <w:rFonts w:ascii="Sylfaen" w:eastAsia="Times New Roman" w:hAnsi="Sylfaen" w:cs="Calibri"/>
                <w:sz w:val="19"/>
                <w:szCs w:val="19"/>
                <w:lang w:val="en-GB" w:eastAsia="en-GB"/>
              </w:rPr>
              <w:t>06 02 1</w:t>
            </w:r>
            <w:r w:rsidRPr="008F4B1A">
              <w:rPr>
                <w:rFonts w:ascii="Sylfaen" w:eastAsia="Times New Roman" w:hAnsi="Sylfaen" w:cs="Calibri"/>
                <w:sz w:val="19"/>
                <w:szCs w:val="19"/>
                <w:lang w:val="ka-GE" w:eastAsia="en-GB"/>
              </w:rPr>
              <w:t>3</w:t>
            </w: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spacing w:after="0" w:line="240" w:lineRule="auto"/>
              <w:rPr>
                <w:rFonts w:ascii="Sylfaen" w:eastAsia="Times New Roman" w:hAnsi="Sylfaen" w:cs="Calibri"/>
                <w:b/>
                <w:bCs/>
                <w:sz w:val="19"/>
                <w:szCs w:val="19"/>
                <w:lang w:val="en-GB" w:eastAsia="en-GB"/>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spacing w:after="0" w:line="240" w:lineRule="auto"/>
              <w:rPr>
                <w:rFonts w:ascii="Sylfaen" w:eastAsia="Times New Roman" w:hAnsi="Sylfaen" w:cs="Calibri"/>
                <w:b/>
                <w:bCs/>
                <w:sz w:val="19"/>
                <w:szCs w:val="19"/>
                <w:lang w:val="en-GB" w:eastAsia="en-GB"/>
              </w:rPr>
            </w:pPr>
          </w:p>
        </w:tc>
        <w:tc>
          <w:tcPr>
            <w:tcW w:w="1843"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cs="Calibri"/>
                <w:b/>
                <w:bCs/>
              </w:rPr>
            </w:pPr>
            <w:r w:rsidRPr="008F4B1A">
              <w:rPr>
                <w:rFonts w:cs="Calibri"/>
                <w:b/>
                <w:bCs/>
              </w:rPr>
              <w:t>2,553,700</w:t>
            </w:r>
          </w:p>
        </w:tc>
        <w:tc>
          <w:tcPr>
            <w:tcW w:w="1640"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cs="Calibri"/>
                <w:b/>
                <w:bCs/>
              </w:rPr>
            </w:pPr>
            <w:r w:rsidRPr="008F4B1A">
              <w:rPr>
                <w:rFonts w:cs="Calibri"/>
                <w:b/>
                <w:bCs/>
              </w:rPr>
              <w:t>7,000,000</w:t>
            </w:r>
          </w:p>
        </w:tc>
        <w:tc>
          <w:tcPr>
            <w:tcW w:w="1840"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cs="Calibri"/>
                <w:b/>
                <w:bCs/>
              </w:rPr>
            </w:pPr>
            <w:r w:rsidRPr="008F4B1A">
              <w:rPr>
                <w:rFonts w:cs="Calibri"/>
                <w:b/>
                <w:bCs/>
              </w:rPr>
              <w:t>9,620,922</w:t>
            </w:r>
          </w:p>
        </w:tc>
        <w:tc>
          <w:tcPr>
            <w:tcW w:w="1660"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cs="Calibri"/>
                <w:b/>
                <w:bCs/>
              </w:rPr>
            </w:pPr>
            <w:r w:rsidRPr="008F4B1A">
              <w:rPr>
                <w:rFonts w:cs="Calibri"/>
                <w:b/>
                <w:bCs/>
              </w:rPr>
              <w:t> </w:t>
            </w:r>
          </w:p>
        </w:tc>
      </w:tr>
      <w:tr w:rsidR="00CD2CE5" w:rsidRPr="008F4B1A" w:rsidTr="00A55BD3">
        <w:trPr>
          <w:trHeight w:val="814"/>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9"/>
                <w:szCs w:val="19"/>
                <w:lang w:val="en-GB" w:eastAsia="en-GB"/>
              </w:rPr>
            </w:pPr>
            <w:r w:rsidRPr="008F4B1A">
              <w:rPr>
                <w:rFonts w:ascii="Sylfaen" w:eastAsia="Times New Roman" w:hAnsi="Sylfaen" w:cs="Calibri"/>
                <w:b/>
                <w:bCs/>
                <w:sz w:val="19"/>
                <w:szCs w:val="19"/>
                <w:lang w:val="en-GB" w:eastAsia="en-GB"/>
              </w:rPr>
              <w:t>ქვეპროგრამის განმახორციელებელი სამსახური</w:t>
            </w:r>
          </w:p>
        </w:tc>
        <w:tc>
          <w:tcPr>
            <w:tcW w:w="11094" w:type="dxa"/>
            <w:gridSpan w:val="6"/>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 xml:space="preserve">ქობულეთის მუნიციპალიტეტის მერიის ინფრასტრქუტურის სამსახური, ჯამრთელობისა და სოციალური დაცვის სამსახური </w:t>
            </w:r>
          </w:p>
        </w:tc>
      </w:tr>
      <w:tr w:rsidR="00CD2CE5" w:rsidRPr="008F4B1A" w:rsidTr="00A55BD3">
        <w:trPr>
          <w:trHeight w:val="1197"/>
        </w:trPr>
        <w:tc>
          <w:tcPr>
            <w:tcW w:w="24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9"/>
                <w:szCs w:val="19"/>
                <w:lang w:val="en-GB" w:eastAsia="en-GB"/>
              </w:rPr>
            </w:pPr>
            <w:r w:rsidRPr="008F4B1A">
              <w:rPr>
                <w:rFonts w:ascii="Sylfaen" w:eastAsia="Times New Roman" w:hAnsi="Sylfaen" w:cs="Calibri"/>
                <w:b/>
                <w:bCs/>
                <w:sz w:val="19"/>
                <w:szCs w:val="19"/>
                <w:lang w:val="en-GB" w:eastAsia="en-GB"/>
              </w:rPr>
              <w:t xml:space="preserve">ქვეპროგრამის აღწერა </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rPr>
                <w:rFonts w:ascii="Sylfaen" w:eastAsia="Times New Roman" w:hAnsi="Sylfaen" w:cs="Calibri"/>
                <w:sz w:val="19"/>
                <w:szCs w:val="19"/>
                <w:lang w:val="ka-GE" w:eastAsia="en-GB"/>
              </w:rPr>
            </w:pPr>
            <w:r w:rsidRPr="008F4B1A">
              <w:rPr>
                <w:rFonts w:ascii="Sylfaen" w:eastAsia="Times New Roman" w:hAnsi="Sylfaen" w:cs="Calibri"/>
                <w:sz w:val="19"/>
                <w:szCs w:val="19"/>
                <w:lang w:val="en-GB" w:eastAsia="en-GB"/>
              </w:rPr>
              <w:t>პროექტის ფარგლებში აშენდება ქ. ქობულეთში, პოპოვის ქუჩა N12-ში (ს/კ 20.42.10.159) სოციალური სახლ(ებ)ი. საპროექტო ტერიტორიაზე განთავსებული კორპუს(ებ)ში განლაგებული ბინების რაოდენობამ ჯამში უნდა შეადგინოს არანაკლებ 120 ერთეული ბინა. თითოეული საცხოვრებელი კორპუს(ებ)ი უნდა იყოს არაუმეტეს 10 სართულისა. კორპუსების სასურველი რაოდენობაა 2 ერთეული, თუმცა მათი რაოდენობა არ უნდა იყოს ორ ერთეულზე ნაკლები. ბინების რაოდენობა განისაზღვრება არანაკლებ: 50 ერთეული ოროთახიანი; 50 ერთეული სამოთახიანი; 20 ერთეული ოთხოთახიანი;</w:t>
            </w:r>
          </w:p>
          <w:p w:rsidR="00CD2CE5" w:rsidRPr="008F4B1A" w:rsidRDefault="00CD2CE5" w:rsidP="00A55BD3">
            <w:pPr>
              <w:spacing w:after="0" w:line="240" w:lineRule="auto"/>
              <w:rPr>
                <w:rFonts w:ascii="Sylfaen" w:eastAsia="Times New Roman" w:hAnsi="Sylfaen" w:cs="Calibri"/>
                <w:sz w:val="19"/>
                <w:szCs w:val="19"/>
                <w:lang w:val="ka-GE" w:eastAsia="en-GB"/>
              </w:rPr>
            </w:pPr>
          </w:p>
          <w:p w:rsidR="00CD2CE5" w:rsidRPr="008F4B1A" w:rsidRDefault="00CD2CE5" w:rsidP="00A55BD3">
            <w:pPr>
              <w:spacing w:after="0" w:line="240" w:lineRule="auto"/>
              <w:rPr>
                <w:rFonts w:ascii="Sylfaen" w:eastAsia="Times New Roman" w:hAnsi="Sylfaen" w:cs="Calibri"/>
                <w:sz w:val="19"/>
                <w:szCs w:val="19"/>
                <w:lang w:val="ka-GE" w:eastAsia="en-GB"/>
              </w:rPr>
            </w:pPr>
          </w:p>
          <w:p w:rsidR="00CD2CE5" w:rsidRPr="008F4B1A" w:rsidRDefault="00CD2CE5" w:rsidP="00A55BD3">
            <w:pPr>
              <w:spacing w:after="0" w:line="240" w:lineRule="auto"/>
              <w:rPr>
                <w:rFonts w:ascii="Sylfaen" w:eastAsia="Times New Roman" w:hAnsi="Sylfaen" w:cs="Calibri"/>
                <w:sz w:val="19"/>
                <w:szCs w:val="19"/>
                <w:lang w:val="ka-GE" w:eastAsia="en-GB"/>
              </w:rPr>
            </w:pPr>
            <w:r w:rsidRPr="008F4B1A">
              <w:rPr>
                <w:rFonts w:ascii="Sylfaen" w:eastAsia="Times New Roman" w:hAnsi="Sylfaen" w:cs="Calibri"/>
                <w:sz w:val="19"/>
                <w:szCs w:val="19"/>
                <w:lang w:val="ka-GE" w:eastAsia="en-GB"/>
              </w:rPr>
              <w:t>ქვეპროგრამის ფარგლებში საცხოვრებელი ფართით დაკმაყოფილდება ქობულეთის მუნიციპალიტეტის ტერიტორიაზე ადგილმონაცვლეობას დაქვემდებარებული, ეკომიგრამტი ოჯახები.</w:t>
            </w:r>
          </w:p>
          <w:p w:rsidR="00CD2CE5" w:rsidRPr="008F4B1A" w:rsidRDefault="00CD2CE5" w:rsidP="00A55BD3">
            <w:pPr>
              <w:spacing w:after="150" w:line="240" w:lineRule="auto"/>
              <w:jc w:val="both"/>
              <w:rPr>
                <w:rFonts w:ascii="Sylfaen" w:eastAsia="Times New Roman" w:hAnsi="Sylfaen"/>
                <w:b/>
                <w:sz w:val="18"/>
                <w:szCs w:val="18"/>
                <w:lang w:val="ka-GE"/>
              </w:rPr>
            </w:pPr>
            <w:r w:rsidRPr="008F4B1A">
              <w:rPr>
                <w:rFonts w:ascii="Sylfaen" w:eastAsia="Times New Roman" w:hAnsi="Sylfaen" w:cs="Calibri"/>
                <w:sz w:val="18"/>
                <w:szCs w:val="18"/>
                <w:lang w:val="ka-GE"/>
              </w:rPr>
              <w:t>გადაწყვეტილებას ბენეფიციარების   ქვეპროგრამაში ჩართვის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CD2CE5" w:rsidRPr="008F4B1A" w:rsidRDefault="00CD2CE5" w:rsidP="00A55BD3">
            <w:pPr>
              <w:autoSpaceDE w:val="0"/>
              <w:autoSpaceDN w:val="0"/>
              <w:adjustRightInd w:val="0"/>
              <w:spacing w:after="0" w:line="240" w:lineRule="auto"/>
              <w:jc w:val="both"/>
              <w:rPr>
                <w:rFonts w:ascii="Sylfaen" w:eastAsia="Sylfaen_PDF_Subset" w:hAnsi="Sylfaen" w:cs="Sylfaen"/>
                <w:sz w:val="18"/>
                <w:szCs w:val="18"/>
                <w:lang w:val="ka-GE"/>
              </w:rPr>
            </w:pPr>
            <w:r w:rsidRPr="008F4B1A">
              <w:rPr>
                <w:rFonts w:ascii="Sylfaen" w:eastAsia="Sylfaen_PDF_Subset" w:hAnsi="Sylfaen" w:cs="Sylfaen"/>
                <w:sz w:val="18"/>
                <w:szCs w:val="18"/>
                <w:lang w:val="ka-GE"/>
              </w:rPr>
              <w:t xml:space="preserve">კომისიის მიერ </w:t>
            </w:r>
            <w:r w:rsidRPr="008F4B1A">
              <w:rPr>
                <w:rFonts w:ascii="Sylfaen" w:eastAsia="Sylfaen_PDF_Subset" w:hAnsi="Sylfaen" w:cs="Sylfaen"/>
                <w:sz w:val="18"/>
                <w:szCs w:val="18"/>
              </w:rPr>
              <w:t>დამტკიცებული კრიტერიუმების საფუძველზე</w:t>
            </w:r>
            <w:r w:rsidRPr="008F4B1A">
              <w:rPr>
                <w:rFonts w:ascii="Sylfaen" w:eastAsia="Sylfaen_PDF_Subset" w:hAnsi="Sylfaen" w:cs="Sylfaen_PDF_Subset"/>
                <w:sz w:val="18"/>
                <w:szCs w:val="18"/>
              </w:rPr>
              <w:t xml:space="preserve">, </w:t>
            </w:r>
            <w:r w:rsidRPr="008F4B1A">
              <w:rPr>
                <w:rFonts w:ascii="Sylfaen" w:eastAsia="Sylfaen_PDF_Subset" w:hAnsi="Sylfaen" w:cs="Sylfaen"/>
                <w:sz w:val="18"/>
                <w:szCs w:val="18"/>
              </w:rPr>
              <w:t>განისაზღვრება</w:t>
            </w:r>
            <w:r w:rsidRPr="008F4B1A">
              <w:rPr>
                <w:rFonts w:ascii="Sylfaen" w:eastAsia="Sylfaen_PDF_Subset" w:hAnsi="Sylfaen" w:cs="Sylfaen"/>
                <w:sz w:val="18"/>
                <w:szCs w:val="18"/>
                <w:lang w:val="ka-GE"/>
              </w:rPr>
              <w:t xml:space="preserve"> ეკომიგრანტი </w:t>
            </w:r>
            <w:r w:rsidRPr="008F4B1A">
              <w:rPr>
                <w:rFonts w:ascii="Sylfaen" w:eastAsia="Sylfaen_PDF_Subset" w:hAnsi="Sylfaen" w:cs="Sylfaen"/>
                <w:sz w:val="18"/>
                <w:szCs w:val="18"/>
              </w:rPr>
              <w:t xml:space="preserve">ოჯახების საჭიროებების პრიორიტეტულობასაცხოვრებელი </w:t>
            </w:r>
            <w:r w:rsidRPr="008F4B1A">
              <w:rPr>
                <w:rFonts w:ascii="Sylfaen" w:eastAsia="Sylfaen_PDF_Subset" w:hAnsi="Sylfaen" w:cs="Sylfaen"/>
                <w:sz w:val="18"/>
                <w:szCs w:val="18"/>
                <w:lang w:val="ka-GE"/>
              </w:rPr>
              <w:t>ფართით</w:t>
            </w:r>
            <w:r w:rsidRPr="008F4B1A">
              <w:rPr>
                <w:rFonts w:ascii="Sylfaen" w:eastAsia="Sylfaen_PDF_Subset" w:hAnsi="Sylfaen" w:cs="Sylfaen"/>
                <w:sz w:val="18"/>
                <w:szCs w:val="18"/>
              </w:rPr>
              <w:t xml:space="preserve"> უზრუნველყოფის მიზნით</w:t>
            </w:r>
            <w:r w:rsidRPr="008F4B1A">
              <w:rPr>
                <w:rFonts w:ascii="Sylfaen" w:eastAsia="Sylfaen_PDF_Subset" w:hAnsi="Sylfaen" w:cs="Sylfaen_PDF_Subset"/>
                <w:sz w:val="18"/>
                <w:szCs w:val="18"/>
              </w:rPr>
              <w:t>,</w:t>
            </w:r>
          </w:p>
          <w:p w:rsidR="00CD2CE5" w:rsidRPr="008F4B1A" w:rsidRDefault="00CD2CE5" w:rsidP="00A55BD3">
            <w:pPr>
              <w:spacing w:after="150" w:line="240" w:lineRule="auto"/>
              <w:jc w:val="both"/>
              <w:rPr>
                <w:rFonts w:ascii="Sylfaen" w:eastAsia="Times New Roman" w:hAnsi="Sylfaen"/>
                <w:b/>
                <w:sz w:val="18"/>
                <w:szCs w:val="18"/>
                <w:lang w:val="ka-GE"/>
              </w:rPr>
            </w:pPr>
          </w:p>
          <w:p w:rsidR="00CD2CE5" w:rsidRPr="008F4B1A" w:rsidRDefault="00CD2CE5" w:rsidP="00A55BD3">
            <w:pPr>
              <w:spacing w:after="0" w:line="240" w:lineRule="auto"/>
              <w:rPr>
                <w:rFonts w:ascii="Sylfaen" w:eastAsia="Times New Roman" w:hAnsi="Sylfaen" w:cs="Calibri"/>
                <w:sz w:val="19"/>
                <w:szCs w:val="19"/>
                <w:lang w:val="en-GB" w:eastAsia="en-GB"/>
              </w:rPr>
            </w:pPr>
          </w:p>
        </w:tc>
      </w:tr>
      <w:tr w:rsidR="00CD2CE5" w:rsidRPr="008F4B1A" w:rsidTr="00A55BD3">
        <w:trPr>
          <w:trHeight w:val="401"/>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დასახელება</w:t>
            </w:r>
          </w:p>
        </w:tc>
        <w:tc>
          <w:tcPr>
            <w:tcW w:w="1840" w:type="dxa"/>
            <w:tcBorders>
              <w:top w:val="nil"/>
              <w:left w:val="nil"/>
              <w:bottom w:val="single" w:sz="4" w:space="0" w:color="auto"/>
              <w:right w:val="single" w:sz="4" w:space="0" w:color="auto"/>
            </w:tcBorders>
            <w:shd w:val="clear" w:color="000000" w:fill="FFFFFF"/>
            <w:vAlign w:val="bottom"/>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თანხალარი</w:t>
            </w:r>
          </w:p>
        </w:tc>
        <w:tc>
          <w:tcPr>
            <w:tcW w:w="1660" w:type="dxa"/>
            <w:tcBorders>
              <w:top w:val="nil"/>
              <w:left w:val="nil"/>
              <w:bottom w:val="single" w:sz="4" w:space="0" w:color="auto"/>
              <w:right w:val="single" w:sz="4" w:space="0" w:color="auto"/>
            </w:tcBorders>
            <w:shd w:val="clear" w:color="000000" w:fill="FFFFFF"/>
            <w:vAlign w:val="bottom"/>
            <w:hideMark/>
          </w:tcPr>
          <w:p w:rsidR="00CD2CE5" w:rsidRPr="008F4B1A" w:rsidRDefault="00CD2CE5" w:rsidP="00A55BD3">
            <w:pPr>
              <w:spacing w:after="0" w:line="240" w:lineRule="auto"/>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 </w:t>
            </w:r>
          </w:p>
        </w:tc>
      </w:tr>
      <w:tr w:rsidR="00CD2CE5" w:rsidRPr="008F4B1A" w:rsidTr="00A55BD3">
        <w:trPr>
          <w:trHeight w:val="574"/>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1</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0"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cs="Calibri"/>
                <w:b/>
                <w:bCs/>
                <w:lang w:val="ka-GE"/>
              </w:rPr>
            </w:pPr>
            <w:r w:rsidRPr="008F4B1A">
              <w:rPr>
                <w:rFonts w:cs="Calibri"/>
                <w:b/>
                <w:bCs/>
                <w:lang w:val="ka-GE"/>
              </w:rPr>
              <w:t>2 553,700</w:t>
            </w:r>
          </w:p>
        </w:tc>
        <w:tc>
          <w:tcPr>
            <w:tcW w:w="1660" w:type="dxa"/>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ლარი</w:t>
            </w:r>
          </w:p>
        </w:tc>
      </w:tr>
      <w:tr w:rsidR="00CD2CE5" w:rsidRPr="008F4B1A" w:rsidTr="00A55BD3">
        <w:trPr>
          <w:trHeight w:val="940"/>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9"/>
                <w:szCs w:val="19"/>
                <w:lang w:val="en-GB" w:eastAsia="en-GB"/>
              </w:rPr>
            </w:pPr>
            <w:r w:rsidRPr="008F4B1A">
              <w:rPr>
                <w:rFonts w:ascii="Sylfaen" w:eastAsia="Times New Roman" w:hAnsi="Sylfaen" w:cs="Calibri"/>
                <w:b/>
                <w:bCs/>
                <w:sz w:val="19"/>
                <w:szCs w:val="19"/>
                <w:lang w:val="en-GB" w:eastAsia="en-GB"/>
              </w:rPr>
              <w:t>ქვეპროგრამის მიზანი და მოსალოდნელი შედეგი</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ka-GE" w:eastAsia="en-GB"/>
              </w:rPr>
              <w:t>ადგილმონაცვლეობას დაქვემდებარებული, ეკომიგრანტი ოჯახების</w:t>
            </w:r>
            <w:r w:rsidRPr="008F4B1A">
              <w:rPr>
                <w:rFonts w:ascii="Sylfaen" w:eastAsia="Times New Roman" w:hAnsi="Sylfaen" w:cs="Calibri"/>
                <w:sz w:val="19"/>
                <w:szCs w:val="19"/>
                <w:lang w:val="en-GB" w:eastAsia="en-GB"/>
              </w:rPr>
              <w:t xml:space="preserve"> საცხოვრებელი პირობების მოგვარება, რათა ოჯახებს მიეცეს პრობლემის შემსუბუქების და სოციალური ფუნქციონირების  ამაღლების  პერსპექტივა.</w:t>
            </w:r>
          </w:p>
          <w:p w:rsidR="00CD2CE5" w:rsidRPr="008F4B1A" w:rsidRDefault="00CD2CE5" w:rsidP="00A55BD3">
            <w:pPr>
              <w:spacing w:after="0" w:line="240" w:lineRule="auto"/>
              <w:jc w:val="center"/>
              <w:rPr>
                <w:rFonts w:ascii="Sylfaen" w:eastAsia="Times New Roman" w:hAnsi="Sylfaen" w:cs="Calibri"/>
                <w:sz w:val="16"/>
                <w:szCs w:val="16"/>
                <w:lang w:val="ka-GE" w:eastAsia="en-GB"/>
              </w:rPr>
            </w:pPr>
            <w:r w:rsidRPr="008F4B1A">
              <w:rPr>
                <w:rFonts w:ascii="Sylfaen" w:eastAsia="Times New Roman" w:hAnsi="Sylfaen" w:cs="Calibri"/>
                <w:sz w:val="19"/>
                <w:szCs w:val="19"/>
                <w:lang w:val="ka-GE" w:eastAsia="en-GB"/>
              </w:rPr>
              <w:t>ადგილმონაცვლეობას დაქვემდებარებული, ეკომიგრანტი ოჯახებიუზრუნველყოფილია</w:t>
            </w:r>
            <w:r w:rsidRPr="008F4B1A">
              <w:rPr>
                <w:rFonts w:ascii="Sylfaen" w:eastAsia="Times New Roman" w:hAnsi="Sylfaen" w:cs="Calibri"/>
                <w:sz w:val="19"/>
                <w:szCs w:val="19"/>
                <w:lang w:val="en-GB" w:eastAsia="en-GB"/>
              </w:rPr>
              <w:t xml:space="preserve"> საცხოვრებელი</w:t>
            </w:r>
            <w:r w:rsidRPr="008F4B1A">
              <w:rPr>
                <w:rFonts w:ascii="Sylfaen" w:eastAsia="Times New Roman" w:hAnsi="Sylfaen" w:cs="Calibri"/>
                <w:sz w:val="19"/>
                <w:szCs w:val="19"/>
                <w:lang w:val="ka-GE" w:eastAsia="en-GB"/>
              </w:rPr>
              <w:t xml:space="preserve"> ფართით.</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8"/>
          <w:szCs w:val="18"/>
          <w:lang w:val="ka-GE"/>
        </w:rPr>
      </w:pPr>
    </w:p>
    <w:tbl>
      <w:tblPr>
        <w:tblW w:w="13485" w:type="dxa"/>
        <w:tblInd w:w="97" w:type="dxa"/>
        <w:tblLook w:val="04A0"/>
      </w:tblPr>
      <w:tblGrid>
        <w:gridCol w:w="543"/>
        <w:gridCol w:w="2485"/>
        <w:gridCol w:w="1504"/>
        <w:gridCol w:w="1423"/>
        <w:gridCol w:w="2666"/>
        <w:gridCol w:w="1564"/>
        <w:gridCol w:w="1720"/>
        <w:gridCol w:w="1580"/>
      </w:tblGrid>
      <w:tr w:rsidR="00CD2CE5" w:rsidRPr="008F4B1A" w:rsidTr="00A55BD3">
        <w:trPr>
          <w:trHeight w:val="1500"/>
        </w:trPr>
        <w:tc>
          <w:tcPr>
            <w:tcW w:w="578" w:type="dxa"/>
            <w:tcBorders>
              <w:top w:val="single" w:sz="4" w:space="0" w:color="auto"/>
              <w:left w:val="single" w:sz="4" w:space="0" w:color="auto"/>
              <w:bottom w:val="nil"/>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w:t>
            </w:r>
          </w:p>
        </w:tc>
        <w:tc>
          <w:tcPr>
            <w:tcW w:w="1843" w:type="dxa"/>
            <w:tcBorders>
              <w:top w:val="single" w:sz="4" w:space="0" w:color="auto"/>
              <w:left w:val="nil"/>
              <w:bottom w:val="nil"/>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eastAsia="Times New Roman" w:hAnsi="Sylfaen" w:cs="Calibri"/>
                <w:sz w:val="16"/>
                <w:szCs w:val="16"/>
                <w:lang w:val="en-GB" w:eastAsia="en-GB"/>
              </w:rPr>
              <w:t>მოსალოდნელი შედეგის შეფასების ინდიკატორი</w:t>
            </w:r>
          </w:p>
        </w:tc>
        <w:tc>
          <w:tcPr>
            <w:tcW w:w="1559" w:type="dxa"/>
            <w:tcBorders>
              <w:top w:val="single" w:sz="4" w:space="0" w:color="auto"/>
              <w:left w:val="nil"/>
              <w:bottom w:val="nil"/>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eastAsia="Times New Roman" w:hAnsi="Sylfaen" w:cs="Calibri"/>
                <w:sz w:val="16"/>
                <w:szCs w:val="16"/>
                <w:lang w:val="en-GB" w:eastAsia="en-GB"/>
              </w:rPr>
              <w:t>ინდიკატორის საბაზისო მაჩვენებელი</w:t>
            </w:r>
          </w:p>
        </w:tc>
        <w:tc>
          <w:tcPr>
            <w:tcW w:w="1459" w:type="dxa"/>
            <w:tcBorders>
              <w:top w:val="single" w:sz="4" w:space="0" w:color="auto"/>
              <w:left w:val="nil"/>
              <w:bottom w:val="nil"/>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eastAsia="Times New Roman" w:hAnsi="Sylfaen" w:cs="Calibri"/>
                <w:sz w:val="16"/>
                <w:szCs w:val="16"/>
                <w:lang w:val="en-GB" w:eastAsia="en-GB"/>
              </w:rPr>
              <w:t xml:space="preserve">ინდიკატორის მიზნობრივი მაჩვენებელი </w:t>
            </w:r>
          </w:p>
        </w:tc>
        <w:tc>
          <w:tcPr>
            <w:tcW w:w="2936" w:type="dxa"/>
            <w:tcBorders>
              <w:top w:val="single" w:sz="4" w:space="0" w:color="auto"/>
              <w:left w:val="nil"/>
              <w:bottom w:val="nil"/>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eastAsia="Times New Roman" w:hAnsi="Sylfaen" w:cs="Calibri"/>
                <w:sz w:val="16"/>
                <w:szCs w:val="16"/>
                <w:lang w:val="en-GB" w:eastAsia="en-GB"/>
              </w:rPr>
              <w:t>ცდომილების ალბათობა (%/აღწერა)</w:t>
            </w:r>
          </w:p>
        </w:tc>
        <w:tc>
          <w:tcPr>
            <w:tcW w:w="1633" w:type="dxa"/>
            <w:tcBorders>
              <w:top w:val="single" w:sz="4" w:space="0" w:color="auto"/>
              <w:left w:val="nil"/>
              <w:bottom w:val="nil"/>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eastAsia="Times New Roman" w:hAnsi="Sylfaen" w:cs="Calibri"/>
                <w:sz w:val="16"/>
                <w:szCs w:val="16"/>
                <w:lang w:val="en-GB" w:eastAsia="en-GB"/>
              </w:rPr>
              <w:t>ინდიკატორის მიზნობრივი მაჩვენებელი 2024 წელს</w:t>
            </w:r>
          </w:p>
        </w:tc>
        <w:tc>
          <w:tcPr>
            <w:tcW w:w="1825" w:type="dxa"/>
            <w:tcBorders>
              <w:top w:val="single" w:sz="4" w:space="0" w:color="auto"/>
              <w:left w:val="nil"/>
              <w:bottom w:val="nil"/>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eastAsia="Times New Roman" w:hAnsi="Sylfaen" w:cs="Calibri"/>
                <w:sz w:val="16"/>
                <w:szCs w:val="16"/>
                <w:lang w:val="en-GB" w:eastAsia="en-GB"/>
              </w:rPr>
              <w:t>ინდიკატორის მიზნობრივი მაჩვენებელი 2025 წელს</w:t>
            </w:r>
          </w:p>
        </w:tc>
        <w:tc>
          <w:tcPr>
            <w:tcW w:w="1652" w:type="dxa"/>
            <w:tcBorders>
              <w:top w:val="single" w:sz="4" w:space="0" w:color="auto"/>
              <w:left w:val="nil"/>
              <w:bottom w:val="nil"/>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eastAsia="Times New Roman" w:hAnsi="Sylfaen" w:cs="Calibri"/>
                <w:sz w:val="16"/>
                <w:szCs w:val="16"/>
                <w:lang w:val="en-GB" w:eastAsia="en-GB"/>
              </w:rPr>
              <w:t>ინდიკატორის მიზნობრივი მაჩვენებელი 2026 წელს</w:t>
            </w:r>
          </w:p>
        </w:tc>
      </w:tr>
      <w:tr w:rsidR="00CD2CE5" w:rsidRPr="008F4B1A" w:rsidTr="00A55BD3">
        <w:trPr>
          <w:trHeight w:val="2533"/>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9"/>
                <w:szCs w:val="19"/>
                <w:lang w:val="ka-GE" w:eastAsia="en-GB"/>
              </w:rPr>
            </w:pPr>
            <w:r w:rsidRPr="008F4B1A">
              <w:rPr>
                <w:rFonts w:ascii="Sylfaen" w:eastAsia="Times New Roman" w:hAnsi="Sylfaen" w:cs="Calibri"/>
                <w:sz w:val="19"/>
                <w:szCs w:val="19"/>
                <w:lang w:val="en-GB" w:eastAsia="en-GB"/>
              </w:rPr>
              <w:lastRenderedPageBreak/>
              <w:t>1</w:t>
            </w:r>
          </w:p>
          <w:p w:rsidR="00CD2CE5" w:rsidRPr="008F4B1A" w:rsidRDefault="00CD2CE5" w:rsidP="00A55BD3">
            <w:pPr>
              <w:spacing w:after="0" w:line="240" w:lineRule="auto"/>
              <w:jc w:val="center"/>
              <w:rPr>
                <w:rFonts w:ascii="Sylfaen" w:eastAsia="Times New Roman" w:hAnsi="Sylfaen" w:cs="Calibri"/>
                <w:sz w:val="19"/>
                <w:szCs w:val="19"/>
                <w:lang w:val="ka-GE" w:eastAsia="en-GB"/>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eastAsia="Times New Roman" w:hAnsi="Sylfaen" w:cs="Calibri"/>
                <w:sz w:val="16"/>
                <w:szCs w:val="16"/>
                <w:lang w:val="en-GB" w:eastAsia="en-GB"/>
              </w:rPr>
              <w:t>ქვეპროგრამის ბენეფიციართა რაოდენობა, რომლ</w:t>
            </w:r>
            <w:r w:rsidRPr="008F4B1A">
              <w:rPr>
                <w:rFonts w:ascii="Sylfaen" w:eastAsia="Times New Roman" w:hAnsi="Sylfaen" w:cs="Calibri"/>
                <w:sz w:val="16"/>
                <w:szCs w:val="16"/>
                <w:lang w:val="ka-GE" w:eastAsia="en-GB"/>
              </w:rPr>
              <w:t>ებიცდაკმაყიფილდებიან საცხოვრებელი ფართით</w:t>
            </w:r>
            <w:r w:rsidRPr="008F4B1A">
              <w:rPr>
                <w:rFonts w:ascii="Sylfaen" w:eastAsia="Times New Roman" w:hAnsi="Sylfaen" w:cs="Calibri"/>
                <w:sz w:val="16"/>
                <w:szCs w:val="16"/>
                <w:lang w:val="en-GB" w:eastAsia="en-GB"/>
              </w:rPr>
              <w:t xml:space="preserve"> სოციალური სახლი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6"/>
                <w:szCs w:val="16"/>
                <w:lang w:val="ka-GE" w:eastAsia="en-GB"/>
              </w:rPr>
            </w:pPr>
            <w:r w:rsidRPr="008F4B1A">
              <w:rPr>
                <w:rFonts w:ascii="Sylfaen" w:eastAsia="Times New Roman" w:hAnsi="Sylfaen" w:cs="Calibri"/>
                <w:sz w:val="16"/>
                <w:szCs w:val="16"/>
                <w:lang w:val="en-GB" w:eastAsia="en-GB"/>
              </w:rPr>
              <w:t>სოციალური სახლის მშენებლობა</w:t>
            </w:r>
          </w:p>
        </w:tc>
        <w:tc>
          <w:tcPr>
            <w:tcW w:w="2936"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6"/>
                <w:szCs w:val="16"/>
                <w:lang w:val="en-GB" w:eastAsia="en-GB"/>
              </w:rPr>
            </w:pPr>
            <w:r w:rsidRPr="008F4B1A">
              <w:rPr>
                <w:rFonts w:ascii="Sylfaen" w:eastAsia="Times New Roman" w:hAnsi="Sylfaen" w:cs="Calibri"/>
                <w:sz w:val="16"/>
                <w:szCs w:val="16"/>
                <w:lang w:val="en-GB" w:eastAsia="en-GB"/>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633"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 </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r w:rsidRPr="008F4B1A">
              <w:rPr>
                <w:rFonts w:ascii="Sylfaen" w:eastAsia="Times New Roman" w:hAnsi="Sylfaen" w:cs="Calibri"/>
                <w:sz w:val="19"/>
                <w:szCs w:val="19"/>
                <w:lang w:val="en-GB" w:eastAsia="en-GB"/>
              </w:rPr>
              <w:t> </w:t>
            </w:r>
          </w:p>
        </w:tc>
        <w:tc>
          <w:tcPr>
            <w:tcW w:w="1652" w:type="dxa"/>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sz w:val="19"/>
                <w:szCs w:val="19"/>
                <w:lang w:val="en-GB" w:eastAsia="en-GB"/>
              </w:rPr>
            </w:pPr>
          </w:p>
        </w:tc>
      </w:tr>
    </w:tbl>
    <w:p w:rsidR="00CD2CE5" w:rsidRPr="008F4B1A" w:rsidRDefault="00CD2CE5" w:rsidP="00CD2CE5">
      <w:pPr>
        <w:pStyle w:val="2"/>
        <w:rPr>
          <w:rFonts w:ascii="Sylfaen" w:hAnsi="Sylfaen"/>
          <w:b/>
          <w:sz w:val="24"/>
          <w:lang w:val="ka-GE"/>
        </w:rPr>
      </w:pPr>
    </w:p>
    <w:tbl>
      <w:tblPr>
        <w:tblW w:w="13777" w:type="dxa"/>
        <w:tblInd w:w="108" w:type="dxa"/>
        <w:tblLook w:val="04A0"/>
      </w:tblPr>
      <w:tblGrid>
        <w:gridCol w:w="1877"/>
        <w:gridCol w:w="667"/>
        <w:gridCol w:w="2843"/>
        <w:gridCol w:w="1559"/>
        <w:gridCol w:w="1831"/>
        <w:gridCol w:w="1836"/>
        <w:gridCol w:w="1837"/>
        <w:gridCol w:w="1327"/>
      </w:tblGrid>
      <w:tr w:rsidR="00CD2CE5" w:rsidRPr="008F4B1A" w:rsidTr="00A55BD3">
        <w:trPr>
          <w:trHeight w:val="468"/>
        </w:trPr>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lang w:val="ka-GE"/>
              </w:rPr>
              <w:t xml:space="preserve">ქვეპროგრამის </w:t>
            </w:r>
            <w:r w:rsidRPr="008F4B1A">
              <w:rPr>
                <w:rFonts w:ascii="Sylfaen" w:hAnsi="Sylfaen" w:cs="Calibri"/>
                <w:b/>
                <w:bCs/>
                <w:sz w:val="16"/>
                <w:szCs w:val="16"/>
              </w:rPr>
              <w:t>კოდი</w:t>
            </w:r>
          </w:p>
        </w:tc>
        <w:tc>
          <w:tcPr>
            <w:tcW w:w="35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center"/>
              <w:rPr>
                <w:rFonts w:ascii="Sylfaen" w:eastAsia="Times New Roman" w:hAnsi="Sylfaen" w:cs="Calibri"/>
                <w:b/>
                <w:bCs/>
                <w:sz w:val="18"/>
                <w:szCs w:val="18"/>
                <w:lang w:val="en-GB" w:eastAsia="en-GB"/>
              </w:rPr>
            </w:pPr>
            <w:r w:rsidRPr="008F4B1A">
              <w:rPr>
                <w:rFonts w:ascii="Sylfaen" w:hAnsi="Sylfaen" w:cs="Calibri"/>
                <w:b/>
                <w:bCs/>
                <w:sz w:val="16"/>
                <w:szCs w:val="16"/>
                <w:lang w:val="ka-GE"/>
              </w:rPr>
              <w:t>ქვეპროგრამის დასახელება</w:t>
            </w:r>
          </w:p>
        </w:tc>
        <w:tc>
          <w:tcPr>
            <w:tcW w:w="8390" w:type="dxa"/>
            <w:gridSpan w:val="5"/>
            <w:tcBorders>
              <w:top w:val="single" w:sz="4" w:space="0" w:color="auto"/>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bCs/>
                <w:sz w:val="16"/>
                <w:szCs w:val="16"/>
              </w:rPr>
            </w:pPr>
            <w:r w:rsidRPr="008F4B1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CD2CE5" w:rsidRPr="008F4B1A" w:rsidTr="00A55BD3">
        <w:trPr>
          <w:trHeight w:val="723"/>
        </w:trPr>
        <w:tc>
          <w:tcPr>
            <w:tcW w:w="1877" w:type="dxa"/>
            <w:tcBorders>
              <w:top w:val="nil"/>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rPr>
              <w:t xml:space="preserve">06 02 </w:t>
            </w:r>
            <w:r w:rsidRPr="008F4B1A">
              <w:rPr>
                <w:rFonts w:ascii="Sylfaen" w:hAnsi="Sylfaen" w:cs="Calibri"/>
                <w:b/>
                <w:sz w:val="18"/>
                <w:szCs w:val="18"/>
                <w:lang w:val="ka-GE"/>
              </w:rPr>
              <w:t>14</w:t>
            </w: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CD2CE5" w:rsidRPr="008F4B1A" w:rsidRDefault="00CD2CE5" w:rsidP="00A55BD3">
            <w:pPr>
              <w:jc w:val="center"/>
              <w:rPr>
                <w:rFonts w:ascii="Sylfaen" w:hAnsi="Sylfaen" w:cs="Calibri"/>
                <w:b/>
                <w:bCs/>
                <w:sz w:val="16"/>
                <w:szCs w:val="16"/>
              </w:rPr>
            </w:pPr>
            <w:r w:rsidRPr="008F4B1A">
              <w:rPr>
                <w:rFonts w:ascii="Sylfaen" w:eastAsia="Times New Roman" w:hAnsi="Sylfaen" w:cs="Calibri"/>
                <w:b/>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p>
        </w:tc>
        <w:tc>
          <w:tcPr>
            <w:tcW w:w="8390" w:type="dxa"/>
            <w:gridSpan w:val="5"/>
            <w:tcBorders>
              <w:top w:val="nil"/>
              <w:left w:val="nil"/>
              <w:bottom w:val="single" w:sz="4" w:space="0" w:color="auto"/>
              <w:right w:val="single" w:sz="4" w:space="0" w:color="auto"/>
            </w:tcBorders>
            <w:shd w:val="clear" w:color="000000" w:fill="FFFFFF"/>
            <w:vAlign w:val="center"/>
            <w:hideMark/>
          </w:tcPr>
          <w:p w:rsidR="00CD2CE5" w:rsidRPr="008F4B1A" w:rsidRDefault="00CD2CE5" w:rsidP="00A55BD3">
            <w:pPr>
              <w:jc w:val="center"/>
              <w:rPr>
                <w:rFonts w:ascii="Sylfaen" w:hAnsi="Sylfaen" w:cs="Calibri"/>
                <w:b/>
                <w:sz w:val="18"/>
                <w:szCs w:val="18"/>
                <w:lang w:val="ka-GE"/>
              </w:rPr>
            </w:pPr>
            <w:r w:rsidRPr="008F4B1A">
              <w:rPr>
                <w:rFonts w:ascii="Sylfaen" w:hAnsi="Sylfaen" w:cs="Calibri"/>
                <w:b/>
                <w:sz w:val="18"/>
                <w:szCs w:val="18"/>
                <w:lang w:val="ka-GE"/>
              </w:rPr>
              <w:t>სოციალური დაცვის ღონისძიებები</w:t>
            </w:r>
          </w:p>
        </w:tc>
      </w:tr>
      <w:tr w:rsidR="00CD2CE5" w:rsidRPr="008F4B1A" w:rsidTr="00A55BD3">
        <w:trPr>
          <w:trHeight w:val="496"/>
        </w:trPr>
        <w:tc>
          <w:tcPr>
            <w:tcW w:w="1877" w:type="dxa"/>
            <w:vMerge w:val="restart"/>
            <w:tcBorders>
              <w:top w:val="nil"/>
              <w:left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ქვეპროგრამის განმახორციელებელი სამსახური</w:t>
            </w:r>
          </w:p>
        </w:tc>
        <w:tc>
          <w:tcPr>
            <w:tcW w:w="3510" w:type="dxa"/>
            <w:gridSpan w:val="2"/>
            <w:vMerge w:val="restart"/>
            <w:tcBorders>
              <w:top w:val="single" w:sz="4" w:space="0" w:color="auto"/>
              <w:left w:val="single" w:sz="4" w:space="0" w:color="auto"/>
              <w:right w:val="single" w:sz="4" w:space="0" w:color="auto"/>
            </w:tcBorders>
            <w:shd w:val="clear" w:color="000000" w:fill="FFFFFF"/>
            <w:hideMark/>
          </w:tcPr>
          <w:p w:rsidR="00CD2CE5" w:rsidRPr="008F4B1A" w:rsidRDefault="00CD2CE5" w:rsidP="00A55BD3">
            <w:pPr>
              <w:jc w:val="center"/>
              <w:rPr>
                <w:rFonts w:ascii="Sylfaen" w:hAnsi="Sylfaen" w:cs="Calibri"/>
                <w:b/>
                <w:bCs/>
                <w:sz w:val="16"/>
                <w:szCs w:val="16"/>
                <w:lang w:val="ka-GE"/>
              </w:rPr>
            </w:pPr>
            <w:r w:rsidRPr="008F4B1A">
              <w:rPr>
                <w:rFonts w:ascii="Sylfaen" w:eastAsia="Times New Roman" w:hAnsi="Sylfaen" w:cs="Calibri"/>
                <w:b/>
                <w:sz w:val="20"/>
                <w:szCs w:val="20"/>
              </w:rPr>
              <w:t>ჯამრთელობისა და სოციალური დაცვის სამსახური</w:t>
            </w:r>
          </w:p>
        </w:tc>
        <w:tc>
          <w:tcPr>
            <w:tcW w:w="1559" w:type="dxa"/>
            <w:vMerge w:val="restart"/>
            <w:tcBorders>
              <w:top w:val="single" w:sz="4" w:space="0" w:color="auto"/>
              <w:left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lang w:val="ka-GE"/>
              </w:rPr>
            </w:pPr>
          </w:p>
          <w:p w:rsidR="00CD2CE5" w:rsidRPr="008F4B1A" w:rsidRDefault="00CD2CE5" w:rsidP="00A55BD3">
            <w:pPr>
              <w:jc w:val="center"/>
              <w:rPr>
                <w:rFonts w:ascii="Sylfaen" w:hAnsi="Sylfaen" w:cs="Calibri"/>
                <w:b/>
                <w:bCs/>
                <w:sz w:val="16"/>
                <w:szCs w:val="16"/>
                <w:lang w:val="ka-GE"/>
              </w:rPr>
            </w:pPr>
            <w:r w:rsidRPr="008F4B1A">
              <w:rPr>
                <w:rFonts w:ascii="Sylfaen" w:hAnsi="Sylfaen" w:cs="Calibri"/>
                <w:b/>
                <w:bCs/>
                <w:sz w:val="16"/>
                <w:szCs w:val="16"/>
                <w:lang w:val="ka-GE"/>
              </w:rPr>
              <w:t>ქვეპროგრამის ბიუჯეტი</w:t>
            </w:r>
          </w:p>
        </w:tc>
        <w:tc>
          <w:tcPr>
            <w:tcW w:w="1831"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5</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36"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6</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7</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center"/>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202</w:t>
            </w:r>
            <w:r w:rsidRPr="008F4B1A">
              <w:rPr>
                <w:rFonts w:ascii="Sylfaen" w:hAnsi="Sylfaen" w:cs="Calibri"/>
                <w:b/>
                <w:bCs/>
                <w:sz w:val="16"/>
                <w:szCs w:val="16"/>
                <w:lang w:val="ka-GE"/>
              </w:rPr>
              <w:t>8</w:t>
            </w:r>
            <w:r w:rsidRPr="008F4B1A">
              <w:rPr>
                <w:rFonts w:ascii="Sylfaen" w:hAnsi="Sylfaen" w:cs="Calibri"/>
                <w:b/>
                <w:bCs/>
                <w:sz w:val="16"/>
                <w:szCs w:val="16"/>
              </w:rPr>
              <w:t xml:space="preserve"> წლის დაფინანსება</w:t>
            </w:r>
            <w:r w:rsidRPr="008F4B1A">
              <w:rPr>
                <w:rFonts w:ascii="Sylfaen" w:hAnsi="Sylfaen" w:cs="Calibri"/>
                <w:b/>
                <w:bCs/>
                <w:sz w:val="16"/>
                <w:szCs w:val="16"/>
              </w:rPr>
              <w:br/>
              <w:t>ლარში</w:t>
            </w:r>
          </w:p>
        </w:tc>
      </w:tr>
      <w:tr w:rsidR="00CD2CE5" w:rsidRPr="008F4B1A" w:rsidTr="00A55BD3">
        <w:trPr>
          <w:trHeight w:val="419"/>
        </w:trPr>
        <w:tc>
          <w:tcPr>
            <w:tcW w:w="1877" w:type="dxa"/>
            <w:vMerge/>
            <w:tcBorders>
              <w:left w:val="single" w:sz="4" w:space="0" w:color="auto"/>
              <w:bottom w:val="single" w:sz="4" w:space="0" w:color="auto"/>
              <w:right w:val="nil"/>
            </w:tcBorders>
            <w:shd w:val="clear" w:color="000000" w:fill="FFFFFF"/>
          </w:tcPr>
          <w:p w:rsidR="00CD2CE5" w:rsidRPr="008F4B1A" w:rsidRDefault="00CD2CE5" w:rsidP="00A55BD3">
            <w:pPr>
              <w:jc w:val="center"/>
              <w:rPr>
                <w:rFonts w:ascii="Sylfaen" w:hAnsi="Sylfaen" w:cs="Calibri"/>
                <w:b/>
                <w:bCs/>
                <w:sz w:val="16"/>
                <w:szCs w:val="16"/>
              </w:rPr>
            </w:pPr>
          </w:p>
        </w:tc>
        <w:tc>
          <w:tcPr>
            <w:tcW w:w="3510" w:type="dxa"/>
            <w:gridSpan w:val="2"/>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eastAsia="Times New Roman" w:hAnsi="Sylfaen" w:cs="Calibri"/>
                <w:b/>
                <w:sz w:val="20"/>
                <w:szCs w:val="20"/>
              </w:rPr>
            </w:pPr>
          </w:p>
        </w:tc>
        <w:tc>
          <w:tcPr>
            <w:tcW w:w="1559" w:type="dxa"/>
            <w:vMerge/>
            <w:tcBorders>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bCs/>
                <w:sz w:val="16"/>
                <w:szCs w:val="16"/>
              </w:rPr>
            </w:pPr>
          </w:p>
        </w:tc>
        <w:tc>
          <w:tcPr>
            <w:tcW w:w="1831"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en-GB"/>
              </w:rPr>
              <w:t xml:space="preserve">1 </w:t>
            </w:r>
            <w:r w:rsidRPr="008F4B1A">
              <w:rPr>
                <w:rFonts w:ascii="Sylfaen" w:hAnsi="Sylfaen" w:cs="Calibri"/>
                <w:b/>
                <w:sz w:val="18"/>
                <w:szCs w:val="18"/>
                <w:lang w:val="ka-GE"/>
              </w:rPr>
              <w:t>246,300</w:t>
            </w:r>
          </w:p>
        </w:tc>
        <w:tc>
          <w:tcPr>
            <w:tcW w:w="1836"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en-GB"/>
              </w:rPr>
              <w:t xml:space="preserve">1 </w:t>
            </w:r>
            <w:r w:rsidRPr="008F4B1A">
              <w:rPr>
                <w:rFonts w:ascii="Sylfaen" w:hAnsi="Sylfaen" w:cs="Calibri"/>
                <w:b/>
                <w:sz w:val="18"/>
                <w:szCs w:val="18"/>
                <w:lang w:val="ka-GE"/>
              </w:rPr>
              <w:t>246,300</w:t>
            </w: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en-GB"/>
              </w:rPr>
              <w:t xml:space="preserve">1 </w:t>
            </w:r>
            <w:r w:rsidRPr="008F4B1A">
              <w:rPr>
                <w:rFonts w:ascii="Sylfaen" w:hAnsi="Sylfaen" w:cs="Calibri"/>
                <w:b/>
                <w:sz w:val="18"/>
                <w:szCs w:val="18"/>
                <w:lang w:val="ka-GE"/>
              </w:rPr>
              <w:t>246,300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CD2CE5" w:rsidRPr="008F4B1A" w:rsidRDefault="00CD2CE5" w:rsidP="00A55BD3">
            <w:pPr>
              <w:jc w:val="center"/>
              <w:rPr>
                <w:rFonts w:ascii="Sylfaen" w:hAnsi="Sylfaen" w:cs="Calibri"/>
                <w:b/>
                <w:sz w:val="18"/>
                <w:szCs w:val="18"/>
              </w:rPr>
            </w:pPr>
            <w:r w:rsidRPr="008F4B1A">
              <w:rPr>
                <w:rFonts w:ascii="Sylfaen" w:hAnsi="Sylfaen" w:cs="Calibri"/>
                <w:b/>
                <w:sz w:val="18"/>
                <w:szCs w:val="18"/>
                <w:lang w:val="ka-GE"/>
              </w:rPr>
              <w:t>850,000</w:t>
            </w:r>
          </w:p>
        </w:tc>
      </w:tr>
      <w:tr w:rsidR="00CD2CE5" w:rsidRPr="008F4B1A" w:rsidTr="00A55BD3">
        <w:trPr>
          <w:trHeight w:val="265"/>
        </w:trPr>
        <w:tc>
          <w:tcPr>
            <w:tcW w:w="2544" w:type="dxa"/>
            <w:gridSpan w:val="2"/>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t xml:space="preserve">ქვეპროგრამის აღწერა </w:t>
            </w:r>
          </w:p>
        </w:tc>
        <w:tc>
          <w:tcPr>
            <w:tcW w:w="1123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A55BD3">
            <w:pPr>
              <w:spacing w:after="0"/>
              <w:jc w:val="both"/>
              <w:rPr>
                <w:rFonts w:ascii="Sylfaen" w:eastAsia="Times New Roman" w:hAnsi="Sylfaen" w:cs="Calibri"/>
                <w:sz w:val="18"/>
                <w:szCs w:val="18"/>
                <w:lang w:val="ka-GE"/>
              </w:rPr>
            </w:pPr>
            <w:r w:rsidRPr="008F4B1A">
              <w:rPr>
                <w:rFonts w:ascii="Sylfaen" w:eastAsia="Times New Roman" w:hAnsi="Sylfaen" w:cs="Calibri"/>
                <w:sz w:val="18"/>
                <w:szCs w:val="18"/>
              </w:rPr>
              <w:t>ქობულეთის მუნიციპალიტეტის ტერიტორიაზე სტიქიური მოვლენების შედეგად დაზარაებულ და გადაადგილებას დაქვემდებარებულ ოჯახებზე მუნიციპალიტეტის სარეზერვო ფონდიდან ხორციელდებოდა დროებითი საცხოვრებლის ბინის ქირის უზრუნველსაყოფად  მატერიალური დახმარება.  2021 წლის შემოდგომაზე მოსულმა უხვმა  ატმოსფერულმა ნალექმა  დიდი ზარალი მიაყენა მუნიციპალიტეტში მცხოვრებ მოსახლეობას, მნიშვნელოვნად გაზარდა ქირის მიმღები ოჯახების რაოდენობა და საჭირო გახდა მიზნობრივი პროგრამის შემუშავება.</w:t>
            </w:r>
          </w:p>
          <w:p w:rsidR="00CD2CE5" w:rsidRPr="008F4B1A" w:rsidRDefault="00CD2CE5" w:rsidP="00A55BD3">
            <w:pPr>
              <w:spacing w:after="0"/>
              <w:jc w:val="both"/>
              <w:rPr>
                <w:rFonts w:ascii="Sylfaen" w:hAnsi="Sylfaen" w:cs="Sylfaen"/>
                <w:sz w:val="18"/>
                <w:szCs w:val="18"/>
                <w:lang w:val="ka-GE" w:eastAsia="ru-RU"/>
              </w:rPr>
            </w:pPr>
            <w:r w:rsidRPr="008F4B1A">
              <w:rPr>
                <w:rFonts w:ascii="Sylfaen" w:eastAsia="Times New Roman" w:hAnsi="Sylfaen" w:cs="Calibri"/>
                <w:sz w:val="18"/>
                <w:szCs w:val="18"/>
                <w:lang w:val="ka-GE"/>
              </w:rPr>
              <w:t xml:space="preserve">ამასთანავე, </w:t>
            </w:r>
            <w:r w:rsidRPr="008F4B1A">
              <w:rPr>
                <w:rFonts w:ascii="Sylfaen" w:hAnsi="Sylfaen" w:cs="Sylfaen"/>
                <w:sz w:val="18"/>
                <w:szCs w:val="18"/>
                <w:lang w:val="ka-GE" w:eastAsia="ru-RU"/>
              </w:rPr>
              <w:t xml:space="preserve">მუნიციპალიტეტის ტერიტორიაზე  არის რამოდენიმე </w:t>
            </w:r>
            <w:r w:rsidRPr="008F4B1A">
              <w:rPr>
                <w:rFonts w:ascii="Sylfaen" w:hAnsi="Sylfaen" w:cs="Sylfaen"/>
                <w:sz w:val="18"/>
                <w:szCs w:val="18"/>
              </w:rPr>
              <w:t>ავარიული/ამორტირიზებული</w:t>
            </w:r>
            <w:r w:rsidRPr="008F4B1A">
              <w:rPr>
                <w:rFonts w:ascii="Sylfaen" w:hAnsi="Sylfaen" w:cs="Sylfaen"/>
                <w:sz w:val="18"/>
                <w:szCs w:val="18"/>
                <w:lang w:val="ka-GE" w:eastAsia="ru-RU"/>
              </w:rPr>
              <w:t xml:space="preserve">მრავალბინიანი საცხოვრებელი სახლი. შესაბამისი უფლებამოსილი ორგანოს/სამსახურის მიერ გაცემული დასკვნის თანახმად, </w:t>
            </w:r>
            <w:r w:rsidRPr="008F4B1A">
              <w:rPr>
                <w:rFonts w:cs="Calibri"/>
                <w:sz w:val="18"/>
                <w:szCs w:val="18"/>
                <w:lang w:val="ka-GE"/>
              </w:rPr>
              <w:t xml:space="preserve">არსებული სახით შენობის ექსპლუატაცია არ არის მიზანშეწონილი,  </w:t>
            </w:r>
            <w:r w:rsidRPr="008F4B1A">
              <w:rPr>
                <w:rFonts w:ascii="Sylfaen" w:hAnsi="Sylfaen" w:cs="Calibri"/>
                <w:sz w:val="18"/>
                <w:szCs w:val="18"/>
                <w:lang w:val="ka-GE"/>
              </w:rPr>
              <w:t>შესაბამისად, აღნიშნულ საცხოვრებელ სახლში ცხოვრება არ არის უსაფრთხო. საჭიროა ავარიული საცხოვრებელი სახლების მაცხოვრებლებზე</w:t>
            </w:r>
            <w:r w:rsidRPr="008F4B1A">
              <w:rPr>
                <w:rFonts w:ascii="Sylfaen" w:hAnsi="Sylfaen" w:cs="Sylfaen"/>
                <w:sz w:val="18"/>
                <w:szCs w:val="18"/>
                <w:lang w:val="ka-GE" w:eastAsia="ru-RU"/>
              </w:rPr>
              <w:t xml:space="preserve"> დროებითი თავშესაფარის უზრუნველყოფის მიზნით დახმარების გაწევა.</w:t>
            </w:r>
          </w:p>
          <w:p w:rsidR="00CD2CE5" w:rsidRPr="008F4B1A" w:rsidRDefault="00CD2CE5" w:rsidP="00A55BD3">
            <w:pPr>
              <w:jc w:val="both"/>
              <w:rPr>
                <w:rFonts w:ascii="Sylfaen" w:eastAsia="Times New Roman" w:hAnsi="Sylfaen" w:cs="Calibri"/>
                <w:b/>
                <w:sz w:val="18"/>
                <w:szCs w:val="18"/>
                <w:lang w:val="ka-GE"/>
              </w:rPr>
            </w:pPr>
            <w:r w:rsidRPr="008F4B1A">
              <w:rPr>
                <w:rFonts w:ascii="Sylfaen" w:eastAsia="Times New Roman" w:hAnsi="Sylfaen" w:cs="Calibri"/>
                <w:b/>
                <w:sz w:val="18"/>
                <w:szCs w:val="18"/>
              </w:rPr>
              <w:t xml:space="preserve"> წინამდებარე ქვეპროგრამა ითვალისწინებს ქობულეთის მუნიციპალიტეტის ტერიტორიაზე მცხოვრები, სტიქიური მოვლენების შედეგად დაზარალებული</w:t>
            </w:r>
            <w:r w:rsidRPr="008F4B1A">
              <w:rPr>
                <w:rFonts w:ascii="Sylfaen" w:eastAsia="Times New Roman" w:hAnsi="Sylfaen" w:cs="Calibri"/>
                <w:b/>
                <w:sz w:val="18"/>
                <w:szCs w:val="18"/>
                <w:lang w:val="ka-GE"/>
              </w:rPr>
              <w:t xml:space="preserve"> და ავარიულ/ამორტიზირებულ მრავალბინიან  სახლებში მცხოვრები ოჯახების </w:t>
            </w:r>
            <w:r w:rsidRPr="008F4B1A">
              <w:rPr>
                <w:rFonts w:ascii="Sylfaen" w:eastAsia="Times New Roman" w:hAnsi="Sylfaen" w:cs="Calibri"/>
                <w:b/>
                <w:sz w:val="18"/>
                <w:szCs w:val="18"/>
              </w:rPr>
              <w:t xml:space="preserve"> ოჯახების დროებითი უსაფრთხო თავშესაფარით უზრუნველყოფის მიზნით ფინანსურ დახმარებას.</w:t>
            </w:r>
          </w:p>
          <w:p w:rsidR="00CD2CE5" w:rsidRPr="008F4B1A" w:rsidRDefault="00CD2CE5" w:rsidP="00A55BD3">
            <w:pPr>
              <w:jc w:val="both"/>
              <w:rPr>
                <w:rFonts w:ascii="Sylfaen" w:eastAsia="Times New Roman" w:hAnsi="Sylfaen" w:cs="Calibri"/>
                <w:sz w:val="18"/>
                <w:szCs w:val="18"/>
                <w:lang w:val="ka-GE"/>
              </w:rPr>
            </w:pPr>
            <w:r w:rsidRPr="008F4B1A">
              <w:rPr>
                <w:rFonts w:ascii="Sylfaen" w:eastAsia="Times New Roman" w:hAnsi="Sylfaen" w:cs="Calibri"/>
                <w:sz w:val="18"/>
                <w:szCs w:val="18"/>
              </w:rPr>
              <w:t>ქვეპროგრამის ფარგლებში (ბინის ქირის ასანაზრაურებლად) კომპენსაციის მიღების უფლება აქვს:</w:t>
            </w:r>
          </w:p>
          <w:p w:rsidR="00CD2CE5" w:rsidRPr="008F4B1A" w:rsidRDefault="00CD2CE5" w:rsidP="00A55BD3">
            <w:pPr>
              <w:jc w:val="both"/>
              <w:rPr>
                <w:rFonts w:ascii="Sylfaen" w:hAnsi="Sylfaen" w:cs="Calibri"/>
                <w:sz w:val="18"/>
                <w:szCs w:val="18"/>
                <w:lang w:val="ka-GE"/>
              </w:rPr>
            </w:pPr>
            <w:r w:rsidRPr="008F4B1A">
              <w:rPr>
                <w:rFonts w:ascii="Sylfaen" w:hAnsi="Sylfaen" w:cs="Calibri"/>
                <w:sz w:val="18"/>
                <w:szCs w:val="18"/>
                <w:lang w:val="ka-GE"/>
              </w:rPr>
              <w:t xml:space="preserve">1)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გააჩნია   ქობულეთის მუნიციპალიტეტის ტერიტორიაზე, სტიქიური პროცესის ზონაში  მოხვედრილი საცხოვრებელი სახლი, </w:t>
            </w:r>
            <w:r w:rsidRPr="008F4B1A">
              <w:rPr>
                <w:rFonts w:ascii="Sylfaen" w:hAnsi="Sylfaen" w:cs="Calibri"/>
                <w:sz w:val="18"/>
                <w:szCs w:val="18"/>
                <w:lang w:val="ka-GE"/>
              </w:rPr>
              <w:lastRenderedPageBreak/>
              <w:t>რომლის ნაწილი ან მთლიანად დანგრეულია ნებისმიერი სტიქიური მოვლენით (მეწყერი,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თოვლს ზვავი და სხვა) და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CD2CE5" w:rsidRPr="008F4B1A" w:rsidRDefault="00CD2CE5" w:rsidP="00A55BD3">
            <w:pPr>
              <w:jc w:val="both"/>
              <w:rPr>
                <w:rFonts w:ascii="Sylfaen" w:hAnsi="Sylfaen" w:cs="Calibri"/>
                <w:sz w:val="18"/>
                <w:szCs w:val="18"/>
                <w:lang w:val="ka-GE"/>
              </w:rPr>
            </w:pPr>
            <w:r w:rsidRPr="008F4B1A">
              <w:rPr>
                <w:rFonts w:ascii="Sylfaen" w:hAnsi="Sylfaen" w:cs="Calibri"/>
                <w:sz w:val="18"/>
                <w:szCs w:val="18"/>
                <w:lang w:val="ka-GE"/>
              </w:rPr>
              <w:t>2)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არ არის დანგრეული მაგრამ მიმდებარე ტერიტორიაზე არსებული სტიქიური მოვლენები (მეწყერი, ღვარცოფი, კლდეზვავი, ქვათაცვენა, მდინარის ზღვის, წყლის მოქმედების შედეგად ნაპირების გარეცხვა, ჯდენადი გრუნტი, თოვლს ზვავი და სხვა)  საფრთხეს უქმნის იქ მცხოვრებ ადამიანთა სიცოცხლეს, ჯანმრთელობას და მათ ქონებას,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CD2CE5" w:rsidRPr="008F4B1A" w:rsidRDefault="00CD2CE5" w:rsidP="00A55BD3">
            <w:pPr>
              <w:jc w:val="both"/>
              <w:rPr>
                <w:rFonts w:ascii="Sylfaen" w:hAnsi="Sylfaen" w:cs="Calibri"/>
                <w:sz w:val="18"/>
                <w:szCs w:val="18"/>
                <w:lang w:val="ka-GE"/>
              </w:rPr>
            </w:pPr>
            <w:r w:rsidRPr="008F4B1A">
              <w:rPr>
                <w:rFonts w:ascii="Sylfaen" w:hAnsi="Sylfaen" w:cs="Calibri"/>
                <w:sz w:val="18"/>
                <w:szCs w:val="18"/>
                <w:lang w:val="ka-GE"/>
              </w:rPr>
              <w:t>3)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იმყოფება სტიქიური მოვლენების ზონაში, არ გააჩნია ალტერნატიული თავშესაფარი და  შესაბამისი უფლებამოსილი ორგანოდან  გაცემული  დასკვნის საფუძველზე ექვემდებარება  დროებით გაყვანას უსაფრთხო ადგილას, საცხოვრებელი სახლების შედგომი ექსპლუატაციის მიზნით, სხვადასხვა სახის პრევენციული ღონისძიების განხორციელებამდე.</w:t>
            </w:r>
          </w:p>
          <w:p w:rsidR="00CD2CE5" w:rsidRPr="008F4B1A" w:rsidRDefault="00CD2CE5" w:rsidP="00A55BD3">
            <w:pPr>
              <w:jc w:val="both"/>
              <w:rPr>
                <w:rFonts w:ascii="Sylfaen" w:hAnsi="Sylfaen" w:cs="Calibri"/>
                <w:sz w:val="18"/>
                <w:szCs w:val="18"/>
                <w:lang w:val="ka-GE"/>
              </w:rPr>
            </w:pPr>
            <w:r w:rsidRPr="008F4B1A">
              <w:rPr>
                <w:rFonts w:ascii="Sylfaen" w:hAnsi="Sylfaen" w:cs="Calibri"/>
                <w:sz w:val="18"/>
                <w:szCs w:val="18"/>
                <w:lang w:val="ka-GE"/>
              </w:rPr>
              <w:t>4)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არსებული საცხოვრებელი სახლი დაიწვა მთლიანად ან/და ნაწილობრივ სხვადასხვა მიზეზით,  მასში ცხოვრება შეუძლებელია და  არ გააჩნია ალტერნატიული თავშესაფარი.</w:t>
            </w:r>
          </w:p>
          <w:p w:rsidR="00CD2CE5" w:rsidRPr="008F4B1A" w:rsidRDefault="00CD2CE5" w:rsidP="00A55BD3">
            <w:pPr>
              <w:jc w:val="both"/>
              <w:rPr>
                <w:rFonts w:ascii="Sylfaen" w:hAnsi="Sylfaen" w:cs="Sylfaen"/>
                <w:sz w:val="18"/>
                <w:szCs w:val="18"/>
                <w:lang w:val="ka-GE" w:eastAsia="ru-RU"/>
              </w:rPr>
            </w:pPr>
            <w:r w:rsidRPr="008F4B1A">
              <w:rPr>
                <w:rFonts w:ascii="Sylfaen" w:hAnsi="Sylfaen" w:cs="Sylfaen"/>
                <w:sz w:val="18"/>
                <w:szCs w:val="18"/>
                <w:lang w:val="ka-GE" w:eastAsia="ru-RU"/>
              </w:rPr>
              <w:t xml:space="preserve">5) </w:t>
            </w:r>
            <w:r w:rsidRPr="008F4B1A">
              <w:rPr>
                <w:rFonts w:ascii="Sylfaen" w:hAnsi="Sylfaen"/>
                <w:sz w:val="18"/>
                <w:szCs w:val="18"/>
                <w:lang w:val="ka-GE" w:eastAsia="ru-RU"/>
              </w:rPr>
              <w:t>ქობულეთი</w:t>
            </w:r>
            <w:r w:rsidRPr="008F4B1A">
              <w:rPr>
                <w:rFonts w:ascii="Sylfaen" w:hAnsi="Sylfaen" w:cs="Sylfaen"/>
                <w:sz w:val="18"/>
                <w:szCs w:val="18"/>
                <w:lang w:val="ru-RU" w:eastAsia="ru-RU"/>
              </w:rPr>
              <w:t xml:space="preserve">ს მუნიციპალიტეტის ტერიტორიაზე </w:t>
            </w:r>
            <w:r w:rsidRPr="008F4B1A">
              <w:rPr>
                <w:rFonts w:ascii="Sylfaen" w:hAnsi="Sylfaen" w:cs="Sylfaen"/>
                <w:sz w:val="18"/>
                <w:szCs w:val="18"/>
                <w:lang w:val="ka-GE" w:eastAsia="ru-RU"/>
              </w:rPr>
              <w:t xml:space="preserve">მდებარე </w:t>
            </w:r>
            <w:r w:rsidRPr="008F4B1A">
              <w:rPr>
                <w:rFonts w:ascii="Sylfaen" w:hAnsi="Sylfaen" w:cs="Sylfaen"/>
                <w:sz w:val="18"/>
                <w:szCs w:val="18"/>
              </w:rPr>
              <w:t>ავარიული/ამორტირიზებული</w:t>
            </w:r>
            <w:r w:rsidRPr="008F4B1A">
              <w:rPr>
                <w:rFonts w:ascii="Sylfaen" w:hAnsi="Sylfaen" w:cs="Sylfaen"/>
                <w:sz w:val="18"/>
                <w:szCs w:val="18"/>
                <w:lang w:val="ka-GE" w:eastAsia="ru-RU"/>
              </w:rPr>
              <w:t xml:space="preserve">მრავალბინიანი საცხოვრებელი სახლების მაცხოვრებელ </w:t>
            </w:r>
            <w:r w:rsidRPr="008F4B1A">
              <w:rPr>
                <w:rFonts w:ascii="Sylfaen" w:hAnsi="Sylfaen" w:cs="Sylfaen"/>
                <w:sz w:val="18"/>
                <w:szCs w:val="18"/>
                <w:lang w:val="ru-RU" w:eastAsia="ru-RU"/>
              </w:rPr>
              <w:t xml:space="preserve">იმ ოჯახს, რომლისფლობელობაში/საკუთრებაში არსებული </w:t>
            </w:r>
            <w:r w:rsidRPr="008F4B1A">
              <w:rPr>
                <w:rFonts w:ascii="Sylfaen" w:hAnsi="Sylfaen" w:cs="Sylfaen"/>
                <w:sz w:val="18"/>
                <w:szCs w:val="18"/>
                <w:lang w:val="ka-GE" w:eastAsia="ru-RU"/>
              </w:rPr>
              <w:t xml:space="preserve">ბინა </w:t>
            </w:r>
            <w:r w:rsidRPr="008F4B1A">
              <w:rPr>
                <w:rFonts w:ascii="Sylfaen" w:hAnsi="Sylfaen"/>
                <w:sz w:val="18"/>
                <w:szCs w:val="18"/>
              </w:rPr>
              <w:t>ავარიულ</w:t>
            </w:r>
            <w:r w:rsidRPr="008F4B1A">
              <w:rPr>
                <w:rFonts w:ascii="Sylfaen" w:hAnsi="Sylfaen"/>
                <w:sz w:val="18"/>
                <w:szCs w:val="18"/>
                <w:lang w:val="ka-GE"/>
              </w:rPr>
              <w:t>ია</w:t>
            </w:r>
            <w:r w:rsidRPr="008F4B1A">
              <w:rPr>
                <w:rFonts w:ascii="Sylfaen" w:hAnsi="Sylfaen"/>
                <w:sz w:val="18"/>
                <w:szCs w:val="18"/>
              </w:rPr>
              <w:t>/ამორტიზირებ</w:t>
            </w:r>
            <w:r w:rsidRPr="008F4B1A">
              <w:rPr>
                <w:rFonts w:ascii="Sylfaen" w:hAnsi="Sylfaen"/>
                <w:sz w:val="18"/>
                <w:szCs w:val="18"/>
                <w:lang w:val="ka-GE"/>
              </w:rPr>
              <w:t xml:space="preserve">ლია </w:t>
            </w:r>
            <w:r w:rsidRPr="008F4B1A">
              <w:rPr>
                <w:rFonts w:ascii="Sylfaen" w:hAnsi="Sylfaen" w:cs="Sylfaen"/>
                <w:sz w:val="18"/>
                <w:szCs w:val="18"/>
                <w:lang w:val="ru-RU" w:eastAsia="ru-RU"/>
              </w:rPr>
              <w:t xml:space="preserve">და </w:t>
            </w:r>
            <w:r w:rsidRPr="008F4B1A">
              <w:rPr>
                <w:rFonts w:ascii="Sylfaen" w:hAnsi="Sylfaen" w:cs="Sylfaen"/>
                <w:sz w:val="18"/>
                <w:szCs w:val="18"/>
                <w:lang w:val="ka-GE" w:eastAsia="ru-RU"/>
              </w:rPr>
              <w:t xml:space="preserve">შესაბამისი უფლებამისილი ორგანოდან გაცემული </w:t>
            </w:r>
            <w:r w:rsidRPr="008F4B1A">
              <w:rPr>
                <w:rFonts w:ascii="Sylfaen" w:hAnsi="Sylfaen" w:cs="Sylfaen"/>
                <w:sz w:val="18"/>
                <w:szCs w:val="18"/>
                <w:lang w:val="ru-RU" w:eastAsia="ru-RU"/>
              </w:rPr>
              <w:t>დასკვნის საფუძველზეექვემდებარება დროებით გაყვანას უსაფრთხო ადგილას</w:t>
            </w:r>
            <w:r w:rsidRPr="008F4B1A">
              <w:rPr>
                <w:rFonts w:ascii="Sylfaen" w:hAnsi="Sylfaen" w:cs="Sylfaen"/>
                <w:sz w:val="18"/>
                <w:szCs w:val="18"/>
                <w:lang w:val="ka-GE" w:eastAsia="ru-RU"/>
              </w:rPr>
              <w:t xml:space="preserve">, </w:t>
            </w:r>
            <w:r w:rsidRPr="008F4B1A">
              <w:rPr>
                <w:rFonts w:ascii="Sylfaen" w:hAnsi="Sylfaen" w:cs="Sylfaen"/>
                <w:sz w:val="18"/>
                <w:szCs w:val="18"/>
                <w:lang w:val="ru-RU" w:eastAsia="ru-RU"/>
              </w:rPr>
              <w:t>საცხოვრებელი სახლების შედგომი ექსპლუატაციის</w:t>
            </w:r>
            <w:r w:rsidRPr="008F4B1A">
              <w:rPr>
                <w:rFonts w:ascii="Sylfaen" w:hAnsi="Sylfaen" w:cs="Sylfaen"/>
                <w:sz w:val="18"/>
                <w:szCs w:val="18"/>
                <w:lang w:val="ka-GE" w:eastAsia="ru-RU"/>
              </w:rPr>
              <w:t xml:space="preserve"> მ</w:t>
            </w:r>
            <w:r w:rsidRPr="008F4B1A">
              <w:rPr>
                <w:rFonts w:ascii="Sylfaen" w:hAnsi="Sylfaen" w:cs="Sylfaen"/>
                <w:sz w:val="18"/>
                <w:szCs w:val="18"/>
                <w:lang w:val="ru-RU" w:eastAsia="ru-RU"/>
              </w:rPr>
              <w:t>იზნით, სხვადასხვა სახის პრევენციული ღონისძიების განხორციელებამდე.</w:t>
            </w:r>
            <w:r w:rsidRPr="008F4B1A">
              <w:rPr>
                <w:rFonts w:ascii="Sylfaen" w:hAnsi="Sylfaen" w:cs="Sylfaen"/>
                <w:sz w:val="18"/>
                <w:szCs w:val="18"/>
                <w:lang w:val="ka-GE" w:eastAsia="ru-RU"/>
              </w:rPr>
              <w:t xml:space="preserve"> ამასთანავე, </w:t>
            </w:r>
            <w:r w:rsidRPr="008F4B1A">
              <w:rPr>
                <w:rFonts w:ascii="Sylfaen" w:hAnsi="Sylfaen" w:cs="Sylfaen"/>
                <w:sz w:val="18"/>
                <w:szCs w:val="18"/>
                <w:lang w:val="ru-RU" w:eastAsia="ru-RU"/>
              </w:rPr>
              <w:t>ოჯახისწევრებს არ</w:t>
            </w:r>
            <w:r w:rsidRPr="008F4B1A">
              <w:rPr>
                <w:rFonts w:ascii="Sylfaen" w:hAnsi="Sylfaen" w:cs="Sylfaen"/>
                <w:sz w:val="18"/>
                <w:szCs w:val="18"/>
                <w:lang w:val="ka-GE" w:eastAsia="ru-RU"/>
              </w:rPr>
              <w:t xml:space="preserve"> უნდა</w:t>
            </w:r>
            <w:r w:rsidRPr="008F4B1A">
              <w:rPr>
                <w:rFonts w:ascii="Sylfaen" w:hAnsi="Sylfaen" w:cs="Sylfaen"/>
                <w:sz w:val="18"/>
                <w:szCs w:val="18"/>
                <w:lang w:val="ru-RU" w:eastAsia="ru-RU"/>
              </w:rPr>
              <w:t xml:space="preserve"> გააჩნ</w:t>
            </w:r>
            <w:r w:rsidRPr="008F4B1A">
              <w:rPr>
                <w:rFonts w:ascii="Sylfaen" w:hAnsi="Sylfaen" w:cs="Sylfaen"/>
                <w:sz w:val="18"/>
                <w:szCs w:val="18"/>
                <w:lang w:val="ka-GE" w:eastAsia="ru-RU"/>
              </w:rPr>
              <w:t>დეთ საკუთრებაში/ ფაქტიურ მფლობელობაში</w:t>
            </w:r>
            <w:r w:rsidRPr="008F4B1A">
              <w:rPr>
                <w:rFonts w:ascii="Sylfaen" w:hAnsi="Sylfaen" w:cs="Sylfaen"/>
                <w:sz w:val="18"/>
                <w:szCs w:val="18"/>
                <w:lang w:val="ru-RU" w:eastAsia="ru-RU"/>
              </w:rPr>
              <w:t xml:space="preserve"> სხვა საცხოვრებლად ვარგისი ალტერნატიული ფართი</w:t>
            </w:r>
            <w:r w:rsidRPr="008F4B1A">
              <w:rPr>
                <w:rFonts w:ascii="Sylfaen" w:hAnsi="Sylfaen" w:cs="Sylfaen"/>
                <w:sz w:val="18"/>
                <w:szCs w:val="18"/>
                <w:lang w:val="ka-GE" w:eastAsia="ru-RU"/>
              </w:rPr>
              <w:t xml:space="preserve">, შესაბამისი უფლებამისილი ორგანოდან გაცემული </w:t>
            </w:r>
            <w:r w:rsidRPr="008F4B1A">
              <w:rPr>
                <w:rFonts w:ascii="Sylfaen" w:hAnsi="Sylfaen" w:cs="Sylfaen"/>
                <w:sz w:val="18"/>
                <w:szCs w:val="18"/>
                <w:lang w:val="ru-RU" w:eastAsia="ru-RU"/>
              </w:rPr>
              <w:t xml:space="preserve">დასკვნის </w:t>
            </w:r>
            <w:r w:rsidRPr="008F4B1A">
              <w:rPr>
                <w:rFonts w:ascii="Sylfaen" w:hAnsi="Sylfaen" w:cs="Sylfaen"/>
                <w:sz w:val="18"/>
                <w:szCs w:val="18"/>
                <w:lang w:val="ka-GE" w:eastAsia="ru-RU"/>
              </w:rPr>
              <w:t>დადების თარიღიდან</w:t>
            </w:r>
            <w:r w:rsidRPr="008F4B1A">
              <w:rPr>
                <w:rFonts w:ascii="Sylfaen" w:hAnsi="Sylfaen" w:cs="Sylfaen"/>
                <w:sz w:val="18"/>
                <w:szCs w:val="18"/>
                <w:lang w:val="ru-RU" w:eastAsia="ru-RU"/>
              </w:rPr>
              <w:t xml:space="preserve"> დღემდე.</w:t>
            </w:r>
          </w:p>
          <w:p w:rsidR="00CD2CE5" w:rsidRPr="008F4B1A" w:rsidRDefault="00CD2CE5" w:rsidP="00A55BD3">
            <w:pPr>
              <w:jc w:val="both"/>
              <w:rPr>
                <w:rFonts w:ascii="Sylfaen" w:hAnsi="Sylfaen" w:cs="Calibri"/>
                <w:sz w:val="18"/>
                <w:szCs w:val="18"/>
                <w:lang w:val="ka-GE"/>
              </w:rPr>
            </w:pPr>
          </w:p>
          <w:p w:rsidR="00CD2CE5" w:rsidRPr="008F4B1A" w:rsidRDefault="00CD2CE5" w:rsidP="00A55BD3">
            <w:pPr>
              <w:jc w:val="both"/>
              <w:rPr>
                <w:rFonts w:ascii="Sylfaen" w:hAnsi="Sylfaen" w:cs="Calibri"/>
                <w:b/>
                <w:sz w:val="18"/>
                <w:szCs w:val="18"/>
                <w:lang w:val="ka-GE"/>
              </w:rPr>
            </w:pPr>
            <w:r w:rsidRPr="008F4B1A">
              <w:rPr>
                <w:rFonts w:ascii="Sylfaen" w:hAnsi="Sylfaen" w:cs="Calibri"/>
                <w:b/>
                <w:sz w:val="18"/>
                <w:szCs w:val="18"/>
                <w:lang w:val="ka-GE"/>
              </w:rPr>
              <w:t xml:space="preserve">ალტერნატული თავშესაფარად არ ჩაითვლება  და </w:t>
            </w:r>
            <w:r w:rsidRPr="008F4B1A">
              <w:rPr>
                <w:rFonts w:ascii="Sylfaen" w:hAnsi="Sylfaen"/>
                <w:b/>
                <w:sz w:val="18"/>
                <w:szCs w:val="18"/>
                <w:lang w:val="ka-GE"/>
              </w:rPr>
              <w:t>არ წარმოადგენს ხელისშემშლელ გარემოებას მოქალაქეებისთვის „</w:t>
            </w:r>
            <w:r w:rsidRPr="008F4B1A">
              <w:rPr>
                <w:rFonts w:ascii="Sylfaen" w:eastAsia="Times New Roman" w:hAnsi="Sylfaen" w:cs="Calibri"/>
                <w:b/>
                <w:sz w:val="18"/>
                <w:szCs w:val="18"/>
                <w:lang w:val="ka-GE"/>
              </w:rPr>
              <w:t xml:space="preserve">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 </w:t>
            </w:r>
            <w:r w:rsidRPr="008F4B1A">
              <w:rPr>
                <w:rFonts w:ascii="Sylfaen" w:hAnsi="Sylfaen"/>
                <w:b/>
                <w:sz w:val="18"/>
                <w:szCs w:val="18"/>
                <w:lang w:val="ka-GE"/>
              </w:rPr>
              <w:t>ქვეპროგრამით სარგებლობისას</w:t>
            </w:r>
            <w:r w:rsidRPr="008F4B1A">
              <w:rPr>
                <w:rFonts w:ascii="Sylfaen" w:hAnsi="Sylfaen" w:cs="Calibri"/>
                <w:b/>
                <w:sz w:val="18"/>
                <w:szCs w:val="18"/>
                <w:lang w:val="ka-GE"/>
              </w:rPr>
              <w:t>:</w:t>
            </w:r>
          </w:p>
          <w:p w:rsidR="00CD2CE5" w:rsidRPr="008F4B1A" w:rsidRDefault="00CD2CE5" w:rsidP="00CD2CE5">
            <w:pPr>
              <w:pStyle w:val="a3"/>
              <w:numPr>
                <w:ilvl w:val="0"/>
                <w:numId w:val="41"/>
              </w:numPr>
              <w:jc w:val="center"/>
              <w:rPr>
                <w:rFonts w:ascii="Sylfaen" w:hAnsi="Sylfaen" w:cs="Sylfaen"/>
                <w:b/>
                <w:sz w:val="18"/>
                <w:szCs w:val="18"/>
                <w:lang w:val="ka-GE"/>
              </w:rPr>
            </w:pPr>
            <w:r w:rsidRPr="008F4B1A">
              <w:rPr>
                <w:rFonts w:ascii="Sylfaen" w:hAnsi="Sylfaen" w:cs="Sylfaen"/>
                <w:b/>
                <w:sz w:val="18"/>
                <w:szCs w:val="18"/>
                <w:lang w:val="ka-GE"/>
              </w:rPr>
              <w:t xml:space="preserve">ალტერნატიული ქონება, რომელიც მდებარეობს მაღალმთიან საკურორტო ზონაში (გომისმთა, ბახმარო, ბეშუმი და ა.შ.); </w:t>
            </w:r>
          </w:p>
          <w:p w:rsidR="00CD2CE5" w:rsidRPr="008F4B1A" w:rsidRDefault="00CD2CE5" w:rsidP="00CD2CE5">
            <w:pPr>
              <w:pStyle w:val="a3"/>
              <w:numPr>
                <w:ilvl w:val="0"/>
                <w:numId w:val="41"/>
              </w:numPr>
              <w:jc w:val="center"/>
              <w:rPr>
                <w:rFonts w:ascii="Sylfaen" w:hAnsi="Sylfaen" w:cs="Calibri"/>
                <w:sz w:val="16"/>
                <w:szCs w:val="16"/>
                <w:lang w:val="ka-GE"/>
              </w:rPr>
            </w:pPr>
            <w:r w:rsidRPr="008F4B1A">
              <w:rPr>
                <w:rFonts w:ascii="Sylfaen" w:hAnsi="Sylfaen"/>
                <w:b/>
                <w:sz w:val="18"/>
                <w:szCs w:val="18"/>
                <w:lang w:val="ka-GE"/>
              </w:rPr>
              <w:t>ალტერნატიულ საკუთრებაში/მფლობელობაში არსებული უძრავი ქონება, რომელიც არის/იყო ქორწინების შედეგად შემატებული წევრის თანასაკუთრება ქორწინებამდე.</w:t>
            </w:r>
          </w:p>
        </w:tc>
      </w:tr>
      <w:tr w:rsidR="00CD2CE5" w:rsidRPr="008F4B1A" w:rsidTr="00A55BD3">
        <w:trPr>
          <w:trHeight w:val="690"/>
        </w:trPr>
        <w:tc>
          <w:tcPr>
            <w:tcW w:w="2544" w:type="dxa"/>
            <w:gridSpan w:val="2"/>
            <w:tcBorders>
              <w:top w:val="nil"/>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p>
        </w:tc>
        <w:tc>
          <w:tcPr>
            <w:tcW w:w="1123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CD2CE5" w:rsidRPr="008F4B1A" w:rsidRDefault="00CD2CE5" w:rsidP="00CD2CE5">
            <w:pPr>
              <w:pStyle w:val="a3"/>
              <w:numPr>
                <w:ilvl w:val="0"/>
                <w:numId w:val="25"/>
              </w:numPr>
              <w:spacing w:line="360" w:lineRule="auto"/>
              <w:jc w:val="both"/>
              <w:rPr>
                <w:rFonts w:ascii="Sylfaen" w:hAnsi="Sylfaen" w:cs="Sylfaen"/>
                <w:sz w:val="18"/>
                <w:szCs w:val="18"/>
                <w:lang w:val="ka-GE"/>
              </w:rPr>
            </w:pPr>
            <w:r w:rsidRPr="008F4B1A">
              <w:rPr>
                <w:rFonts w:ascii="Sylfaen" w:eastAsia="Calibri" w:hAnsi="Sylfaen" w:cs="Sylfaen"/>
                <w:sz w:val="18"/>
                <w:szCs w:val="18"/>
                <w:lang w:val="ka-GE"/>
              </w:rPr>
              <w:t>კომპენსაციის გაცემა ერთ ბენეფიციარზე შესაძლებელია განხორციელდეს ყოველთვიურად იმ პრობლემის აღმოფხვრამდე, რაც საფუძვლად დაედო კომპენსაციის გაცემას, მაგრამ არაუმეტეს  საბიუჯეტო წლის დეკემბრის თვისა.</w:t>
            </w:r>
          </w:p>
          <w:p w:rsidR="00CD2CE5" w:rsidRPr="008F4B1A" w:rsidRDefault="00CD2CE5" w:rsidP="00CD2CE5">
            <w:pPr>
              <w:pStyle w:val="a3"/>
              <w:numPr>
                <w:ilvl w:val="0"/>
                <w:numId w:val="25"/>
              </w:numPr>
              <w:spacing w:line="360" w:lineRule="auto"/>
              <w:jc w:val="both"/>
              <w:rPr>
                <w:rFonts w:ascii="Sylfaen" w:hAnsi="Sylfaen" w:cs="Sylfaen"/>
                <w:sz w:val="18"/>
                <w:szCs w:val="18"/>
                <w:lang w:val="ka-GE"/>
              </w:rPr>
            </w:pPr>
            <w:r w:rsidRPr="008F4B1A">
              <w:rPr>
                <w:rFonts w:ascii="Sylfaen" w:hAnsi="Sylfaen" w:cs="Sylfaen"/>
                <w:sz w:val="18"/>
                <w:szCs w:val="18"/>
                <w:lang w:val="ka-GE"/>
              </w:rPr>
              <w:t xml:space="preserve">დაუშვებელია ოჯახების დაყოფა და ცალკე-ცალკე ფართის დაქირავება კომპენსაციის დადგენილზე მეტი ოდენობის მიღების </w:t>
            </w:r>
            <w:r w:rsidRPr="008F4B1A">
              <w:rPr>
                <w:rFonts w:ascii="Sylfaen" w:hAnsi="Sylfaen" w:cs="Sylfaen"/>
                <w:sz w:val="18"/>
                <w:szCs w:val="18"/>
                <w:lang w:val="ka-GE"/>
              </w:rPr>
              <w:lastRenderedPageBreak/>
              <w:t>მიზნით, გარდა იმ  შემთხვევისა თუ ოჯახი დაყოფილი იყო დაზარალებამდე, ეწეოდა ცალკ-ცალკე მეორნეობას და არიან ენერგომოხმარების დამოუკიდებელი აბონენტები  რაც დადასტურდება მოხსენებითი ბარათით შესაბამისი ადმინისტრაციული ერთეულის წარმომადგენლის მიერ და შესაბამისი დოკუმენტით (ამონაწერი საჯარო რეესტრიდან, ენერგოკომპანიაში აბონენტად რეგისტრაციის დამადასტურებელი დოკუმენტი/გადახდის ქვითარი).</w:t>
            </w:r>
          </w:p>
          <w:p w:rsidR="00CD2CE5" w:rsidRPr="008F4B1A" w:rsidRDefault="00CD2CE5" w:rsidP="00CD2CE5">
            <w:pPr>
              <w:pStyle w:val="a3"/>
              <w:numPr>
                <w:ilvl w:val="0"/>
                <w:numId w:val="25"/>
              </w:numPr>
              <w:spacing w:line="360" w:lineRule="auto"/>
              <w:jc w:val="both"/>
              <w:rPr>
                <w:rFonts w:ascii="Sylfaen" w:hAnsi="Sylfaen" w:cs="Sylfaen"/>
                <w:sz w:val="18"/>
                <w:szCs w:val="18"/>
                <w:lang w:val="ka-GE"/>
              </w:rPr>
            </w:pPr>
            <w:r w:rsidRPr="008F4B1A">
              <w:rPr>
                <w:rFonts w:ascii="Sylfaen" w:hAnsi="Sylfaen" w:cs="Sylfaen"/>
                <w:sz w:val="18"/>
                <w:szCs w:val="18"/>
                <w:lang w:val="ka-GE"/>
              </w:rPr>
              <w:t xml:space="preserve">ოჯახებისთვის, რომელთა წევრების რაოდენობა არ აღემატება შვიდს, დახმარების ოდენობა თვეში ოჯახზე განისაზღვრება  </w:t>
            </w:r>
            <w:r w:rsidRPr="008F4B1A">
              <w:rPr>
                <w:rFonts w:ascii="Sylfaen" w:hAnsi="Sylfaen" w:cs="Sylfaen"/>
                <w:b/>
                <w:sz w:val="18"/>
                <w:szCs w:val="18"/>
                <w:lang w:val="ka-GE"/>
              </w:rPr>
              <w:t>400</w:t>
            </w:r>
            <w:r w:rsidRPr="008F4B1A">
              <w:rPr>
                <w:rFonts w:ascii="Sylfaen" w:hAnsi="Sylfaen" w:cs="Sylfaen"/>
                <w:sz w:val="18"/>
                <w:szCs w:val="18"/>
                <w:lang w:val="ka-GE"/>
              </w:rPr>
              <w:t xml:space="preserve"> ლარის ოდენობით, ხოლო 8 და მეტ სულიან ოჯახებზე  </w:t>
            </w:r>
            <w:r w:rsidRPr="008F4B1A">
              <w:rPr>
                <w:rFonts w:ascii="Sylfaen" w:eastAsia="Times New Roman" w:hAnsi="Sylfaen" w:cs="Calibri"/>
                <w:b/>
                <w:bCs/>
                <w:sz w:val="18"/>
                <w:szCs w:val="18"/>
                <w:lang w:val="ka-GE" w:eastAsia="en-GB"/>
              </w:rPr>
              <w:t>500</w:t>
            </w:r>
            <w:r w:rsidRPr="008F4B1A">
              <w:rPr>
                <w:rFonts w:ascii="Sylfaen" w:hAnsi="Sylfaen" w:cs="Sylfaen"/>
                <w:sz w:val="18"/>
                <w:szCs w:val="18"/>
                <w:lang w:val="ka-GE"/>
              </w:rPr>
              <w:t xml:space="preserve"> ლარის ოდენობით.</w:t>
            </w:r>
          </w:p>
          <w:p w:rsidR="00CD2CE5" w:rsidRPr="008F4B1A" w:rsidRDefault="00CD2CE5" w:rsidP="00CD2CE5">
            <w:pPr>
              <w:pStyle w:val="a3"/>
              <w:numPr>
                <w:ilvl w:val="0"/>
                <w:numId w:val="25"/>
              </w:numPr>
              <w:spacing w:line="360" w:lineRule="auto"/>
              <w:jc w:val="both"/>
              <w:rPr>
                <w:rFonts w:ascii="Sylfaen" w:hAnsi="Sylfaen" w:cs="Sylfaen"/>
                <w:sz w:val="18"/>
                <w:szCs w:val="18"/>
                <w:lang w:val="ka-GE"/>
              </w:rPr>
            </w:pPr>
            <w:r w:rsidRPr="008F4B1A">
              <w:rPr>
                <w:rFonts w:ascii="Sylfaen" w:hAnsi="Sylfaen" w:cs="Sylfaen"/>
                <w:sz w:val="18"/>
                <w:szCs w:val="18"/>
                <w:lang w:val="ka-GE"/>
              </w:rPr>
              <w:t>კომპენსაციის გაცემა განხორციელდება ქირავნობის ხელშეკრულების საფუძველზე, რომელიც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იქნება დამოწმებული.</w:t>
            </w:r>
          </w:p>
          <w:p w:rsidR="00CD2CE5" w:rsidRPr="008F4B1A" w:rsidRDefault="00CD2CE5" w:rsidP="00CD2CE5">
            <w:pPr>
              <w:pStyle w:val="a3"/>
              <w:numPr>
                <w:ilvl w:val="0"/>
                <w:numId w:val="25"/>
              </w:numPr>
              <w:spacing w:line="360" w:lineRule="auto"/>
              <w:jc w:val="both"/>
              <w:rPr>
                <w:rFonts w:ascii="Sylfaen" w:hAnsi="Sylfaen" w:cs="Sylfaen"/>
                <w:sz w:val="18"/>
                <w:szCs w:val="18"/>
                <w:lang w:val="ka-GE"/>
              </w:rPr>
            </w:pPr>
            <w:r w:rsidRPr="008F4B1A">
              <w:rPr>
                <w:rFonts w:ascii="Sylfaen" w:hAnsi="Sylfaen" w:cs="Sylfaen"/>
                <w:sz w:val="18"/>
                <w:szCs w:val="18"/>
                <w:lang w:val="ka-GE"/>
              </w:rPr>
              <w:t xml:space="preserve">თანხა ჩაირიცხება </w:t>
            </w:r>
            <w:r w:rsidRPr="008F4B1A">
              <w:rPr>
                <w:rFonts w:ascii="Sylfaen" w:eastAsia="Times New Roman" w:hAnsi="Sylfaen" w:cs="Calibri"/>
                <w:sz w:val="18"/>
                <w:szCs w:val="18"/>
              </w:rPr>
              <w:t xml:space="preserve"> სტიქიური მოვლენების შედეგად დაზარალებული</w:t>
            </w:r>
            <w:r w:rsidRPr="008F4B1A">
              <w:rPr>
                <w:rFonts w:ascii="Sylfaen" w:eastAsia="Times New Roman" w:hAnsi="Sylfaen" w:cs="Calibri"/>
                <w:sz w:val="18"/>
                <w:szCs w:val="18"/>
                <w:lang w:val="ka-GE"/>
              </w:rPr>
              <w:t>/ავარიულ(ამორტიზირებულ) მრავალბინიან  სახლებში მცხოვრები</w:t>
            </w:r>
            <w:r w:rsidRPr="008F4B1A">
              <w:rPr>
                <w:rFonts w:ascii="Sylfaen" w:hAnsi="Sylfaen" w:cs="Sylfaen"/>
                <w:sz w:val="18"/>
                <w:szCs w:val="18"/>
                <w:lang w:val="ka-GE"/>
              </w:rPr>
              <w:t xml:space="preserve"> ოჯახის  წევრის  საბანკო რეკვიზიტებზე.</w:t>
            </w:r>
          </w:p>
          <w:p w:rsidR="00CD2CE5" w:rsidRPr="008F4B1A" w:rsidRDefault="00CD2CE5" w:rsidP="00CD2CE5">
            <w:pPr>
              <w:pStyle w:val="a3"/>
              <w:numPr>
                <w:ilvl w:val="0"/>
                <w:numId w:val="25"/>
              </w:numPr>
              <w:spacing w:line="360" w:lineRule="auto"/>
              <w:jc w:val="both"/>
              <w:rPr>
                <w:rFonts w:ascii="Sylfaen" w:hAnsi="Sylfaen" w:cs="Sylfaen"/>
                <w:sz w:val="18"/>
                <w:szCs w:val="18"/>
                <w:lang w:val="ka-GE"/>
              </w:rPr>
            </w:pPr>
            <w:r w:rsidRPr="008F4B1A">
              <w:rPr>
                <w:rFonts w:ascii="Sylfaen" w:hAnsi="Sylfaen" w:cs="Sylfaen"/>
                <w:sz w:val="18"/>
                <w:szCs w:val="18"/>
                <w:lang w:val="ka-GE"/>
              </w:rPr>
              <w:t>დროებითი საცხოვრებელი ადგილის შეცვლის შემთხვევაში, ბენეფიციარი ვალდებულია წარმოადგინოს განცხადება და ახალი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დამოწმებული (ხელშეკრულებაში ცვლილების დადასტურება) ქირავნობის ხელშეკრულება.</w:t>
            </w:r>
          </w:p>
          <w:p w:rsidR="00CD2CE5" w:rsidRPr="008F4B1A" w:rsidRDefault="00CD2CE5" w:rsidP="00A55BD3">
            <w:pPr>
              <w:spacing w:after="0" w:line="240" w:lineRule="auto"/>
              <w:jc w:val="both"/>
              <w:rPr>
                <w:rFonts w:ascii="Sylfaen" w:eastAsia="Times New Roman" w:hAnsi="Sylfaen" w:cs="Calibri"/>
                <w:sz w:val="18"/>
                <w:szCs w:val="18"/>
                <w:lang w:val="ka-GE"/>
              </w:rPr>
            </w:pPr>
          </w:p>
          <w:p w:rsidR="00CD2CE5" w:rsidRPr="008F4B1A" w:rsidRDefault="00CD2CE5" w:rsidP="00A55BD3">
            <w:pPr>
              <w:jc w:val="both"/>
              <w:rPr>
                <w:rFonts w:ascii="Sylfaen" w:hAnsi="Sylfaen"/>
                <w:sz w:val="18"/>
                <w:szCs w:val="18"/>
              </w:rPr>
            </w:pPr>
            <w:r w:rsidRPr="008F4B1A">
              <w:rPr>
                <w:rFonts w:ascii="Sylfaen" w:hAnsi="Sylfaen"/>
                <w:sz w:val="18"/>
                <w:szCs w:val="18"/>
              </w:rPr>
              <w:t xml:space="preserve">დაფინანსება განხორციელდება უნაღდო ანგარიშსწორებით </w:t>
            </w:r>
            <w:r w:rsidRPr="008F4B1A">
              <w:rPr>
                <w:rFonts w:ascii="Sylfaen" w:hAnsi="Sylfaen"/>
                <w:sz w:val="18"/>
                <w:szCs w:val="18"/>
                <w:lang w:val="ka-GE"/>
              </w:rPr>
              <w:t>გამქირვებლის</w:t>
            </w:r>
            <w:r w:rsidRPr="008F4B1A">
              <w:rPr>
                <w:rFonts w:ascii="Sylfaen" w:hAnsi="Sylfaen"/>
                <w:sz w:val="18"/>
                <w:szCs w:val="18"/>
              </w:rPr>
              <w:t xml:space="preserve"> საბანკო </w:t>
            </w:r>
            <w:r w:rsidRPr="008F4B1A">
              <w:rPr>
                <w:rFonts w:ascii="Sylfaen" w:hAnsi="Sylfaen"/>
                <w:sz w:val="18"/>
                <w:szCs w:val="18"/>
                <w:lang w:val="ka-GE"/>
              </w:rPr>
              <w:t>რეკვიზიტებზე</w:t>
            </w:r>
            <w:r w:rsidRPr="008F4B1A">
              <w:rPr>
                <w:rFonts w:ascii="Sylfaen" w:hAnsi="Sylfaen"/>
                <w:sz w:val="18"/>
                <w:szCs w:val="18"/>
              </w:rPr>
              <w:t xml:space="preserve"> შემდეგი დოკუმენტაციის წარდგენის შემთხვევაში.</w:t>
            </w:r>
          </w:p>
          <w:p w:rsidR="00CD2CE5" w:rsidRPr="008F4B1A" w:rsidRDefault="00CD2CE5" w:rsidP="00CD2CE5">
            <w:pPr>
              <w:pStyle w:val="a3"/>
              <w:numPr>
                <w:ilvl w:val="0"/>
                <w:numId w:val="32"/>
              </w:numPr>
              <w:spacing w:line="240" w:lineRule="auto"/>
              <w:jc w:val="both"/>
              <w:rPr>
                <w:rFonts w:ascii="Sylfaen" w:hAnsi="Sylfaen"/>
                <w:sz w:val="18"/>
                <w:szCs w:val="18"/>
                <w:lang w:val="ka-GE"/>
              </w:rPr>
            </w:pPr>
            <w:r w:rsidRPr="008F4B1A">
              <w:rPr>
                <w:rFonts w:ascii="Sylfaen" w:hAnsi="Sylfaen"/>
                <w:sz w:val="18"/>
                <w:szCs w:val="18"/>
                <w:lang w:val="ka-GE"/>
              </w:rPr>
              <w:t>ოჯახის ერთობლივი განცხადება</w:t>
            </w:r>
            <w:r w:rsidRPr="008F4B1A">
              <w:rPr>
                <w:rFonts w:ascii="Sylfaen" w:hAnsi="Sylfaen"/>
                <w:sz w:val="18"/>
                <w:szCs w:val="18"/>
              </w:rPr>
              <w:t>დება მუნიციპალიტეტის მერის სახელზე;</w:t>
            </w:r>
          </w:p>
          <w:p w:rsidR="00CD2CE5" w:rsidRPr="008F4B1A" w:rsidRDefault="00CD2CE5" w:rsidP="00CD2CE5">
            <w:pPr>
              <w:pStyle w:val="a3"/>
              <w:numPr>
                <w:ilvl w:val="0"/>
                <w:numId w:val="32"/>
              </w:numPr>
              <w:spacing w:line="240" w:lineRule="auto"/>
              <w:jc w:val="both"/>
              <w:rPr>
                <w:rFonts w:ascii="Sylfaen" w:hAnsi="Sylfaen"/>
                <w:sz w:val="18"/>
                <w:szCs w:val="18"/>
                <w:lang w:val="ka-GE"/>
              </w:rPr>
            </w:pPr>
            <w:r w:rsidRPr="008F4B1A">
              <w:rPr>
                <w:rFonts w:ascii="Sylfaen" w:hAnsi="Sylfaen"/>
                <w:sz w:val="18"/>
                <w:szCs w:val="18"/>
                <w:lang w:val="ka-GE"/>
              </w:rPr>
              <w:t>ცნობა ოჯახის შემადგენლობის შესახებ;</w:t>
            </w:r>
          </w:p>
          <w:p w:rsidR="00CD2CE5" w:rsidRPr="008F4B1A" w:rsidRDefault="00CD2CE5" w:rsidP="00CD2CE5">
            <w:pPr>
              <w:pStyle w:val="a3"/>
              <w:numPr>
                <w:ilvl w:val="0"/>
                <w:numId w:val="32"/>
              </w:numPr>
              <w:spacing w:line="240" w:lineRule="auto"/>
              <w:jc w:val="both"/>
              <w:rPr>
                <w:rFonts w:ascii="Sylfaen" w:hAnsi="Sylfaen"/>
                <w:sz w:val="18"/>
                <w:szCs w:val="18"/>
                <w:lang w:val="ka-GE"/>
              </w:rPr>
            </w:pPr>
            <w:r w:rsidRPr="008F4B1A">
              <w:rPr>
                <w:rFonts w:ascii="Sylfaen" w:hAnsi="Sylfaen"/>
                <w:sz w:val="18"/>
                <w:szCs w:val="18"/>
              </w:rPr>
              <w:t xml:space="preserve">განმცხადებლის </w:t>
            </w:r>
            <w:r w:rsidRPr="008F4B1A">
              <w:rPr>
                <w:rFonts w:ascii="Sylfaen" w:hAnsi="Sylfaen"/>
                <w:sz w:val="18"/>
                <w:szCs w:val="18"/>
                <w:lang w:val="ka-GE"/>
              </w:rPr>
              <w:t xml:space="preserve">და მისი ოჯახის წევრების </w:t>
            </w:r>
            <w:r w:rsidRPr="008F4B1A">
              <w:rPr>
                <w:rFonts w:ascii="Sylfaen" w:hAnsi="Sylfaen"/>
                <w:sz w:val="18"/>
                <w:szCs w:val="18"/>
              </w:rPr>
              <w:t>პირადობის მოწმობის ასლი დედანთან ერთად</w:t>
            </w:r>
            <w:r w:rsidRPr="008F4B1A">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CD2CE5" w:rsidRPr="008F4B1A" w:rsidRDefault="00CD2CE5" w:rsidP="00CD2CE5">
            <w:pPr>
              <w:pStyle w:val="a3"/>
              <w:numPr>
                <w:ilvl w:val="0"/>
                <w:numId w:val="32"/>
              </w:numPr>
              <w:spacing w:line="240" w:lineRule="auto"/>
              <w:jc w:val="both"/>
              <w:rPr>
                <w:rFonts w:ascii="Sylfaen" w:hAnsi="Sylfaen"/>
                <w:sz w:val="18"/>
                <w:szCs w:val="18"/>
                <w:lang w:val="ka-GE"/>
              </w:rPr>
            </w:pPr>
            <w:r w:rsidRPr="008F4B1A">
              <w:rPr>
                <w:rFonts w:ascii="Sylfaen" w:hAnsi="Sylfaen"/>
                <w:sz w:val="18"/>
                <w:szCs w:val="18"/>
                <w:lang w:val="ka-GE"/>
              </w:rPr>
              <w:t>შესაბამისი უფლებამოსილი ორგანოდან გაცემული</w:t>
            </w:r>
            <w:r w:rsidRPr="008F4B1A">
              <w:rPr>
                <w:rFonts w:ascii="Sylfaen" w:hAnsi="Sylfaen"/>
                <w:sz w:val="18"/>
                <w:szCs w:val="18"/>
              </w:rPr>
              <w:t xml:space="preserve"> დასკვნ</w:t>
            </w:r>
            <w:r w:rsidRPr="008F4B1A">
              <w:rPr>
                <w:rFonts w:ascii="Sylfaen" w:hAnsi="Sylfaen"/>
                <w:sz w:val="18"/>
                <w:szCs w:val="18"/>
                <w:lang w:val="ka-GE"/>
              </w:rPr>
              <w:t>ა;</w:t>
            </w:r>
          </w:p>
          <w:p w:rsidR="00CD2CE5" w:rsidRPr="008F4B1A" w:rsidRDefault="00CD2CE5" w:rsidP="00CD2CE5">
            <w:pPr>
              <w:pStyle w:val="a3"/>
              <w:numPr>
                <w:ilvl w:val="0"/>
                <w:numId w:val="32"/>
              </w:numPr>
              <w:spacing w:line="240" w:lineRule="auto"/>
              <w:jc w:val="both"/>
              <w:rPr>
                <w:rFonts w:ascii="Sylfaen" w:hAnsi="Sylfaen"/>
                <w:sz w:val="18"/>
                <w:szCs w:val="18"/>
                <w:lang w:val="ka-GE"/>
              </w:rPr>
            </w:pPr>
            <w:r w:rsidRPr="008F4B1A">
              <w:rPr>
                <w:rFonts w:ascii="Sylfaen" w:hAnsi="Sylfaen"/>
                <w:sz w:val="18"/>
                <w:szCs w:val="18"/>
              </w:rPr>
              <w:t>შესაბამის ადმინისტრაციულ ერთეულშიმერის წარმომადგენლისმოხსენებითი ბარათი</w:t>
            </w:r>
            <w:r w:rsidRPr="008F4B1A">
              <w:rPr>
                <w:rFonts w:ascii="Sylfaen" w:hAnsi="Sylfaen"/>
                <w:sz w:val="18"/>
                <w:szCs w:val="18"/>
                <w:lang w:val="ka-GE"/>
              </w:rPr>
              <w:t xml:space="preserve"> (ინფორმაცია, წარმოადგენს, თუ არა ოჯახი მუდმივ მაცხოვრებელს სტიქიით დაზარალების მისამართზე და აქვთ თუ არა ფაქტიურ მფლობელობაში ალტერნატიული უძრავი ქონება);</w:t>
            </w:r>
          </w:p>
          <w:p w:rsidR="00CD2CE5" w:rsidRPr="008F4B1A" w:rsidRDefault="00CD2CE5" w:rsidP="00CD2CE5">
            <w:pPr>
              <w:pStyle w:val="a3"/>
              <w:numPr>
                <w:ilvl w:val="0"/>
                <w:numId w:val="32"/>
              </w:numPr>
              <w:spacing w:line="240" w:lineRule="auto"/>
              <w:jc w:val="both"/>
              <w:rPr>
                <w:rFonts w:ascii="Sylfaen" w:hAnsi="Sylfaen"/>
                <w:sz w:val="18"/>
                <w:szCs w:val="18"/>
                <w:lang w:val="ka-GE"/>
              </w:rPr>
            </w:pPr>
            <w:r w:rsidRPr="008F4B1A">
              <w:rPr>
                <w:rFonts w:ascii="Sylfaen" w:hAnsi="Sylfaen"/>
                <w:sz w:val="18"/>
                <w:szCs w:val="18"/>
                <w:lang w:val="ka-GE"/>
              </w:rPr>
              <w:t>ქირავნობის ხელშეკრულება;</w:t>
            </w:r>
          </w:p>
          <w:p w:rsidR="00CD2CE5" w:rsidRPr="008F4B1A" w:rsidRDefault="00CD2CE5" w:rsidP="00A55BD3">
            <w:pPr>
              <w:pStyle w:val="a3"/>
              <w:spacing w:line="240" w:lineRule="auto"/>
              <w:ind w:left="405"/>
              <w:jc w:val="both"/>
              <w:rPr>
                <w:rFonts w:ascii="Sylfaen" w:hAnsi="Sylfaen"/>
                <w:sz w:val="18"/>
                <w:szCs w:val="18"/>
                <w:lang w:val="ka-GE"/>
              </w:rPr>
            </w:pPr>
            <w:r w:rsidRPr="008F4B1A">
              <w:rPr>
                <w:rFonts w:ascii="Sylfaen" w:hAnsi="Sylfaen"/>
                <w:sz w:val="18"/>
                <w:szCs w:val="18"/>
              </w:rPr>
              <w:t xml:space="preserve"> საბანკო რეკვიზიტები</w:t>
            </w:r>
            <w:r w:rsidRPr="008F4B1A">
              <w:rPr>
                <w:rFonts w:ascii="Sylfaen" w:hAnsi="Sylfaen"/>
                <w:sz w:val="18"/>
                <w:szCs w:val="18"/>
                <w:lang w:val="ka-GE"/>
              </w:rPr>
              <w:t xml:space="preserve"> და პირადობის მოწმობის ასლი დედანთან ერთად;</w:t>
            </w:r>
          </w:p>
          <w:p w:rsidR="00CD2CE5" w:rsidRPr="008F4B1A" w:rsidRDefault="00CD2CE5" w:rsidP="00A55BD3">
            <w:pPr>
              <w:spacing w:after="0" w:line="240" w:lineRule="auto"/>
              <w:jc w:val="both"/>
              <w:rPr>
                <w:rFonts w:ascii="Sylfaen" w:hAnsi="Sylfaen"/>
                <w:sz w:val="18"/>
                <w:szCs w:val="18"/>
                <w:lang w:val="ka-GE"/>
              </w:rPr>
            </w:pPr>
            <w:r w:rsidRPr="008F4B1A">
              <w:rPr>
                <w:rFonts w:ascii="Sylfaen" w:hAnsi="Sylfaen"/>
                <w:sz w:val="18"/>
                <w:szCs w:val="18"/>
              </w:rPr>
              <w:t>საჭიროების შემთხვევაში დამატებითი დოკუმენტაცია.</w:t>
            </w:r>
          </w:p>
          <w:p w:rsidR="00CD2CE5" w:rsidRPr="008F4B1A" w:rsidRDefault="00CD2CE5" w:rsidP="00A55BD3">
            <w:pPr>
              <w:spacing w:after="0" w:line="240" w:lineRule="auto"/>
              <w:jc w:val="both"/>
              <w:rPr>
                <w:rFonts w:ascii="Sylfaen" w:hAnsi="Sylfaen"/>
                <w:sz w:val="18"/>
                <w:szCs w:val="18"/>
                <w:lang w:val="ka-GE"/>
              </w:rPr>
            </w:pPr>
          </w:p>
          <w:p w:rsidR="00CD2CE5" w:rsidRPr="008F4B1A" w:rsidRDefault="00CD2CE5" w:rsidP="00A55BD3">
            <w:pPr>
              <w:autoSpaceDE w:val="0"/>
              <w:autoSpaceDN w:val="0"/>
              <w:adjustRightInd w:val="0"/>
              <w:spacing w:line="360" w:lineRule="auto"/>
              <w:jc w:val="both"/>
              <w:rPr>
                <w:rFonts w:ascii="Sylfaen" w:eastAsiaTheme="minorHAnsi" w:hAnsi="Sylfaen" w:cs="Sylfaen"/>
                <w:sz w:val="18"/>
                <w:szCs w:val="18"/>
                <w:lang w:val="ka-GE"/>
              </w:rPr>
            </w:pPr>
            <w:r w:rsidRPr="008F4B1A">
              <w:rPr>
                <w:rFonts w:ascii="Sylfaen" w:eastAsiaTheme="minorHAnsi" w:hAnsi="Sylfaen" w:cs="Sylfaen"/>
                <w:sz w:val="18"/>
                <w:szCs w:val="18"/>
                <w:lang w:val="ka-GE"/>
              </w:rPr>
              <w:t>შენიშვნა:</w:t>
            </w:r>
          </w:p>
          <w:p w:rsidR="00CD2CE5" w:rsidRPr="008F4B1A" w:rsidRDefault="00CD2CE5" w:rsidP="00A55BD3">
            <w:pPr>
              <w:autoSpaceDE w:val="0"/>
              <w:autoSpaceDN w:val="0"/>
              <w:adjustRightInd w:val="0"/>
              <w:spacing w:line="360" w:lineRule="auto"/>
              <w:jc w:val="both"/>
              <w:rPr>
                <w:rFonts w:ascii="Sylfaen" w:eastAsia="Times New Roman" w:hAnsi="Sylfaen" w:cs="Calibri"/>
                <w:b/>
                <w:sz w:val="18"/>
                <w:szCs w:val="18"/>
              </w:rPr>
            </w:pPr>
            <w:r w:rsidRPr="008F4B1A">
              <w:rPr>
                <w:rFonts w:ascii="Sylfaen" w:eastAsiaTheme="minorHAnsi" w:hAnsi="Sylfaen" w:cs="Sylfaen"/>
                <w:sz w:val="18"/>
                <w:szCs w:val="18"/>
                <w:lang w:val="ka-GE"/>
              </w:rPr>
              <w:t xml:space="preserve">იმ შემთცვევაში, თუ ალტერნატიულ საკუთრებაში არსებული საცხოვრებელი ფართი გასხვისებულია საპატიო მიზეზით, ან ალტერნატიული ქონება არ შეესაბამება საცხოვერებლით უზრუნველყოფისთვის საჭირო პირობებს,  ბენეფიციარის ქვეპროგრამაში </w:t>
            </w:r>
            <w:r w:rsidRPr="008F4B1A">
              <w:rPr>
                <w:rFonts w:ascii="Sylfaen" w:eastAsiaTheme="minorHAnsi" w:hAnsi="Sylfaen" w:cs="Sylfaen"/>
                <w:sz w:val="18"/>
                <w:szCs w:val="18"/>
                <w:lang w:val="ka-GE"/>
              </w:rPr>
              <w:lastRenderedPageBreak/>
              <w:t>ჩართვის საკითხი გადაწყდეს შესაბამისი კომისიის გადაწყვეტილების საფუძველზე.</w:t>
            </w:r>
          </w:p>
        </w:tc>
      </w:tr>
      <w:tr w:rsidR="00CD2CE5" w:rsidRPr="008F4B1A" w:rsidTr="00A55BD3">
        <w:trPr>
          <w:trHeight w:val="477"/>
        </w:trPr>
        <w:tc>
          <w:tcPr>
            <w:tcW w:w="2544" w:type="dxa"/>
            <w:gridSpan w:val="2"/>
            <w:tcBorders>
              <w:top w:val="single" w:sz="4" w:space="0" w:color="auto"/>
              <w:left w:val="single" w:sz="4" w:space="0" w:color="auto"/>
              <w:bottom w:val="single" w:sz="4" w:space="0" w:color="auto"/>
              <w:right w:val="nil"/>
            </w:tcBorders>
            <w:shd w:val="clear" w:color="000000" w:fill="FFFFFF"/>
            <w:hideMark/>
          </w:tcPr>
          <w:p w:rsidR="00CD2CE5" w:rsidRPr="008F4B1A" w:rsidRDefault="00CD2CE5" w:rsidP="00A55BD3">
            <w:pPr>
              <w:jc w:val="center"/>
              <w:rPr>
                <w:rFonts w:ascii="Sylfaen" w:hAnsi="Sylfaen" w:cs="Calibri"/>
                <w:b/>
                <w:bCs/>
                <w:sz w:val="16"/>
                <w:szCs w:val="16"/>
              </w:rPr>
            </w:pPr>
            <w:r w:rsidRPr="008F4B1A">
              <w:rPr>
                <w:rFonts w:ascii="Sylfaen" w:hAnsi="Sylfaen" w:cs="Calibri"/>
                <w:b/>
                <w:bCs/>
                <w:sz w:val="16"/>
                <w:szCs w:val="16"/>
              </w:rPr>
              <w:lastRenderedPageBreak/>
              <w:t>ქვეპროგრამის მიზანი და მოსალოდნელი შედეგი</w:t>
            </w:r>
          </w:p>
        </w:tc>
        <w:tc>
          <w:tcPr>
            <w:tcW w:w="1123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CD2CE5" w:rsidRPr="008F4B1A" w:rsidRDefault="00CD2CE5" w:rsidP="00A55BD3">
            <w:pPr>
              <w:spacing w:after="0" w:line="240" w:lineRule="auto"/>
              <w:jc w:val="both"/>
              <w:rPr>
                <w:rFonts w:ascii="Sylfaen" w:eastAsia="Times New Roman" w:hAnsi="Sylfaen" w:cs="Calibri"/>
                <w:sz w:val="18"/>
                <w:szCs w:val="18"/>
                <w:lang w:val="ka-GE"/>
              </w:rPr>
            </w:pPr>
            <w:r w:rsidRPr="008F4B1A">
              <w:rPr>
                <w:rFonts w:ascii="Sylfaen" w:eastAsia="Times New Roman" w:hAnsi="Sylfaen" w:cs="Calibri"/>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w:t>
            </w:r>
            <w:r w:rsidRPr="008F4B1A">
              <w:rPr>
                <w:rFonts w:ascii="Sylfaen" w:eastAsia="Times New Roman" w:hAnsi="Sylfaen" w:cs="Calibri"/>
                <w:sz w:val="18"/>
                <w:szCs w:val="18"/>
              </w:rPr>
              <w:t xml:space="preserve"> უზრუნველყოფ</w:t>
            </w:r>
            <w:r w:rsidRPr="008F4B1A">
              <w:rPr>
                <w:rFonts w:ascii="Sylfaen" w:eastAsia="Times New Roman" w:hAnsi="Sylfaen" w:cs="Calibri"/>
                <w:sz w:val="18"/>
                <w:szCs w:val="18"/>
                <w:lang w:val="ka-GE"/>
              </w:rPr>
              <w:t>ა</w:t>
            </w:r>
            <w:r w:rsidRPr="008F4B1A">
              <w:rPr>
                <w:rFonts w:ascii="Sylfaen" w:eastAsia="Times New Roman" w:hAnsi="Sylfaen" w:cs="Calibri"/>
                <w:sz w:val="18"/>
                <w:szCs w:val="18"/>
              </w:rPr>
              <w:t xml:space="preserve"> უსაფრთხო თავშესაფარით</w:t>
            </w:r>
          </w:p>
          <w:p w:rsidR="00CD2CE5" w:rsidRPr="008F4B1A" w:rsidRDefault="00CD2CE5" w:rsidP="00A55BD3">
            <w:pPr>
              <w:spacing w:after="0" w:line="240" w:lineRule="auto"/>
              <w:jc w:val="both"/>
              <w:rPr>
                <w:rFonts w:ascii="Sylfaen" w:eastAsia="Times New Roman" w:hAnsi="Sylfaen" w:cs="Calibri"/>
                <w:sz w:val="16"/>
                <w:szCs w:val="16"/>
                <w:lang w:val="ka-GE"/>
              </w:rPr>
            </w:pPr>
            <w:r w:rsidRPr="008F4B1A">
              <w:rPr>
                <w:rFonts w:ascii="Sylfaen" w:eastAsia="Times New Roman" w:hAnsi="Sylfaen" w:cs="Calibri"/>
                <w:sz w:val="16"/>
                <w:szCs w:val="16"/>
                <w:lang w:val="ka-GE"/>
              </w:rPr>
              <w:t xml:space="preserve">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 </w:t>
            </w:r>
            <w:r w:rsidRPr="008F4B1A">
              <w:rPr>
                <w:rFonts w:ascii="Sylfaen" w:eastAsia="Times New Roman" w:hAnsi="Sylfaen" w:cs="Calibri"/>
                <w:sz w:val="18"/>
                <w:szCs w:val="18"/>
              </w:rPr>
              <w:t>უზრუნველყოფ</w:t>
            </w:r>
            <w:r w:rsidRPr="008F4B1A">
              <w:rPr>
                <w:rFonts w:ascii="Sylfaen" w:eastAsia="Times New Roman" w:hAnsi="Sylfaen" w:cs="Calibri"/>
                <w:sz w:val="18"/>
                <w:szCs w:val="18"/>
                <w:lang w:val="ka-GE"/>
              </w:rPr>
              <w:t>ილია კომპენსაციით</w:t>
            </w:r>
          </w:p>
        </w:tc>
      </w:tr>
    </w:tbl>
    <w:p w:rsidR="00CD2CE5" w:rsidRPr="008F4B1A" w:rsidRDefault="00CD2CE5" w:rsidP="00CD2CE5">
      <w:pPr>
        <w:autoSpaceDE w:val="0"/>
        <w:autoSpaceDN w:val="0"/>
        <w:adjustRightInd w:val="0"/>
        <w:spacing w:after="0" w:line="360" w:lineRule="auto"/>
        <w:jc w:val="both"/>
        <w:rPr>
          <w:rFonts w:ascii="Sylfaen" w:eastAsiaTheme="minorHAnsi" w:hAnsi="Sylfaen" w:cs="Sylfaen"/>
          <w:b/>
          <w:sz w:val="16"/>
          <w:szCs w:val="16"/>
          <w:lang w:val="ka-GE"/>
        </w:rPr>
      </w:pPr>
    </w:p>
    <w:tbl>
      <w:tblPr>
        <w:tblW w:w="133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0"/>
        <w:gridCol w:w="4961"/>
        <w:gridCol w:w="1662"/>
        <w:gridCol w:w="1663"/>
        <w:gridCol w:w="4295"/>
      </w:tblGrid>
      <w:tr w:rsidR="00CD2CE5" w:rsidRPr="008F4B1A" w:rsidTr="00A55BD3">
        <w:trPr>
          <w:trHeight w:hRule="exact" w:val="596"/>
        </w:trPr>
        <w:tc>
          <w:tcPr>
            <w:tcW w:w="720"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ind w:left="1"/>
              <w:jc w:val="center"/>
              <w:rPr>
                <w:b/>
                <w:sz w:val="20"/>
                <w:szCs w:val="20"/>
              </w:rPr>
            </w:pPr>
            <w:r w:rsidRPr="008F4B1A">
              <w:rPr>
                <w:rFonts w:ascii="Sylfaen" w:hAnsi="Sylfaen" w:cs="Sylfaen"/>
                <w:b/>
                <w:bCs/>
                <w:sz w:val="20"/>
                <w:szCs w:val="20"/>
              </w:rPr>
              <w:t>№</w:t>
            </w:r>
          </w:p>
        </w:tc>
        <w:tc>
          <w:tcPr>
            <w:tcW w:w="4961"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მოსალოდნელი შუალედური შედეგის შეფასების ინდიკატორი</w:t>
            </w:r>
          </w:p>
        </w:tc>
        <w:tc>
          <w:tcPr>
            <w:tcW w:w="3325"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45"/>
              <w:rPr>
                <w:b/>
                <w:sz w:val="20"/>
                <w:szCs w:val="20"/>
              </w:rPr>
            </w:pPr>
            <w:r w:rsidRPr="008F4B1A">
              <w:rPr>
                <w:rFonts w:ascii="Sylfaen" w:hAnsi="Sylfaen" w:cs="Sylfaen"/>
                <w:b/>
                <w:bCs/>
                <w:sz w:val="20"/>
                <w:szCs w:val="20"/>
              </w:rPr>
              <w:t>ინდიკატორის მაჩვენებლები</w:t>
            </w:r>
          </w:p>
        </w:tc>
        <w:tc>
          <w:tcPr>
            <w:tcW w:w="4295" w:type="dxa"/>
            <w:vMerge w:val="restart"/>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rPr>
                <w:b/>
                <w:sz w:val="20"/>
                <w:szCs w:val="20"/>
              </w:rPr>
            </w:pPr>
          </w:p>
          <w:p w:rsidR="00CD2CE5" w:rsidRPr="008F4B1A" w:rsidRDefault="00CD2CE5" w:rsidP="00A55BD3">
            <w:pPr>
              <w:pStyle w:val="TableParagraph"/>
              <w:kinsoku w:val="0"/>
              <w:overflowPunct w:val="0"/>
              <w:jc w:val="center"/>
              <w:rPr>
                <w:b/>
                <w:sz w:val="20"/>
                <w:szCs w:val="20"/>
              </w:rPr>
            </w:pPr>
            <w:r w:rsidRPr="008F4B1A">
              <w:rPr>
                <w:rFonts w:ascii="Sylfaen" w:hAnsi="Sylfaen" w:cs="Sylfaen"/>
                <w:b/>
                <w:bCs/>
                <w:sz w:val="20"/>
                <w:szCs w:val="20"/>
              </w:rPr>
              <w:t>ცდომილების ალბათობა (% შესაძლო რისკები-აღწერა)</w:t>
            </w:r>
          </w:p>
        </w:tc>
      </w:tr>
      <w:tr w:rsidR="00CD2CE5" w:rsidRPr="008F4B1A" w:rsidTr="00A55BD3">
        <w:trPr>
          <w:trHeight w:hRule="exact" w:val="701"/>
        </w:trPr>
        <w:tc>
          <w:tcPr>
            <w:tcW w:w="720"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4961" w:type="dxa"/>
            <w:vMerge/>
            <w:tcBorders>
              <w:top w:val="single" w:sz="4" w:space="0" w:color="auto"/>
            </w:tcBorders>
          </w:tcPr>
          <w:p w:rsidR="00CD2CE5" w:rsidRPr="008F4B1A" w:rsidRDefault="00CD2CE5" w:rsidP="00A55BD3">
            <w:pPr>
              <w:pStyle w:val="TableParagraph"/>
              <w:kinsoku w:val="0"/>
              <w:overflowPunct w:val="0"/>
              <w:ind w:left="668"/>
              <w:rPr>
                <w:b/>
                <w:sz w:val="20"/>
                <w:szCs w:val="20"/>
              </w:rPr>
            </w:pPr>
          </w:p>
        </w:tc>
        <w:tc>
          <w:tcPr>
            <w:tcW w:w="1662" w:type="dxa"/>
            <w:tcBorders>
              <w:top w:val="single" w:sz="4" w:space="0" w:color="auto"/>
            </w:tcBorders>
          </w:tcPr>
          <w:p w:rsidR="00CD2CE5" w:rsidRPr="008F4B1A" w:rsidRDefault="00CD2CE5" w:rsidP="00A55BD3">
            <w:pPr>
              <w:pStyle w:val="TableParagraph"/>
              <w:kinsoku w:val="0"/>
              <w:overflowPunct w:val="0"/>
              <w:spacing w:before="45" w:line="259" w:lineRule="auto"/>
              <w:jc w:val="center"/>
              <w:rPr>
                <w:b/>
                <w:sz w:val="20"/>
                <w:szCs w:val="20"/>
              </w:rPr>
            </w:pPr>
            <w:r w:rsidRPr="008F4B1A">
              <w:rPr>
                <w:rFonts w:ascii="Sylfaen" w:hAnsi="Sylfaen" w:cs="Sylfaen"/>
                <w:b/>
                <w:bCs/>
                <w:sz w:val="20"/>
                <w:szCs w:val="20"/>
              </w:rPr>
              <w:t>საბაზისო 202</w:t>
            </w:r>
            <w:r w:rsidRPr="008F4B1A">
              <w:rPr>
                <w:rFonts w:ascii="Sylfaen" w:hAnsi="Sylfaen" w:cs="Sylfaen"/>
                <w:b/>
                <w:bCs/>
                <w:sz w:val="20"/>
                <w:szCs w:val="20"/>
                <w:lang w:val="ka-GE"/>
              </w:rPr>
              <w:t>4</w:t>
            </w:r>
            <w:r w:rsidRPr="008F4B1A">
              <w:rPr>
                <w:rFonts w:ascii="Sylfaen" w:hAnsi="Sylfaen" w:cs="Sylfaen"/>
                <w:b/>
                <w:bCs/>
                <w:sz w:val="20"/>
                <w:szCs w:val="20"/>
              </w:rPr>
              <w:t xml:space="preserve"> წელი</w:t>
            </w:r>
          </w:p>
        </w:tc>
        <w:tc>
          <w:tcPr>
            <w:tcW w:w="1663" w:type="dxa"/>
            <w:tcBorders>
              <w:top w:val="single" w:sz="4" w:space="0" w:color="auto"/>
            </w:tcBorders>
          </w:tcPr>
          <w:p w:rsidR="00CD2CE5" w:rsidRPr="008F4B1A" w:rsidRDefault="00CD2CE5" w:rsidP="00A55BD3">
            <w:pPr>
              <w:pStyle w:val="TableParagraph"/>
              <w:kinsoku w:val="0"/>
              <w:overflowPunct w:val="0"/>
              <w:spacing w:before="45" w:line="259" w:lineRule="auto"/>
              <w:ind w:left="22"/>
              <w:jc w:val="center"/>
              <w:rPr>
                <w:b/>
                <w:sz w:val="20"/>
                <w:szCs w:val="20"/>
              </w:rPr>
            </w:pPr>
            <w:r w:rsidRPr="008F4B1A">
              <w:rPr>
                <w:rFonts w:ascii="Sylfaen" w:hAnsi="Sylfaen" w:cs="Sylfaen"/>
                <w:b/>
                <w:bCs/>
                <w:sz w:val="20"/>
                <w:szCs w:val="20"/>
              </w:rPr>
              <w:t>მიზნობრივი</w:t>
            </w:r>
            <w:r>
              <w:rPr>
                <w:rFonts w:ascii="Sylfaen" w:hAnsi="Sylfaen" w:cs="Sylfaen"/>
                <w:b/>
                <w:bCs/>
                <w:sz w:val="20"/>
                <w:szCs w:val="20"/>
              </w:rPr>
              <w:t xml:space="preserve"> </w:t>
            </w:r>
            <w:r w:rsidRPr="008F4B1A">
              <w:rPr>
                <w:rFonts w:ascii="Sylfaen" w:hAnsi="Sylfaen" w:cs="Sylfaen"/>
                <w:b/>
                <w:bCs/>
                <w:spacing w:val="1"/>
                <w:sz w:val="20"/>
                <w:szCs w:val="20"/>
              </w:rPr>
              <w:t>202</w:t>
            </w:r>
            <w:r w:rsidRPr="008F4B1A">
              <w:rPr>
                <w:rFonts w:ascii="Sylfaen" w:hAnsi="Sylfaen" w:cs="Sylfaen"/>
                <w:b/>
                <w:bCs/>
                <w:spacing w:val="1"/>
                <w:sz w:val="20"/>
                <w:szCs w:val="20"/>
                <w:lang w:val="ka-GE"/>
              </w:rPr>
              <w:t>5</w:t>
            </w:r>
            <w:r w:rsidRPr="008F4B1A">
              <w:rPr>
                <w:rFonts w:ascii="Sylfaen" w:hAnsi="Sylfaen" w:cs="Sylfaen"/>
                <w:b/>
                <w:bCs/>
                <w:sz w:val="20"/>
                <w:szCs w:val="20"/>
              </w:rPr>
              <w:t>წელი</w:t>
            </w:r>
          </w:p>
        </w:tc>
        <w:tc>
          <w:tcPr>
            <w:tcW w:w="4295" w:type="dxa"/>
            <w:vMerge/>
            <w:tcBorders>
              <w:top w:val="single" w:sz="4" w:space="0" w:color="auto"/>
            </w:tcBorders>
          </w:tcPr>
          <w:p w:rsidR="00CD2CE5" w:rsidRPr="008F4B1A" w:rsidRDefault="00CD2CE5" w:rsidP="00A55BD3">
            <w:pPr>
              <w:pStyle w:val="TableParagraph"/>
              <w:kinsoku w:val="0"/>
              <w:overflowPunct w:val="0"/>
              <w:spacing w:before="45" w:line="259" w:lineRule="auto"/>
              <w:ind w:left="479" w:right="405" w:hanging="72"/>
              <w:rPr>
                <w:b/>
                <w:sz w:val="20"/>
                <w:szCs w:val="20"/>
              </w:rPr>
            </w:pPr>
          </w:p>
        </w:tc>
      </w:tr>
      <w:tr w:rsidR="00CD2CE5" w:rsidRPr="008F4B1A" w:rsidTr="00A55BD3">
        <w:trPr>
          <w:trHeight w:hRule="exact" w:val="699"/>
        </w:trPr>
        <w:tc>
          <w:tcPr>
            <w:tcW w:w="720" w:type="dxa"/>
          </w:tcPr>
          <w:p w:rsidR="00CD2CE5" w:rsidRPr="008F4B1A" w:rsidRDefault="00CD2CE5" w:rsidP="00A55BD3">
            <w:pPr>
              <w:pStyle w:val="TableParagraph"/>
              <w:kinsoku w:val="0"/>
              <w:overflowPunct w:val="0"/>
              <w:spacing w:before="105"/>
              <w:ind w:left="4"/>
              <w:jc w:val="center"/>
              <w:rPr>
                <w:rFonts w:ascii="Sylfaen" w:hAnsi="Sylfaen" w:cs="Sylfaen"/>
                <w:b/>
                <w:sz w:val="20"/>
                <w:szCs w:val="20"/>
                <w:lang w:val="ka-GE"/>
              </w:rPr>
            </w:pPr>
            <w:r w:rsidRPr="008F4B1A">
              <w:rPr>
                <w:rFonts w:ascii="Sylfaen" w:hAnsi="Sylfaen" w:cs="Sylfaen"/>
                <w:b/>
                <w:sz w:val="20"/>
                <w:szCs w:val="20"/>
                <w:lang w:val="ka-GE"/>
              </w:rPr>
              <w:t>1</w:t>
            </w:r>
          </w:p>
        </w:tc>
        <w:tc>
          <w:tcPr>
            <w:tcW w:w="4961" w:type="dxa"/>
          </w:tcPr>
          <w:p w:rsidR="00CD2CE5" w:rsidRPr="008F4B1A" w:rsidRDefault="00CD2CE5" w:rsidP="00A55BD3">
            <w:pPr>
              <w:pStyle w:val="TableParagraph"/>
              <w:kinsoku w:val="0"/>
              <w:overflowPunct w:val="0"/>
              <w:spacing w:before="95"/>
              <w:ind w:left="20"/>
              <w:jc w:val="center"/>
              <w:rPr>
                <w:b/>
                <w:sz w:val="20"/>
                <w:szCs w:val="20"/>
              </w:rPr>
            </w:pPr>
            <w:r w:rsidRPr="008F4B1A">
              <w:rPr>
                <w:rFonts w:ascii="Sylfaen" w:eastAsia="Times New Roman" w:hAnsi="Sylfaen" w:cs="Calibri"/>
                <w:sz w:val="18"/>
                <w:szCs w:val="18"/>
                <w:lang w:val="ka-GE"/>
              </w:rPr>
              <w:t>კომპენსაციის</w:t>
            </w:r>
            <w:r w:rsidRPr="008F4B1A">
              <w:rPr>
                <w:rFonts w:ascii="Sylfaen" w:eastAsia="Times New Roman" w:hAnsi="Sylfaen" w:cs="Calibri"/>
                <w:sz w:val="18"/>
                <w:szCs w:val="18"/>
              </w:rPr>
              <w:t xml:space="preserve"> მიმღებ ბენეფიციართა რაოდენობა</w:t>
            </w:r>
            <w:r w:rsidRPr="008F4B1A">
              <w:rPr>
                <w:rFonts w:ascii="Sylfaen" w:eastAsia="Times New Roman" w:hAnsi="Sylfaen" w:cs="Calibri"/>
                <w:sz w:val="18"/>
                <w:szCs w:val="18"/>
                <w:lang w:val="ka-GE"/>
              </w:rPr>
              <w:t>. 250 ბენეფიციარი</w:t>
            </w:r>
          </w:p>
        </w:tc>
        <w:tc>
          <w:tcPr>
            <w:tcW w:w="1662" w:type="dxa"/>
          </w:tcPr>
          <w:p w:rsidR="00CD2CE5" w:rsidRPr="008F4B1A" w:rsidRDefault="00CD2CE5" w:rsidP="00A55BD3">
            <w:pPr>
              <w:pStyle w:val="TableParagraph"/>
              <w:kinsoku w:val="0"/>
              <w:overflowPunct w:val="0"/>
              <w:spacing w:before="105"/>
              <w:ind w:left="2"/>
              <w:jc w:val="center"/>
              <w:rPr>
                <w:rFonts w:ascii="Sylfaen" w:hAnsi="Sylfaen"/>
                <w:b/>
                <w:sz w:val="20"/>
                <w:szCs w:val="20"/>
                <w:lang w:val="ka-GE"/>
              </w:rPr>
            </w:pPr>
            <w:r w:rsidRPr="008F4B1A">
              <w:rPr>
                <w:rFonts w:ascii="Sylfaen" w:hAnsi="Sylfaen"/>
                <w:b/>
                <w:sz w:val="20"/>
                <w:szCs w:val="20"/>
                <w:lang w:val="ka-GE"/>
              </w:rPr>
              <w:t>250</w:t>
            </w:r>
          </w:p>
        </w:tc>
        <w:tc>
          <w:tcPr>
            <w:tcW w:w="1663" w:type="dxa"/>
          </w:tcPr>
          <w:p w:rsidR="00CD2CE5" w:rsidRPr="008F4B1A" w:rsidRDefault="00CD2CE5" w:rsidP="00A55BD3">
            <w:pPr>
              <w:pStyle w:val="TableParagraph"/>
              <w:kinsoku w:val="0"/>
              <w:overflowPunct w:val="0"/>
              <w:spacing w:before="105"/>
              <w:ind w:left="2"/>
              <w:jc w:val="center"/>
              <w:rPr>
                <w:b/>
                <w:sz w:val="20"/>
                <w:szCs w:val="20"/>
                <w:lang w:val="ka-GE"/>
              </w:rPr>
            </w:pPr>
            <w:r w:rsidRPr="008F4B1A">
              <w:rPr>
                <w:rFonts w:ascii="Sylfaen" w:hAnsi="Sylfaen" w:cs="Sylfaen"/>
                <w:b/>
                <w:sz w:val="20"/>
                <w:szCs w:val="20"/>
                <w:lang w:val="en-GB"/>
              </w:rPr>
              <w:t>2</w:t>
            </w:r>
            <w:r w:rsidRPr="008F4B1A">
              <w:rPr>
                <w:rFonts w:ascii="Sylfaen" w:hAnsi="Sylfaen" w:cs="Sylfaen"/>
                <w:b/>
                <w:sz w:val="20"/>
                <w:szCs w:val="20"/>
                <w:lang w:val="ka-GE"/>
              </w:rPr>
              <w:t>75</w:t>
            </w:r>
          </w:p>
        </w:tc>
        <w:tc>
          <w:tcPr>
            <w:tcW w:w="4295" w:type="dxa"/>
          </w:tcPr>
          <w:p w:rsidR="00CD2CE5" w:rsidRPr="008F4B1A" w:rsidRDefault="00CD2CE5" w:rsidP="00A55BD3">
            <w:pPr>
              <w:pStyle w:val="TableParagraph"/>
              <w:kinsoku w:val="0"/>
              <w:overflowPunct w:val="0"/>
              <w:spacing w:before="95"/>
              <w:ind w:left="20"/>
              <w:jc w:val="center"/>
              <w:rPr>
                <w:rFonts w:ascii="Sylfaen" w:hAnsi="Sylfaen" w:cs="Sylfaen"/>
                <w:b/>
                <w:sz w:val="20"/>
                <w:szCs w:val="20"/>
              </w:rPr>
            </w:pPr>
            <w:r w:rsidRPr="008F4B1A">
              <w:rPr>
                <w:rFonts w:ascii="Sylfaen" w:hAnsi="Sylfaen" w:cs="Sylfaen"/>
                <w:b/>
                <w:sz w:val="20"/>
                <w:szCs w:val="20"/>
              </w:rPr>
              <w:t>8%-</w:t>
            </w:r>
            <w:r w:rsidRPr="008F4B1A">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CD2CE5" w:rsidRPr="008F4B1A" w:rsidRDefault="00CD2CE5" w:rsidP="00CD2CE5">
      <w:pPr>
        <w:pStyle w:val="a7"/>
        <w:kinsoku w:val="0"/>
        <w:overflowPunct w:val="0"/>
        <w:spacing w:before="3"/>
        <w:rPr>
          <w:rFonts w:ascii="Sylfaen" w:hAnsi="Sylfaen"/>
          <w:b/>
          <w:bCs/>
          <w:lang w:val="ka-GE"/>
        </w:rPr>
      </w:pPr>
    </w:p>
    <w:tbl>
      <w:tblPr>
        <w:tblW w:w="13320" w:type="dxa"/>
        <w:tblInd w:w="5" w:type="dxa"/>
        <w:tblLayout w:type="fixed"/>
        <w:tblCellMar>
          <w:left w:w="0" w:type="dxa"/>
          <w:right w:w="0" w:type="dxa"/>
        </w:tblCellMar>
        <w:tblLook w:val="0000"/>
      </w:tblPr>
      <w:tblGrid>
        <w:gridCol w:w="736"/>
        <w:gridCol w:w="3422"/>
        <w:gridCol w:w="1654"/>
        <w:gridCol w:w="1400"/>
        <w:gridCol w:w="1533"/>
        <w:gridCol w:w="1527"/>
        <w:gridCol w:w="1527"/>
        <w:gridCol w:w="1521"/>
      </w:tblGrid>
      <w:tr w:rsidR="00CD2CE5" w:rsidRPr="008F4B1A" w:rsidTr="00A55BD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jc w:val="center"/>
              <w:rPr>
                <w:b/>
                <w:sz w:val="20"/>
                <w:szCs w:val="20"/>
              </w:rPr>
            </w:pPr>
          </w:p>
          <w:p w:rsidR="00CD2CE5" w:rsidRPr="008F4B1A" w:rsidRDefault="00CD2CE5" w:rsidP="00A55BD3">
            <w:pPr>
              <w:pStyle w:val="TableParagraph"/>
              <w:kinsoku w:val="0"/>
              <w:overflowPunct w:val="0"/>
              <w:spacing w:before="81"/>
              <w:ind w:left="1"/>
              <w:jc w:val="center"/>
              <w:rPr>
                <w:b/>
                <w:sz w:val="20"/>
                <w:szCs w:val="20"/>
              </w:rPr>
            </w:pPr>
            <w:r w:rsidRPr="008F4B1A">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jc w:val="center"/>
              <w:rPr>
                <w:b/>
                <w:sz w:val="20"/>
                <w:szCs w:val="20"/>
              </w:rPr>
            </w:pPr>
          </w:p>
          <w:p w:rsidR="00CD2CE5" w:rsidRPr="008F4B1A" w:rsidRDefault="00CD2CE5" w:rsidP="00A55BD3">
            <w:pPr>
              <w:pStyle w:val="TableParagraph"/>
              <w:kinsoku w:val="0"/>
              <w:overflowPunct w:val="0"/>
              <w:spacing w:before="81"/>
              <w:jc w:val="center"/>
              <w:rPr>
                <w:b/>
                <w:sz w:val="20"/>
                <w:szCs w:val="20"/>
              </w:rPr>
            </w:pPr>
            <w:r w:rsidRPr="008F4B1A">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jc w:val="center"/>
              <w:rPr>
                <w:b/>
                <w:sz w:val="20"/>
                <w:szCs w:val="20"/>
              </w:rPr>
            </w:pPr>
            <w:r w:rsidRPr="008F4B1A">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jc w:val="center"/>
              <w:rPr>
                <w:b/>
                <w:sz w:val="20"/>
                <w:szCs w:val="20"/>
              </w:rPr>
            </w:pPr>
          </w:p>
          <w:p w:rsidR="00CD2CE5" w:rsidRPr="008F4B1A" w:rsidRDefault="00CD2CE5" w:rsidP="00A55BD3">
            <w:pPr>
              <w:pStyle w:val="TableParagraph"/>
              <w:kinsoku w:val="0"/>
              <w:overflowPunct w:val="0"/>
              <w:spacing w:before="81"/>
              <w:ind w:left="409"/>
              <w:jc w:val="center"/>
              <w:rPr>
                <w:b/>
                <w:sz w:val="20"/>
                <w:szCs w:val="20"/>
              </w:rPr>
            </w:pPr>
            <w:r w:rsidRPr="008F4B1A">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r w:rsidRPr="008F4B1A">
              <w:rPr>
                <w:rFonts w:ascii="Sylfaen" w:hAnsi="Sylfaen" w:cs="Sylfaen"/>
                <w:b/>
                <w:bCs/>
                <w:sz w:val="20"/>
                <w:szCs w:val="20"/>
              </w:rPr>
              <w:t>მათშორის:</w:t>
            </w:r>
          </w:p>
        </w:tc>
      </w:tr>
      <w:tr w:rsidR="00CD2CE5" w:rsidRPr="008F4B1A" w:rsidTr="00A55BD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jc w:val="center"/>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jc w:val="center"/>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CD2CE5" w:rsidRPr="008F4B1A" w:rsidRDefault="00CD2CE5" w:rsidP="00A55BD3">
            <w:pPr>
              <w:pStyle w:val="TableParagraph"/>
              <w:kinsoku w:val="0"/>
              <w:overflowPunct w:val="0"/>
              <w:jc w:val="center"/>
              <w:rPr>
                <w:b/>
                <w:sz w:val="20"/>
                <w:szCs w:val="20"/>
              </w:rPr>
            </w:pPr>
          </w:p>
        </w:tc>
        <w:tc>
          <w:tcPr>
            <w:tcW w:w="3048" w:type="dxa"/>
            <w:gridSpan w:val="2"/>
            <w:vMerge/>
            <w:tcBorders>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rFonts w:ascii="Sylfaen" w:hAnsi="Sylfaen" w:cs="Sylfaen"/>
                <w:b/>
                <w:bCs/>
                <w:sz w:val="20"/>
                <w:szCs w:val="20"/>
              </w:rPr>
            </w:pPr>
          </w:p>
        </w:tc>
      </w:tr>
      <w:tr w:rsidR="00CD2CE5" w:rsidRPr="008F4B1A" w:rsidTr="00A55BD3">
        <w:trPr>
          <w:trHeight w:hRule="exact" w:val="527"/>
        </w:trPr>
        <w:tc>
          <w:tcPr>
            <w:tcW w:w="736"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33"/>
              <w:ind w:left="3"/>
              <w:jc w:val="center"/>
              <w:rPr>
                <w:b/>
                <w:sz w:val="20"/>
                <w:szCs w:val="20"/>
              </w:rPr>
            </w:pPr>
          </w:p>
        </w:tc>
        <w:tc>
          <w:tcPr>
            <w:tcW w:w="1654"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განზომილება</w:t>
            </w:r>
          </w:p>
        </w:tc>
        <w:tc>
          <w:tcPr>
            <w:tcW w:w="140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0"/>
              <w:jc w:val="center"/>
              <w:rPr>
                <w:b/>
                <w:sz w:val="20"/>
                <w:szCs w:val="20"/>
              </w:rPr>
            </w:pPr>
            <w:r w:rsidRPr="008F4B1A">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130" w:right="126"/>
              <w:jc w:val="center"/>
              <w:rPr>
                <w:b/>
                <w:sz w:val="20"/>
                <w:szCs w:val="20"/>
              </w:rPr>
            </w:pPr>
            <w:r w:rsidRPr="008F4B1A">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left="664" w:right="126" w:hanging="534"/>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jc w:val="center"/>
              <w:rPr>
                <w:b/>
                <w:sz w:val="20"/>
                <w:szCs w:val="20"/>
              </w:rPr>
            </w:pPr>
            <w:r w:rsidRPr="008F4B1A">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spacing w:before="11" w:line="259" w:lineRule="auto"/>
              <w:ind w:right="-5"/>
              <w:jc w:val="center"/>
              <w:rPr>
                <w:b/>
                <w:sz w:val="20"/>
                <w:szCs w:val="20"/>
              </w:rPr>
            </w:pPr>
            <w:r w:rsidRPr="008F4B1A">
              <w:rPr>
                <w:rFonts w:ascii="Sylfaen" w:hAnsi="Sylfaen" w:cs="Sylfaen"/>
                <w:b/>
                <w:bCs/>
                <w:sz w:val="20"/>
                <w:szCs w:val="20"/>
                <w:lang w:val="ka-GE"/>
              </w:rPr>
              <w:t xml:space="preserve">სხვა            </w:t>
            </w:r>
            <w:r w:rsidRPr="008F4B1A">
              <w:rPr>
                <w:rFonts w:ascii="Sylfaen" w:hAnsi="Sylfaen" w:cs="Sylfaen"/>
                <w:b/>
                <w:bCs/>
                <w:sz w:val="20"/>
                <w:szCs w:val="20"/>
              </w:rPr>
              <w:t>სახსრები</w:t>
            </w:r>
          </w:p>
        </w:tc>
      </w:tr>
      <w:tr w:rsidR="00CD2CE5" w:rsidRPr="008F4B1A" w:rsidTr="00A55BD3">
        <w:trPr>
          <w:trHeight w:hRule="exact" w:val="841"/>
        </w:trPr>
        <w:tc>
          <w:tcPr>
            <w:tcW w:w="736"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1</w:t>
            </w:r>
          </w:p>
        </w:tc>
        <w:tc>
          <w:tcPr>
            <w:tcW w:w="3422" w:type="dxa"/>
            <w:tcBorders>
              <w:top w:val="single" w:sz="4" w:space="0" w:color="auto"/>
              <w:left w:val="single" w:sz="4" w:space="0" w:color="auto"/>
              <w:bottom w:val="single" w:sz="4" w:space="0" w:color="auto"/>
              <w:right w:val="single" w:sz="4" w:space="0" w:color="auto"/>
            </w:tcBorders>
          </w:tcPr>
          <w:p w:rsidR="00CD2CE5" w:rsidRPr="00496F3A" w:rsidRDefault="00CD2CE5" w:rsidP="00A55BD3">
            <w:pPr>
              <w:pStyle w:val="TableParagraph"/>
              <w:kinsoku w:val="0"/>
              <w:overflowPunct w:val="0"/>
              <w:ind w:left="2"/>
              <w:jc w:val="center"/>
              <w:rPr>
                <w:rFonts w:ascii="Sylfaen" w:hAnsi="Sylfaen"/>
                <w:b/>
                <w:sz w:val="14"/>
                <w:szCs w:val="14"/>
                <w:lang w:val="ka-GE"/>
              </w:rPr>
            </w:pPr>
            <w:r w:rsidRPr="00496F3A">
              <w:rPr>
                <w:rFonts w:ascii="Sylfaen" w:eastAsia="Times New Roman" w:hAnsi="Sylfaen" w:cs="Calibri"/>
                <w:b/>
                <w:sz w:val="14"/>
                <w:szCs w:val="14"/>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w:t>
            </w:r>
            <w:r w:rsidRPr="00496F3A">
              <w:rPr>
                <w:rFonts w:ascii="Sylfaen" w:hAnsi="Sylfaen"/>
                <w:b/>
                <w:sz w:val="14"/>
                <w:szCs w:val="14"/>
                <w:lang w:val="ka-GE"/>
              </w:rPr>
              <w:t>ს დროებითი უსაფრთხო თავშესაფარით უზრუნველყოფა</w:t>
            </w:r>
          </w:p>
        </w:tc>
        <w:tc>
          <w:tcPr>
            <w:tcW w:w="1654"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 xml:space="preserve">  ბენეფიციარი</w:t>
            </w:r>
          </w:p>
        </w:tc>
        <w:tc>
          <w:tcPr>
            <w:tcW w:w="140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en-GB"/>
              </w:rPr>
              <w:t>2</w:t>
            </w:r>
            <w:r w:rsidRPr="008F4B1A">
              <w:rPr>
                <w:rFonts w:ascii="Sylfaen" w:hAnsi="Sylfaen"/>
                <w:b/>
                <w:sz w:val="20"/>
                <w:szCs w:val="20"/>
                <w:lang w:val="ka-GE"/>
              </w:rPr>
              <w:t>75</w:t>
            </w: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4 532</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cs="Calibri"/>
                <w:b/>
                <w:sz w:val="18"/>
                <w:szCs w:val="18"/>
                <w:lang w:val="en-GB"/>
              </w:rPr>
              <w:t xml:space="preserve">1 </w:t>
            </w:r>
            <w:r w:rsidRPr="008F4B1A">
              <w:rPr>
                <w:rFonts w:ascii="Sylfaen" w:hAnsi="Sylfaen" w:cs="Calibri"/>
                <w:b/>
                <w:sz w:val="18"/>
                <w:szCs w:val="18"/>
                <w:lang w:val="ka-GE"/>
              </w:rPr>
              <w:t>246,300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cs="Calibri"/>
                <w:b/>
                <w:sz w:val="18"/>
                <w:szCs w:val="18"/>
                <w:lang w:val="en-GB"/>
              </w:rPr>
              <w:t xml:space="preserve">1 </w:t>
            </w:r>
            <w:r w:rsidRPr="008F4B1A">
              <w:rPr>
                <w:rFonts w:ascii="Sylfaen" w:hAnsi="Sylfaen" w:cs="Calibri"/>
                <w:b/>
                <w:sz w:val="18"/>
                <w:szCs w:val="18"/>
                <w:lang w:val="ka-GE"/>
              </w:rPr>
              <w:t>246,300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r w:rsidR="00CD2CE5" w:rsidRPr="008F4B1A" w:rsidTr="00A55BD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b/>
                <w:sz w:val="20"/>
                <w:szCs w:val="20"/>
                <w:lang w:val="ka-GE"/>
              </w:rPr>
              <w:t>სულ ქვეპროგრამა</w:t>
            </w:r>
          </w:p>
        </w:tc>
        <w:tc>
          <w:tcPr>
            <w:tcW w:w="1654"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400"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cs="Calibri"/>
                <w:b/>
                <w:sz w:val="18"/>
                <w:szCs w:val="18"/>
                <w:lang w:val="en-GB"/>
              </w:rPr>
              <w:t xml:space="preserve">1 </w:t>
            </w:r>
            <w:r w:rsidRPr="008F4B1A">
              <w:rPr>
                <w:rFonts w:ascii="Sylfaen" w:hAnsi="Sylfaen" w:cs="Calibri"/>
                <w:b/>
                <w:sz w:val="18"/>
                <w:szCs w:val="18"/>
                <w:lang w:val="ka-GE"/>
              </w:rPr>
              <w:t>246,300</w:t>
            </w:r>
          </w:p>
        </w:tc>
        <w:tc>
          <w:tcPr>
            <w:tcW w:w="1527"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r w:rsidRPr="008F4B1A">
              <w:rPr>
                <w:rFonts w:ascii="Sylfaen" w:hAnsi="Sylfaen" w:cs="Calibri"/>
                <w:b/>
                <w:sz w:val="18"/>
                <w:szCs w:val="18"/>
                <w:lang w:val="en-GB"/>
              </w:rPr>
              <w:t xml:space="preserve">1 </w:t>
            </w:r>
            <w:r w:rsidRPr="008F4B1A">
              <w:rPr>
                <w:rFonts w:ascii="Sylfaen" w:hAnsi="Sylfaen" w:cs="Calibri"/>
                <w:b/>
                <w:sz w:val="18"/>
                <w:szCs w:val="18"/>
                <w:lang w:val="ka-GE"/>
              </w:rPr>
              <w:t>246,300</w:t>
            </w:r>
          </w:p>
        </w:tc>
        <w:tc>
          <w:tcPr>
            <w:tcW w:w="1521" w:type="dxa"/>
            <w:tcBorders>
              <w:top w:val="single" w:sz="4" w:space="0" w:color="auto"/>
              <w:left w:val="single" w:sz="4" w:space="0" w:color="auto"/>
              <w:bottom w:val="single" w:sz="4" w:space="0" w:color="auto"/>
              <w:right w:val="single" w:sz="4" w:space="0" w:color="auto"/>
            </w:tcBorders>
          </w:tcPr>
          <w:p w:rsidR="00CD2CE5" w:rsidRPr="008F4B1A" w:rsidRDefault="00CD2CE5" w:rsidP="00A55BD3">
            <w:pPr>
              <w:pStyle w:val="TableParagraph"/>
              <w:kinsoku w:val="0"/>
              <w:overflowPunct w:val="0"/>
              <w:ind w:left="2"/>
              <w:jc w:val="center"/>
              <w:rPr>
                <w:rFonts w:ascii="Sylfaen" w:hAnsi="Sylfaen"/>
                <w:b/>
                <w:sz w:val="20"/>
                <w:szCs w:val="20"/>
                <w:lang w:val="ka-GE"/>
              </w:rPr>
            </w:pPr>
          </w:p>
        </w:tc>
      </w:tr>
    </w:tbl>
    <w:p w:rsidR="00CD2CE5" w:rsidRPr="008F4B1A" w:rsidRDefault="00CD2CE5" w:rsidP="00CD2CE5">
      <w:pPr>
        <w:pStyle w:val="TableParagraph"/>
        <w:kinsoku w:val="0"/>
        <w:overflowPunct w:val="0"/>
        <w:ind w:left="2"/>
        <w:jc w:val="center"/>
        <w:rPr>
          <w:rFonts w:ascii="Sylfaen" w:hAnsi="Sylfaen"/>
          <w:b/>
          <w:sz w:val="20"/>
          <w:szCs w:val="20"/>
          <w:lang w:val="ka-GE"/>
        </w:rPr>
      </w:pPr>
    </w:p>
    <w:tbl>
      <w:tblPr>
        <w:tblW w:w="13345" w:type="dxa"/>
        <w:tblInd w:w="93" w:type="dxa"/>
        <w:tblLook w:val="04A0"/>
      </w:tblPr>
      <w:tblGrid>
        <w:gridCol w:w="4719"/>
        <w:gridCol w:w="5436"/>
        <w:gridCol w:w="2241"/>
        <w:gridCol w:w="949"/>
      </w:tblGrid>
      <w:tr w:rsidR="00CD2CE5" w:rsidRPr="008F4B1A" w:rsidTr="00A55BD3">
        <w:trPr>
          <w:trHeight w:val="560"/>
        </w:trPr>
        <w:tc>
          <w:tcPr>
            <w:tcW w:w="13345" w:type="dxa"/>
            <w:gridSpan w:val="4"/>
            <w:tcBorders>
              <w:top w:val="single" w:sz="4" w:space="0" w:color="auto"/>
              <w:left w:val="single" w:sz="4" w:space="0" w:color="auto"/>
              <w:bottom w:val="nil"/>
              <w:right w:val="single" w:sz="4" w:space="0" w:color="000000"/>
            </w:tcBorders>
            <w:shd w:val="clear" w:color="auto" w:fill="auto"/>
            <w:noWrap/>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მოსალოდნელი შუალედური შედეგი</w:t>
            </w:r>
          </w:p>
        </w:tc>
      </w:tr>
      <w:tr w:rsidR="00CD2CE5" w:rsidRPr="008F4B1A" w:rsidTr="00A55BD3">
        <w:trPr>
          <w:trHeight w:val="416"/>
        </w:trPr>
        <w:tc>
          <w:tcPr>
            <w:tcW w:w="1334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both"/>
              <w:rPr>
                <w:rFonts w:eastAsia="Times New Roman"/>
                <w:sz w:val="18"/>
                <w:szCs w:val="18"/>
                <w:lang w:val="ka-GE"/>
              </w:rPr>
            </w:pPr>
            <w:r w:rsidRPr="008F4B1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r w:rsidRPr="008F4B1A">
              <w:rPr>
                <w:rFonts w:ascii="Sylfaen" w:eastAsia="Times New Roman" w:hAnsi="Sylfaen" w:cs="Sylfaen"/>
                <w:lang w:val="ka-GE"/>
              </w:rPr>
              <w:t>.</w:t>
            </w:r>
          </w:p>
        </w:tc>
      </w:tr>
      <w:tr w:rsidR="00CD2CE5" w:rsidRPr="001F1AAC" w:rsidTr="00A55BD3">
        <w:trPr>
          <w:trHeight w:val="568"/>
        </w:trPr>
        <w:tc>
          <w:tcPr>
            <w:tcW w:w="4719" w:type="dxa"/>
            <w:tcBorders>
              <w:top w:val="nil"/>
              <w:left w:val="single" w:sz="4" w:space="0" w:color="auto"/>
              <w:bottom w:val="single" w:sz="4" w:space="0" w:color="auto"/>
              <w:right w:val="single" w:sz="4" w:space="0" w:color="auto"/>
            </w:tcBorders>
            <w:shd w:val="clear" w:color="auto" w:fill="auto"/>
            <w:vAlign w:val="center"/>
            <w:hideMark/>
          </w:tcPr>
          <w:p w:rsidR="00CD2CE5" w:rsidRPr="008F4B1A" w:rsidRDefault="00CD2CE5" w:rsidP="00A55BD3">
            <w:pPr>
              <w:spacing w:after="0" w:line="240" w:lineRule="auto"/>
              <w:jc w:val="both"/>
              <w:rPr>
                <w:rFonts w:eastAsia="Times New Roman"/>
                <w:b/>
                <w:bCs/>
                <w:sz w:val="18"/>
                <w:szCs w:val="18"/>
              </w:rPr>
            </w:pPr>
            <w:r w:rsidRPr="008F4B1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436" w:type="dxa"/>
            <w:tcBorders>
              <w:top w:val="single" w:sz="4" w:space="0" w:color="auto"/>
              <w:left w:val="nil"/>
              <w:bottom w:val="single" w:sz="4" w:space="0" w:color="auto"/>
              <w:right w:val="single" w:sz="4" w:space="0" w:color="000000"/>
            </w:tcBorders>
            <w:shd w:val="clear" w:color="auto" w:fill="auto"/>
            <w:vAlign w:val="center"/>
            <w:hideMark/>
          </w:tcPr>
          <w:p w:rsidR="00CD2CE5" w:rsidRPr="008F4B1A" w:rsidRDefault="00CD2CE5" w:rsidP="00A55BD3">
            <w:pPr>
              <w:spacing w:after="0" w:line="240" w:lineRule="auto"/>
              <w:jc w:val="center"/>
              <w:rPr>
                <w:rFonts w:eastAsia="Times New Roman"/>
                <w:sz w:val="18"/>
                <w:szCs w:val="18"/>
              </w:rPr>
            </w:pPr>
            <w:r w:rsidRPr="008F4B1A">
              <w:rPr>
                <w:rFonts w:ascii="Sylfaen" w:eastAsia="Times New Roman" w:hAnsi="Sylfaen" w:cs="Sylfaen"/>
              </w:rPr>
              <w:t>მიზანი</w:t>
            </w:r>
            <w:r w:rsidRPr="008F4B1A">
              <w:rPr>
                <w:rFonts w:eastAsia="Times New Roman" w:cs="Calibri"/>
              </w:rPr>
              <w:t xml:space="preserve"> 1 - </w:t>
            </w:r>
            <w:r w:rsidRPr="008F4B1A">
              <w:rPr>
                <w:rFonts w:ascii="Sylfaen" w:eastAsia="Times New Roman" w:hAnsi="Sylfaen" w:cs="Sylfaen"/>
              </w:rPr>
              <w:t>სიღარიბისყველაფორმისაღმოფხვრა</w:t>
            </w:r>
            <w:r w:rsidRPr="008F4B1A">
              <w:rPr>
                <w:rFonts w:eastAsia="Times New Roman" w:cs="Calibri"/>
              </w:rPr>
              <w:t>;</w:t>
            </w:r>
            <w:r w:rsidRPr="008F4B1A">
              <w:rPr>
                <w:rFonts w:eastAsia="Times New Roman" w:cs="Calibri"/>
              </w:rPr>
              <w:br/>
            </w:r>
          </w:p>
        </w:tc>
        <w:tc>
          <w:tcPr>
            <w:tcW w:w="2241" w:type="dxa"/>
            <w:tcBorders>
              <w:top w:val="nil"/>
              <w:left w:val="nil"/>
              <w:bottom w:val="single" w:sz="4" w:space="0" w:color="auto"/>
              <w:right w:val="single" w:sz="4" w:space="0" w:color="auto"/>
            </w:tcBorders>
            <w:shd w:val="clear" w:color="auto" w:fill="auto"/>
            <w:noWrap/>
            <w:vAlign w:val="center"/>
            <w:hideMark/>
          </w:tcPr>
          <w:p w:rsidR="00CD2CE5" w:rsidRPr="008F4B1A" w:rsidRDefault="00CD2CE5" w:rsidP="00A55BD3">
            <w:pPr>
              <w:spacing w:after="0" w:line="240" w:lineRule="auto"/>
              <w:jc w:val="center"/>
              <w:rPr>
                <w:rFonts w:eastAsia="Times New Roman"/>
                <w:b/>
                <w:bCs/>
                <w:sz w:val="18"/>
                <w:szCs w:val="18"/>
              </w:rPr>
            </w:pPr>
            <w:r w:rsidRPr="008F4B1A">
              <w:rPr>
                <w:rFonts w:ascii="Sylfaen" w:eastAsia="Times New Roman" w:hAnsi="Sylfaen" w:cs="Sylfaen"/>
                <w:b/>
                <w:bCs/>
                <w:sz w:val="18"/>
                <w:szCs w:val="18"/>
              </w:rPr>
              <w:t>გენდერული</w:t>
            </w:r>
          </w:p>
        </w:tc>
        <w:tc>
          <w:tcPr>
            <w:tcW w:w="949" w:type="dxa"/>
            <w:tcBorders>
              <w:top w:val="nil"/>
              <w:left w:val="nil"/>
              <w:bottom w:val="single" w:sz="4" w:space="0" w:color="auto"/>
              <w:right w:val="single" w:sz="4" w:space="0" w:color="auto"/>
            </w:tcBorders>
            <w:shd w:val="clear" w:color="auto" w:fill="auto"/>
            <w:noWrap/>
            <w:vAlign w:val="center"/>
            <w:hideMark/>
          </w:tcPr>
          <w:p w:rsidR="00CD2CE5" w:rsidRPr="001F1AAC" w:rsidRDefault="00CD2CE5" w:rsidP="00A55BD3">
            <w:pPr>
              <w:spacing w:after="0" w:line="240" w:lineRule="auto"/>
              <w:jc w:val="center"/>
              <w:rPr>
                <w:rFonts w:eastAsia="Times New Roman"/>
                <w:sz w:val="18"/>
                <w:szCs w:val="18"/>
                <w:lang w:val="ka-GE"/>
              </w:rPr>
            </w:pPr>
            <w:r w:rsidRPr="008F4B1A">
              <w:rPr>
                <w:rFonts w:ascii="Sylfaen" w:eastAsia="Times New Roman" w:hAnsi="Sylfaen" w:cs="Sylfaen"/>
                <w:sz w:val="18"/>
                <w:szCs w:val="18"/>
                <w:lang w:val="ka-GE"/>
              </w:rPr>
              <w:t>არა</w:t>
            </w:r>
          </w:p>
        </w:tc>
      </w:tr>
    </w:tbl>
    <w:p w:rsidR="00CD2CE5" w:rsidRDefault="00CD2CE5" w:rsidP="00EF32E5">
      <w:pPr>
        <w:tabs>
          <w:tab w:val="left" w:pos="270"/>
          <w:tab w:val="left" w:pos="360"/>
        </w:tabs>
        <w:jc w:val="both"/>
        <w:rPr>
          <w:rFonts w:ascii="Sylfaen" w:hAnsi="Sylfaen"/>
          <w:lang w:val="en-GB"/>
        </w:rPr>
      </w:pPr>
    </w:p>
    <w:p w:rsidR="00CD2CE5" w:rsidRDefault="00CD2CE5" w:rsidP="00EF32E5">
      <w:pPr>
        <w:tabs>
          <w:tab w:val="left" w:pos="270"/>
          <w:tab w:val="left" w:pos="360"/>
        </w:tabs>
        <w:jc w:val="both"/>
        <w:rPr>
          <w:rFonts w:ascii="Sylfaen" w:hAnsi="Sylfaen"/>
          <w:lang w:val="en-GB"/>
        </w:rPr>
      </w:pPr>
    </w:p>
    <w:p w:rsidR="00CD2CE5" w:rsidRDefault="00CD2CE5" w:rsidP="00EF32E5">
      <w:pPr>
        <w:tabs>
          <w:tab w:val="left" w:pos="270"/>
          <w:tab w:val="left" w:pos="360"/>
        </w:tabs>
        <w:jc w:val="both"/>
        <w:rPr>
          <w:rFonts w:ascii="Sylfaen" w:hAnsi="Sylfaen"/>
          <w:lang w:val="en-GB"/>
        </w:rPr>
      </w:pPr>
    </w:p>
    <w:p w:rsidR="00CD2CE5" w:rsidRDefault="00CD2CE5" w:rsidP="00EF32E5">
      <w:pPr>
        <w:tabs>
          <w:tab w:val="left" w:pos="270"/>
          <w:tab w:val="left" w:pos="360"/>
        </w:tabs>
        <w:jc w:val="both"/>
        <w:rPr>
          <w:rFonts w:ascii="Sylfaen" w:hAnsi="Sylfaen"/>
          <w:lang w:val="en-GB"/>
        </w:rPr>
      </w:pPr>
    </w:p>
    <w:p w:rsidR="00C81241" w:rsidRDefault="00C81241" w:rsidP="007E5E22">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F4E73" w:rsidRPr="00E2063A" w:rsidRDefault="009F4E73" w:rsidP="009F4E73">
      <w:pPr>
        <w:ind w:right="283" w:firstLine="708"/>
        <w:jc w:val="both"/>
        <w:rPr>
          <w:rFonts w:ascii="Sylfaen" w:hAnsi="Sylfaen" w:cs="Sylfaen"/>
          <w:lang w:val="ka-GE"/>
        </w:rPr>
      </w:pPr>
      <w:r w:rsidRPr="00E2063A">
        <w:rPr>
          <w:rFonts w:ascii="Sylfaen" w:hAnsi="Sylfaen" w:cs="Sylfaen"/>
          <w:lang w:val="ka-GE"/>
        </w:rPr>
        <w:t>მმართველობით სფეროში განხორციელებული პროექტები, მუნიციპალიტეტის მერიას აძლევს საშუალებას ბიუჯეტისაგან დამოუკიდებლად მოიძიოს ინვესტიციები და გააუმჯობესოს მუნიციპალიტეტის სოციალურ-ეკონომიკური მდგომარეობა.</w:t>
      </w:r>
    </w:p>
    <w:p w:rsidR="009F4E73" w:rsidRPr="00E2063A" w:rsidRDefault="009F4E73" w:rsidP="009F4E73">
      <w:pPr>
        <w:ind w:right="283" w:firstLine="708"/>
        <w:jc w:val="both"/>
        <w:rPr>
          <w:rFonts w:ascii="Sylfaen" w:hAnsi="Sylfaen" w:cs="Sylfaen"/>
          <w:lang w:val="ka-GE"/>
        </w:rPr>
      </w:pPr>
      <w:r w:rsidRPr="00E2063A">
        <w:rPr>
          <w:rFonts w:ascii="Sylfaen" w:hAnsi="Sylfaen" w:cs="Sylfaen"/>
          <w:lang w:val="ka-GE"/>
        </w:rPr>
        <w:t>მონაწილეობითი ბიუჯეტი,  პრაქტიკაში  გამოიყენებენ,  როგორც  (თანამონაწილეობითი ბიუჯეტირება),  რომელიც  ხელს  უწყობს  ინკლუზიური  დემოკრატიას,  იწვევს  საჯარო სექტორის მოდერნიზაციასა, ხელისუფლების აღმასრულებელი შტოს საზოგადოების წინაშე ანგარიშვალდებულების გაზრდას და წარმოადგენს მასსა და მოსახლეობას შორის დემოკრატიულ დიალოგისა და გადაწყვეტილების მიღების ეფექტიან პროცესს.</w:t>
      </w:r>
    </w:p>
    <w:p w:rsidR="009F4E73" w:rsidRDefault="009F4E73" w:rsidP="009F4E73">
      <w:pPr>
        <w:ind w:right="283" w:firstLine="708"/>
        <w:jc w:val="both"/>
        <w:rPr>
          <w:rFonts w:ascii="Sylfaen" w:hAnsi="Sylfaen" w:cs="Sylfaen"/>
          <w:lang w:val="ka-GE"/>
        </w:rPr>
      </w:pPr>
      <w:r w:rsidRPr="00E2063A">
        <w:rPr>
          <w:rFonts w:ascii="Sylfaen" w:hAnsi="Sylfaen" w:cs="Sylfaen"/>
          <w:lang w:val="ka-GE"/>
        </w:rPr>
        <w:t xml:space="preserve">მუციპალიტეტის მიერ თანადაფინასნებით მონაწილეობას საგრანტო კონკურსებში, რომელსაც განახორცილებს </w:t>
      </w:r>
      <w:r>
        <w:rPr>
          <w:rFonts w:ascii="Sylfaen" w:hAnsi="Sylfaen" w:cs="Sylfaen"/>
          <w:lang w:val="ka-GE"/>
        </w:rPr>
        <w:t>ქობულეთის</w:t>
      </w:r>
      <w:r w:rsidRPr="00E2063A">
        <w:rPr>
          <w:rFonts w:ascii="Sylfaen" w:hAnsi="Sylfaen" w:cs="Sylfaen"/>
          <w:lang w:val="ka-GE"/>
        </w:rPr>
        <w:t xml:space="preserve"> მუნიციპალიტეტის მერია ან მის მიერ და ფუძნებული იურიდიული პირები. მოქმედი თუ შემოსული არასამთავრობო ორგანიზაციები აცხადებენ საგრანტო კონკურს, რომელშიც მონაწილეობას ღებულობს ადგილობრივი თვითმართველობა რაც საშუალებას აძლევს მოიგოს პროექტი და განახორციელოს </w:t>
      </w:r>
      <w:r>
        <w:rPr>
          <w:rFonts w:ascii="Sylfaen" w:hAnsi="Sylfaen" w:cs="Sylfaen"/>
          <w:lang w:val="ka-GE"/>
        </w:rPr>
        <w:t>ქობულეთის</w:t>
      </w:r>
      <w:r w:rsidRPr="00E2063A">
        <w:rPr>
          <w:rFonts w:ascii="Sylfaen" w:hAnsi="Sylfaen" w:cs="Sylfaen"/>
          <w:lang w:val="ka-GE"/>
        </w:rPr>
        <w:t xml:space="preserve"> მუნიციპალიტეტში სხვადასხვა სოციალური მიმართულებით. აღნიშნული მიმართულებები მნიშვნელოვანია მუნიციპალიტეტის წარმომამდენლობით</w:t>
      </w:r>
      <w:r>
        <w:rPr>
          <w:rFonts w:ascii="Sylfaen" w:hAnsi="Sylfaen" w:cs="Sylfaen"/>
          <w:lang w:val="ka-GE"/>
        </w:rPr>
        <w:t xml:space="preserve"> </w:t>
      </w:r>
      <w:r w:rsidRPr="00E2063A">
        <w:rPr>
          <w:rFonts w:ascii="Sylfaen" w:hAnsi="Sylfaen" w:cs="Sylfaen"/>
          <w:lang w:val="ka-GE"/>
        </w:rPr>
        <w:t>და აღმასრულებელი რგოლების განვითარებისთვის და თანამედროვე მართვის სისტემის საფუძვლების დანერგვაში, რაც ხელს შეუწყობს პროგრამული ბიუჯეტის სრულყოფას.</w:t>
      </w:r>
    </w:p>
    <w:tbl>
      <w:tblPr>
        <w:tblW w:w="4817" w:type="pct"/>
        <w:tblLayout w:type="fixed"/>
        <w:tblLook w:val="04A0"/>
      </w:tblPr>
      <w:tblGrid>
        <w:gridCol w:w="1058"/>
        <w:gridCol w:w="1900"/>
        <w:gridCol w:w="4997"/>
        <w:gridCol w:w="1360"/>
        <w:gridCol w:w="1413"/>
        <w:gridCol w:w="1424"/>
        <w:gridCol w:w="1282"/>
      </w:tblGrid>
      <w:tr w:rsidR="00361D58" w:rsidRPr="008A6500" w:rsidTr="00103603">
        <w:trPr>
          <w:trHeight w:val="414"/>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103603">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კოდი</w:t>
            </w:r>
          </w:p>
        </w:tc>
        <w:tc>
          <w:tcPr>
            <w:tcW w:w="70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61D58" w:rsidRPr="008A6500" w:rsidRDefault="00361D58" w:rsidP="00103603">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w:t>
            </w:r>
            <w:r w:rsidR="00C100DE">
              <w:rPr>
                <w:rFonts w:ascii="Sylfaen" w:eastAsia="Times New Roman" w:hAnsi="Sylfaen" w:cs="Calibri"/>
                <w:b/>
                <w:bCs/>
                <w:color w:val="000000"/>
                <w:sz w:val="18"/>
                <w:szCs w:val="18"/>
                <w:lang w:val="ka-GE" w:eastAsia="en-GB"/>
              </w:rPr>
              <w:t xml:space="preserve"> </w:t>
            </w:r>
            <w:r w:rsidRPr="008A6500">
              <w:rPr>
                <w:rFonts w:ascii="Sylfaen" w:eastAsia="Times New Roman" w:hAnsi="Sylfaen" w:cs="Calibri"/>
                <w:b/>
                <w:bCs/>
                <w:color w:val="000000"/>
                <w:sz w:val="18"/>
                <w:szCs w:val="18"/>
                <w:lang w:val="en-GB" w:eastAsia="en-GB"/>
              </w:rPr>
              <w:t>დასახელება</w:t>
            </w:r>
          </w:p>
        </w:tc>
        <w:tc>
          <w:tcPr>
            <w:tcW w:w="1860"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361D58" w:rsidRPr="008A6500" w:rsidRDefault="00361D58" w:rsidP="00103603">
            <w:pPr>
              <w:spacing w:after="0" w:line="240" w:lineRule="auto"/>
              <w:jc w:val="center"/>
              <w:rPr>
                <w:rFonts w:ascii="Sylfaen" w:eastAsia="Times New Roman" w:hAnsi="Sylfaen" w:cs="Calibri"/>
                <w:b/>
                <w:bCs/>
                <w:color w:val="000000"/>
                <w:sz w:val="18"/>
                <w:szCs w:val="18"/>
                <w:lang w:val="en-GB" w:eastAsia="en-GB"/>
              </w:rPr>
            </w:pPr>
            <w:r w:rsidRPr="00045F20">
              <w:rPr>
                <w:rFonts w:ascii="Sylfaen" w:eastAsia="Times New Roman" w:hAnsi="Sylfaen" w:cs="Calibri"/>
                <w:b/>
                <w:bCs/>
                <w:color w:val="000000"/>
                <w:sz w:val="18"/>
                <w:szCs w:val="18"/>
                <w:lang w:val="en-GB" w:eastAsia="en-GB"/>
              </w:rPr>
              <w:t>ქობულეთის</w:t>
            </w:r>
            <w:r w:rsidR="00C100DE">
              <w:rPr>
                <w:rFonts w:ascii="Sylfaen" w:eastAsia="Times New Roman" w:hAnsi="Sylfaen" w:cs="Calibri"/>
                <w:b/>
                <w:bCs/>
                <w:color w:val="000000"/>
                <w:sz w:val="18"/>
                <w:szCs w:val="18"/>
                <w:lang w:val="ka-GE" w:eastAsia="en-GB"/>
              </w:rPr>
              <w:t xml:space="preserve"> </w:t>
            </w:r>
            <w:r w:rsidRPr="00045F20">
              <w:rPr>
                <w:rFonts w:ascii="Sylfaen" w:eastAsia="Times New Roman" w:hAnsi="Sylfaen" w:cs="Calibri"/>
                <w:b/>
                <w:bCs/>
                <w:color w:val="000000"/>
                <w:sz w:val="18"/>
                <w:szCs w:val="18"/>
                <w:lang w:val="en-GB" w:eastAsia="en-GB"/>
              </w:rPr>
              <w:t>მუნიციპალიტეტში</w:t>
            </w:r>
            <w:r w:rsidR="00C100DE">
              <w:rPr>
                <w:rFonts w:ascii="Sylfaen" w:eastAsia="Times New Roman" w:hAnsi="Sylfaen" w:cs="Calibri"/>
                <w:b/>
                <w:bCs/>
                <w:color w:val="000000"/>
                <w:sz w:val="18"/>
                <w:szCs w:val="18"/>
                <w:lang w:val="ka-GE" w:eastAsia="en-GB"/>
              </w:rPr>
              <w:t xml:space="preserve"> </w:t>
            </w:r>
            <w:r w:rsidRPr="00045F20">
              <w:rPr>
                <w:rFonts w:ascii="Sylfaen" w:eastAsia="Times New Roman" w:hAnsi="Sylfaen" w:cs="Calibri"/>
                <w:b/>
                <w:bCs/>
                <w:color w:val="000000"/>
                <w:sz w:val="18"/>
                <w:szCs w:val="18"/>
                <w:lang w:val="en-GB" w:eastAsia="en-GB"/>
              </w:rPr>
              <w:t>მცხოვრებ</w:t>
            </w:r>
            <w:r w:rsidR="00C100DE">
              <w:rPr>
                <w:rFonts w:ascii="Sylfaen" w:eastAsia="Times New Roman" w:hAnsi="Sylfaen" w:cs="Calibri"/>
                <w:b/>
                <w:bCs/>
                <w:color w:val="000000"/>
                <w:sz w:val="18"/>
                <w:szCs w:val="18"/>
                <w:lang w:val="ka-GE" w:eastAsia="en-GB"/>
              </w:rPr>
              <w:t xml:space="preserve"> </w:t>
            </w:r>
            <w:r w:rsidRPr="00045F20">
              <w:rPr>
                <w:rFonts w:ascii="Sylfaen" w:eastAsia="Times New Roman" w:hAnsi="Sylfaen" w:cs="Calibri"/>
                <w:b/>
                <w:bCs/>
                <w:color w:val="000000"/>
                <w:sz w:val="18"/>
                <w:szCs w:val="18"/>
                <w:lang w:val="en-GB" w:eastAsia="en-GB"/>
              </w:rPr>
              <w:t>ქალთა</w:t>
            </w:r>
            <w:r w:rsidR="00C100DE">
              <w:rPr>
                <w:rFonts w:ascii="Sylfaen" w:eastAsia="Times New Roman" w:hAnsi="Sylfaen" w:cs="Calibri"/>
                <w:b/>
                <w:bCs/>
                <w:color w:val="000000"/>
                <w:sz w:val="18"/>
                <w:szCs w:val="18"/>
                <w:lang w:val="ka-GE" w:eastAsia="en-GB"/>
              </w:rPr>
              <w:t xml:space="preserve"> </w:t>
            </w:r>
            <w:r w:rsidRPr="00045F20">
              <w:rPr>
                <w:rFonts w:ascii="Sylfaen" w:eastAsia="Times New Roman" w:hAnsi="Sylfaen" w:cs="Calibri"/>
                <w:b/>
                <w:bCs/>
                <w:color w:val="000000"/>
                <w:sz w:val="18"/>
                <w:szCs w:val="18"/>
                <w:lang w:val="en-GB" w:eastAsia="en-GB"/>
              </w:rPr>
              <w:t>ეკონომიკური</w:t>
            </w:r>
            <w:r w:rsidR="00C100DE">
              <w:rPr>
                <w:rFonts w:ascii="Sylfaen" w:eastAsia="Times New Roman" w:hAnsi="Sylfaen" w:cs="Calibri"/>
                <w:b/>
                <w:bCs/>
                <w:color w:val="000000"/>
                <w:sz w:val="18"/>
                <w:szCs w:val="18"/>
                <w:lang w:val="ka-GE" w:eastAsia="en-GB"/>
              </w:rPr>
              <w:t xml:space="preserve"> </w:t>
            </w:r>
            <w:r w:rsidRPr="00045F20">
              <w:rPr>
                <w:rFonts w:ascii="Sylfaen" w:eastAsia="Times New Roman" w:hAnsi="Sylfaen" w:cs="Calibri"/>
                <w:b/>
                <w:bCs/>
                <w:color w:val="000000"/>
                <w:sz w:val="18"/>
                <w:szCs w:val="18"/>
                <w:lang w:val="en-GB" w:eastAsia="en-GB"/>
              </w:rPr>
              <w:t>გაძლიერების</w:t>
            </w:r>
            <w:r w:rsidR="00C100DE">
              <w:rPr>
                <w:rFonts w:ascii="Sylfaen" w:eastAsia="Times New Roman" w:hAnsi="Sylfaen" w:cs="Calibri"/>
                <w:b/>
                <w:bCs/>
                <w:color w:val="000000"/>
                <w:sz w:val="18"/>
                <w:szCs w:val="18"/>
                <w:lang w:val="ka-GE" w:eastAsia="en-GB"/>
              </w:rPr>
              <w:t xml:space="preserve"> </w:t>
            </w:r>
            <w:r w:rsidRPr="00045F20">
              <w:rPr>
                <w:rFonts w:ascii="Sylfaen" w:eastAsia="Times New Roman" w:hAnsi="Sylfaen" w:cs="Calibri"/>
                <w:b/>
                <w:bCs/>
                <w:color w:val="000000"/>
                <w:sz w:val="18"/>
                <w:szCs w:val="18"/>
                <w:lang w:val="en-GB" w:eastAsia="en-GB"/>
              </w:rPr>
              <w:t>მხარდაჭერის</w:t>
            </w:r>
            <w:r w:rsidR="00C100DE">
              <w:rPr>
                <w:rFonts w:ascii="Sylfaen" w:eastAsia="Times New Roman" w:hAnsi="Sylfaen" w:cs="Calibri"/>
                <w:b/>
                <w:bCs/>
                <w:color w:val="000000"/>
                <w:sz w:val="18"/>
                <w:szCs w:val="18"/>
                <w:lang w:val="ka-GE" w:eastAsia="en-GB"/>
              </w:rPr>
              <w:t xml:space="preserve"> </w:t>
            </w:r>
            <w:r w:rsidRPr="00045F20">
              <w:rPr>
                <w:rFonts w:ascii="Sylfaen" w:eastAsia="Times New Roman" w:hAnsi="Sylfaen" w:cs="Calibri"/>
                <w:b/>
                <w:bCs/>
                <w:color w:val="000000"/>
                <w:sz w:val="18"/>
                <w:szCs w:val="18"/>
                <w:lang w:val="en-GB" w:eastAsia="en-GB"/>
              </w:rPr>
              <w:t>პროგრამა</w:t>
            </w:r>
          </w:p>
        </w:tc>
        <w:tc>
          <w:tcPr>
            <w:tcW w:w="506" w:type="pct"/>
            <w:tcBorders>
              <w:top w:val="single" w:sz="8" w:space="0" w:color="auto"/>
              <w:left w:val="nil"/>
              <w:bottom w:val="single" w:sz="4" w:space="0" w:color="auto"/>
              <w:right w:val="single" w:sz="4" w:space="0" w:color="auto"/>
            </w:tcBorders>
            <w:shd w:val="clear" w:color="000000" w:fill="FFFFFF"/>
            <w:vAlign w:val="center"/>
            <w:hideMark/>
          </w:tcPr>
          <w:p w:rsidR="00361D58" w:rsidRPr="00C33C27" w:rsidRDefault="00361D58" w:rsidP="00C100DE">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w:t>
            </w:r>
            <w:r w:rsidR="00C100DE">
              <w:rPr>
                <w:rFonts w:ascii="Sylfaen" w:eastAsia="Times New Roman" w:hAnsi="Sylfaen" w:cs="Calibri"/>
                <w:b/>
                <w:bCs/>
                <w:color w:val="000000"/>
                <w:sz w:val="16"/>
                <w:szCs w:val="16"/>
                <w:lang w:val="ka-GE" w:eastAsia="en-GB"/>
              </w:rPr>
              <w:t>5</w:t>
            </w:r>
            <w:r>
              <w:rPr>
                <w:rFonts w:ascii="Sylfaen" w:eastAsia="Times New Roman" w:hAnsi="Sylfaen" w:cs="Calibri"/>
                <w:b/>
                <w:bCs/>
                <w:color w:val="000000"/>
                <w:sz w:val="16"/>
                <w:szCs w:val="16"/>
                <w:lang w:val="en-GB" w:eastAsia="en-GB"/>
              </w:rPr>
              <w:t xml:space="preserve">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C33C27" w:rsidRDefault="00361D58" w:rsidP="00C100DE">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w:t>
            </w:r>
            <w:r w:rsidR="00C100DE">
              <w:rPr>
                <w:rFonts w:ascii="Sylfaen" w:eastAsia="Times New Roman" w:hAnsi="Sylfaen" w:cs="Calibri"/>
                <w:b/>
                <w:bCs/>
                <w:color w:val="000000"/>
                <w:sz w:val="16"/>
                <w:szCs w:val="16"/>
                <w:lang w:val="ka-GE" w:eastAsia="en-GB"/>
              </w:rPr>
              <w:t>6</w:t>
            </w:r>
            <w:r>
              <w:rPr>
                <w:rFonts w:ascii="Sylfaen" w:eastAsia="Times New Roman" w:hAnsi="Sylfaen" w:cs="Calibri"/>
                <w:b/>
                <w:bCs/>
                <w:color w:val="000000"/>
                <w:sz w:val="16"/>
                <w:szCs w:val="16"/>
                <w:lang w:val="en-GB" w:eastAsia="en-GB"/>
              </w:rPr>
              <w:t xml:space="preserve"> წლის დაფინანსება</w:t>
            </w:r>
            <w:r w:rsidRPr="00C33C27">
              <w:rPr>
                <w:rFonts w:ascii="Sylfaen" w:eastAsia="Times New Roman" w:hAnsi="Sylfaen" w:cs="Calibri"/>
                <w:b/>
                <w:bCs/>
                <w:color w:val="000000"/>
                <w:sz w:val="16"/>
                <w:szCs w:val="16"/>
                <w:lang w:val="en-GB" w:eastAsia="en-GB"/>
              </w:rPr>
              <w:br/>
              <w:t>ლარში</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C33C27" w:rsidRDefault="00361D58" w:rsidP="00C100DE">
            <w:pPr>
              <w:spacing w:after="0" w:line="240" w:lineRule="auto"/>
              <w:ind w:left="-290"/>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w:t>
            </w:r>
            <w:r w:rsidR="00C100DE">
              <w:rPr>
                <w:rFonts w:ascii="Sylfaen" w:eastAsia="Times New Roman" w:hAnsi="Sylfaen" w:cs="Calibri"/>
                <w:b/>
                <w:bCs/>
                <w:color w:val="000000"/>
                <w:sz w:val="16"/>
                <w:szCs w:val="16"/>
                <w:lang w:val="ka-GE" w:eastAsia="en-GB"/>
              </w:rPr>
              <w:t>7</w:t>
            </w:r>
            <w:r>
              <w:rPr>
                <w:rFonts w:ascii="Sylfaen" w:eastAsia="Times New Roman" w:hAnsi="Sylfaen" w:cs="Calibri"/>
                <w:b/>
                <w:bCs/>
                <w:color w:val="000000"/>
                <w:sz w:val="16"/>
                <w:szCs w:val="16"/>
                <w:lang w:val="en-GB" w:eastAsia="en-GB"/>
              </w:rPr>
              <w:t xml:space="preserve">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C33C27" w:rsidRDefault="00361D58" w:rsidP="00C100DE">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w:t>
            </w:r>
            <w:r w:rsidR="00C100DE">
              <w:rPr>
                <w:rFonts w:ascii="Sylfaen" w:eastAsia="Times New Roman" w:hAnsi="Sylfaen" w:cs="Calibri"/>
                <w:b/>
                <w:bCs/>
                <w:color w:val="000000"/>
                <w:sz w:val="16"/>
                <w:szCs w:val="16"/>
                <w:lang w:val="ka-GE" w:eastAsia="en-GB"/>
              </w:rPr>
              <w:t>8</w:t>
            </w:r>
            <w:r>
              <w:rPr>
                <w:rFonts w:ascii="Sylfaen" w:eastAsia="Times New Roman" w:hAnsi="Sylfaen" w:cs="Calibri"/>
                <w:b/>
                <w:bCs/>
                <w:color w:val="000000"/>
                <w:sz w:val="16"/>
                <w:szCs w:val="16"/>
                <w:lang w:val="en-GB" w:eastAsia="en-GB"/>
              </w:rPr>
              <w:t xml:space="preserve">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r>
      <w:tr w:rsidR="00361D58" w:rsidRPr="008A6500" w:rsidTr="00C100DE">
        <w:trPr>
          <w:trHeight w:val="361"/>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361D58" w:rsidRPr="00045F20" w:rsidRDefault="00361D58" w:rsidP="00103603">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lastRenderedPageBreak/>
              <w:t>01 02 05</w:t>
            </w:r>
          </w:p>
        </w:tc>
        <w:tc>
          <w:tcPr>
            <w:tcW w:w="707" w:type="pct"/>
            <w:vMerge/>
            <w:tcBorders>
              <w:top w:val="single" w:sz="8" w:space="0" w:color="auto"/>
              <w:left w:val="single" w:sz="4" w:space="0" w:color="auto"/>
              <w:bottom w:val="single" w:sz="4" w:space="0" w:color="auto"/>
              <w:right w:val="single" w:sz="4" w:space="0" w:color="auto"/>
            </w:tcBorders>
            <w:vAlign w:val="center"/>
            <w:hideMark/>
          </w:tcPr>
          <w:p w:rsidR="00361D58" w:rsidRPr="008A6500" w:rsidRDefault="00361D58" w:rsidP="00103603">
            <w:pPr>
              <w:spacing w:after="0" w:line="240" w:lineRule="auto"/>
              <w:rPr>
                <w:rFonts w:ascii="Sylfaen" w:eastAsia="Times New Roman" w:hAnsi="Sylfaen" w:cs="Calibri"/>
                <w:b/>
                <w:bCs/>
                <w:color w:val="000000"/>
                <w:sz w:val="18"/>
                <w:szCs w:val="18"/>
                <w:lang w:val="en-GB" w:eastAsia="en-GB"/>
              </w:rPr>
            </w:pPr>
          </w:p>
        </w:tc>
        <w:tc>
          <w:tcPr>
            <w:tcW w:w="1860" w:type="pct"/>
            <w:vMerge/>
            <w:tcBorders>
              <w:top w:val="single" w:sz="8" w:space="0" w:color="auto"/>
              <w:left w:val="single" w:sz="4" w:space="0" w:color="auto"/>
              <w:bottom w:val="single" w:sz="4" w:space="0" w:color="000000"/>
              <w:right w:val="single" w:sz="4" w:space="0" w:color="000000"/>
            </w:tcBorders>
            <w:vAlign w:val="center"/>
            <w:hideMark/>
          </w:tcPr>
          <w:p w:rsidR="00361D58" w:rsidRPr="008A6500" w:rsidRDefault="00361D58" w:rsidP="00103603">
            <w:pPr>
              <w:spacing w:after="0" w:line="240" w:lineRule="auto"/>
              <w:rPr>
                <w:rFonts w:ascii="Sylfaen" w:eastAsia="Times New Roman" w:hAnsi="Sylfaen" w:cs="Calibri"/>
                <w:b/>
                <w:bCs/>
                <w:color w:val="000000"/>
                <w:sz w:val="18"/>
                <w:szCs w:val="18"/>
                <w:lang w:val="en-GB" w:eastAsia="en-GB"/>
              </w:rPr>
            </w:pPr>
          </w:p>
        </w:tc>
        <w:tc>
          <w:tcPr>
            <w:tcW w:w="506" w:type="pct"/>
            <w:tcBorders>
              <w:top w:val="nil"/>
              <w:left w:val="nil"/>
              <w:bottom w:val="single" w:sz="8" w:space="0" w:color="auto"/>
              <w:right w:val="single" w:sz="4" w:space="0" w:color="auto"/>
            </w:tcBorders>
            <w:shd w:val="clear" w:color="000000" w:fill="FFFFFF"/>
            <w:vAlign w:val="bottom"/>
            <w:hideMark/>
          </w:tcPr>
          <w:p w:rsidR="00361D58" w:rsidRPr="003A165A" w:rsidRDefault="00361D58" w:rsidP="00103603">
            <w:pPr>
              <w:jc w:val="center"/>
              <w:rPr>
                <w:rFonts w:ascii="Arial" w:hAnsi="Arial" w:cs="Arial"/>
                <w:bCs/>
              </w:rPr>
            </w:pPr>
            <w:r w:rsidRPr="00716C58">
              <w:rPr>
                <w:rFonts w:ascii="Arial" w:hAnsi="Arial" w:cs="Arial"/>
                <w:bCs/>
              </w:rPr>
              <w:t>3</w:t>
            </w:r>
            <w:r w:rsidRPr="001B38C3">
              <w:rPr>
                <w:rFonts w:ascii="Arial" w:hAnsi="Arial" w:cs="Arial"/>
                <w:bCs/>
              </w:rPr>
              <w:t>0</w:t>
            </w:r>
            <w:r w:rsidR="00C100DE">
              <w:rPr>
                <w:rFonts w:asciiTheme="minorHAnsi" w:hAnsiTheme="minorHAnsi" w:cs="Arial"/>
                <w:bCs/>
                <w:lang w:val="ka-GE"/>
              </w:rPr>
              <w:t xml:space="preserve"> </w:t>
            </w:r>
            <w:r w:rsidRPr="001B38C3">
              <w:rPr>
                <w:rFonts w:ascii="Arial" w:hAnsi="Arial" w:cs="Arial"/>
                <w:bCs/>
              </w:rPr>
              <w:t>000</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301DB3" w:rsidRDefault="00361D58" w:rsidP="00103603">
            <w:pPr>
              <w:jc w:val="center"/>
              <w:rPr>
                <w:rFonts w:ascii="Arial" w:hAnsi="Arial" w:cs="Arial"/>
                <w:bCs/>
              </w:rPr>
            </w:pPr>
            <w:r w:rsidRPr="00716C58">
              <w:rPr>
                <w:rFonts w:ascii="Arial" w:hAnsi="Arial" w:cs="Arial"/>
                <w:bCs/>
              </w:rPr>
              <w:t>3</w:t>
            </w:r>
            <w:r w:rsidRPr="001B38C3">
              <w:rPr>
                <w:rFonts w:ascii="Arial" w:hAnsi="Arial" w:cs="Arial"/>
                <w:bCs/>
              </w:rPr>
              <w:t>0</w:t>
            </w:r>
            <w:r w:rsidR="00C100DE">
              <w:rPr>
                <w:rFonts w:asciiTheme="minorHAnsi" w:hAnsiTheme="minorHAnsi" w:cs="Arial"/>
                <w:bCs/>
                <w:lang w:val="ka-GE"/>
              </w:rPr>
              <w:t xml:space="preserve"> </w:t>
            </w:r>
            <w:r w:rsidRPr="001B38C3">
              <w:rPr>
                <w:rFonts w:ascii="Arial" w:hAnsi="Arial" w:cs="Arial"/>
                <w:bCs/>
              </w:rPr>
              <w:t>000</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301DB3" w:rsidRDefault="00361D58" w:rsidP="00103603">
            <w:pPr>
              <w:jc w:val="center"/>
              <w:rPr>
                <w:rFonts w:ascii="Arial" w:hAnsi="Arial" w:cs="Arial"/>
                <w:bCs/>
              </w:rPr>
            </w:pPr>
            <w:r w:rsidRPr="00716C58">
              <w:rPr>
                <w:rFonts w:ascii="Arial" w:hAnsi="Arial" w:cs="Arial"/>
                <w:bCs/>
              </w:rPr>
              <w:t>3</w:t>
            </w:r>
            <w:r w:rsidRPr="001B38C3">
              <w:rPr>
                <w:rFonts w:ascii="Arial" w:hAnsi="Arial" w:cs="Arial"/>
                <w:bCs/>
              </w:rPr>
              <w:t>0</w:t>
            </w:r>
            <w:r w:rsidR="00C100DE">
              <w:rPr>
                <w:rFonts w:asciiTheme="minorHAnsi" w:hAnsiTheme="minorHAnsi" w:cs="Arial"/>
                <w:bCs/>
                <w:lang w:val="ka-GE"/>
              </w:rPr>
              <w:t xml:space="preserve"> </w:t>
            </w:r>
            <w:r w:rsidRPr="001B38C3">
              <w:rPr>
                <w:rFonts w:ascii="Arial" w:hAnsi="Arial" w:cs="Arial"/>
                <w:bCs/>
              </w:rPr>
              <w:t>000</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301DB3" w:rsidRDefault="00361D58" w:rsidP="00103603">
            <w:pPr>
              <w:jc w:val="center"/>
              <w:rPr>
                <w:rFonts w:ascii="Arial" w:hAnsi="Arial" w:cs="Arial"/>
                <w:bCs/>
              </w:rPr>
            </w:pPr>
            <w:r w:rsidRPr="00716C58">
              <w:rPr>
                <w:rFonts w:ascii="Arial" w:hAnsi="Arial" w:cs="Arial"/>
                <w:bCs/>
              </w:rPr>
              <w:t>3</w:t>
            </w:r>
            <w:r w:rsidRPr="001B38C3">
              <w:rPr>
                <w:rFonts w:ascii="Arial" w:hAnsi="Arial" w:cs="Arial"/>
                <w:bCs/>
              </w:rPr>
              <w:t>0</w:t>
            </w:r>
            <w:r w:rsidR="00C100DE">
              <w:rPr>
                <w:rFonts w:asciiTheme="minorHAnsi" w:hAnsiTheme="minorHAnsi" w:cs="Arial"/>
                <w:bCs/>
                <w:lang w:val="ka-GE"/>
              </w:rPr>
              <w:t xml:space="preserve"> </w:t>
            </w:r>
            <w:r w:rsidRPr="001B38C3">
              <w:rPr>
                <w:rFonts w:ascii="Arial" w:hAnsi="Arial" w:cs="Arial"/>
                <w:bCs/>
              </w:rPr>
              <w:t>000</w:t>
            </w:r>
          </w:p>
        </w:tc>
      </w:tr>
      <w:tr w:rsidR="00361D58" w:rsidRPr="00A92767" w:rsidTr="00103603">
        <w:trPr>
          <w:trHeight w:val="66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103603">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3899" w:type="pct"/>
            <w:gridSpan w:val="5"/>
            <w:tcBorders>
              <w:top w:val="single" w:sz="4" w:space="0" w:color="auto"/>
              <w:left w:val="nil"/>
              <w:bottom w:val="single" w:sz="4" w:space="0" w:color="auto"/>
              <w:right w:val="single" w:sz="8" w:space="0" w:color="000000"/>
            </w:tcBorders>
            <w:shd w:val="clear" w:color="000000" w:fill="FFFFFF"/>
            <w:vAlign w:val="center"/>
            <w:hideMark/>
          </w:tcPr>
          <w:p w:rsidR="00361D58" w:rsidRPr="00DF5100" w:rsidRDefault="00361D58" w:rsidP="00103603">
            <w:pPr>
              <w:spacing w:after="0" w:line="240" w:lineRule="auto"/>
              <w:rPr>
                <w:rFonts w:ascii="Sylfaen" w:eastAsia="Times New Roman" w:hAnsi="Sylfaen" w:cs="Calibri"/>
                <w:b/>
                <w:bCs/>
                <w:color w:val="000000"/>
                <w:sz w:val="20"/>
                <w:szCs w:val="20"/>
                <w:lang w:val="ka-GE" w:eastAsia="en-GB"/>
              </w:rPr>
            </w:pPr>
            <w:r w:rsidRPr="00DF5100">
              <w:rPr>
                <w:rFonts w:ascii="Sylfaen" w:hAnsi="Sylfaen"/>
                <w:color w:val="000000" w:themeColor="text1"/>
                <w:sz w:val="20"/>
                <w:szCs w:val="20"/>
                <w:shd w:val="clear" w:color="auto" w:fill="FFFFFF"/>
                <w:lang w:val="ka-GE"/>
              </w:rPr>
              <w:t>ქობულეთის მუნიციპალიტეტის მერია, ქობულეთის მუნიციპალიტეტის განათლების, კულტურის, სპორტის, ტურიზმისა და გენდერული თანასწორობის სამსახური</w:t>
            </w:r>
          </w:p>
        </w:tc>
      </w:tr>
      <w:tr w:rsidR="00361D58" w:rsidRPr="00373486" w:rsidTr="00103603">
        <w:trPr>
          <w:trHeight w:val="562"/>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103603">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პროგრამისაღწერა</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361D58" w:rsidRPr="00045F20" w:rsidRDefault="00361D58" w:rsidP="00103603">
            <w:pPr>
              <w:tabs>
                <w:tab w:val="left" w:pos="142"/>
              </w:tabs>
              <w:spacing w:after="0"/>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საქართველოში გენდერული თანასწორობის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DF5100">
              <w:rPr>
                <w:rFonts w:ascii="Sylfaen" w:hAnsi="Sylfaen" w:cs="Sylfaen"/>
                <w:color w:val="000000"/>
                <w:sz w:val="20"/>
                <w:szCs w:val="20"/>
                <w:lang w:val="ka-GE" w:eastAsia="ru-RU"/>
              </w:rPr>
              <w:t xml:space="preserve"> დღემდე გადაუჭრელ პრობლემად რჩება ადგილობრივ დონეზე ქალების საზოგადოებრივი აქტიურობის ხარისხი და გენდერული თანასწორობა, რომელიც თავის მხრივ უზრუნველყოფდა ადგილობრივი თვითმმართველობის  პროცესში ქალთა ჩართულობას.</w:t>
            </w:r>
            <w:r w:rsidRPr="00DF5100">
              <w:rPr>
                <w:rFonts w:ascii="Sylfaen" w:hAnsi="Sylfaen" w:cs="Sylfaen"/>
                <w:color w:val="000000" w:themeColor="text1"/>
                <w:sz w:val="20"/>
                <w:szCs w:val="20"/>
                <w:lang w:val="ka-GE"/>
              </w:rPr>
              <w:t>არაერთი მნიშვნელოვანი ღონისძიები</w:t>
            </w:r>
            <w:r w:rsidRPr="00DF5100">
              <w:rPr>
                <w:rFonts w:ascii="Sylfaen" w:hAnsi="Sylfaen" w:cs="Sylfaen"/>
                <w:color w:val="000000" w:themeColor="text1"/>
                <w:sz w:val="20"/>
                <w:szCs w:val="20"/>
              </w:rPr>
              <w:t>ს</w:t>
            </w:r>
            <w:r w:rsidRPr="00DF5100">
              <w:rPr>
                <w:rFonts w:ascii="Sylfaen" w:hAnsi="Sylfaen" w:cs="Sylfaen"/>
                <w:color w:val="000000" w:themeColor="text1"/>
                <w:sz w:val="20"/>
                <w:szCs w:val="20"/>
                <w:lang w:val="ka-GE"/>
              </w:rPr>
              <w:t xml:space="preserve"> მიუხედავად, საჭიროა დამატებითი აქტივობების განხორციელება</w:t>
            </w:r>
            <w:r w:rsidRPr="00DF5100">
              <w:rPr>
                <w:rFonts w:ascii="Sylfaen" w:hAnsi="Sylfaen"/>
                <w:color w:val="000000" w:themeColor="text1"/>
                <w:sz w:val="20"/>
                <w:szCs w:val="20"/>
              </w:rPr>
              <w:t xml:space="preserve">, </w:t>
            </w:r>
            <w:r w:rsidRPr="00DF5100">
              <w:rPr>
                <w:rFonts w:ascii="Sylfaen" w:hAnsi="Sylfaen" w:cs="Sylfaen"/>
                <w:color w:val="000000" w:themeColor="text1"/>
                <w:sz w:val="20"/>
                <w:szCs w:val="20"/>
                <w:lang w:val="ka-GE"/>
              </w:rPr>
              <w:t>გენდერული თანასწორობის მიღწევის პროგრესის დაჩქარების მიზნით. ქალთა სოციალურ–ეკონომიკური გაძლიერება, ერთის მხრივ, გენდერული თანასწორობის ნიშვნელოვან იარაღს წარმოადგენს. მეორეს მხრივ, აღსანიშნავია მისი სოციალური ნიშვნელობა.</w:t>
            </w:r>
          </w:p>
        </w:tc>
      </w:tr>
      <w:tr w:rsidR="00361D58" w:rsidRPr="00373486" w:rsidTr="00103603">
        <w:trPr>
          <w:trHeight w:val="27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10360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პროგრამის მიზანი და მოსალოდნელი შედეგი</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361D58" w:rsidRPr="00DF5100" w:rsidRDefault="00361D58" w:rsidP="00103603">
            <w:pPr>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მიზანი: ქალების მეტი ჩართულობისა და გააქტიურებისათვის ზრუნვა, </w:t>
            </w:r>
            <w:r w:rsidRPr="00DF5100">
              <w:rPr>
                <w:rFonts w:ascii="Sylfaen" w:hAnsi="Sylfaen" w:cs="Sylfaen"/>
                <w:sz w:val="20"/>
                <w:szCs w:val="20"/>
              </w:rPr>
              <w:t>ქალების</w:t>
            </w:r>
            <w:r w:rsidRPr="00DF5100">
              <w:rPr>
                <w:rFonts w:ascii="Sylfaen" w:hAnsi="Sylfaen"/>
                <w:sz w:val="20"/>
                <w:szCs w:val="20"/>
                <w:lang w:val="ka-GE"/>
              </w:rPr>
              <w:t xml:space="preserve">, </w:t>
            </w:r>
            <w:r w:rsidRPr="00DF5100">
              <w:rPr>
                <w:rFonts w:ascii="Sylfaen" w:hAnsi="Sylfaen" w:cs="Sylfaen"/>
                <w:sz w:val="20"/>
                <w:szCs w:val="20"/>
              </w:rPr>
              <w:t xml:space="preserve">როგორცსაზოგადოებისსრულფასოვანიდათანაბარუფლებიანიწევრებისგანვითარებისხელშეწყობა. </w:t>
            </w:r>
            <w:r w:rsidRPr="00DF5100">
              <w:rPr>
                <w:rFonts w:ascii="Sylfaen" w:hAnsi="Sylfaen" w:cs="Sylfaen"/>
                <w:sz w:val="20"/>
                <w:szCs w:val="20"/>
                <w:lang w:val="ka-GE"/>
              </w:rPr>
              <w:t xml:space="preserve">მცირე </w:t>
            </w:r>
            <w:r w:rsidRPr="00DF5100">
              <w:rPr>
                <w:rFonts w:ascii="Sylfaen" w:hAnsi="Sylfaen" w:cs="Sylfaen"/>
                <w:sz w:val="20"/>
                <w:szCs w:val="20"/>
                <w:lang w:val="ka-GE"/>
              </w:rPr>
              <w:lastRenderedPageBreak/>
              <w:t xml:space="preserve">მეწარმეობის განვითარება, </w:t>
            </w:r>
            <w:r w:rsidRPr="00DF5100">
              <w:rPr>
                <w:rFonts w:ascii="Sylfaen" w:hAnsi="Sylfaen"/>
                <w:color w:val="000000" w:themeColor="text1"/>
                <w:sz w:val="20"/>
                <w:szCs w:val="20"/>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ა)  ქალების სოციალურ-ეკონომიკურად გაძლიერება და გააქტიურება; </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ბ)  მათი იდეების, მოსაზრებების განხილვა, განზოგადება;</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გ)  მათი დაინტერესების ამაღლება;</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დ)  მეტი ქალი ბიზნესში;</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ე)   მიგრაციის შეჩერების ხელშეწყობა;</w:t>
            </w:r>
          </w:p>
          <w:p w:rsidR="00361D58" w:rsidRPr="00DF5100" w:rsidRDefault="00361D58" w:rsidP="00103603">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s="Sylfaen"/>
                <w:color w:val="000000" w:themeColor="text1"/>
                <w:sz w:val="20"/>
                <w:szCs w:val="20"/>
                <w:shd w:val="clear" w:color="auto" w:fill="FFFFFF"/>
                <w:lang w:val="ka-GE"/>
              </w:rPr>
              <w:t>ვ)  ქალთა</w:t>
            </w:r>
            <w:r w:rsidRPr="00DF5100">
              <w:rPr>
                <w:rFonts w:ascii="Sylfaen" w:hAnsi="Sylfaen" w:cs="Sylfaen"/>
                <w:color w:val="000000" w:themeColor="text1"/>
                <w:sz w:val="20"/>
                <w:szCs w:val="20"/>
                <w:shd w:val="clear" w:color="auto" w:fill="FFFFFF"/>
              </w:rPr>
              <w:t>შემოსავლებისზრდისხელშეწყობა</w:t>
            </w:r>
            <w:r w:rsidRPr="00DF5100">
              <w:rPr>
                <w:rFonts w:ascii="Sylfaen" w:hAnsi="Sylfaen" w:cs="Sylfaen"/>
                <w:color w:val="000000" w:themeColor="text1"/>
                <w:sz w:val="20"/>
                <w:szCs w:val="20"/>
                <w:shd w:val="clear" w:color="auto" w:fill="FFFFFF"/>
                <w:lang w:val="ka-GE"/>
              </w:rPr>
              <w:t>;</w:t>
            </w:r>
          </w:p>
          <w:p w:rsidR="00361D58" w:rsidRPr="00045F20" w:rsidRDefault="00361D58" w:rsidP="00103603">
            <w:pPr>
              <w:spacing w:line="240" w:lineRule="auto"/>
              <w:ind w:firstLine="426"/>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ზ)  მეწარმე ქალთა წახალისების ღონისძიებების გატარება.</w:t>
            </w:r>
          </w:p>
        </w:tc>
      </w:tr>
    </w:tbl>
    <w:p w:rsidR="00361D58" w:rsidRDefault="00361D58" w:rsidP="00361D58">
      <w:pPr>
        <w:spacing w:after="0" w:line="240" w:lineRule="auto"/>
        <w:ind w:left="142" w:firstLine="425"/>
        <w:jc w:val="center"/>
        <w:rPr>
          <w:rFonts w:ascii="Sylfaen" w:hAnsi="Sylfaen" w:cs="Sylfaen"/>
          <w:b/>
          <w:sz w:val="24"/>
          <w:szCs w:val="24"/>
          <w:lang w:val="en-GB"/>
        </w:rPr>
      </w:pPr>
    </w:p>
    <w:p w:rsidR="00361D58" w:rsidRPr="003C2973" w:rsidRDefault="00361D58" w:rsidP="00361D58">
      <w:pPr>
        <w:jc w:val="both"/>
        <w:rPr>
          <w:rFonts w:ascii="Sylfaen" w:hAnsi="Sylfaen"/>
          <w:b/>
          <w:color w:val="000000" w:themeColor="text1"/>
          <w:shd w:val="clear" w:color="auto" w:fill="FFFFFF"/>
          <w:lang w:val="ka-GE"/>
        </w:rPr>
      </w:pPr>
      <w:r w:rsidRPr="003C2973">
        <w:rPr>
          <w:rFonts w:ascii="Sylfaen" w:hAnsi="Sylfaen" w:cs="Sylfaen"/>
          <w:b/>
          <w:color w:val="000000" w:themeColor="text1"/>
          <w:shd w:val="clear" w:color="auto" w:fill="FFFFFF"/>
          <w:lang w:val="ka-GE"/>
        </w:rPr>
        <w:t>პროგრამის</w:t>
      </w:r>
      <w:r w:rsidRPr="003C2973">
        <w:rPr>
          <w:rFonts w:ascii="Sylfaen" w:hAnsi="Sylfaen"/>
          <w:b/>
          <w:color w:val="000000" w:themeColor="text1"/>
          <w:shd w:val="clear" w:color="auto" w:fill="FFFFFF"/>
          <w:lang w:val="ka-GE"/>
        </w:rPr>
        <w:t xml:space="preserve"> აქტუალობის დასაბუთება </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3676"/>
        </w:trPr>
        <w:tc>
          <w:tcPr>
            <w:tcW w:w="13467" w:type="dxa"/>
          </w:tcPr>
          <w:p w:rsidR="00361D58" w:rsidRPr="00DF5100" w:rsidRDefault="00361D58" w:rsidP="00103603">
            <w:pPr>
              <w:jc w:val="both"/>
              <w:rPr>
                <w:rFonts w:ascii="Sylfaen" w:hAnsi="Sylfaen"/>
                <w:color w:val="000000" w:themeColor="text1"/>
                <w:sz w:val="18"/>
                <w:szCs w:val="18"/>
                <w:lang w:val="ka-GE"/>
              </w:rPr>
            </w:pPr>
            <w:r w:rsidRPr="00DF5100">
              <w:rPr>
                <w:rFonts w:ascii="Sylfaen" w:hAnsi="Sylfaen" w:cs="Sylfaen"/>
                <w:color w:val="000000" w:themeColor="text1"/>
                <w:sz w:val="18"/>
                <w:szCs w:val="18"/>
                <w:lang w:val="ka-GE"/>
              </w:rPr>
              <w:lastRenderedPageBreak/>
              <w:t>არაერთი მნიშვნელოვანიღონისძიები</w:t>
            </w:r>
            <w:r w:rsidRPr="00DF5100">
              <w:rPr>
                <w:rFonts w:ascii="Sylfaen" w:hAnsi="Sylfaen" w:cs="Sylfaen"/>
                <w:color w:val="000000" w:themeColor="text1"/>
                <w:sz w:val="18"/>
                <w:szCs w:val="18"/>
              </w:rPr>
              <w:t xml:space="preserve">ს </w:t>
            </w:r>
            <w:r w:rsidRPr="00DF5100">
              <w:rPr>
                <w:rFonts w:ascii="Sylfaen" w:hAnsi="Sylfaen" w:cs="Sylfaen"/>
                <w:color w:val="000000" w:themeColor="text1"/>
                <w:sz w:val="18"/>
                <w:szCs w:val="18"/>
                <w:lang w:val="ka-GE"/>
              </w:rPr>
              <w:t>მიუხედავად, საჭიროა დამატებითიაქტივობებისგანხორციელება</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lang w:val="ka-GE"/>
              </w:rPr>
              <w:t>გენდერული თანასწორობის მიღწევის პროგრესის დაჩქარების მიზნით. ქალთა სოციალურ–ეკონომიკური გაძლიერება, ერთის მხრივ, გენდერული თანასწორობის მნიშვნელოვან იარაღს წარმოადგენს. მეორეს მხრივ, აღსანიშნავია მისი სოციალური მნიშვნელობა.</w:t>
            </w:r>
          </w:p>
          <w:p w:rsidR="00361D58" w:rsidRPr="00DF5100" w:rsidRDefault="00361D58" w:rsidP="00103603">
            <w:pPr>
              <w:tabs>
                <w:tab w:val="left" w:pos="142"/>
              </w:tabs>
              <w:jc w:val="both"/>
              <w:rPr>
                <w:rFonts w:ascii="Sylfaen" w:hAnsi="Sylfaen"/>
                <w:color w:val="000000" w:themeColor="text1"/>
                <w:sz w:val="18"/>
                <w:szCs w:val="18"/>
                <w:shd w:val="clear" w:color="auto" w:fill="FFFFFF"/>
                <w:lang w:val="ka-GE"/>
              </w:rPr>
            </w:pPr>
            <w:r w:rsidRPr="00DF5100">
              <w:rPr>
                <w:rFonts w:ascii="Sylfaen" w:hAnsi="Sylfaen"/>
                <w:b/>
                <w:sz w:val="18"/>
                <w:szCs w:val="18"/>
                <w:lang w:val="ka-GE"/>
              </w:rPr>
              <w:t xml:space="preserve">გამოწვევა </w:t>
            </w:r>
            <w:r w:rsidRPr="00DF5100">
              <w:rPr>
                <w:rFonts w:ascii="Sylfaen" w:hAnsi="Sylfaen"/>
                <w:sz w:val="18"/>
                <w:szCs w:val="18"/>
                <w:lang w:val="ka-GE"/>
              </w:rPr>
              <w:t xml:space="preserve">- </w:t>
            </w:r>
            <w:r w:rsidRPr="00DF5100">
              <w:rPr>
                <w:rFonts w:ascii="Sylfaen" w:hAnsi="Sylfaen" w:cs="Sylfaen"/>
                <w:sz w:val="18"/>
                <w:szCs w:val="18"/>
                <w:lang w:val="ka-GE" w:eastAsia="ru-RU"/>
              </w:rPr>
              <w:t>ქალთა მდგრადი ჩართულობა ადგილობრივი თვითმმართველობის პროცესებში და მათი ეკონომიკურ-სოციალური თავისუფლების ხარისხი  ადგილობრივ დონეზე ჯერჯერობით დიდ გამოწვევებთან არის დაკავშირებული, რაც იწვევს გენდერულ უთანასწორობას.</w:t>
            </w:r>
          </w:p>
          <w:p w:rsidR="00361D58" w:rsidRPr="00DF5100" w:rsidRDefault="00361D58" w:rsidP="00103603">
            <w:pPr>
              <w:tabs>
                <w:tab w:val="left" w:pos="142"/>
              </w:tabs>
              <w:jc w:val="both"/>
              <w:rPr>
                <w:rFonts w:ascii="Sylfaen" w:hAnsi="Sylfaen"/>
                <w:sz w:val="18"/>
                <w:szCs w:val="18"/>
              </w:rPr>
            </w:pPr>
            <w:r w:rsidRPr="00DF5100">
              <w:rPr>
                <w:rFonts w:ascii="Sylfaen" w:hAnsi="Sylfaen" w:cs="Sylfaen"/>
                <w:sz w:val="18"/>
                <w:szCs w:val="18"/>
                <w:lang w:val="ka-GE"/>
              </w:rPr>
              <w:t>გენდ</w:t>
            </w:r>
            <w:r w:rsidRPr="00DF5100">
              <w:rPr>
                <w:rFonts w:ascii="Sylfaen" w:hAnsi="Sylfaen"/>
                <w:sz w:val="18"/>
                <w:szCs w:val="18"/>
                <w:lang w:val="ka-GE"/>
              </w:rPr>
              <w:t>ერული უთანასწორობის  ერთ-ერთი შედეგი კი ქალთა მიმართ და ოჯახში ძალადობაა.</w:t>
            </w:r>
          </w:p>
          <w:p w:rsidR="00361D58" w:rsidRPr="00DF5100" w:rsidRDefault="00361D58" w:rsidP="00103603">
            <w:pPr>
              <w:tabs>
                <w:tab w:val="left" w:pos="142"/>
              </w:tabs>
              <w:jc w:val="both"/>
              <w:rPr>
                <w:rFonts w:ascii="Sylfaen" w:hAnsi="Sylfaen"/>
                <w:sz w:val="18"/>
                <w:szCs w:val="18"/>
                <w:lang w:val="ka-GE"/>
              </w:rPr>
            </w:pPr>
            <w:r w:rsidRPr="00DF5100">
              <w:rPr>
                <w:rFonts w:ascii="Sylfaen" w:hAnsi="Sylfaen"/>
                <w:sz w:val="18"/>
                <w:szCs w:val="18"/>
              </w:rPr>
              <w:t>ქალთამიმართძალადობასთანბრძოლისერთ-ერთიშესაძლებლობა</w:t>
            </w:r>
            <w:r w:rsidRPr="00DF5100">
              <w:rPr>
                <w:rFonts w:ascii="Sylfaen" w:hAnsi="Sylfaen"/>
                <w:sz w:val="18"/>
                <w:szCs w:val="18"/>
                <w:lang w:val="ka-GE"/>
              </w:rPr>
              <w:t xml:space="preserve"> კი </w:t>
            </w:r>
            <w:r w:rsidRPr="00DF5100">
              <w:rPr>
                <w:rFonts w:ascii="Sylfaen" w:hAnsi="Sylfaen"/>
                <w:sz w:val="18"/>
                <w:szCs w:val="18"/>
              </w:rPr>
              <w:t>ქალთაეკონომიკურიგაძლიერებაა.</w:t>
            </w:r>
          </w:p>
          <w:p w:rsidR="00361D58" w:rsidRPr="00DF5100" w:rsidRDefault="00361D58" w:rsidP="00103603">
            <w:pPr>
              <w:tabs>
                <w:tab w:val="left" w:pos="142"/>
              </w:tabs>
              <w:jc w:val="both"/>
              <w:rPr>
                <w:rFonts w:ascii="Sylfaen" w:hAnsi="Sylfaen"/>
                <w:sz w:val="18"/>
                <w:szCs w:val="18"/>
                <w:lang w:val="ka-GE"/>
              </w:rPr>
            </w:pPr>
            <w:r w:rsidRPr="00DF5100">
              <w:rPr>
                <w:rFonts w:ascii="Sylfaen" w:hAnsi="Sylfaen" w:cs="Sylfaen"/>
                <w:sz w:val="18"/>
                <w:szCs w:val="18"/>
                <w:lang w:val="ka-GE"/>
              </w:rPr>
              <w:t>გაეროს</w:t>
            </w:r>
            <w:r w:rsidRPr="00DF5100">
              <w:rPr>
                <w:rFonts w:ascii="Sylfaen" w:hAnsi="Sylfaen"/>
                <w:sz w:val="18"/>
                <w:szCs w:val="18"/>
                <w:lang w:val="ka-GE"/>
              </w:rPr>
              <w:t xml:space="preserve"> ქალთა ორგანიზაციის კვლევის თანახმად საქართველოში ყოველი 7 ქალიდან 1   მაინც გამხდარა ძალადობის მსხვერპლი.</w:t>
            </w:r>
          </w:p>
          <w:p w:rsidR="00361D58" w:rsidRPr="00DF5100" w:rsidRDefault="00361D58" w:rsidP="00103603">
            <w:pPr>
              <w:tabs>
                <w:tab w:val="left" w:pos="142"/>
              </w:tabs>
              <w:jc w:val="both"/>
              <w:rPr>
                <w:rFonts w:ascii="Sylfaen" w:hAnsi="Sylfaen" w:cs="Sylfaen"/>
                <w:color w:val="000000" w:themeColor="text1"/>
                <w:sz w:val="18"/>
                <w:szCs w:val="18"/>
                <w:lang w:val="ka-GE"/>
              </w:rPr>
            </w:pPr>
            <w:r w:rsidRPr="00DF5100">
              <w:rPr>
                <w:rFonts w:ascii="Sylfaen" w:hAnsi="Sylfaen" w:cs="Sylfaen"/>
                <w:color w:val="000000" w:themeColor="text1"/>
                <w:sz w:val="18"/>
                <w:szCs w:val="18"/>
              </w:rPr>
              <w:t>მუნიციპალიტეტი, რომელიცზრუნავსთანაბარშესაძლებლობებისუზრუნველყოფაზე</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rPr>
              <w:t>ქმნისყველასთვისთანაბარშესაძლებლობებსდახელმისაწვდომგარემოს.</w:t>
            </w:r>
          </w:p>
          <w:p w:rsidR="00361D58" w:rsidRPr="00DF5100" w:rsidRDefault="00361D58" w:rsidP="00103603">
            <w:pPr>
              <w:jc w:val="both"/>
              <w:rPr>
                <w:rFonts w:ascii="Sylfaen" w:hAnsi="Sylfaen"/>
                <w:color w:val="000000" w:themeColor="text1"/>
                <w:sz w:val="18"/>
                <w:szCs w:val="18"/>
                <w:shd w:val="clear" w:color="auto" w:fill="FFFFFF"/>
                <w:lang w:val="ka-GE"/>
              </w:rPr>
            </w:pPr>
            <w:r w:rsidRPr="00DF5100">
              <w:rPr>
                <w:rFonts w:ascii="Sylfaen" w:hAnsi="Sylfaen" w:cs="Sylfaen"/>
                <w:color w:val="000000" w:themeColor="text1"/>
                <w:sz w:val="18"/>
                <w:szCs w:val="18"/>
                <w:shd w:val="clear" w:color="auto" w:fill="FFFFFF"/>
              </w:rPr>
              <w:t>გენდერულითანასწორობისმიღწევისპროგრესისდაჩქარებისმიზნით</w:t>
            </w:r>
            <w:r w:rsidRPr="00DF5100">
              <w:rPr>
                <w:rFonts w:ascii="Sylfaen" w:hAnsi="Sylfaen" w:cs="Tahoma"/>
                <w:color w:val="000000" w:themeColor="text1"/>
                <w:sz w:val="18"/>
                <w:szCs w:val="18"/>
                <w:shd w:val="clear" w:color="auto" w:fill="FFFFFF"/>
              </w:rPr>
              <w:t xml:space="preserve">,  </w:t>
            </w:r>
            <w:r w:rsidRPr="00DF5100">
              <w:rPr>
                <w:rFonts w:ascii="Sylfaen" w:hAnsi="Sylfaen" w:cs="Sylfaen"/>
                <w:color w:val="000000" w:themeColor="text1"/>
                <w:sz w:val="18"/>
                <w:szCs w:val="18"/>
                <w:shd w:val="clear" w:color="auto" w:fill="FFFFFF"/>
              </w:rPr>
              <w:t>ქალთაეკონომიკურიგაძლიერების</w:t>
            </w:r>
            <w:r w:rsidRPr="00DF5100">
              <w:rPr>
                <w:rFonts w:ascii="Sylfaen" w:hAnsi="Sylfaen" w:cs="Sylfaen"/>
                <w:color w:val="000000" w:themeColor="text1"/>
                <w:sz w:val="18"/>
                <w:szCs w:val="18"/>
                <w:shd w:val="clear" w:color="auto" w:fill="FFFFFF"/>
                <w:lang w:val="ka-GE"/>
              </w:rPr>
              <w:t xml:space="preserve">მიმართულებით </w:t>
            </w:r>
            <w:r w:rsidRPr="00DF5100">
              <w:rPr>
                <w:rFonts w:ascii="Sylfaen" w:hAnsi="Sylfaen" w:cs="Sylfaen"/>
                <w:color w:val="000000" w:themeColor="text1"/>
                <w:sz w:val="18"/>
                <w:szCs w:val="18"/>
                <w:shd w:val="clear" w:color="auto" w:fill="FFFFFF"/>
              </w:rPr>
              <w:t>მნიშვნელოვანიზომებისგანხორციელება</w:t>
            </w:r>
            <w:r w:rsidRPr="00DF5100">
              <w:rPr>
                <w:rFonts w:ascii="Sylfaen" w:hAnsi="Sylfaen" w:cs="Sylfaen"/>
                <w:color w:val="000000" w:themeColor="text1"/>
                <w:sz w:val="18"/>
                <w:szCs w:val="18"/>
                <w:shd w:val="clear" w:color="auto" w:fill="FFFFFF"/>
                <w:lang w:val="ka-GE"/>
              </w:rPr>
              <w:t xml:space="preserve">აუცილებელია, </w:t>
            </w:r>
            <w:r w:rsidRPr="00DF5100">
              <w:rPr>
                <w:rFonts w:ascii="Sylfaen" w:hAnsi="Sylfaen"/>
                <w:color w:val="000000" w:themeColor="text1"/>
                <w:sz w:val="18"/>
                <w:szCs w:val="18"/>
                <w:shd w:val="clear" w:color="auto" w:fill="FFFFFF"/>
                <w:lang w:val="ka-GE"/>
              </w:rPr>
              <w:t xml:space="preserve">კერძოდ: სოფლად მცხოვრები და ეროვნული უმცირესობების ქალების გააქტიურება,  ბიზნეს  პროექტების მომზადების სწავლება, მცირე და დამწყები მეწარმეობის განვითარების ხელშეწყობა და დაფინასების წყაროების მოძიება. </w:t>
            </w:r>
          </w:p>
          <w:p w:rsidR="00361D58" w:rsidRPr="00DF5100" w:rsidRDefault="00361D58" w:rsidP="00103603">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sz w:val="18"/>
                <w:szCs w:val="18"/>
                <w:shd w:val="clear" w:color="auto" w:fill="FFFFFF"/>
              </w:rPr>
              <w:t>პროგ</w:t>
            </w:r>
            <w:r w:rsidRPr="00DF5100">
              <w:rPr>
                <w:rFonts w:ascii="Sylfaen" w:hAnsi="Sylfaen" w:cs="Sylfaen"/>
                <w:sz w:val="18"/>
                <w:szCs w:val="18"/>
                <w:shd w:val="clear" w:color="auto" w:fill="FFFFFF"/>
                <w:lang w:val="ka-GE"/>
              </w:rPr>
              <w:t>რამა</w:t>
            </w:r>
            <w:r w:rsidRPr="00DF5100">
              <w:rPr>
                <w:rFonts w:ascii="Sylfaen" w:hAnsi="Sylfaen" w:cs="Sylfaen"/>
                <w:sz w:val="18"/>
                <w:szCs w:val="18"/>
                <w:shd w:val="clear" w:color="auto" w:fill="FFFFFF"/>
              </w:rPr>
              <w:t>მიზნადისახავსთანაბარდამდგრადეკონომიკურზრდას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გაუმჯობესებულეკონომიკურმმართველობას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მეტკონკურენტუნარიანობასდადასაქმებას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ასევექალთათანაბარიუფლებებისდაგაძლიერებისმხარდაჭერას</w:t>
            </w:r>
            <w:r w:rsidRPr="00DF5100">
              <w:rPr>
                <w:rFonts w:ascii="Sylfaen" w:hAnsi="Sylfaen" w:cs="Sylfaen"/>
                <w:sz w:val="18"/>
                <w:szCs w:val="18"/>
                <w:shd w:val="clear" w:color="auto" w:fill="FFFFFF"/>
                <w:lang w:val="ka-GE"/>
              </w:rPr>
              <w:t>.</w:t>
            </w:r>
          </w:p>
          <w:p w:rsidR="00361D58" w:rsidRPr="00DF5100" w:rsidRDefault="00361D58" w:rsidP="00103603">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b/>
                <w:sz w:val="18"/>
                <w:szCs w:val="18"/>
                <w:shd w:val="clear" w:color="auto" w:fill="FFFFFF"/>
              </w:rPr>
              <w:t>პროექტი</w:t>
            </w:r>
            <w:r w:rsidRPr="00DF5100">
              <w:rPr>
                <w:rFonts w:ascii="Sylfaen" w:hAnsi="Sylfaen" w:cs="Sylfaen"/>
                <w:b/>
                <w:sz w:val="18"/>
                <w:szCs w:val="18"/>
                <w:shd w:val="clear" w:color="auto" w:fill="FFFFFF"/>
                <w:lang w:val="ka-GE"/>
              </w:rPr>
              <w:t>ს</w:t>
            </w:r>
            <w:r w:rsidRPr="00DF5100">
              <w:rPr>
                <w:rFonts w:ascii="Sylfaen" w:hAnsi="Sylfaen" w:cs="Sylfaen"/>
                <w:b/>
                <w:sz w:val="18"/>
                <w:szCs w:val="18"/>
                <w:shd w:val="clear" w:color="auto" w:fill="FFFFFF"/>
              </w:rPr>
              <w:t>განხორციელე</w:t>
            </w:r>
            <w:r w:rsidRPr="00DF5100">
              <w:rPr>
                <w:rFonts w:ascii="Sylfaen" w:hAnsi="Sylfaen" w:cs="Sylfaen"/>
                <w:b/>
                <w:sz w:val="18"/>
                <w:szCs w:val="18"/>
                <w:shd w:val="clear" w:color="auto" w:fill="FFFFFF"/>
                <w:lang w:val="ka-GE"/>
              </w:rPr>
              <w:t>ბა ხელს შეუწყობს</w:t>
            </w:r>
            <w:r w:rsidRPr="00DF5100">
              <w:rPr>
                <w:rFonts w:ascii="Sylfaen" w:hAnsi="Sylfaen" w:cs="Helvetica"/>
                <w:b/>
                <w:sz w:val="18"/>
                <w:szCs w:val="18"/>
                <w:shd w:val="clear" w:color="auto" w:fill="FFFFFF"/>
              </w:rPr>
              <w:t>:</w:t>
            </w:r>
            <w:r w:rsidRPr="00DF5100">
              <w:rPr>
                <w:rFonts w:ascii="Sylfaen" w:hAnsi="Sylfaen" w:cs="Helvetica"/>
                <w:sz w:val="18"/>
                <w:szCs w:val="18"/>
                <w:shd w:val="clear" w:color="auto" w:fill="FFFFFF"/>
                <w:lang w:val="ka-GE"/>
              </w:rPr>
              <w:t xml:space="preserve"> დამწყები,</w:t>
            </w:r>
            <w:r w:rsidRPr="00DF5100">
              <w:rPr>
                <w:rFonts w:ascii="Sylfaen" w:hAnsi="Sylfaen" w:cs="Sylfaen"/>
                <w:sz w:val="18"/>
                <w:szCs w:val="18"/>
                <w:shd w:val="clear" w:color="auto" w:fill="FFFFFF"/>
              </w:rPr>
              <w:t>მიკრო</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მცირედასაშუალო</w:t>
            </w:r>
            <w:r w:rsidRPr="00DF5100">
              <w:rPr>
                <w:rFonts w:ascii="Sylfaen" w:hAnsi="Sylfaen" w:cs="Sylfaen"/>
                <w:sz w:val="18"/>
                <w:szCs w:val="18"/>
                <w:shd w:val="clear" w:color="auto" w:fill="FFFFFF"/>
                <w:lang w:val="ka-GE"/>
              </w:rPr>
              <w:t>მეწარმეობის</w:t>
            </w:r>
            <w:r w:rsidRPr="00DF5100">
              <w:rPr>
                <w:rFonts w:ascii="Sylfaen" w:hAnsi="Sylfaen" w:cs="Sylfaen"/>
                <w:sz w:val="18"/>
                <w:szCs w:val="18"/>
                <w:shd w:val="clear" w:color="auto" w:fill="FFFFFF"/>
              </w:rPr>
              <w:t>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მეწარმეებსადამყიდველებსშორისსაბაზროურთიერთობებისჩამოყალიბება</w:t>
            </w:r>
            <w:r w:rsidRPr="00DF5100">
              <w:rPr>
                <w:rFonts w:ascii="Sylfaen" w:hAnsi="Sylfaen" w:cs="Sylfaen"/>
                <w:sz w:val="18"/>
                <w:szCs w:val="18"/>
                <w:shd w:val="clear" w:color="auto" w:fill="FFFFFF"/>
                <w:lang w:val="ka-GE"/>
              </w:rPr>
              <w:t>ს</w:t>
            </w:r>
            <w:r w:rsidRPr="00DF5100">
              <w:rPr>
                <w:rFonts w:ascii="Sylfaen" w:hAnsi="Sylfaen" w:cs="Sylfaen"/>
                <w:sz w:val="18"/>
                <w:szCs w:val="18"/>
                <w:shd w:val="clear" w:color="auto" w:fill="FFFFFF"/>
              </w:rPr>
              <w:t>დაგანვითარება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ადგილობრივიეკონომიკურიგანვითარებისხელშეწყობა</w:t>
            </w:r>
            <w:r w:rsidRPr="00DF5100">
              <w:rPr>
                <w:rFonts w:ascii="Sylfaen" w:hAnsi="Sylfaen" w:cs="Helvetica"/>
                <w:sz w:val="18"/>
                <w:szCs w:val="18"/>
                <w:shd w:val="clear" w:color="auto" w:fill="FFFFFF"/>
                <w:lang w:val="ka-GE"/>
              </w:rPr>
              <w:t>.</w:t>
            </w:r>
          </w:p>
          <w:p w:rsidR="00361D58" w:rsidRPr="00DF5100" w:rsidRDefault="00361D58" w:rsidP="00103603">
            <w:pPr>
              <w:tabs>
                <w:tab w:val="left" w:pos="142"/>
              </w:tabs>
              <w:jc w:val="both"/>
              <w:rPr>
                <w:rFonts w:ascii="Sylfaen" w:hAnsi="Sylfaen"/>
                <w:color w:val="000000" w:themeColor="text1"/>
                <w:sz w:val="18"/>
                <w:szCs w:val="18"/>
                <w:shd w:val="clear" w:color="auto" w:fill="FFFFFF"/>
                <w:lang w:val="ka-GE"/>
              </w:rPr>
            </w:pPr>
            <w:r w:rsidRPr="00DF5100">
              <w:rPr>
                <w:rFonts w:ascii="Sylfaen" w:hAnsi="Sylfaen" w:cs="Sylfaen"/>
                <w:color w:val="000000"/>
                <w:sz w:val="18"/>
                <w:szCs w:val="18"/>
                <w:lang w:val="ka-GE" w:eastAsia="ru-RU"/>
              </w:rPr>
              <w:t xml:space="preserve">დეცენტრალიზაციის 2020-2025 წლების სტრატეგიის ამოცანა 3.1-ში  „ადგილობრივ დონეზე მართვისა და ხარისხიანი მომსახურების მიწოდების ეფექტიანი და ინოვაციური სისტემების დანერგვა“, აღნიშნულია, რომ რეფორმის დღის წესრიგი ღიაა ქალთა აქტიური მონაწილეობისათვის, როგორც არჩევით პოზიციებზე, ასევე ადგილობრივი თვითმმართველობის სერვისების მომხმარებლებს შორის.ანგარიშვალდებულების გაზრდა და ადგილობრივი სერვისის მონაწილეობის გაფართოების მიზნით, ქალებს უფრო მეტ </w:t>
            </w:r>
            <w:r w:rsidRPr="00DF5100">
              <w:rPr>
                <w:rFonts w:ascii="Sylfaen" w:hAnsi="Sylfaen" w:cs="Sylfaen"/>
                <w:sz w:val="18"/>
                <w:szCs w:val="18"/>
                <w:lang w:val="ka-GE" w:eastAsia="ru-RU"/>
              </w:rPr>
              <w:t>სტიმულს და საზოგადოებრივ დებატებში მონაწილეობის საშუალებას აძლევს.</w:t>
            </w:r>
          </w:p>
          <w:p w:rsidR="00361D58" w:rsidRPr="00DF5100" w:rsidRDefault="00361D58" w:rsidP="00103603">
            <w:pPr>
              <w:tabs>
                <w:tab w:val="left" w:pos="142"/>
              </w:tabs>
              <w:jc w:val="both"/>
              <w:rPr>
                <w:rFonts w:ascii="Sylfaen" w:hAnsi="Sylfaen"/>
                <w:sz w:val="18"/>
                <w:szCs w:val="18"/>
                <w:shd w:val="clear" w:color="auto" w:fill="FFFFFF"/>
              </w:rPr>
            </w:pPr>
            <w:r w:rsidRPr="00DF5100">
              <w:rPr>
                <w:rFonts w:ascii="Sylfaen" w:hAnsi="Sylfaen" w:cs="Sylfaen"/>
                <w:sz w:val="18"/>
                <w:szCs w:val="18"/>
                <w:lang w:val="ka-GE" w:eastAsia="ru-RU"/>
              </w:rPr>
              <w:t>ამასთანავე საქართველომ გამოთქვა მზაობა ჩაერთოს გაეროს მდგრადი განვითარების მიზნების განხორციელების პროცესში, რომლის მე-16.7 მიზანი გულისხმობს თანამონაწილეობით და ინკლუზიური გადაწყვეტილების მიღების პროცესის უზრუნველყოფას მმართველობის ყველა დონეზე, სადაც უმნიშვნელოვანეს</w:t>
            </w:r>
            <w:r w:rsidRPr="00DF5100">
              <w:rPr>
                <w:rFonts w:ascii="Sylfaen" w:hAnsi="Sylfaen"/>
                <w:sz w:val="18"/>
                <w:szCs w:val="18"/>
                <w:lang w:val="ka-GE" w:eastAsia="ru-RU"/>
              </w:rPr>
              <w:t>საკითხს  წარმოადგენს</w:t>
            </w:r>
            <w:r w:rsidRPr="00DF5100">
              <w:rPr>
                <w:rFonts w:ascii="Sylfaen" w:hAnsi="Sylfaen" w:cs="Sylfaen"/>
                <w:sz w:val="18"/>
                <w:szCs w:val="18"/>
                <w:lang w:val="ka-GE" w:eastAsia="ru-RU"/>
              </w:rPr>
              <w:t xml:space="preserve"> ყველა ჯგუფის ჩართულობა გადაწყვეტილების მიღების პროცესში, ეს კი თავისთავად გულისხმობს ქალთა ჩართულობას და გენდერული თანასწორობის უზრუნველყოფას. </w:t>
            </w:r>
          </w:p>
        </w:tc>
      </w:tr>
    </w:tbl>
    <w:p w:rsidR="00361D58" w:rsidRDefault="00361D58" w:rsidP="00361D58">
      <w:pPr>
        <w:ind w:firstLine="426"/>
        <w:jc w:val="both"/>
        <w:rPr>
          <w:rFonts w:ascii="Sylfaen" w:hAnsi="Sylfaen"/>
          <w:b/>
          <w:color w:val="000000" w:themeColor="text1"/>
          <w:sz w:val="18"/>
          <w:szCs w:val="18"/>
          <w:shd w:val="clear" w:color="auto" w:fill="FFFFFF"/>
          <w:lang w:val="ka-GE"/>
        </w:rPr>
      </w:pPr>
    </w:p>
    <w:p w:rsidR="00361D58" w:rsidRPr="00DF5100" w:rsidRDefault="00361D58" w:rsidP="00361D58">
      <w:pPr>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8.ნორმატიული აქტი რომლის საფუძველზე დგება პროგრამა.</w:t>
      </w:r>
    </w:p>
    <w:tbl>
      <w:tblPr>
        <w:tblW w:w="13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77"/>
      </w:tblGrid>
      <w:tr w:rsidR="00361D58" w:rsidRPr="00DF5100" w:rsidTr="00103603">
        <w:trPr>
          <w:trHeight w:val="3134"/>
        </w:trPr>
        <w:tc>
          <w:tcPr>
            <w:tcW w:w="13477" w:type="dxa"/>
          </w:tcPr>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b/>
                <w:color w:val="000000" w:themeColor="text1"/>
                <w:sz w:val="18"/>
                <w:szCs w:val="18"/>
                <w:shd w:val="clear" w:color="auto" w:fill="FFFFFF"/>
                <w:lang w:val="ka-GE"/>
              </w:rPr>
              <w:lastRenderedPageBreak/>
              <w:t>ადგილობრივი ნორმატიული აქტები:</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.1. საქართველოს კონსტიტუცია;</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 xml:space="preserve">.2. </w:t>
            </w:r>
            <w:r w:rsidRPr="00DF5100">
              <w:rPr>
                <w:rFonts w:ascii="Sylfaen" w:hAnsi="Sylfaen"/>
                <w:sz w:val="18"/>
                <w:szCs w:val="18"/>
                <w:shd w:val="clear" w:color="auto" w:fill="FFFFFF"/>
                <w:lang w:val="ka-GE"/>
              </w:rPr>
              <w:t xml:space="preserve"> საქართველოს ორგანული კანონი </w:t>
            </w:r>
            <w:r w:rsidRPr="00DF5100">
              <w:rPr>
                <w:rFonts w:ascii="Sylfaen" w:hAnsi="Sylfaen"/>
                <w:sz w:val="18"/>
                <w:szCs w:val="18"/>
                <w:shd w:val="clear" w:color="auto" w:fill="FFFFFF"/>
              </w:rPr>
              <w:t>-</w:t>
            </w:r>
            <w:r w:rsidRPr="00DF5100">
              <w:rPr>
                <w:rFonts w:ascii="Sylfaen" w:hAnsi="Sylfaen"/>
                <w:color w:val="000000" w:themeColor="text1"/>
                <w:sz w:val="18"/>
                <w:szCs w:val="18"/>
                <w:shd w:val="clear" w:color="auto" w:fill="FFFFFF"/>
                <w:lang w:val="ka-GE"/>
              </w:rPr>
              <w:t>ადგილობრივი თვითმართველობის კოდექსი;</w:t>
            </w:r>
          </w:p>
          <w:p w:rsidR="00361D58" w:rsidRPr="00756D29" w:rsidRDefault="00361D58" w:rsidP="00103603">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 xml:space="preserve">.3. </w:t>
            </w:r>
            <w:r w:rsidRPr="00756D29">
              <w:rPr>
                <w:rFonts w:ascii="Sylfaen" w:hAnsi="Sylfaen"/>
                <w:color w:val="000000" w:themeColor="text1"/>
                <w:sz w:val="18"/>
                <w:szCs w:val="18"/>
                <w:shd w:val="clear" w:color="auto" w:fill="FFFFFF"/>
                <w:lang w:val="ka-GE"/>
              </w:rPr>
              <w:t>„გენდერული თანასწორობის შესახებ“ საქართველოს კანონი;</w:t>
            </w:r>
          </w:p>
          <w:p w:rsidR="00361D58" w:rsidRPr="00756D29" w:rsidRDefault="00361D58" w:rsidP="00103603">
            <w:pPr>
              <w:spacing w:line="240" w:lineRule="auto"/>
              <w:ind w:firstLine="426"/>
              <w:jc w:val="both"/>
              <w:rPr>
                <w:rFonts w:ascii="Sylfaen" w:hAnsi="Sylfaen"/>
                <w:color w:val="000000" w:themeColor="text1"/>
                <w:sz w:val="18"/>
                <w:szCs w:val="18"/>
                <w:shd w:val="clear" w:color="auto" w:fill="FFFFFF"/>
              </w:rPr>
            </w:pPr>
            <w:r w:rsidRPr="00756D29">
              <w:rPr>
                <w:rFonts w:ascii="Sylfaen" w:hAnsi="Sylfaen"/>
                <w:color w:val="000000" w:themeColor="text1"/>
                <w:sz w:val="18"/>
                <w:szCs w:val="18"/>
                <w:shd w:val="clear" w:color="auto" w:fill="FFFFFF"/>
              </w:rPr>
              <w:t xml:space="preserve">8.4. </w:t>
            </w:r>
            <w:r w:rsidRPr="00756D29">
              <w:rPr>
                <w:rFonts w:ascii="Sylfaen" w:hAnsi="Sylfaen"/>
                <w:sz w:val="18"/>
                <w:szCs w:val="18"/>
                <w:lang w:val="ka-GE"/>
              </w:rPr>
              <w:t>აჭარის ავტონომიური რესპუბლიკის უმაღლესი საბჭოს გენდერულითანასწორობის საბჭოს  2022-2023 წლების სამოქმედო გეგმა</w:t>
            </w:r>
            <w:r w:rsidRPr="00756D29">
              <w:rPr>
                <w:rFonts w:ascii="Sylfaen" w:hAnsi="Sylfaen"/>
                <w:sz w:val="18"/>
                <w:szCs w:val="18"/>
              </w:rPr>
              <w:t>;</w:t>
            </w:r>
          </w:p>
          <w:p w:rsidR="00361D58" w:rsidRPr="00DF5100" w:rsidRDefault="00361D58" w:rsidP="00103603">
            <w:pPr>
              <w:spacing w:line="240" w:lineRule="auto"/>
              <w:ind w:firstLine="426"/>
              <w:jc w:val="both"/>
              <w:rPr>
                <w:rFonts w:ascii="Sylfaen" w:hAnsi="Sylfaen"/>
                <w:sz w:val="18"/>
                <w:szCs w:val="18"/>
                <w:lang w:val="ka-GE"/>
              </w:rPr>
            </w:pPr>
            <w:r w:rsidRPr="00756D29">
              <w:rPr>
                <w:rFonts w:ascii="Sylfaen" w:hAnsi="Sylfaen"/>
                <w:color w:val="000000" w:themeColor="text1"/>
                <w:sz w:val="18"/>
                <w:szCs w:val="18"/>
                <w:shd w:val="clear" w:color="auto" w:fill="FFFFFF"/>
              </w:rPr>
              <w:t>8</w:t>
            </w:r>
            <w:r w:rsidRPr="00756D29">
              <w:rPr>
                <w:rFonts w:ascii="Sylfaen" w:hAnsi="Sylfaen"/>
                <w:color w:val="000000" w:themeColor="text1"/>
                <w:sz w:val="18"/>
                <w:szCs w:val="18"/>
                <w:shd w:val="clear" w:color="auto" w:fill="FFFFFF"/>
                <w:lang w:val="ka-GE"/>
              </w:rPr>
              <w:t>.</w:t>
            </w:r>
            <w:r w:rsidRPr="00756D29">
              <w:rPr>
                <w:rFonts w:ascii="Sylfaen" w:hAnsi="Sylfaen"/>
                <w:color w:val="000000" w:themeColor="text1"/>
                <w:sz w:val="18"/>
                <w:szCs w:val="18"/>
                <w:shd w:val="clear" w:color="auto" w:fill="FFFFFF"/>
              </w:rPr>
              <w:t>5</w:t>
            </w:r>
            <w:r w:rsidRPr="00756D29">
              <w:rPr>
                <w:rFonts w:ascii="Sylfaen" w:hAnsi="Sylfaen"/>
                <w:color w:val="000000" w:themeColor="text1"/>
                <w:sz w:val="18"/>
                <w:szCs w:val="18"/>
                <w:shd w:val="clear" w:color="auto" w:fill="FFFFFF"/>
                <w:lang w:val="ka-GE"/>
              </w:rPr>
              <w:t>. ქობულეთის</w:t>
            </w:r>
            <w:r w:rsidRPr="00756D29">
              <w:rPr>
                <w:rFonts w:ascii="Sylfaen" w:hAnsi="Sylfaen"/>
                <w:sz w:val="18"/>
                <w:szCs w:val="18"/>
              </w:rPr>
              <w:t>მუ</w:t>
            </w:r>
            <w:r w:rsidRPr="00756D29">
              <w:rPr>
                <w:rFonts w:ascii="Sylfaen" w:hAnsi="Sylfaen"/>
                <w:sz w:val="18"/>
                <w:szCs w:val="18"/>
                <w:lang w:val="ka-GE"/>
              </w:rPr>
              <w:t xml:space="preserve">ნიციპალური </w:t>
            </w:r>
            <w:r w:rsidRPr="00756D29">
              <w:rPr>
                <w:rFonts w:ascii="Sylfaen" w:hAnsi="Sylfaen"/>
                <w:sz w:val="18"/>
                <w:szCs w:val="18"/>
              </w:rPr>
              <w:t>გენდერულითანასწორობის</w:t>
            </w:r>
            <w:r w:rsidRPr="00756D29">
              <w:rPr>
                <w:rFonts w:ascii="Sylfaen" w:hAnsi="Sylfaen"/>
                <w:sz w:val="18"/>
                <w:szCs w:val="18"/>
                <w:lang w:val="ka-GE"/>
              </w:rPr>
              <w:t xml:space="preserve"> საბჭოს 2022-2023წლებისსამოქმედო გეგმა</w:t>
            </w:r>
            <w:r w:rsidRPr="00756D29">
              <w:rPr>
                <w:rFonts w:ascii="Sylfaen" w:hAnsi="Sylfaen"/>
                <w:sz w:val="18"/>
                <w:szCs w:val="18"/>
              </w:rPr>
              <w:t>.</w:t>
            </w:r>
          </w:p>
          <w:p w:rsidR="00361D58" w:rsidRPr="00DF5100" w:rsidRDefault="00361D58" w:rsidP="00103603">
            <w:pPr>
              <w:spacing w:line="240" w:lineRule="auto"/>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საერთაშორისო ვალდებულებები და კონვენციები:</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6</w:t>
            </w:r>
            <w:r w:rsidRPr="00DF5100">
              <w:rPr>
                <w:rFonts w:ascii="Sylfaen" w:hAnsi="Sylfaen"/>
                <w:color w:val="000000" w:themeColor="text1"/>
                <w:sz w:val="18"/>
                <w:szCs w:val="18"/>
                <w:shd w:val="clear" w:color="auto" w:fill="FFFFFF"/>
                <w:lang w:val="ka-GE"/>
              </w:rPr>
              <w:t xml:space="preserve">. გაეროს კონვენცია ქალთა მიმართ ყველა ფორმის დისკრიმინაციისაღმოფხვრის შესახებ </w:t>
            </w:r>
            <w:r w:rsidRPr="00DF5100">
              <w:rPr>
                <w:rFonts w:ascii="Sylfaen" w:hAnsi="Sylfaen"/>
                <w:color w:val="000000" w:themeColor="text1"/>
                <w:sz w:val="18"/>
                <w:szCs w:val="18"/>
                <w:shd w:val="clear" w:color="auto" w:fill="FFFFFF"/>
              </w:rPr>
              <w:t xml:space="preserve"> CEDAW (</w:t>
            </w:r>
            <w:r w:rsidRPr="00DF5100">
              <w:rPr>
                <w:rFonts w:ascii="Sylfaen" w:hAnsi="Sylfaen"/>
                <w:color w:val="000000" w:themeColor="text1"/>
                <w:sz w:val="18"/>
                <w:szCs w:val="18"/>
                <w:shd w:val="clear" w:color="auto" w:fill="FFFFFF"/>
                <w:lang w:val="ka-GE"/>
              </w:rPr>
              <w:t>სიდო კონვენცია)</w:t>
            </w:r>
            <w:r w:rsidRPr="00DF5100">
              <w:rPr>
                <w:rFonts w:ascii="Sylfaen" w:hAnsi="Sylfaen"/>
                <w:color w:val="000000" w:themeColor="text1"/>
                <w:sz w:val="18"/>
                <w:szCs w:val="18"/>
                <w:shd w:val="clear" w:color="auto" w:fill="FFFFFF"/>
              </w:rPr>
              <w:t>;</w:t>
            </w:r>
          </w:p>
          <w:p w:rsidR="00361D58" w:rsidRPr="00DF5100" w:rsidRDefault="00361D58" w:rsidP="00103603">
            <w:pPr>
              <w:spacing w:line="240" w:lineRule="auto"/>
              <w:jc w:val="both"/>
              <w:rPr>
                <w:rFonts w:ascii="Sylfaen" w:hAnsi="Sylfaen" w:cs="BPG Arial"/>
                <w:color w:val="000000" w:themeColor="text1"/>
                <w:sz w:val="18"/>
                <w:szCs w:val="18"/>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7</w:t>
            </w:r>
            <w:r w:rsidRPr="00DF5100">
              <w:rPr>
                <w:rFonts w:ascii="Sylfaen" w:hAnsi="Sylfaen"/>
                <w:color w:val="000000" w:themeColor="text1"/>
                <w:sz w:val="18"/>
                <w:szCs w:val="18"/>
                <w:shd w:val="clear" w:color="auto" w:fill="FFFFFF"/>
                <w:lang w:val="ka-GE"/>
              </w:rPr>
              <w:t>.</w:t>
            </w:r>
            <w:r w:rsidRPr="00DF5100">
              <w:rPr>
                <w:rFonts w:ascii="Sylfaen" w:hAnsi="Sylfaen" w:cs="BPG Arial"/>
                <w:color w:val="333333"/>
                <w:sz w:val="18"/>
                <w:szCs w:val="18"/>
              </w:rPr>
              <w:t xml:space="preserve">  </w:t>
            </w:r>
            <w:r w:rsidRPr="00DF5100">
              <w:rPr>
                <w:rFonts w:ascii="Sylfaen" w:hAnsi="Sylfaen" w:cs="BPG Arial"/>
                <w:color w:val="000000" w:themeColor="text1"/>
                <w:sz w:val="18"/>
                <w:szCs w:val="18"/>
              </w:rPr>
              <w:t>ევროკავშირთანასოცირებისშესახებშეთანხმება</w:t>
            </w:r>
            <w:r w:rsidRPr="00DF5100">
              <w:rPr>
                <w:rFonts w:ascii="Sylfaen" w:hAnsi="Sylfaen" w:cs="BPG Arial"/>
                <w:color w:val="000000" w:themeColor="text1"/>
                <w:sz w:val="18"/>
                <w:szCs w:val="18"/>
                <w:lang w:val="ka-GE"/>
              </w:rPr>
              <w:t>,</w:t>
            </w:r>
          </w:p>
          <w:p w:rsidR="00361D58" w:rsidRPr="00DF5100" w:rsidRDefault="00361D58" w:rsidP="00103603">
            <w:pPr>
              <w:spacing w:line="240" w:lineRule="auto"/>
              <w:ind w:firstLine="426"/>
              <w:jc w:val="both"/>
              <w:rPr>
                <w:rFonts w:ascii="Sylfaen" w:hAnsi="Sylfaen" w:cs="BPG Arial"/>
                <w:color w:val="000000" w:themeColor="text1"/>
                <w:sz w:val="18"/>
                <w:szCs w:val="18"/>
                <w:lang w:val="ka-GE"/>
              </w:rPr>
            </w:pPr>
            <w:r w:rsidRPr="00DF5100">
              <w:rPr>
                <w:rFonts w:ascii="Sylfaen" w:hAnsi="Sylfaen" w:cs="BPG Arial"/>
                <w:color w:val="000000" w:themeColor="text1"/>
                <w:sz w:val="18"/>
                <w:szCs w:val="18"/>
                <w:lang w:val="ka-GE"/>
              </w:rPr>
              <w:t>2014 წელს საქართველომ ხელი მოაწერა ევროკავშირთან ასოცირების შესახებ შეთანხმებას, რომლის ერთ-ერთი პუნქტით ხელისუფლებას, ქალთა უფლებრივი მდგომარეობის გაუმჯობესებასა და მმართველობით რგოლში ქალთა როლის გაზრდას ავალდებულებს];</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w:t>
            </w: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 xml:space="preserve">.  </w:t>
            </w:r>
            <w:r w:rsidRPr="00DF5100">
              <w:rPr>
                <w:rStyle w:val="af5"/>
                <w:rFonts w:ascii="Sylfaen" w:hAnsi="Sylfaen"/>
                <w:color w:val="000000" w:themeColor="text1"/>
                <w:sz w:val="18"/>
                <w:szCs w:val="18"/>
              </w:rPr>
              <w:t>ევროსაბჭოსკონვენცი</w:t>
            </w:r>
            <w:r w:rsidRPr="00DF5100">
              <w:rPr>
                <w:rStyle w:val="af5"/>
                <w:rFonts w:ascii="Sylfaen" w:hAnsi="Sylfaen"/>
                <w:color w:val="000000" w:themeColor="text1"/>
                <w:sz w:val="18"/>
                <w:szCs w:val="18"/>
                <w:lang w:val="ka-GE"/>
              </w:rPr>
              <w:t>ა</w:t>
            </w:r>
            <w:r w:rsidRPr="00DF5100">
              <w:rPr>
                <w:rStyle w:val="af5"/>
                <w:rFonts w:ascii="Sylfaen" w:hAnsi="Sylfaen"/>
                <w:color w:val="000000" w:themeColor="text1"/>
                <w:sz w:val="18"/>
                <w:szCs w:val="18"/>
              </w:rPr>
              <w:t xml:space="preserve"> ,,ქალთამიმართძალადობისდა</w:t>
            </w:r>
            <w:r w:rsidRPr="00DF5100">
              <w:rPr>
                <w:rStyle w:val="af5"/>
                <w:rFonts w:ascii="Sylfaen" w:hAnsi="Sylfaen"/>
                <w:color w:val="000000" w:themeColor="text1"/>
                <w:sz w:val="18"/>
                <w:szCs w:val="18"/>
                <w:lang w:val="ka-GE"/>
              </w:rPr>
              <w:t xml:space="preserve">ოჯახში ძალადობის პრევენციისა და აღკვეთის შესახებ“ (იგივე სტამბულის კონვენცია), რომლის რატიფიცირება, საქართველომ </w:t>
            </w:r>
            <w:r w:rsidRPr="00DF5100">
              <w:rPr>
                <w:rStyle w:val="af5"/>
                <w:sz w:val="18"/>
                <w:szCs w:val="18"/>
                <w:lang w:val="ka-GE"/>
              </w:rPr>
              <w:t>2017 წელს  მოახდინა</w:t>
            </w:r>
            <w:r w:rsidRPr="00DF5100">
              <w:rPr>
                <w:rStyle w:val="af5"/>
                <w:sz w:val="18"/>
                <w:szCs w:val="18"/>
              </w:rPr>
              <w:t>.</w:t>
            </w:r>
          </w:p>
        </w:tc>
      </w:tr>
    </w:tbl>
    <w:p w:rsidR="00361D58" w:rsidRPr="00DF5100" w:rsidRDefault="00361D58" w:rsidP="00361D58">
      <w:pPr>
        <w:shd w:val="clear" w:color="auto" w:fill="FFFFFF"/>
        <w:spacing w:after="0" w:line="240" w:lineRule="auto"/>
        <w:rPr>
          <w:rFonts w:ascii="Sylfaen" w:eastAsia="Times New Roman" w:hAnsi="Sylfaen" w:cs="Sylfaen"/>
          <w:b/>
          <w:color w:val="050505"/>
          <w:sz w:val="18"/>
          <w:szCs w:val="18"/>
          <w:lang w:val="ka-GE" w:eastAsia="ru-RU"/>
        </w:rPr>
      </w:pPr>
    </w:p>
    <w:p w:rsidR="00361D58" w:rsidRPr="00DF5100" w:rsidRDefault="00361D58" w:rsidP="00361D58">
      <w:pPr>
        <w:shd w:val="clear" w:color="auto" w:fill="FFFFFF"/>
        <w:spacing w:after="0" w:line="240" w:lineRule="auto"/>
        <w:rPr>
          <w:rFonts w:ascii="Sylfaen" w:eastAsia="Times New Roman" w:hAnsi="Sylfaen" w:cs="Segoe UI"/>
          <w:color w:val="050505"/>
          <w:sz w:val="18"/>
          <w:szCs w:val="18"/>
          <w:lang w:eastAsia="ru-RU"/>
        </w:rPr>
      </w:pPr>
      <w:r w:rsidRPr="00DF5100">
        <w:rPr>
          <w:rFonts w:ascii="Sylfaen" w:eastAsia="Times New Roman" w:hAnsi="Sylfaen" w:cs="Sylfaen"/>
          <w:b/>
          <w:color w:val="050505"/>
          <w:sz w:val="18"/>
          <w:szCs w:val="18"/>
          <w:lang w:eastAsia="ru-RU"/>
        </w:rPr>
        <w:t xml:space="preserve">9. </w:t>
      </w:r>
      <w:r w:rsidRPr="00DF5100">
        <w:rPr>
          <w:rFonts w:ascii="Sylfaen" w:eastAsia="Times New Roman" w:hAnsi="Sylfaen" w:cs="Sylfaen"/>
          <w:b/>
          <w:color w:val="050505"/>
          <w:sz w:val="18"/>
          <w:szCs w:val="18"/>
          <w:lang w:val="ru-RU" w:eastAsia="ru-RU"/>
        </w:rPr>
        <w:t>პროექტისპრ</w:t>
      </w:r>
      <w:r w:rsidRPr="00DF5100">
        <w:rPr>
          <w:rFonts w:ascii="Sylfaen" w:eastAsia="Times New Roman" w:hAnsi="Sylfaen" w:cs="Sylfaen"/>
          <w:b/>
          <w:color w:val="050505"/>
          <w:sz w:val="18"/>
          <w:szCs w:val="18"/>
          <w:lang w:val="ka-GE" w:eastAsia="ru-RU"/>
        </w:rPr>
        <w:t>ი</w:t>
      </w:r>
      <w:r w:rsidRPr="00DF5100">
        <w:rPr>
          <w:rFonts w:ascii="Sylfaen" w:eastAsia="Times New Roman" w:hAnsi="Sylfaen" w:cs="Sylfaen"/>
          <w:b/>
          <w:color w:val="050505"/>
          <w:sz w:val="18"/>
          <w:szCs w:val="18"/>
          <w:lang w:val="ru-RU" w:eastAsia="ru-RU"/>
        </w:rPr>
        <w:t>ორიტეტულიმიმართულებებია</w:t>
      </w:r>
      <w:r w:rsidRPr="00DF5100">
        <w:rPr>
          <w:rFonts w:ascii="Sylfaen" w:eastAsia="Times New Roman" w:hAnsi="Sylfaen" w:cs="Segoe UI"/>
          <w:color w:val="050505"/>
          <w:sz w:val="18"/>
          <w:szCs w:val="18"/>
          <w:lang w:val="ru-RU" w:eastAsia="ru-RU"/>
        </w:rPr>
        <w:t xml:space="preserve"> :</w:t>
      </w:r>
    </w:p>
    <w:p w:rsidR="00361D58" w:rsidRPr="00DF5100" w:rsidRDefault="00361D58" w:rsidP="00361D58">
      <w:pPr>
        <w:shd w:val="clear" w:color="auto" w:fill="FFFFFF"/>
        <w:spacing w:after="0" w:line="240" w:lineRule="auto"/>
        <w:rPr>
          <w:rFonts w:ascii="Sylfaen" w:eastAsia="Times New Roman" w:hAnsi="Sylfaen" w:cs="Segoe UI"/>
          <w:color w:val="050505"/>
          <w:sz w:val="18"/>
          <w:szCs w:val="18"/>
          <w:lang w:eastAsia="ru-RU"/>
        </w:rPr>
      </w:pPr>
    </w:p>
    <w:tbl>
      <w:tblPr>
        <w:tblW w:w="13528"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28"/>
      </w:tblGrid>
      <w:tr w:rsidR="00361D58" w:rsidRPr="00DF5100" w:rsidTr="00103603">
        <w:trPr>
          <w:trHeight w:val="1304"/>
        </w:trPr>
        <w:tc>
          <w:tcPr>
            <w:tcW w:w="13528" w:type="dxa"/>
          </w:tcPr>
          <w:p w:rsidR="00361D58" w:rsidRPr="00DF5100" w:rsidRDefault="00361D58" w:rsidP="00103603">
            <w:pPr>
              <w:shd w:val="clear" w:color="auto" w:fill="FFFFFF"/>
              <w:spacing w:after="0" w:line="240" w:lineRule="auto"/>
              <w:rPr>
                <w:rFonts w:ascii="Sylfaen" w:hAnsi="Sylfaen" w:cs="Helvetica"/>
                <w:b/>
                <w:bCs/>
                <w:sz w:val="18"/>
                <w:szCs w:val="18"/>
                <w:shd w:val="clear" w:color="auto" w:fill="FFFFFF"/>
                <w:lang w:val="ka-GE"/>
              </w:rPr>
            </w:pPr>
            <w:r w:rsidRPr="00DF5100">
              <w:rPr>
                <w:rFonts w:ascii="Sylfaen" w:eastAsia="Times New Roman" w:hAnsi="Sylfaen" w:cs="Segoe UI"/>
                <w:color w:val="050505"/>
                <w:sz w:val="18"/>
                <w:szCs w:val="18"/>
                <w:lang w:val="ru-RU" w:eastAsia="ru-RU"/>
              </w:rPr>
              <w:t xml:space="preserve">1. </w:t>
            </w:r>
            <w:r w:rsidRPr="00DF5100">
              <w:rPr>
                <w:rFonts w:ascii="Sylfaen" w:eastAsia="Times New Roman" w:hAnsi="Sylfaen" w:cs="Sylfaen"/>
                <w:color w:val="050505"/>
                <w:sz w:val="18"/>
                <w:szCs w:val="18"/>
                <w:lang w:val="ru-RU" w:eastAsia="ru-RU"/>
              </w:rPr>
              <w:t>ტურიზმი</w:t>
            </w:r>
            <w:r w:rsidRPr="00DF5100">
              <w:rPr>
                <w:rFonts w:ascii="Sylfaen" w:hAnsi="Sylfaen" w:cs="Helvetica"/>
                <w:sz w:val="18"/>
                <w:szCs w:val="18"/>
                <w:shd w:val="clear" w:color="auto" w:fill="FFFFFF"/>
                <w:lang w:val="ka-GE"/>
              </w:rPr>
              <w:t>(ინოვაციური იდეები, რომელიც ხელს შეუწყობს ქობულეთის მუნიციპალიტეტში აგრო და ეკო ტურიზმის განვითარებას)</w:t>
            </w:r>
          </w:p>
          <w:p w:rsidR="00361D58" w:rsidRPr="00DF5100" w:rsidRDefault="003D284D" w:rsidP="00103603">
            <w:pPr>
              <w:shd w:val="clear" w:color="auto" w:fill="FFFFFF"/>
              <w:spacing w:after="0" w:line="240" w:lineRule="auto"/>
              <w:rPr>
                <w:rFonts w:ascii="Sylfaen" w:eastAsia="Times New Roman" w:hAnsi="Sylfaen" w:cs="Segoe UI"/>
                <w:color w:val="050505"/>
                <w:sz w:val="18"/>
                <w:szCs w:val="18"/>
                <w:lang w:val="ka-GE" w:eastAsia="ru-RU"/>
              </w:rPr>
            </w:pPr>
            <w:r w:rsidRPr="003D284D">
              <w:rPr>
                <w:rFonts w:asciiTheme="minorHAnsi" w:eastAsiaTheme="minorEastAsia" w:hAnsiTheme="minorHAnsi" w:cstheme="minorBidi"/>
                <w:noProof/>
                <w:sz w:val="18"/>
                <w:szCs w:val="18"/>
                <w:lang w:val="en-GB" w:eastAsia="zh-TW"/>
              </w:rPr>
            </w:r>
            <w:r w:rsidRPr="003D284D">
              <w:rPr>
                <w:rFonts w:asciiTheme="minorHAnsi" w:eastAsiaTheme="minorEastAsia" w:hAnsiTheme="minorHAnsi" w:cstheme="minorBidi"/>
                <w:noProof/>
                <w:sz w:val="18"/>
                <w:szCs w:val="18"/>
                <w:lang w:val="en-GB" w:eastAsia="zh-TW"/>
              </w:rPr>
              <w:pict>
                <v:rect id="Прямоугольник 1" o:spid="_x0000_s1026" alt="🔶" style="width:12.15pt;height:12.15pt;visibility:visible;mso-position-horizontal-relative:char;mso-position-vertical-relative:line" filled="f" stroked="f">
                  <o:lock v:ext="edit" aspectratio="t"/>
                  <w10:wrap type="none"/>
                  <w10:anchorlock/>
                </v:rect>
              </w:pict>
            </w:r>
            <w:r w:rsidR="00361D58" w:rsidRPr="00DF5100">
              <w:rPr>
                <w:rFonts w:ascii="Sylfaen" w:eastAsia="Times New Roman" w:hAnsi="Sylfaen" w:cs="Sylfaen"/>
                <w:color w:val="050505"/>
                <w:sz w:val="18"/>
                <w:szCs w:val="18"/>
                <w:lang w:val="ka-GE" w:eastAsia="ru-RU"/>
              </w:rPr>
              <w:t>2.</w:t>
            </w:r>
            <w:r w:rsidR="00361D58" w:rsidRPr="00DF5100">
              <w:rPr>
                <w:rFonts w:ascii="Sylfaen" w:eastAsia="Times New Roman" w:hAnsi="Sylfaen" w:cs="Sylfaen"/>
                <w:color w:val="050505"/>
                <w:sz w:val="18"/>
                <w:szCs w:val="18"/>
                <w:lang w:val="ru-RU" w:eastAsia="ru-RU"/>
              </w:rPr>
              <w:t>სოციალურ</w:t>
            </w:r>
            <w:r w:rsidR="00361D58" w:rsidRPr="00DF5100">
              <w:rPr>
                <w:rFonts w:ascii="Sylfaen" w:eastAsia="Times New Roman" w:hAnsi="Sylfaen" w:cs="Segoe UI"/>
                <w:color w:val="050505"/>
                <w:sz w:val="18"/>
                <w:szCs w:val="18"/>
                <w:lang w:val="ru-RU" w:eastAsia="ru-RU"/>
              </w:rPr>
              <w:t>-</w:t>
            </w:r>
            <w:r w:rsidR="00361D58" w:rsidRPr="00DF5100">
              <w:rPr>
                <w:rFonts w:ascii="Sylfaen" w:eastAsia="Times New Roman" w:hAnsi="Sylfaen" w:cs="Sylfaen"/>
                <w:color w:val="050505"/>
                <w:sz w:val="18"/>
                <w:szCs w:val="18"/>
                <w:lang w:val="ru-RU" w:eastAsia="ru-RU"/>
              </w:rPr>
              <w:t>საგანმანათლებლო</w:t>
            </w:r>
            <w:r w:rsidR="00361D58" w:rsidRPr="00DF5100">
              <w:rPr>
                <w:rFonts w:ascii="Sylfaen" w:eastAsia="Times New Roman" w:hAnsi="Sylfaen" w:cs="Segoe UI"/>
                <w:color w:val="050505"/>
                <w:sz w:val="18"/>
                <w:szCs w:val="18"/>
                <w:lang w:val="ru-RU" w:eastAsia="ru-RU"/>
              </w:rPr>
              <w:t>;</w:t>
            </w:r>
            <w:r w:rsidR="00361D58" w:rsidRPr="00DF5100">
              <w:rPr>
                <w:rFonts w:ascii="Sylfaen" w:hAnsi="Sylfaen" w:cs="Sylfaen"/>
                <w:sz w:val="18"/>
                <w:szCs w:val="18"/>
                <w:shd w:val="clear" w:color="auto" w:fill="FFFFFF"/>
                <w:lang w:val="ka-GE"/>
              </w:rPr>
              <w:t>(ქ</w:t>
            </w:r>
            <w:r w:rsidR="00361D58" w:rsidRPr="00DF5100">
              <w:rPr>
                <w:rFonts w:ascii="Sylfaen" w:hAnsi="Sylfaen" w:cs="Sylfaen"/>
                <w:sz w:val="18"/>
                <w:szCs w:val="18"/>
                <w:shd w:val="clear" w:color="auto" w:fill="FFFFFF"/>
              </w:rPr>
              <w:t>ართულიტრადიციული</w:t>
            </w:r>
            <w:r w:rsidR="00361D58" w:rsidRPr="00DF5100">
              <w:rPr>
                <w:rFonts w:ascii="Sylfaen" w:hAnsi="Sylfaen" w:cs="Helvetica"/>
                <w:sz w:val="18"/>
                <w:szCs w:val="18"/>
                <w:shd w:val="clear" w:color="auto" w:fill="FFFFFF"/>
              </w:rPr>
              <w:t xml:space="preserve">, </w:t>
            </w:r>
            <w:r w:rsidR="00361D58" w:rsidRPr="00DF5100">
              <w:rPr>
                <w:rFonts w:ascii="Sylfaen" w:hAnsi="Sylfaen" w:cs="Sylfaen"/>
                <w:sz w:val="18"/>
                <w:szCs w:val="18"/>
                <w:shd w:val="clear" w:color="auto" w:fill="FFFFFF"/>
              </w:rPr>
              <w:t>ხელნაკეთიპროდუქტებისწარმოებ</w:t>
            </w:r>
            <w:r w:rsidR="00361D58" w:rsidRPr="00DF5100">
              <w:rPr>
                <w:rFonts w:ascii="Sylfaen" w:hAnsi="Sylfaen" w:cs="Sylfaen"/>
                <w:sz w:val="18"/>
                <w:szCs w:val="18"/>
                <w:shd w:val="clear" w:color="auto" w:fill="FFFFFF"/>
                <w:lang w:val="ka-GE"/>
              </w:rPr>
              <w:t xml:space="preserve">ა, </w:t>
            </w:r>
            <w:r w:rsidR="00361D58" w:rsidRPr="00DF5100">
              <w:rPr>
                <w:rFonts w:ascii="Sylfaen" w:hAnsi="Sylfaen" w:cs="Helvetica"/>
                <w:sz w:val="18"/>
                <w:szCs w:val="18"/>
                <w:shd w:val="clear" w:color="auto" w:fill="FFFFFF"/>
                <w:lang w:val="ka-GE"/>
              </w:rPr>
              <w:t>ხელნაკეთი ნივთების, კერვის, ქსოვის, ქარგვისტრადიციების განვითარება, სასოფლო საყოფაცხოვრებო და კულტურული დანიშნულების საგნების, ნივთების დამზადება და სხვა.)</w:t>
            </w:r>
          </w:p>
          <w:p w:rsidR="00361D58" w:rsidRPr="00DF5100" w:rsidRDefault="00361D58" w:rsidP="00103603">
            <w:pPr>
              <w:shd w:val="clear" w:color="auto" w:fill="FFFFFF"/>
              <w:spacing w:after="0" w:line="240" w:lineRule="auto"/>
              <w:rPr>
                <w:rFonts w:ascii="Sylfaen" w:eastAsia="Times New Roman" w:hAnsi="Sylfaen" w:cs="Segoe UI"/>
                <w:color w:val="050505"/>
                <w:sz w:val="18"/>
                <w:szCs w:val="18"/>
                <w:lang w:val="ka-GE" w:eastAsia="ru-RU"/>
              </w:rPr>
            </w:pPr>
            <w:r w:rsidRPr="00DF5100">
              <w:rPr>
                <w:rFonts w:ascii="Sylfaen" w:eastAsia="Times New Roman" w:hAnsi="Sylfaen" w:cs="Segoe UI"/>
                <w:color w:val="050505"/>
                <w:sz w:val="18"/>
                <w:szCs w:val="18"/>
                <w:lang w:val="ka-GE" w:eastAsia="ru-RU"/>
              </w:rPr>
              <w:t>3</w:t>
            </w:r>
            <w:r w:rsidRPr="00DF5100">
              <w:rPr>
                <w:rFonts w:ascii="Sylfaen" w:eastAsia="Times New Roman" w:hAnsi="Sylfaen" w:cs="Segoe UI"/>
                <w:color w:val="050505"/>
                <w:sz w:val="18"/>
                <w:szCs w:val="18"/>
                <w:lang w:val="ru-RU" w:eastAsia="ru-RU"/>
              </w:rPr>
              <w:t>.</w:t>
            </w:r>
            <w:r w:rsidRPr="00DF5100">
              <w:rPr>
                <w:rFonts w:ascii="Sylfaen" w:eastAsia="Times New Roman" w:hAnsi="Sylfaen" w:cs="Sylfaen"/>
                <w:color w:val="050505"/>
                <w:sz w:val="18"/>
                <w:szCs w:val="18"/>
                <w:lang w:val="ru-RU" w:eastAsia="ru-RU"/>
              </w:rPr>
              <w:t>სოფლისმეურნეობა</w:t>
            </w:r>
            <w:r w:rsidRPr="00DF5100">
              <w:rPr>
                <w:rFonts w:ascii="Sylfaen" w:eastAsia="Times New Roman" w:hAnsi="Sylfaen" w:cs="Segoe UI"/>
                <w:color w:val="050505"/>
                <w:sz w:val="18"/>
                <w:szCs w:val="18"/>
                <w:lang w:val="ru-RU" w:eastAsia="ru-RU"/>
              </w:rPr>
              <w:t>;</w:t>
            </w:r>
            <w:r w:rsidRPr="00DF5100">
              <w:rPr>
                <w:rFonts w:ascii="Sylfaen" w:hAnsi="Sylfaen" w:cs="Helvetica"/>
                <w:sz w:val="18"/>
                <w:szCs w:val="18"/>
                <w:shd w:val="clear" w:color="auto" w:fill="FFFFFF"/>
                <w:lang w:val="ka-GE"/>
              </w:rPr>
              <w:t>(მებოსტნეობა, მეხილეობა, მევენახეობა, მეფუტკრეობა,  რძის წარმოება,  ხილის, გარეული ხილის, სამკურნალო მცენარეების, სოფლის მეურნეობის სხვადასხვა პროდუქტების წარმოება და რეალიზაცია, სასათბურე მეურნეობის მოწყობა)</w:t>
            </w:r>
          </w:p>
        </w:tc>
      </w:tr>
    </w:tbl>
    <w:p w:rsidR="00361D58" w:rsidRDefault="00361D58" w:rsidP="00361D58">
      <w:pPr>
        <w:shd w:val="clear" w:color="auto" w:fill="FFFFFF"/>
        <w:spacing w:after="0" w:line="240" w:lineRule="auto"/>
        <w:rPr>
          <w:rFonts w:ascii="Sylfaen" w:eastAsia="Times New Roman" w:hAnsi="Sylfaen" w:cs="Sylfaen"/>
          <w:b/>
          <w:color w:val="050505"/>
          <w:sz w:val="18"/>
          <w:szCs w:val="18"/>
          <w:lang w:val="en-GB" w:eastAsia="ru-RU"/>
        </w:rPr>
      </w:pPr>
    </w:p>
    <w:p w:rsidR="00361D58" w:rsidRPr="00DF5100" w:rsidRDefault="00361D58" w:rsidP="00361D58">
      <w:pPr>
        <w:shd w:val="clear" w:color="auto" w:fill="FFFFFF"/>
        <w:spacing w:after="0" w:line="240" w:lineRule="auto"/>
        <w:rPr>
          <w:rFonts w:ascii="Sylfaen" w:eastAsia="Times New Roman" w:hAnsi="Sylfaen" w:cs="Segoe UI"/>
          <w:b/>
          <w:color w:val="050505"/>
          <w:sz w:val="18"/>
          <w:szCs w:val="18"/>
          <w:lang w:val="ka-GE" w:eastAsia="ru-RU"/>
        </w:rPr>
      </w:pPr>
      <w:r w:rsidRPr="00DF5100">
        <w:rPr>
          <w:rFonts w:ascii="Sylfaen" w:eastAsia="Times New Roman" w:hAnsi="Sylfaen" w:cs="Sylfaen"/>
          <w:b/>
          <w:color w:val="050505"/>
          <w:sz w:val="18"/>
          <w:szCs w:val="18"/>
          <w:lang w:val="ka-GE" w:eastAsia="ru-RU"/>
        </w:rPr>
        <w:t>10.</w:t>
      </w:r>
      <w:r w:rsidRPr="00DF5100">
        <w:rPr>
          <w:rFonts w:ascii="Sylfaen" w:eastAsia="Times New Roman" w:hAnsi="Sylfaen" w:cs="Sylfaen"/>
          <w:b/>
          <w:color w:val="050505"/>
          <w:sz w:val="18"/>
          <w:szCs w:val="18"/>
          <w:lang w:val="ru-RU" w:eastAsia="ru-RU"/>
        </w:rPr>
        <w:t>წარმოდგენილიპროექტიარუნდაეხებოდეს</w:t>
      </w:r>
      <w:r w:rsidRPr="00DF5100">
        <w:rPr>
          <w:rFonts w:ascii="Sylfaen" w:eastAsia="Times New Roman" w:hAnsi="Sylfaen" w:cs="Segoe UI"/>
          <w:b/>
          <w:color w:val="050505"/>
          <w:sz w:val="18"/>
          <w:szCs w:val="18"/>
          <w:lang w:val="ru-RU" w:eastAsia="ru-RU"/>
        </w:rPr>
        <w:t xml:space="preserve">: </w:t>
      </w:r>
    </w:p>
    <w:tbl>
      <w:tblPr>
        <w:tblW w:w="1354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8"/>
      </w:tblGrid>
      <w:tr w:rsidR="00361D58" w:rsidRPr="00DF5100" w:rsidTr="00103603">
        <w:trPr>
          <w:trHeight w:val="781"/>
        </w:trPr>
        <w:tc>
          <w:tcPr>
            <w:tcW w:w="13548" w:type="dxa"/>
          </w:tcPr>
          <w:p w:rsidR="00361D58" w:rsidRPr="00915344" w:rsidRDefault="00361D58" w:rsidP="002D1505">
            <w:pPr>
              <w:pStyle w:val="a3"/>
              <w:numPr>
                <w:ilvl w:val="0"/>
                <w:numId w:val="5"/>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პროექტისგანხორციელებისეტაპზერაიმესახისანაზღაურებისმიღებას</w:t>
            </w:r>
            <w:r w:rsidRPr="00915344">
              <w:rPr>
                <w:rFonts w:ascii="Sylfaen" w:eastAsia="Times New Roman" w:hAnsi="Sylfaen" w:cs="Segoe UI"/>
                <w:color w:val="050505"/>
                <w:sz w:val="18"/>
                <w:szCs w:val="18"/>
                <w:lang w:eastAsia="ru-RU"/>
              </w:rPr>
              <w:t xml:space="preserve">; </w:t>
            </w:r>
          </w:p>
          <w:p w:rsidR="00361D58" w:rsidRPr="00915344" w:rsidRDefault="00361D58" w:rsidP="002D1505">
            <w:pPr>
              <w:pStyle w:val="a3"/>
              <w:numPr>
                <w:ilvl w:val="0"/>
                <w:numId w:val="5"/>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რელიგიურსაკითხებს</w:t>
            </w:r>
            <w:r w:rsidRPr="00915344">
              <w:rPr>
                <w:rFonts w:ascii="Sylfaen" w:eastAsia="Times New Roman" w:hAnsi="Sylfaen" w:cs="Segoe UI"/>
                <w:color w:val="050505"/>
                <w:sz w:val="18"/>
                <w:szCs w:val="18"/>
                <w:lang w:eastAsia="ru-RU"/>
              </w:rPr>
              <w:t xml:space="preserve">; </w:t>
            </w:r>
          </w:p>
          <w:p w:rsidR="00361D58" w:rsidRPr="00DF5100" w:rsidRDefault="00361D58" w:rsidP="002D1505">
            <w:pPr>
              <w:pStyle w:val="a3"/>
              <w:numPr>
                <w:ilvl w:val="0"/>
                <w:numId w:val="5"/>
              </w:numPr>
              <w:shd w:val="clear" w:color="auto" w:fill="FFFFFF"/>
              <w:autoSpaceDE/>
              <w:autoSpaceDN/>
              <w:adjustRightInd/>
              <w:spacing w:line="240" w:lineRule="auto"/>
              <w:contextualSpacing/>
              <w:rPr>
                <w:rFonts w:ascii="Sylfaen" w:eastAsia="Times New Roman" w:hAnsi="Sylfaen" w:cs="Segoe UI"/>
                <w:color w:val="050505"/>
                <w:sz w:val="18"/>
                <w:szCs w:val="18"/>
                <w:lang w:eastAsia="ru-RU"/>
              </w:rPr>
            </w:pPr>
            <w:r w:rsidRPr="00DF5100">
              <w:rPr>
                <w:rFonts w:ascii="Sylfaen" w:eastAsia="Times New Roman" w:hAnsi="Sylfaen" w:cs="Sylfaen"/>
                <w:color w:val="050505"/>
                <w:sz w:val="18"/>
                <w:szCs w:val="18"/>
                <w:lang w:eastAsia="ru-RU"/>
              </w:rPr>
              <w:t>სპ</w:t>
            </w:r>
            <w:r w:rsidRPr="00DF5100">
              <w:rPr>
                <w:rFonts w:ascii="Sylfaen" w:eastAsia="Times New Roman" w:hAnsi="Sylfaen" w:cs="Sylfaen"/>
                <w:color w:val="050505"/>
                <w:sz w:val="18"/>
                <w:szCs w:val="18"/>
                <w:lang w:val="ka-GE" w:eastAsia="ru-RU"/>
              </w:rPr>
              <w:t>ო</w:t>
            </w:r>
            <w:r w:rsidRPr="00DF5100">
              <w:rPr>
                <w:rFonts w:ascii="Sylfaen" w:eastAsia="Times New Roman" w:hAnsi="Sylfaen" w:cs="Sylfaen"/>
                <w:color w:val="050505"/>
                <w:sz w:val="18"/>
                <w:szCs w:val="18"/>
                <w:lang w:eastAsia="ru-RU"/>
              </w:rPr>
              <w:t>რტისადაალკოჰოლურისასმელების</w:t>
            </w:r>
            <w:r w:rsidRPr="00DF5100">
              <w:rPr>
                <w:rFonts w:ascii="Sylfaen" w:eastAsia="Times New Roman" w:hAnsi="Sylfaen" w:cs="Segoe UI"/>
                <w:color w:val="050505"/>
                <w:sz w:val="18"/>
                <w:szCs w:val="18"/>
                <w:lang w:eastAsia="ru-RU"/>
              </w:rPr>
              <w:t xml:space="preserve">, </w:t>
            </w:r>
            <w:r w:rsidRPr="00DF5100">
              <w:rPr>
                <w:rFonts w:ascii="Sylfaen" w:eastAsia="Times New Roman" w:hAnsi="Sylfaen" w:cs="Sylfaen"/>
                <w:color w:val="050505"/>
                <w:sz w:val="18"/>
                <w:szCs w:val="18"/>
                <w:lang w:eastAsia="ru-RU"/>
              </w:rPr>
              <w:t>თამბაქოსწარმოებას</w:t>
            </w:r>
            <w:r w:rsidRPr="00DF5100">
              <w:rPr>
                <w:rFonts w:ascii="Sylfaen" w:eastAsia="Times New Roman" w:hAnsi="Sylfaen" w:cs="Segoe UI"/>
                <w:color w:val="050505"/>
                <w:sz w:val="18"/>
                <w:szCs w:val="18"/>
                <w:lang w:val="ka-GE" w:eastAsia="ru-RU"/>
              </w:rPr>
              <w:t>;</w:t>
            </w:r>
          </w:p>
        </w:tc>
      </w:tr>
    </w:tbl>
    <w:p w:rsidR="00361D58" w:rsidRPr="00DF5100"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rPr>
      </w:pPr>
    </w:p>
    <w:p w:rsidR="00361D58"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361D58"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361D58" w:rsidRPr="00DF5100"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r w:rsidRPr="00DF5100">
        <w:rPr>
          <w:rFonts w:ascii="Sylfaen" w:hAnsi="Sylfaen" w:cs="Helvetica"/>
          <w:b/>
          <w:color w:val="000000" w:themeColor="text1"/>
          <w:sz w:val="18"/>
          <w:szCs w:val="18"/>
          <w:shd w:val="clear" w:color="auto" w:fill="FFFFFF"/>
          <w:lang w:val="ka-GE"/>
        </w:rPr>
        <w:t>11. პროგრამით გათვალისწინებული დახმარება</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699"/>
        </w:trPr>
        <w:tc>
          <w:tcPr>
            <w:tcW w:w="13467" w:type="dxa"/>
          </w:tcPr>
          <w:p w:rsidR="00361D58" w:rsidRPr="00DF5100" w:rsidRDefault="00361D58" w:rsidP="00103603">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lang w:val="ka-GE"/>
              </w:rPr>
              <w:t>პროექტი გულისხმობს მცირე ბიზნესის განვითარების ხელშეწყობას,  რომელიც მუნიციპალიტეტის მერიის მხრიდან  ერთი პროექტი არა უმეტეს  5 000 ლარით იქნება დაფინანსებული.</w:t>
            </w:r>
          </w:p>
          <w:p w:rsidR="00361D58" w:rsidRPr="00B11892" w:rsidRDefault="00361D58" w:rsidP="002D1505">
            <w:pPr>
              <w:pStyle w:val="a3"/>
              <w:numPr>
                <w:ilvl w:val="0"/>
                <w:numId w:val="6"/>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lastRenderedPageBreak/>
              <w:t>პროექტის მინიმალური ბიუჯეტი  500 ლარი</w:t>
            </w:r>
          </w:p>
          <w:p w:rsidR="00361D58" w:rsidRPr="00B11892" w:rsidRDefault="00361D58" w:rsidP="002D1505">
            <w:pPr>
              <w:pStyle w:val="a3"/>
              <w:numPr>
                <w:ilvl w:val="0"/>
                <w:numId w:val="6"/>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 xml:space="preserve">პროექტის მაქმიმალური ბიუჯეტი 5000 ლარი </w:t>
            </w:r>
          </w:p>
          <w:p w:rsidR="00361D58" w:rsidRDefault="00361D58" w:rsidP="00103603">
            <w:pPr>
              <w:spacing w:line="240" w:lineRule="auto"/>
              <w:jc w:val="both"/>
              <w:rPr>
                <w:rFonts w:ascii="Sylfaen" w:hAnsi="Sylfaen"/>
                <w:color w:val="000000" w:themeColor="text1"/>
                <w:sz w:val="18"/>
                <w:szCs w:val="18"/>
                <w:shd w:val="clear" w:color="auto" w:fill="FFFFFF"/>
                <w:lang w:val="en-GB"/>
              </w:rPr>
            </w:pPr>
            <w:r w:rsidRPr="00DF5100">
              <w:rPr>
                <w:rFonts w:ascii="Sylfaen" w:hAnsi="Sylfaen"/>
                <w:color w:val="000000" w:themeColor="text1"/>
                <w:sz w:val="18"/>
                <w:szCs w:val="18"/>
                <w:shd w:val="clear" w:color="auto" w:fill="FFFFFF"/>
                <w:lang w:val="ka-GE"/>
              </w:rPr>
              <w:t>პროგრამა დაფინანსდება, გამარჯვებული პირის/ჯგუფის  თანამონაწილეობით.</w:t>
            </w:r>
          </w:p>
          <w:p w:rsidR="00361D58" w:rsidRPr="00DF5100" w:rsidRDefault="00361D58" w:rsidP="00103603">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ფინანსური თანამონაწილეობა უნდა შეადგენდეს პროექტის მთლიანი ღირებულების </w:t>
            </w:r>
            <w:r w:rsidRPr="00DF5100">
              <w:rPr>
                <w:rFonts w:ascii="Sylfaen" w:hAnsi="Sylfaen"/>
                <w:color w:val="000000" w:themeColor="text1"/>
                <w:sz w:val="18"/>
                <w:szCs w:val="18"/>
                <w:shd w:val="clear" w:color="auto" w:fill="FFFFFF"/>
              </w:rPr>
              <w:t>1</w:t>
            </w:r>
            <w:r w:rsidRPr="00DF5100">
              <w:rPr>
                <w:rFonts w:ascii="Sylfaen" w:hAnsi="Sylfaen"/>
                <w:color w:val="000000" w:themeColor="text1"/>
                <w:sz w:val="18"/>
                <w:szCs w:val="18"/>
                <w:shd w:val="clear" w:color="auto" w:fill="FFFFFF"/>
                <w:lang w:val="ka-GE"/>
              </w:rPr>
              <w:t>0 %-ს.</w:t>
            </w:r>
          </w:p>
          <w:p w:rsidR="00361D58" w:rsidRPr="00DF5100" w:rsidRDefault="00361D58" w:rsidP="00103603">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shd w:val="clear" w:color="auto" w:fill="FFFFFF"/>
                <w:lang w:val="ka-GE"/>
              </w:rPr>
              <w:t>ეროვნული უმცირესობის წარმომადგენელი და შშმ პირი ქალები გამარჯვების შემთხვევაში თანამონაწილეობის ვალდებულებისგან თავისუფლდებიან.</w:t>
            </w:r>
          </w:p>
        </w:tc>
      </w:tr>
    </w:tbl>
    <w:p w:rsidR="00361D58" w:rsidRPr="00DF5100" w:rsidRDefault="00361D58" w:rsidP="00361D58">
      <w:pPr>
        <w:jc w:val="both"/>
        <w:rPr>
          <w:rFonts w:ascii="Sylfaen" w:hAnsi="Sylfaen" w:cs="Sylfaen"/>
          <w:b/>
          <w:color w:val="000000" w:themeColor="text1"/>
          <w:sz w:val="18"/>
          <w:szCs w:val="18"/>
          <w:shd w:val="clear" w:color="auto" w:fill="FFFFFF"/>
          <w:lang w:val="ka-GE"/>
        </w:rPr>
      </w:pPr>
      <w:r w:rsidRPr="00DF5100">
        <w:rPr>
          <w:rFonts w:ascii="Sylfaen" w:hAnsi="Sylfaen" w:cs="Sylfaen"/>
          <w:b/>
          <w:color w:val="000000" w:themeColor="text1"/>
          <w:sz w:val="18"/>
          <w:szCs w:val="18"/>
          <w:shd w:val="clear" w:color="auto" w:fill="FFFFFF"/>
          <w:lang w:val="ka-GE"/>
        </w:rPr>
        <w:lastRenderedPageBreak/>
        <w:t>12. პროექტის მიზანი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361D58" w:rsidRPr="00DF5100" w:rsidTr="00103603">
        <w:trPr>
          <w:trHeight w:val="1155"/>
        </w:trPr>
        <w:tc>
          <w:tcPr>
            <w:tcW w:w="13609" w:type="dxa"/>
          </w:tcPr>
          <w:p w:rsidR="00361D58" w:rsidRPr="00DF5100" w:rsidRDefault="00361D58" w:rsidP="00103603">
            <w:pPr>
              <w:ind w:firstLine="426"/>
              <w:jc w:val="both"/>
              <w:rPr>
                <w:rFonts w:ascii="Sylfaen" w:hAnsi="Sylfaen"/>
                <w:b/>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ქალების მეტი ჩართულობისა და გააქტიურებისათვის ზრუნვა, </w:t>
            </w:r>
            <w:r w:rsidRPr="00DF5100">
              <w:rPr>
                <w:rFonts w:ascii="Sylfaen" w:hAnsi="Sylfaen" w:cs="Sylfaen"/>
                <w:sz w:val="18"/>
                <w:szCs w:val="18"/>
              </w:rPr>
              <w:t>ქალების</w:t>
            </w:r>
            <w:r w:rsidRPr="00DF5100">
              <w:rPr>
                <w:rFonts w:ascii="Sylfaen" w:hAnsi="Sylfaen"/>
                <w:sz w:val="18"/>
                <w:szCs w:val="18"/>
                <w:lang w:val="ka-GE"/>
              </w:rPr>
              <w:t xml:space="preserve">, </w:t>
            </w:r>
            <w:r w:rsidRPr="00DF5100">
              <w:rPr>
                <w:rFonts w:ascii="Sylfaen" w:hAnsi="Sylfaen" w:cs="Sylfaen"/>
                <w:sz w:val="18"/>
                <w:szCs w:val="18"/>
              </w:rPr>
              <w:t>როგორც</w:t>
            </w:r>
            <w:r w:rsidR="00C100DE">
              <w:rPr>
                <w:rFonts w:ascii="Sylfaen" w:hAnsi="Sylfaen" w:cs="Sylfaen"/>
                <w:sz w:val="18"/>
                <w:szCs w:val="18"/>
                <w:lang w:val="ka-GE"/>
              </w:rPr>
              <w:t xml:space="preserve"> </w:t>
            </w:r>
            <w:r w:rsidRPr="00DF5100">
              <w:rPr>
                <w:rFonts w:ascii="Sylfaen" w:hAnsi="Sylfaen" w:cs="Sylfaen"/>
                <w:sz w:val="18"/>
                <w:szCs w:val="18"/>
              </w:rPr>
              <w:t>საზოგადოების</w:t>
            </w:r>
            <w:r w:rsidR="00C100DE">
              <w:rPr>
                <w:rFonts w:ascii="Sylfaen" w:hAnsi="Sylfaen" w:cs="Sylfaen"/>
                <w:sz w:val="18"/>
                <w:szCs w:val="18"/>
                <w:lang w:val="ka-GE"/>
              </w:rPr>
              <w:t xml:space="preserve"> </w:t>
            </w:r>
            <w:r w:rsidRPr="00DF5100">
              <w:rPr>
                <w:rFonts w:ascii="Sylfaen" w:hAnsi="Sylfaen" w:cs="Sylfaen"/>
                <w:sz w:val="18"/>
                <w:szCs w:val="18"/>
              </w:rPr>
              <w:t>სრულფასოვანი</w:t>
            </w:r>
            <w:r w:rsidR="00C100DE">
              <w:rPr>
                <w:rFonts w:ascii="Sylfaen" w:hAnsi="Sylfaen" w:cs="Sylfaen"/>
                <w:sz w:val="18"/>
                <w:szCs w:val="18"/>
                <w:lang w:val="ka-GE"/>
              </w:rPr>
              <w:t xml:space="preserve"> </w:t>
            </w:r>
            <w:r w:rsidRPr="00DF5100">
              <w:rPr>
                <w:rFonts w:ascii="Sylfaen" w:hAnsi="Sylfaen" w:cs="Sylfaen"/>
                <w:sz w:val="18"/>
                <w:szCs w:val="18"/>
              </w:rPr>
              <w:t>და</w:t>
            </w:r>
            <w:r w:rsidR="00C100DE">
              <w:rPr>
                <w:rFonts w:ascii="Sylfaen" w:hAnsi="Sylfaen" w:cs="Sylfaen"/>
                <w:sz w:val="18"/>
                <w:szCs w:val="18"/>
                <w:lang w:val="ka-GE"/>
              </w:rPr>
              <w:t xml:space="preserve"> </w:t>
            </w:r>
            <w:r w:rsidRPr="00DF5100">
              <w:rPr>
                <w:rFonts w:ascii="Sylfaen" w:hAnsi="Sylfaen" w:cs="Sylfaen"/>
                <w:sz w:val="18"/>
                <w:szCs w:val="18"/>
              </w:rPr>
              <w:t xml:space="preserve">თანაბარუფლებიანიწევრებისგანვითარებისხელშეწყობა. </w:t>
            </w:r>
            <w:r w:rsidRPr="00DF5100">
              <w:rPr>
                <w:rFonts w:ascii="Sylfaen" w:hAnsi="Sylfaen" w:cs="Sylfaen"/>
                <w:sz w:val="18"/>
                <w:szCs w:val="18"/>
                <w:lang w:val="ka-GE"/>
              </w:rPr>
              <w:t xml:space="preserve">მცირე მეწარმეობის განვითარება, </w:t>
            </w:r>
            <w:r w:rsidRPr="00DF5100">
              <w:rPr>
                <w:rFonts w:ascii="Sylfaen" w:hAnsi="Sylfaen"/>
                <w:color w:val="000000" w:themeColor="text1"/>
                <w:sz w:val="18"/>
                <w:szCs w:val="18"/>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13. მიზნების მიღწევის შეფასების ინდიკატორები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412"/>
        </w:trPr>
        <w:tc>
          <w:tcPr>
            <w:tcW w:w="13467" w:type="dxa"/>
          </w:tcPr>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 xml:space="preserve">ა)  ქალების სოციალურ-ეკონომიკურად გაძლიერება და გააქტიურება; </w:t>
            </w:r>
          </w:p>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ბ)  მათი იდეების, მოსაზრებების განხილვა, განზოგადება;</w:t>
            </w:r>
          </w:p>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გ)  მათი დაინტერესების ამაღლება;</w:t>
            </w:r>
          </w:p>
          <w:p w:rsidR="00361D58" w:rsidRPr="00BF24BE" w:rsidRDefault="00361D58" w:rsidP="00103603">
            <w:pPr>
              <w:spacing w:line="240" w:lineRule="auto"/>
              <w:ind w:firstLine="426"/>
              <w:jc w:val="both"/>
              <w:rPr>
                <w:rFonts w:ascii="Sylfaen" w:hAnsi="Sylfaen"/>
                <w:color w:val="000000" w:themeColor="text1"/>
                <w:sz w:val="18"/>
                <w:szCs w:val="18"/>
                <w:shd w:val="clear" w:color="auto" w:fill="FFFFFF"/>
                <w:lang w:val="en-GB"/>
              </w:rPr>
            </w:pPr>
            <w:r w:rsidRPr="00915344">
              <w:rPr>
                <w:rFonts w:ascii="Sylfaen" w:hAnsi="Sylfaen"/>
                <w:color w:val="000000" w:themeColor="text1"/>
                <w:sz w:val="18"/>
                <w:szCs w:val="18"/>
                <w:shd w:val="clear" w:color="auto" w:fill="FFFFFF"/>
                <w:lang w:val="ka-GE"/>
              </w:rPr>
              <w:t>დ)  მეტი ქალი ბიზნესში;</w:t>
            </w:r>
          </w:p>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ე)   მიგრაციის შეჩერების ხელშეწყობა;</w:t>
            </w:r>
          </w:p>
          <w:p w:rsidR="00361D58" w:rsidRPr="00915344"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s="Sylfaen"/>
                <w:color w:val="000000" w:themeColor="text1"/>
                <w:sz w:val="18"/>
                <w:szCs w:val="18"/>
                <w:shd w:val="clear" w:color="auto" w:fill="FFFFFF"/>
                <w:lang w:val="ka-GE"/>
              </w:rPr>
              <w:t>ვ)  ქალთა</w:t>
            </w:r>
            <w:r w:rsidRPr="00915344">
              <w:rPr>
                <w:rFonts w:ascii="Sylfaen" w:hAnsi="Sylfaen" w:cs="Sylfaen"/>
                <w:color w:val="000000" w:themeColor="text1"/>
                <w:sz w:val="18"/>
                <w:szCs w:val="18"/>
                <w:shd w:val="clear" w:color="auto" w:fill="FFFFFF"/>
              </w:rPr>
              <w:t>შემოსავლებისზრდისხელშეწყობა</w:t>
            </w:r>
            <w:r w:rsidRPr="00915344">
              <w:rPr>
                <w:rFonts w:ascii="Sylfaen" w:hAnsi="Sylfaen" w:cs="Sylfaen"/>
                <w:color w:val="000000" w:themeColor="text1"/>
                <w:sz w:val="18"/>
                <w:szCs w:val="18"/>
                <w:shd w:val="clear" w:color="auto" w:fill="FFFFFF"/>
                <w:lang w:val="ka-GE"/>
              </w:rPr>
              <w:t>;</w:t>
            </w:r>
          </w:p>
          <w:p w:rsidR="00361D58" w:rsidRPr="00DF5100" w:rsidRDefault="00361D58" w:rsidP="00103603">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ზ)  მეწარმე ქალთა წახალისების ღონისძიებების გატარება.</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14. პროგრამით მოსარგებლე პირები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243"/>
        </w:trPr>
        <w:tc>
          <w:tcPr>
            <w:tcW w:w="13467" w:type="dxa"/>
          </w:tcPr>
          <w:p w:rsidR="00361D58" w:rsidRPr="00DF5100" w:rsidRDefault="00361D58" w:rsidP="00103603">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ქობულეთის მუნიციპალიტეტში  რეგისტრირებული  ქალები და ქალთა საინიციატივო ჯგუფები.</w:t>
            </w:r>
          </w:p>
          <w:p w:rsidR="00361D58" w:rsidRPr="00DF5100" w:rsidRDefault="00361D58" w:rsidP="00103603">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პროგრამ</w:t>
            </w:r>
            <w:r w:rsidRPr="00DF5100">
              <w:rPr>
                <w:rFonts w:ascii="Sylfaen" w:hAnsi="Sylfaen"/>
                <w:color w:val="000000" w:themeColor="text1"/>
                <w:sz w:val="18"/>
                <w:szCs w:val="18"/>
                <w:shd w:val="clear" w:color="auto" w:fill="FFFFFF"/>
              </w:rPr>
              <w:t>ა გ</w:t>
            </w:r>
            <w:r w:rsidRPr="00DF5100">
              <w:rPr>
                <w:rFonts w:ascii="Sylfaen" w:hAnsi="Sylfaen"/>
                <w:color w:val="000000" w:themeColor="text1"/>
                <w:sz w:val="18"/>
                <w:szCs w:val="18"/>
                <w:shd w:val="clear" w:color="auto" w:fill="FFFFFF"/>
                <w:lang w:val="ka-GE"/>
              </w:rPr>
              <w:t>ანხორციელდება ქობულეთის მუნიციპალიტეტში.</w:t>
            </w:r>
          </w:p>
        </w:tc>
      </w:tr>
    </w:tbl>
    <w:p w:rsidR="00361D58" w:rsidRDefault="00361D58" w:rsidP="00361D58">
      <w:pPr>
        <w:jc w:val="both"/>
        <w:rPr>
          <w:rFonts w:ascii="Sylfaen" w:hAnsi="Sylfaen"/>
          <w:b/>
          <w:color w:val="000000" w:themeColor="text1"/>
          <w:sz w:val="18"/>
          <w:szCs w:val="18"/>
          <w:shd w:val="clear" w:color="auto" w:fill="FFFFFF"/>
          <w:lang w:val="ka-GE"/>
        </w:rPr>
      </w:pPr>
    </w:p>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15. საანგარიშო პერიოდის განმავლობაში პროგრამის ფარგლებში დაგეგმილი სახელმწიფო შესყიდვები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811"/>
        </w:trPr>
        <w:tc>
          <w:tcPr>
            <w:tcW w:w="13467" w:type="dxa"/>
          </w:tcPr>
          <w:p w:rsidR="00361D58" w:rsidRPr="00DF5100" w:rsidRDefault="00361D58" w:rsidP="00103603">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პროგრამა  საანგარიშო პერიოდში  სახელმწიფო შესყიდვებს არ საჭიროებს, დაფინანსება განხორციელდება ქობულეთის </w:t>
            </w:r>
            <w:r w:rsidRPr="00756D29">
              <w:rPr>
                <w:rFonts w:ascii="Sylfaen" w:hAnsi="Sylfaen"/>
                <w:color w:val="000000" w:themeColor="text1"/>
                <w:sz w:val="18"/>
                <w:szCs w:val="18"/>
                <w:shd w:val="clear" w:color="auto" w:fill="FFFFFF"/>
                <w:lang w:val="ka-GE"/>
              </w:rPr>
              <w:t>მუნიციპალიტეტის მერის ბრძანების საფუძველზე.</w:t>
            </w:r>
          </w:p>
        </w:tc>
      </w:tr>
    </w:tbl>
    <w:p w:rsidR="00361D58" w:rsidRPr="00DF5100" w:rsidRDefault="00361D58" w:rsidP="00361D58">
      <w:pPr>
        <w:jc w:val="both"/>
        <w:rPr>
          <w:rFonts w:ascii="Sylfaen" w:hAnsi="Sylfaen" w:cs="Sylfaen"/>
          <w:b/>
          <w:sz w:val="18"/>
          <w:szCs w:val="18"/>
          <w:lang w:val="ka-GE"/>
        </w:rPr>
      </w:pPr>
      <w:r w:rsidRPr="00DF5100">
        <w:rPr>
          <w:rFonts w:ascii="Sylfaen" w:hAnsi="Sylfaen" w:cs="Sylfaen"/>
          <w:b/>
          <w:sz w:val="18"/>
          <w:szCs w:val="18"/>
          <w:lang w:val="ka-GE"/>
        </w:rPr>
        <w:lastRenderedPageBreak/>
        <w:t xml:space="preserve">16. </w:t>
      </w:r>
      <w:r w:rsidRPr="00DF5100">
        <w:rPr>
          <w:rFonts w:ascii="Sylfaen" w:hAnsi="Sylfaen" w:cs="Sylfaen"/>
          <w:b/>
          <w:sz w:val="18"/>
          <w:szCs w:val="18"/>
        </w:rPr>
        <w:t>კონკურსისჩატარებისეტაპები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103603">
        <w:trPr>
          <w:trHeight w:val="2822"/>
        </w:trPr>
        <w:tc>
          <w:tcPr>
            <w:tcW w:w="13467" w:type="dxa"/>
          </w:tcPr>
          <w:p w:rsidR="00361D58" w:rsidRPr="00DF5100" w:rsidRDefault="00361D58" w:rsidP="002D1505">
            <w:pPr>
              <w:pStyle w:val="a3"/>
              <w:numPr>
                <w:ilvl w:val="0"/>
                <w:numId w:val="4"/>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კონკურსიჩატარდებაშემდეგეტაპებად</w:t>
            </w:r>
            <w:r w:rsidRPr="00DF5100">
              <w:rPr>
                <w:rFonts w:ascii="Sylfaen" w:hAnsi="Sylfaen"/>
                <w:sz w:val="18"/>
                <w:szCs w:val="18"/>
              </w:rPr>
              <w:t xml:space="preserve">: </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ა</w:t>
            </w:r>
            <w:r w:rsidRPr="00DF5100">
              <w:rPr>
                <w:rFonts w:ascii="Sylfaen" w:hAnsi="Sylfaen"/>
                <w:sz w:val="18"/>
                <w:szCs w:val="18"/>
              </w:rPr>
              <w:t xml:space="preserve">) </w:t>
            </w:r>
            <w:r w:rsidRPr="00DF5100">
              <w:rPr>
                <w:rFonts w:ascii="Sylfaen" w:hAnsi="Sylfaen" w:cs="Sylfaen"/>
                <w:sz w:val="18"/>
                <w:szCs w:val="18"/>
              </w:rPr>
              <w:t>ბიზნესიდეის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 xml:space="preserve">; </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ბ</w:t>
            </w:r>
            <w:r w:rsidRPr="00DF5100">
              <w:rPr>
                <w:rFonts w:ascii="Sylfaen" w:hAnsi="Sylfaen"/>
                <w:sz w:val="18"/>
                <w:szCs w:val="18"/>
              </w:rPr>
              <w:t xml:space="preserve">) </w:t>
            </w:r>
            <w:r w:rsidRPr="00DF5100">
              <w:rPr>
                <w:rFonts w:ascii="Sylfaen" w:hAnsi="Sylfaen" w:cs="Sylfaen"/>
                <w:sz w:val="18"/>
                <w:szCs w:val="18"/>
              </w:rPr>
              <w:t>ბიზნესგეგმის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გ</w:t>
            </w:r>
            <w:r w:rsidRPr="00DF5100">
              <w:rPr>
                <w:rFonts w:ascii="Sylfaen" w:hAnsi="Sylfaen"/>
                <w:sz w:val="18"/>
                <w:szCs w:val="18"/>
              </w:rPr>
              <w:t xml:space="preserve">) </w:t>
            </w:r>
            <w:r w:rsidRPr="00DF5100">
              <w:rPr>
                <w:rFonts w:ascii="Sylfaen" w:hAnsi="Sylfaen" w:cs="Sylfaen"/>
                <w:sz w:val="18"/>
                <w:szCs w:val="18"/>
              </w:rPr>
              <w:t>გასაუბრება</w:t>
            </w:r>
            <w:r w:rsidRPr="00DF5100">
              <w:rPr>
                <w:rFonts w:ascii="Sylfaen" w:hAnsi="Sylfaen"/>
                <w:sz w:val="18"/>
                <w:szCs w:val="18"/>
              </w:rPr>
              <w:t>;</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დ</w:t>
            </w:r>
            <w:r w:rsidRPr="00DF5100">
              <w:rPr>
                <w:rFonts w:ascii="Sylfaen" w:hAnsi="Sylfaen"/>
                <w:sz w:val="18"/>
                <w:szCs w:val="18"/>
              </w:rPr>
              <w:t xml:space="preserve">) </w:t>
            </w:r>
            <w:r w:rsidRPr="00DF5100">
              <w:rPr>
                <w:rFonts w:ascii="Sylfaen" w:hAnsi="Sylfaen" w:cs="Sylfaen"/>
                <w:sz w:val="18"/>
                <w:szCs w:val="18"/>
              </w:rPr>
              <w:t>ადგილზევიზიტი</w:t>
            </w:r>
            <w:r w:rsidRPr="00DF5100">
              <w:rPr>
                <w:rFonts w:ascii="Sylfaen" w:hAnsi="Sylfaen"/>
                <w:sz w:val="18"/>
                <w:szCs w:val="18"/>
              </w:rPr>
              <w:t>;</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cs="Sylfaen"/>
                <w:sz w:val="18"/>
                <w:szCs w:val="18"/>
              </w:rPr>
              <w:t>ე</w:t>
            </w:r>
            <w:r w:rsidRPr="00DF5100">
              <w:rPr>
                <w:rFonts w:ascii="Sylfaen" w:hAnsi="Sylfaen"/>
                <w:sz w:val="18"/>
                <w:szCs w:val="18"/>
              </w:rPr>
              <w:t xml:space="preserve">) </w:t>
            </w:r>
            <w:r w:rsidRPr="00DF5100">
              <w:rPr>
                <w:rFonts w:ascii="Sylfaen" w:hAnsi="Sylfaen" w:cs="Sylfaen"/>
                <w:sz w:val="18"/>
                <w:szCs w:val="18"/>
              </w:rPr>
              <w:t>გამარჯვებულისგამოვლენა</w:t>
            </w:r>
            <w:r w:rsidRPr="00DF5100">
              <w:rPr>
                <w:rFonts w:ascii="Sylfaen" w:hAnsi="Sylfaen"/>
                <w:sz w:val="18"/>
                <w:szCs w:val="18"/>
                <w:lang w:val="ka-GE"/>
              </w:rPr>
              <w:t>;</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sz w:val="18"/>
                <w:szCs w:val="18"/>
                <w:lang w:val="ka-GE"/>
              </w:rPr>
              <w:t>ვ) ხელშეკრულების გაფორმება;</w:t>
            </w:r>
          </w:p>
          <w:p w:rsidR="00361D58" w:rsidRPr="00DF5100" w:rsidRDefault="00361D58" w:rsidP="00103603">
            <w:pPr>
              <w:pStyle w:val="a3"/>
              <w:ind w:left="405" w:firstLine="426"/>
              <w:jc w:val="both"/>
              <w:rPr>
                <w:rFonts w:ascii="Sylfaen" w:hAnsi="Sylfaen"/>
                <w:sz w:val="18"/>
                <w:szCs w:val="18"/>
                <w:lang w:val="ka-GE"/>
              </w:rPr>
            </w:pPr>
            <w:r w:rsidRPr="00DF5100">
              <w:rPr>
                <w:rFonts w:ascii="Sylfaen" w:hAnsi="Sylfaen"/>
                <w:sz w:val="18"/>
                <w:szCs w:val="18"/>
                <w:lang w:val="ka-GE"/>
              </w:rPr>
              <w:t>ზ) ხელშეკრულების შესრულების მონიტორინგი.</w:t>
            </w:r>
          </w:p>
          <w:p w:rsidR="00361D58" w:rsidRPr="00DF5100" w:rsidRDefault="00361D58" w:rsidP="002D1505">
            <w:pPr>
              <w:pStyle w:val="a3"/>
              <w:numPr>
                <w:ilvl w:val="0"/>
                <w:numId w:val="4"/>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გამარჯვებულისგამოვლენამოხდებამიღებულიქულათაჯამით</w:t>
            </w:r>
            <w:r w:rsidRPr="00DF5100">
              <w:rPr>
                <w:rFonts w:ascii="Sylfaen" w:hAnsi="Sylfaen"/>
                <w:sz w:val="18"/>
                <w:szCs w:val="18"/>
              </w:rPr>
              <w:t xml:space="preserve">. </w:t>
            </w:r>
          </w:p>
          <w:p w:rsidR="00361D58" w:rsidRPr="00DF5100" w:rsidRDefault="00361D58" w:rsidP="002D1505">
            <w:pPr>
              <w:pStyle w:val="a3"/>
              <w:numPr>
                <w:ilvl w:val="0"/>
                <w:numId w:val="4"/>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lang w:val="ka-GE"/>
              </w:rPr>
              <w:t>კონკურსის</w:t>
            </w:r>
            <w:r w:rsidRPr="00DF5100">
              <w:rPr>
                <w:rFonts w:ascii="Sylfaen" w:hAnsi="Sylfaen"/>
                <w:sz w:val="18"/>
                <w:szCs w:val="18"/>
                <w:lang w:val="ka-GE"/>
              </w:rPr>
              <w:t xml:space="preserve"> ჩატარების ეტაპების ვადებს, ოქმით, განსაზღვრავს სპეციალურად შექმნილი სამუშაო კომისია.</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7</w:t>
      </w:r>
      <w:r w:rsidRPr="00DF5100">
        <w:rPr>
          <w:rFonts w:ascii="Sylfaen" w:hAnsi="Sylfaen"/>
          <w:b/>
          <w:color w:val="000000" w:themeColor="text1"/>
          <w:sz w:val="18"/>
          <w:szCs w:val="18"/>
          <w:shd w:val="clear" w:color="auto" w:fill="FFFFFF"/>
          <w:lang w:val="ka-GE"/>
        </w:rPr>
        <w:t>. მოსარგებლეთა შერჩევის წესი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361D58" w:rsidRPr="00DF5100" w:rsidTr="00103603">
        <w:trPr>
          <w:trHeight w:val="780"/>
        </w:trPr>
        <w:tc>
          <w:tcPr>
            <w:tcW w:w="13609" w:type="dxa"/>
          </w:tcPr>
          <w:p w:rsidR="00361D58" w:rsidRPr="00DF5100" w:rsidRDefault="00361D58" w:rsidP="00103603">
            <w:pPr>
              <w:pStyle w:val="a3"/>
              <w:ind w:left="0"/>
              <w:jc w:val="both"/>
              <w:rPr>
                <w:rFonts w:ascii="Sylfaen" w:hAnsi="Sylfaen"/>
                <w:sz w:val="18"/>
                <w:szCs w:val="18"/>
              </w:rPr>
            </w:pPr>
            <w:r w:rsidRPr="00DF5100">
              <w:rPr>
                <w:rFonts w:ascii="Sylfaen" w:hAnsi="Sylfaen" w:cs="Sylfaen"/>
                <w:sz w:val="18"/>
                <w:szCs w:val="18"/>
              </w:rPr>
              <w:t>კონკურსშიმონაწილეობ</w:t>
            </w:r>
            <w:r w:rsidRPr="00DF5100">
              <w:rPr>
                <w:rFonts w:ascii="Sylfaen" w:hAnsi="Sylfaen" w:cs="Sylfaen"/>
                <w:sz w:val="18"/>
                <w:szCs w:val="18"/>
                <w:lang w:val="ka-GE"/>
              </w:rPr>
              <w:t>ის უფლებით სარგებლობს ქობულეთის მუნიციპალიტეტში რეგისტრირებული</w:t>
            </w:r>
            <w:r w:rsidRPr="00DF5100">
              <w:rPr>
                <w:rFonts w:ascii="Sylfaen" w:hAnsi="Sylfaen"/>
                <w:sz w:val="18"/>
                <w:szCs w:val="18"/>
                <w:lang w:val="ka-GE"/>
              </w:rPr>
              <w:t xml:space="preserve"> სრულწლოვანი ფიზიკურ პირი, </w:t>
            </w:r>
            <w:r w:rsidRPr="00DF5100">
              <w:rPr>
                <w:rFonts w:ascii="Sylfaen" w:hAnsi="Sylfaen" w:cs="Sylfaen"/>
                <w:sz w:val="18"/>
                <w:szCs w:val="18"/>
              </w:rPr>
              <w:t>ქ</w:t>
            </w:r>
            <w:r w:rsidRPr="00DF5100">
              <w:rPr>
                <w:rFonts w:ascii="Sylfaen" w:hAnsi="Sylfaen" w:cs="Sylfaen"/>
                <w:sz w:val="18"/>
                <w:szCs w:val="18"/>
                <w:lang w:val="ka-GE"/>
              </w:rPr>
              <w:t>ალი</w:t>
            </w:r>
            <w:r w:rsidRPr="00DF5100">
              <w:rPr>
                <w:rFonts w:ascii="Sylfaen" w:hAnsi="Sylfaen"/>
                <w:sz w:val="18"/>
                <w:szCs w:val="18"/>
                <w:lang w:val="ka-GE"/>
              </w:rPr>
              <w:t xml:space="preserve"> ან ქალთა საინიციატივო ჯგუფი.</w:t>
            </w:r>
          </w:p>
          <w:p w:rsidR="00361D58" w:rsidRPr="00DF5100" w:rsidRDefault="00361D58" w:rsidP="00103603">
            <w:pPr>
              <w:pStyle w:val="a3"/>
              <w:ind w:left="0"/>
              <w:jc w:val="both"/>
              <w:rPr>
                <w:rFonts w:ascii="Sylfaen" w:hAnsi="Sylfaen"/>
                <w:sz w:val="18"/>
                <w:szCs w:val="18"/>
              </w:rPr>
            </w:pPr>
            <w:r w:rsidRPr="00DF5100">
              <w:rPr>
                <w:rFonts w:ascii="Sylfaen" w:hAnsi="Sylfaen"/>
                <w:sz w:val="18"/>
                <w:szCs w:val="18"/>
                <w:lang w:val="ka-GE"/>
              </w:rPr>
              <w:t>ქალთა საინიციატივო ჯგუფის მონაწილეობის  შემთხვებვაში</w:t>
            </w:r>
            <w:r w:rsidRPr="00DF5100">
              <w:rPr>
                <w:rFonts w:ascii="Sylfaen" w:hAnsi="Sylfaen"/>
                <w:color w:val="000000" w:themeColor="text1"/>
                <w:sz w:val="18"/>
                <w:szCs w:val="18"/>
                <w:shd w:val="clear" w:color="auto" w:fill="FFFFFF"/>
                <w:lang w:val="ka-GE"/>
              </w:rPr>
              <w:t xml:space="preserve"> რეგისტრაციის ქონა აუცილებელია პასუხისმგებელი პირისთვის.</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8</w:t>
      </w:r>
      <w:r w:rsidRPr="00DF5100">
        <w:rPr>
          <w:rFonts w:ascii="Sylfaen" w:hAnsi="Sylfaen"/>
          <w:b/>
          <w:color w:val="000000" w:themeColor="text1"/>
          <w:sz w:val="18"/>
          <w:szCs w:val="18"/>
          <w:shd w:val="clear" w:color="auto" w:fill="FFFFFF"/>
          <w:lang w:val="ka-GE"/>
        </w:rPr>
        <w:t>. გამარჯვებულმა უნდა წარმოადგინოს:</w:t>
      </w:r>
    </w:p>
    <w:tbl>
      <w:tblPr>
        <w:tblW w:w="13609" w:type="dxa"/>
        <w:tblInd w:w="-34" w:type="dxa"/>
        <w:tblBorders>
          <w:top w:val="single" w:sz="4" w:space="0" w:color="auto"/>
          <w:left w:val="single" w:sz="4" w:space="0" w:color="auto"/>
          <w:bottom w:val="single" w:sz="4" w:space="0" w:color="auto"/>
          <w:right w:val="single" w:sz="4" w:space="0" w:color="auto"/>
        </w:tblBorders>
        <w:tblLook w:val="0000"/>
      </w:tblPr>
      <w:tblGrid>
        <w:gridCol w:w="13609"/>
      </w:tblGrid>
      <w:tr w:rsidR="00361D58" w:rsidRPr="00DF5100" w:rsidTr="00103603">
        <w:trPr>
          <w:trHeight w:val="3247"/>
        </w:trPr>
        <w:tc>
          <w:tcPr>
            <w:tcW w:w="13609" w:type="dxa"/>
          </w:tcPr>
          <w:p w:rsidR="00361D58" w:rsidRPr="00DF5100" w:rsidRDefault="00361D58" w:rsidP="00103603">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1. ბიზნეს იდეის, ბიზნეს-გეგმის პროექტი;</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2. </w:t>
            </w:r>
            <w:r w:rsidRPr="00DF5100">
              <w:rPr>
                <w:rFonts w:ascii="Sylfaen" w:hAnsi="Sylfaen" w:cs="Sylfaen"/>
                <w:sz w:val="18"/>
                <w:szCs w:val="18"/>
                <w:lang w:val="ka-GE"/>
              </w:rPr>
              <w:t>პირადობის დამადასტურებელი დოკუმენტი</w:t>
            </w:r>
            <w:r w:rsidRPr="00DF5100">
              <w:rPr>
                <w:rFonts w:ascii="Sylfaen" w:hAnsi="Sylfaen" w:cs="AcadNusx"/>
                <w:sz w:val="18"/>
                <w:szCs w:val="18"/>
              </w:rPr>
              <w:t>;</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3. </w:t>
            </w:r>
            <w:r w:rsidRPr="00DF5100">
              <w:rPr>
                <w:rFonts w:ascii="Sylfaen" w:hAnsi="Sylfaen" w:cs="Sylfaen"/>
                <w:sz w:val="18"/>
                <w:szCs w:val="18"/>
                <w:lang w:val="ka-GE"/>
              </w:rPr>
              <w:t>საბანკო ანგარიშის რეკვიზიტები;</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4. ცნობა, რომ არ გააჩნია ვადაგადაცილებული დავალიანება ან ანგარიშზე ყადაღა იმ ბანკიდან,    რომლიდანაც  წარმოადგენს  ანგარიშის  ნომერს;</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5. ამონაწერი სამეწარმეო რეესტრიდან გამარჯვების შემთხვევაში;</w:t>
            </w:r>
          </w:p>
          <w:p w:rsidR="00361D58" w:rsidRPr="00DF5100" w:rsidRDefault="00361D58" w:rsidP="00103603">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6. ქალთა ჯგუფის მონაწილეობის შემთხვევაში  − ჯგუფის წევრთა თანხმობები, რომელიც დამოწმებული უნდა იყოს ნოტარიული წესით ან/და ხელმოწერილი კომისიის მდივნის თანდასწრებით.</w:t>
            </w:r>
          </w:p>
          <w:p w:rsidR="00361D58" w:rsidRPr="00DF5100" w:rsidRDefault="00361D58" w:rsidP="00103603">
            <w:pPr>
              <w:spacing w:line="240" w:lineRule="auto"/>
              <w:ind w:left="91"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ბიზნეს იდეის/გეგმის შერჩევა შეფასება და გამარჯვებულის გამოვლენა მოხდება ადგილობრივ თვითმმართველობაში შექმნილი სამუშაო კომისიის მიერ, რომელიც დამტკიცებული იქნება მერი ბრძანების მიერ</w:t>
            </w:r>
          </w:p>
        </w:tc>
      </w:tr>
    </w:tbl>
    <w:p w:rsidR="009F4E73" w:rsidRDefault="009F4E73"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sectPr w:rsidR="00361D58" w:rsidSect="00030352">
      <w:pgSz w:w="15840" w:h="12240" w:orient="landscape"/>
      <w:pgMar w:top="709" w:right="672" w:bottom="104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cademiury-ITV">
    <w:altName w:val="MV Bol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ioni">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LitNusx">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00000000" w:usb1="00000000" w:usb2="00000000" w:usb3="00000000" w:csb0="000001FF" w:csb1="00000000"/>
  </w:font>
  <w:font w:name="Sylfaeny">
    <w:altName w:val="Times New Roman"/>
    <w:panose1 w:val="00000000000000000000"/>
    <w:charset w:val="00"/>
    <w:family w:val="roman"/>
    <w:notTrueType/>
    <w:pitch w:val="default"/>
    <w:sig w:usb0="00000000" w:usb1="00000000" w:usb2="00000000" w:usb3="00000000" w:csb0="00000000" w:csb1="00000000"/>
  </w:font>
  <w:font w:name="Akadnusx">
    <w:altName w:val="Times New Roman"/>
    <w:panose1 w:val="00000000000000000000"/>
    <w:charset w:val="00"/>
    <w:family w:val="roman"/>
    <w:notTrueType/>
    <w:pitch w:val="default"/>
    <w:sig w:usb0="00000000" w:usb1="00000000" w:usb2="00000000" w:usb3="00000000" w:csb0="00000000" w:csb1="00000000"/>
  </w:font>
  <w:font w:name="Sylfaen_PDF_Subset">
    <w:altName w:val="MS Gothic"/>
    <w:panose1 w:val="00000000000000000000"/>
    <w:charset w:val="80"/>
    <w:family w:val="auto"/>
    <w:notTrueType/>
    <w:pitch w:val="default"/>
    <w:sig w:usb0="00000201" w:usb1="08070000" w:usb2="00000010" w:usb3="00000000" w:csb0="0002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PG Arial">
    <w:charset w:val="00"/>
    <w:family w:val="swiss"/>
    <w:pitch w:val="variable"/>
    <w:sig w:usb0="A4002AFF" w:usb1="D00078FB" w:usb2="00000008"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27AD"/>
    <w:multiLevelType w:val="hybridMultilevel"/>
    <w:tmpl w:val="BDE2F9C6"/>
    <w:lvl w:ilvl="0" w:tplc="D5D62E9A">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9A8610">
      <w:start w:val="1"/>
      <w:numFmt w:val="bullet"/>
      <w:lvlText w:val="o"/>
      <w:lvlJc w:val="left"/>
      <w:pPr>
        <w:ind w:left="1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4AE146">
      <w:start w:val="1"/>
      <w:numFmt w:val="bullet"/>
      <w:lvlText w:val="▪"/>
      <w:lvlJc w:val="left"/>
      <w:pPr>
        <w:ind w:left="1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EAE3CA">
      <w:start w:val="1"/>
      <w:numFmt w:val="bullet"/>
      <w:lvlText w:val="•"/>
      <w:lvlJc w:val="left"/>
      <w:pPr>
        <w:ind w:left="2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1E5610">
      <w:start w:val="1"/>
      <w:numFmt w:val="bullet"/>
      <w:lvlText w:val="o"/>
      <w:lvlJc w:val="left"/>
      <w:pPr>
        <w:ind w:left="3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5267A6">
      <w:start w:val="1"/>
      <w:numFmt w:val="bullet"/>
      <w:lvlText w:val="▪"/>
      <w:lvlJc w:val="left"/>
      <w:pPr>
        <w:ind w:left="4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9486F6">
      <w:start w:val="1"/>
      <w:numFmt w:val="bullet"/>
      <w:lvlText w:val="•"/>
      <w:lvlJc w:val="left"/>
      <w:pPr>
        <w:ind w:left="4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B4C7B2">
      <w:start w:val="1"/>
      <w:numFmt w:val="bullet"/>
      <w:lvlText w:val="o"/>
      <w:lvlJc w:val="left"/>
      <w:pPr>
        <w:ind w:left="5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5A3E1E">
      <w:start w:val="1"/>
      <w:numFmt w:val="bullet"/>
      <w:lvlText w:val="▪"/>
      <w:lvlJc w:val="left"/>
      <w:pPr>
        <w:ind w:left="6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4E4572A"/>
    <w:multiLevelType w:val="hybridMultilevel"/>
    <w:tmpl w:val="AAFC3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925E9"/>
    <w:multiLevelType w:val="hybridMultilevel"/>
    <w:tmpl w:val="05828F98"/>
    <w:lvl w:ilvl="0" w:tplc="E0F602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D694D"/>
    <w:multiLevelType w:val="hybridMultilevel"/>
    <w:tmpl w:val="E68051FC"/>
    <w:lvl w:ilvl="0" w:tplc="0204A6F6">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642EEA"/>
    <w:multiLevelType w:val="hybridMultilevel"/>
    <w:tmpl w:val="91E81E16"/>
    <w:lvl w:ilvl="0" w:tplc="22C09976">
      <w:start w:val="1"/>
      <w:numFmt w:val="bullet"/>
      <w:lvlText w:val=""/>
      <w:lvlJc w:val="left"/>
      <w:pPr>
        <w:ind w:left="780" w:hanging="360"/>
      </w:pPr>
      <w:rPr>
        <w:rFonts w:ascii="Wingdings" w:hAnsi="Wingdings" w:hint="default"/>
      </w:rPr>
    </w:lvl>
    <w:lvl w:ilvl="1" w:tplc="C68A58A0" w:tentative="1">
      <w:start w:val="1"/>
      <w:numFmt w:val="bullet"/>
      <w:lvlText w:val="o"/>
      <w:lvlJc w:val="left"/>
      <w:pPr>
        <w:ind w:left="1500" w:hanging="360"/>
      </w:pPr>
      <w:rPr>
        <w:rFonts w:ascii="Courier New" w:hAnsi="Courier New" w:cs="Courier New" w:hint="default"/>
      </w:rPr>
    </w:lvl>
    <w:lvl w:ilvl="2" w:tplc="6A2A4AF0" w:tentative="1">
      <w:start w:val="1"/>
      <w:numFmt w:val="bullet"/>
      <w:lvlText w:val=""/>
      <w:lvlJc w:val="left"/>
      <w:pPr>
        <w:ind w:left="2220" w:hanging="360"/>
      </w:pPr>
      <w:rPr>
        <w:rFonts w:ascii="Wingdings" w:hAnsi="Wingdings" w:hint="default"/>
      </w:rPr>
    </w:lvl>
    <w:lvl w:ilvl="3" w:tplc="63D6A006" w:tentative="1">
      <w:start w:val="1"/>
      <w:numFmt w:val="bullet"/>
      <w:lvlText w:val=""/>
      <w:lvlJc w:val="left"/>
      <w:pPr>
        <w:ind w:left="2940" w:hanging="360"/>
      </w:pPr>
      <w:rPr>
        <w:rFonts w:ascii="Symbol" w:hAnsi="Symbol" w:hint="default"/>
      </w:rPr>
    </w:lvl>
    <w:lvl w:ilvl="4" w:tplc="8592C2EC" w:tentative="1">
      <w:start w:val="1"/>
      <w:numFmt w:val="bullet"/>
      <w:lvlText w:val="o"/>
      <w:lvlJc w:val="left"/>
      <w:pPr>
        <w:ind w:left="3660" w:hanging="360"/>
      </w:pPr>
      <w:rPr>
        <w:rFonts w:ascii="Courier New" w:hAnsi="Courier New" w:cs="Courier New" w:hint="default"/>
      </w:rPr>
    </w:lvl>
    <w:lvl w:ilvl="5" w:tplc="5B367DD4" w:tentative="1">
      <w:start w:val="1"/>
      <w:numFmt w:val="bullet"/>
      <w:lvlText w:val=""/>
      <w:lvlJc w:val="left"/>
      <w:pPr>
        <w:ind w:left="4380" w:hanging="360"/>
      </w:pPr>
      <w:rPr>
        <w:rFonts w:ascii="Wingdings" w:hAnsi="Wingdings" w:hint="default"/>
      </w:rPr>
    </w:lvl>
    <w:lvl w:ilvl="6" w:tplc="CC7ADD50" w:tentative="1">
      <w:start w:val="1"/>
      <w:numFmt w:val="bullet"/>
      <w:lvlText w:val=""/>
      <w:lvlJc w:val="left"/>
      <w:pPr>
        <w:ind w:left="5100" w:hanging="360"/>
      </w:pPr>
      <w:rPr>
        <w:rFonts w:ascii="Symbol" w:hAnsi="Symbol" w:hint="default"/>
      </w:rPr>
    </w:lvl>
    <w:lvl w:ilvl="7" w:tplc="03623440" w:tentative="1">
      <w:start w:val="1"/>
      <w:numFmt w:val="bullet"/>
      <w:lvlText w:val="o"/>
      <w:lvlJc w:val="left"/>
      <w:pPr>
        <w:ind w:left="5820" w:hanging="360"/>
      </w:pPr>
      <w:rPr>
        <w:rFonts w:ascii="Courier New" w:hAnsi="Courier New" w:cs="Courier New" w:hint="default"/>
      </w:rPr>
    </w:lvl>
    <w:lvl w:ilvl="8" w:tplc="04B622EC" w:tentative="1">
      <w:start w:val="1"/>
      <w:numFmt w:val="bullet"/>
      <w:lvlText w:val=""/>
      <w:lvlJc w:val="left"/>
      <w:pPr>
        <w:ind w:left="6540" w:hanging="360"/>
      </w:pPr>
      <w:rPr>
        <w:rFonts w:ascii="Wingdings" w:hAnsi="Wingdings" w:hint="default"/>
      </w:rPr>
    </w:lvl>
  </w:abstractNum>
  <w:abstractNum w:abstractNumId="5">
    <w:nsid w:val="14BD5B82"/>
    <w:multiLevelType w:val="hybridMultilevel"/>
    <w:tmpl w:val="902A0C96"/>
    <w:lvl w:ilvl="0" w:tplc="B986D92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19">
      <w:start w:val="1"/>
      <w:numFmt w:val="bullet"/>
      <w:lvlText w:val="o"/>
      <w:lvlJc w:val="left"/>
      <w:pPr>
        <w:ind w:left="11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19001B">
      <w:start w:val="1"/>
      <w:numFmt w:val="bullet"/>
      <w:lvlText w:val="▪"/>
      <w:lvlJc w:val="left"/>
      <w:pPr>
        <w:ind w:left="18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19000F">
      <w:start w:val="1"/>
      <w:numFmt w:val="bullet"/>
      <w:lvlText w:val="•"/>
      <w:lvlJc w:val="left"/>
      <w:pPr>
        <w:ind w:left="25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190019">
      <w:start w:val="1"/>
      <w:numFmt w:val="bullet"/>
      <w:lvlText w:val="o"/>
      <w:lvlJc w:val="left"/>
      <w:pPr>
        <w:ind w:left="32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19001B">
      <w:start w:val="1"/>
      <w:numFmt w:val="bullet"/>
      <w:lvlText w:val="▪"/>
      <w:lvlJc w:val="left"/>
      <w:pPr>
        <w:ind w:left="40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19000F">
      <w:start w:val="1"/>
      <w:numFmt w:val="bullet"/>
      <w:lvlText w:val="•"/>
      <w:lvlJc w:val="left"/>
      <w:pPr>
        <w:ind w:left="47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190019">
      <w:start w:val="1"/>
      <w:numFmt w:val="bullet"/>
      <w:lvlText w:val="o"/>
      <w:lvlJc w:val="left"/>
      <w:pPr>
        <w:ind w:left="54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19001B">
      <w:start w:val="1"/>
      <w:numFmt w:val="bullet"/>
      <w:lvlText w:val="▪"/>
      <w:lvlJc w:val="left"/>
      <w:pPr>
        <w:ind w:left="6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15D77FFA"/>
    <w:multiLevelType w:val="hybridMultilevel"/>
    <w:tmpl w:val="4442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83B81"/>
    <w:multiLevelType w:val="hybridMultilevel"/>
    <w:tmpl w:val="939A1FF2"/>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
    <w:nsid w:val="1D4B0F9E"/>
    <w:multiLevelType w:val="hybridMultilevel"/>
    <w:tmpl w:val="DDDCE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175B3D"/>
    <w:multiLevelType w:val="hybridMultilevel"/>
    <w:tmpl w:val="EBF2669E"/>
    <w:lvl w:ilvl="0" w:tplc="48F06E0A">
      <w:start w:val="1"/>
      <w:numFmt w:val="bullet"/>
      <w:lvlText w:val=""/>
      <w:lvlJc w:val="left"/>
      <w:pPr>
        <w:ind w:left="360" w:hanging="360"/>
      </w:pPr>
      <w:rPr>
        <w:rFonts w:ascii="Wingdings" w:hAnsi="Wingdings" w:hint="default"/>
        <w:sz w:val="24"/>
        <w:szCs w:val="24"/>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0">
    <w:nsid w:val="203A7898"/>
    <w:multiLevelType w:val="hybridMultilevel"/>
    <w:tmpl w:val="691E27F0"/>
    <w:lvl w:ilvl="0" w:tplc="53F67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B2A3A"/>
    <w:multiLevelType w:val="hybridMultilevel"/>
    <w:tmpl w:val="16982DC0"/>
    <w:lvl w:ilvl="0" w:tplc="986CDCBE">
      <w:start w:val="2"/>
      <w:numFmt w:val="bullet"/>
      <w:lvlText w:val="-"/>
      <w:lvlJc w:val="left"/>
      <w:pPr>
        <w:ind w:left="720" w:hanging="360"/>
      </w:pPr>
      <w:rPr>
        <w:rFonts w:ascii="Sylfaen" w:eastAsia="Times New Roman" w:hAnsi="Sylfaen"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4E16C5"/>
    <w:multiLevelType w:val="hybridMultilevel"/>
    <w:tmpl w:val="D1E28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D03088"/>
    <w:multiLevelType w:val="hybridMultilevel"/>
    <w:tmpl w:val="DD1A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9F3D3A"/>
    <w:multiLevelType w:val="hybridMultilevel"/>
    <w:tmpl w:val="40545082"/>
    <w:lvl w:ilvl="0" w:tplc="04190001">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2E2F73B7"/>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73738"/>
    <w:multiLevelType w:val="hybridMultilevel"/>
    <w:tmpl w:val="6832D7EE"/>
    <w:lvl w:ilvl="0" w:tplc="32CE63FA">
      <w:start w:val="1"/>
      <w:numFmt w:val="bullet"/>
      <w:lvlText w:val=""/>
      <w:lvlJc w:val="left"/>
      <w:pPr>
        <w:ind w:left="1004" w:hanging="360"/>
      </w:pPr>
      <w:rPr>
        <w:rFonts w:ascii="Symbol" w:hAnsi="Symbol" w:hint="default"/>
      </w:rPr>
    </w:lvl>
    <w:lvl w:ilvl="1" w:tplc="04190019" w:tentative="1">
      <w:start w:val="1"/>
      <w:numFmt w:val="bullet"/>
      <w:lvlText w:val="o"/>
      <w:lvlJc w:val="left"/>
      <w:pPr>
        <w:ind w:left="1724" w:hanging="360"/>
      </w:pPr>
      <w:rPr>
        <w:rFonts w:ascii="Courier New" w:hAnsi="Courier New" w:cs="Courier New" w:hint="default"/>
      </w:rPr>
    </w:lvl>
    <w:lvl w:ilvl="2" w:tplc="0419001B" w:tentative="1">
      <w:start w:val="1"/>
      <w:numFmt w:val="bullet"/>
      <w:lvlText w:val=""/>
      <w:lvlJc w:val="left"/>
      <w:pPr>
        <w:ind w:left="2444" w:hanging="360"/>
      </w:pPr>
      <w:rPr>
        <w:rFonts w:ascii="Wingdings" w:hAnsi="Wingdings" w:hint="default"/>
      </w:rPr>
    </w:lvl>
    <w:lvl w:ilvl="3" w:tplc="0419000F" w:tentative="1">
      <w:start w:val="1"/>
      <w:numFmt w:val="bullet"/>
      <w:lvlText w:val=""/>
      <w:lvlJc w:val="left"/>
      <w:pPr>
        <w:ind w:left="3164" w:hanging="360"/>
      </w:pPr>
      <w:rPr>
        <w:rFonts w:ascii="Symbol" w:hAnsi="Symbol" w:hint="default"/>
      </w:rPr>
    </w:lvl>
    <w:lvl w:ilvl="4" w:tplc="04190019" w:tentative="1">
      <w:start w:val="1"/>
      <w:numFmt w:val="bullet"/>
      <w:lvlText w:val="o"/>
      <w:lvlJc w:val="left"/>
      <w:pPr>
        <w:ind w:left="3884" w:hanging="360"/>
      </w:pPr>
      <w:rPr>
        <w:rFonts w:ascii="Courier New" w:hAnsi="Courier New" w:cs="Courier New" w:hint="default"/>
      </w:rPr>
    </w:lvl>
    <w:lvl w:ilvl="5" w:tplc="0419001B" w:tentative="1">
      <w:start w:val="1"/>
      <w:numFmt w:val="bullet"/>
      <w:lvlText w:val=""/>
      <w:lvlJc w:val="left"/>
      <w:pPr>
        <w:ind w:left="4604" w:hanging="360"/>
      </w:pPr>
      <w:rPr>
        <w:rFonts w:ascii="Wingdings" w:hAnsi="Wingdings" w:hint="default"/>
      </w:rPr>
    </w:lvl>
    <w:lvl w:ilvl="6" w:tplc="0419000F" w:tentative="1">
      <w:start w:val="1"/>
      <w:numFmt w:val="bullet"/>
      <w:lvlText w:val=""/>
      <w:lvlJc w:val="left"/>
      <w:pPr>
        <w:ind w:left="5324" w:hanging="360"/>
      </w:pPr>
      <w:rPr>
        <w:rFonts w:ascii="Symbol" w:hAnsi="Symbol" w:hint="default"/>
      </w:rPr>
    </w:lvl>
    <w:lvl w:ilvl="7" w:tplc="04190019" w:tentative="1">
      <w:start w:val="1"/>
      <w:numFmt w:val="bullet"/>
      <w:lvlText w:val="o"/>
      <w:lvlJc w:val="left"/>
      <w:pPr>
        <w:ind w:left="6044" w:hanging="360"/>
      </w:pPr>
      <w:rPr>
        <w:rFonts w:ascii="Courier New" w:hAnsi="Courier New" w:cs="Courier New" w:hint="default"/>
      </w:rPr>
    </w:lvl>
    <w:lvl w:ilvl="8" w:tplc="0419001B" w:tentative="1">
      <w:start w:val="1"/>
      <w:numFmt w:val="bullet"/>
      <w:lvlText w:val=""/>
      <w:lvlJc w:val="left"/>
      <w:pPr>
        <w:ind w:left="6764" w:hanging="360"/>
      </w:pPr>
      <w:rPr>
        <w:rFonts w:ascii="Wingdings" w:hAnsi="Wingdings" w:hint="default"/>
      </w:rPr>
    </w:lvl>
  </w:abstractNum>
  <w:abstractNum w:abstractNumId="17">
    <w:nsid w:val="2EF6501A"/>
    <w:multiLevelType w:val="hybridMultilevel"/>
    <w:tmpl w:val="735AD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823D52"/>
    <w:multiLevelType w:val="hybridMultilevel"/>
    <w:tmpl w:val="4EC06F28"/>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9">
    <w:nsid w:val="319440F7"/>
    <w:multiLevelType w:val="hybridMultilevel"/>
    <w:tmpl w:val="260E506E"/>
    <w:lvl w:ilvl="0" w:tplc="04190001">
      <w:start w:val="1"/>
      <w:numFmt w:val="bullet"/>
      <w:lvlText w:val=""/>
      <w:lvlJc w:val="left"/>
      <w:pPr>
        <w:ind w:left="1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6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nsid w:val="324E0D3C"/>
    <w:multiLevelType w:val="hybridMultilevel"/>
    <w:tmpl w:val="51EE6ED8"/>
    <w:lvl w:ilvl="0" w:tplc="F3C09E4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2CF2C4">
      <w:start w:val="1"/>
      <w:numFmt w:val="bullet"/>
      <w:lvlText w:val=""/>
      <w:lvlJc w:val="left"/>
      <w:pPr>
        <w:ind w:left="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74F94E">
      <w:start w:val="1"/>
      <w:numFmt w:val="bullet"/>
      <w:lvlText w:val="▪"/>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388718">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F4D68A">
      <w:start w:val="1"/>
      <w:numFmt w:val="bullet"/>
      <w:lvlText w:val="o"/>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E68C58">
      <w:start w:val="1"/>
      <w:numFmt w:val="bullet"/>
      <w:lvlText w:val="▪"/>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AA8C92">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B2B838">
      <w:start w:val="1"/>
      <w:numFmt w:val="bullet"/>
      <w:lvlText w:val="o"/>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3812D0">
      <w:start w:val="1"/>
      <w:numFmt w:val="bullet"/>
      <w:lvlText w:val="▪"/>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35AE07CA"/>
    <w:multiLevelType w:val="hybridMultilevel"/>
    <w:tmpl w:val="C53E9050"/>
    <w:lvl w:ilvl="0" w:tplc="AF189C1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D27620"/>
    <w:multiLevelType w:val="hybridMultilevel"/>
    <w:tmpl w:val="DC4E27D8"/>
    <w:lvl w:ilvl="0" w:tplc="0419000D">
      <w:start w:val="1"/>
      <w:numFmt w:val="bullet"/>
      <w:lvlText w:val=""/>
      <w:lvlJc w:val="left"/>
      <w:pPr>
        <w:ind w:left="1233" w:hanging="360"/>
      </w:pPr>
      <w:rPr>
        <w:rFonts w:ascii="Wingdings" w:hAnsi="Wingdings"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23">
    <w:nsid w:val="3F124ABB"/>
    <w:multiLevelType w:val="hybridMultilevel"/>
    <w:tmpl w:val="448E5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40413F9"/>
    <w:multiLevelType w:val="hybridMultilevel"/>
    <w:tmpl w:val="F01E74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5661DA7"/>
    <w:multiLevelType w:val="hybridMultilevel"/>
    <w:tmpl w:val="B7C23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F30C04"/>
    <w:multiLevelType w:val="hybridMultilevel"/>
    <w:tmpl w:val="286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B8233C"/>
    <w:multiLevelType w:val="hybridMultilevel"/>
    <w:tmpl w:val="B98E1EFA"/>
    <w:lvl w:ilvl="0" w:tplc="F5484F76">
      <w:start w:val="1"/>
      <w:numFmt w:val="decimal"/>
      <w:lvlText w:val="%1."/>
      <w:lvlJc w:val="left"/>
      <w:pPr>
        <w:ind w:left="660" w:hanging="360"/>
      </w:pPr>
      <w:rPr>
        <w:rFonts w:cs="Sylfae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8">
    <w:nsid w:val="5891058D"/>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3A32DF"/>
    <w:multiLevelType w:val="hybridMultilevel"/>
    <w:tmpl w:val="CB8A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11708A"/>
    <w:multiLevelType w:val="hybridMultilevel"/>
    <w:tmpl w:val="A1E0A87C"/>
    <w:lvl w:ilvl="0" w:tplc="0FDCF218">
      <w:start w:val="24"/>
      <w:numFmt w:val="bullet"/>
      <w:lvlText w:val=""/>
      <w:lvlJc w:val="left"/>
      <w:pPr>
        <w:ind w:left="1080" w:hanging="360"/>
      </w:pPr>
      <w:rPr>
        <w:rFonts w:ascii="Wingdings" w:eastAsia="Times New Roman" w:hAnsi="Wingdings" w:cs="Sylfaen"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1">
    <w:nsid w:val="66966614"/>
    <w:multiLevelType w:val="hybridMultilevel"/>
    <w:tmpl w:val="A3AA29F2"/>
    <w:lvl w:ilvl="0" w:tplc="7DACCE1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
    <w:nsid w:val="67836383"/>
    <w:multiLevelType w:val="hybridMultilevel"/>
    <w:tmpl w:val="E0A6C61A"/>
    <w:lvl w:ilvl="0" w:tplc="8A8A6D2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6A6B5686"/>
    <w:multiLevelType w:val="hybridMultilevel"/>
    <w:tmpl w:val="AD2C1DF8"/>
    <w:lvl w:ilvl="0" w:tplc="04190009">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4">
    <w:nsid w:val="6A8E2A3A"/>
    <w:multiLevelType w:val="hybridMultilevel"/>
    <w:tmpl w:val="5156AD20"/>
    <w:lvl w:ilvl="0" w:tplc="27A6748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F01FE6"/>
    <w:multiLevelType w:val="hybridMultilevel"/>
    <w:tmpl w:val="FA485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8C0E7F"/>
    <w:multiLevelType w:val="hybridMultilevel"/>
    <w:tmpl w:val="5CBE6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3840BE"/>
    <w:multiLevelType w:val="hybridMultilevel"/>
    <w:tmpl w:val="D148780C"/>
    <w:lvl w:ilvl="0" w:tplc="0FC673E6">
      <w:start w:val="1"/>
      <w:numFmt w:val="bullet"/>
      <w:lvlText w:val="-"/>
      <w:lvlJc w:val="left"/>
      <w:pPr>
        <w:ind w:left="720" w:hanging="360"/>
      </w:pPr>
      <w:rPr>
        <w:rFonts w:ascii="Sylfaen" w:eastAsia="Times New Roman" w:hAnsi="Sylfaen"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3436BD"/>
    <w:multiLevelType w:val="hybridMultilevel"/>
    <w:tmpl w:val="1CFE816C"/>
    <w:lvl w:ilvl="0" w:tplc="88349AC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9E06BC"/>
    <w:multiLevelType w:val="hybridMultilevel"/>
    <w:tmpl w:val="C5B08F74"/>
    <w:lvl w:ilvl="0" w:tplc="EF0C20E4">
      <w:start w:val="1"/>
      <w:numFmt w:val="bullet"/>
      <w:lvlText w:val=""/>
      <w:lvlJc w:val="left"/>
      <w:pPr>
        <w:ind w:left="1147" w:hanging="360"/>
      </w:pPr>
      <w:rPr>
        <w:rFonts w:ascii="Wingdings" w:hAnsi="Wingdings" w:hint="default"/>
      </w:rPr>
    </w:lvl>
    <w:lvl w:ilvl="1" w:tplc="04190019" w:tentative="1">
      <w:start w:val="1"/>
      <w:numFmt w:val="bullet"/>
      <w:lvlText w:val="o"/>
      <w:lvlJc w:val="left"/>
      <w:pPr>
        <w:ind w:left="1867" w:hanging="360"/>
      </w:pPr>
      <w:rPr>
        <w:rFonts w:ascii="Courier New" w:hAnsi="Courier New" w:cs="Courier New" w:hint="default"/>
      </w:rPr>
    </w:lvl>
    <w:lvl w:ilvl="2" w:tplc="0419001B" w:tentative="1">
      <w:start w:val="1"/>
      <w:numFmt w:val="bullet"/>
      <w:lvlText w:val=""/>
      <w:lvlJc w:val="left"/>
      <w:pPr>
        <w:ind w:left="2587" w:hanging="360"/>
      </w:pPr>
      <w:rPr>
        <w:rFonts w:ascii="Wingdings" w:hAnsi="Wingdings" w:hint="default"/>
      </w:rPr>
    </w:lvl>
    <w:lvl w:ilvl="3" w:tplc="0419000F" w:tentative="1">
      <w:start w:val="1"/>
      <w:numFmt w:val="bullet"/>
      <w:lvlText w:val=""/>
      <w:lvlJc w:val="left"/>
      <w:pPr>
        <w:ind w:left="3307" w:hanging="360"/>
      </w:pPr>
      <w:rPr>
        <w:rFonts w:ascii="Symbol" w:hAnsi="Symbol" w:hint="default"/>
      </w:rPr>
    </w:lvl>
    <w:lvl w:ilvl="4" w:tplc="04190019" w:tentative="1">
      <w:start w:val="1"/>
      <w:numFmt w:val="bullet"/>
      <w:lvlText w:val="o"/>
      <w:lvlJc w:val="left"/>
      <w:pPr>
        <w:ind w:left="4027" w:hanging="360"/>
      </w:pPr>
      <w:rPr>
        <w:rFonts w:ascii="Courier New" w:hAnsi="Courier New" w:cs="Courier New" w:hint="default"/>
      </w:rPr>
    </w:lvl>
    <w:lvl w:ilvl="5" w:tplc="0419001B" w:tentative="1">
      <w:start w:val="1"/>
      <w:numFmt w:val="bullet"/>
      <w:lvlText w:val=""/>
      <w:lvlJc w:val="left"/>
      <w:pPr>
        <w:ind w:left="4747" w:hanging="360"/>
      </w:pPr>
      <w:rPr>
        <w:rFonts w:ascii="Wingdings" w:hAnsi="Wingdings" w:hint="default"/>
      </w:rPr>
    </w:lvl>
    <w:lvl w:ilvl="6" w:tplc="0419000F" w:tentative="1">
      <w:start w:val="1"/>
      <w:numFmt w:val="bullet"/>
      <w:lvlText w:val=""/>
      <w:lvlJc w:val="left"/>
      <w:pPr>
        <w:ind w:left="5467" w:hanging="360"/>
      </w:pPr>
      <w:rPr>
        <w:rFonts w:ascii="Symbol" w:hAnsi="Symbol" w:hint="default"/>
      </w:rPr>
    </w:lvl>
    <w:lvl w:ilvl="7" w:tplc="04190019" w:tentative="1">
      <w:start w:val="1"/>
      <w:numFmt w:val="bullet"/>
      <w:lvlText w:val="o"/>
      <w:lvlJc w:val="left"/>
      <w:pPr>
        <w:ind w:left="6187" w:hanging="360"/>
      </w:pPr>
      <w:rPr>
        <w:rFonts w:ascii="Courier New" w:hAnsi="Courier New" w:cs="Courier New" w:hint="default"/>
      </w:rPr>
    </w:lvl>
    <w:lvl w:ilvl="8" w:tplc="0419001B" w:tentative="1">
      <w:start w:val="1"/>
      <w:numFmt w:val="bullet"/>
      <w:lvlText w:val=""/>
      <w:lvlJc w:val="left"/>
      <w:pPr>
        <w:ind w:left="6907" w:hanging="360"/>
      </w:pPr>
      <w:rPr>
        <w:rFonts w:ascii="Wingdings" w:hAnsi="Wingdings" w:hint="default"/>
      </w:rPr>
    </w:lvl>
  </w:abstractNum>
  <w:abstractNum w:abstractNumId="40">
    <w:nsid w:val="7B705DBE"/>
    <w:multiLevelType w:val="hybridMultilevel"/>
    <w:tmpl w:val="CD32935E"/>
    <w:lvl w:ilvl="0" w:tplc="66AAE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BCA55BC"/>
    <w:multiLevelType w:val="hybridMultilevel"/>
    <w:tmpl w:val="321A98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2707DC"/>
    <w:multiLevelType w:val="hybridMultilevel"/>
    <w:tmpl w:val="4A924320"/>
    <w:lvl w:ilvl="0" w:tplc="66AAE794">
      <w:start w:val="1"/>
      <w:numFmt w:val="decimal"/>
      <w:lvlText w:val="%1"/>
      <w:lvlJc w:val="left"/>
      <w:pPr>
        <w:ind w:left="360"/>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1" w:tplc="04090019">
      <w:start w:val="2"/>
      <w:numFmt w:val="upperRoman"/>
      <w:lvlRestart w:val="0"/>
      <w:lvlText w:val="%2"/>
      <w:lvlJc w:val="left"/>
      <w:pPr>
        <w:ind w:left="0"/>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2" w:tplc="0409001B">
      <w:start w:val="1"/>
      <w:numFmt w:val="lowerRoman"/>
      <w:lvlText w:val="%3"/>
      <w:lvlJc w:val="left"/>
      <w:pPr>
        <w:ind w:left="155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3" w:tplc="0409000F">
      <w:start w:val="1"/>
      <w:numFmt w:val="decimal"/>
      <w:lvlText w:val="%4"/>
      <w:lvlJc w:val="left"/>
      <w:pPr>
        <w:ind w:left="227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4" w:tplc="04090019">
      <w:start w:val="1"/>
      <w:numFmt w:val="lowerLetter"/>
      <w:lvlText w:val="%5"/>
      <w:lvlJc w:val="left"/>
      <w:pPr>
        <w:ind w:left="299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5" w:tplc="0409001B">
      <w:start w:val="1"/>
      <w:numFmt w:val="lowerRoman"/>
      <w:lvlText w:val="%6"/>
      <w:lvlJc w:val="left"/>
      <w:pPr>
        <w:ind w:left="371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6" w:tplc="0409000F">
      <w:start w:val="1"/>
      <w:numFmt w:val="decimal"/>
      <w:lvlText w:val="%7"/>
      <w:lvlJc w:val="left"/>
      <w:pPr>
        <w:ind w:left="443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7" w:tplc="04090019">
      <w:start w:val="1"/>
      <w:numFmt w:val="lowerLetter"/>
      <w:lvlText w:val="%8"/>
      <w:lvlJc w:val="left"/>
      <w:pPr>
        <w:ind w:left="515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8" w:tplc="0409001B">
      <w:start w:val="1"/>
      <w:numFmt w:val="lowerRoman"/>
      <w:lvlText w:val="%9"/>
      <w:lvlJc w:val="left"/>
      <w:pPr>
        <w:ind w:left="587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abstractNum>
  <w:num w:numId="1">
    <w:abstractNumId w:val="9"/>
  </w:num>
  <w:num w:numId="2">
    <w:abstractNumId w:val="16"/>
  </w:num>
  <w:num w:numId="3">
    <w:abstractNumId w:val="30"/>
  </w:num>
  <w:num w:numId="4">
    <w:abstractNumId w:val="27"/>
  </w:num>
  <w:num w:numId="5">
    <w:abstractNumId w:val="7"/>
  </w:num>
  <w:num w:numId="6">
    <w:abstractNumId w:val="4"/>
  </w:num>
  <w:num w:numId="7">
    <w:abstractNumId w:val="42"/>
  </w:num>
  <w:num w:numId="8">
    <w:abstractNumId w:val="14"/>
  </w:num>
  <w:num w:numId="9">
    <w:abstractNumId w:val="0"/>
  </w:num>
  <w:num w:numId="10">
    <w:abstractNumId w:val="20"/>
  </w:num>
  <w:num w:numId="11">
    <w:abstractNumId w:val="19"/>
  </w:num>
  <w:num w:numId="12">
    <w:abstractNumId w:val="5"/>
  </w:num>
  <w:num w:numId="13">
    <w:abstractNumId w:val="39"/>
  </w:num>
  <w:num w:numId="14">
    <w:abstractNumId w:val="3"/>
  </w:num>
  <w:num w:numId="15">
    <w:abstractNumId w:val="22"/>
  </w:num>
  <w:num w:numId="16">
    <w:abstractNumId w:val="18"/>
  </w:num>
  <w:num w:numId="17">
    <w:abstractNumId w:val="33"/>
  </w:num>
  <w:num w:numId="18">
    <w:abstractNumId w:val="11"/>
  </w:num>
  <w:num w:numId="19">
    <w:abstractNumId w:val="8"/>
  </w:num>
  <w:num w:numId="20">
    <w:abstractNumId w:val="37"/>
  </w:num>
  <w:num w:numId="21">
    <w:abstractNumId w:val="32"/>
  </w:num>
  <w:num w:numId="22">
    <w:abstractNumId w:val="26"/>
  </w:num>
  <w:num w:numId="23">
    <w:abstractNumId w:val="41"/>
  </w:num>
  <w:num w:numId="24">
    <w:abstractNumId w:val="36"/>
  </w:num>
  <w:num w:numId="25">
    <w:abstractNumId w:val="15"/>
  </w:num>
  <w:num w:numId="26">
    <w:abstractNumId w:val="23"/>
  </w:num>
  <w:num w:numId="27">
    <w:abstractNumId w:val="1"/>
  </w:num>
  <w:num w:numId="28">
    <w:abstractNumId w:val="35"/>
  </w:num>
  <w:num w:numId="29">
    <w:abstractNumId w:val="40"/>
  </w:num>
  <w:num w:numId="30">
    <w:abstractNumId w:val="6"/>
  </w:num>
  <w:num w:numId="31">
    <w:abstractNumId w:val="13"/>
  </w:num>
  <w:num w:numId="32">
    <w:abstractNumId w:val="31"/>
  </w:num>
  <w:num w:numId="33">
    <w:abstractNumId w:val="17"/>
  </w:num>
  <w:num w:numId="34">
    <w:abstractNumId w:val="28"/>
  </w:num>
  <w:num w:numId="35">
    <w:abstractNumId w:val="29"/>
  </w:num>
  <w:num w:numId="36">
    <w:abstractNumId w:val="38"/>
  </w:num>
  <w:num w:numId="37">
    <w:abstractNumId w:val="34"/>
  </w:num>
  <w:num w:numId="38">
    <w:abstractNumId w:val="21"/>
  </w:num>
  <w:num w:numId="39">
    <w:abstractNumId w:val="10"/>
  </w:num>
  <w:num w:numId="40">
    <w:abstractNumId w:val="25"/>
  </w:num>
  <w:num w:numId="41">
    <w:abstractNumId w:val="24"/>
  </w:num>
  <w:num w:numId="42">
    <w:abstractNumId w:val="12"/>
  </w:num>
  <w:num w:numId="43">
    <w:abstractNumId w:val="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drawingGridHorizontalSpacing w:val="110"/>
  <w:displayHorizontalDrawingGridEvery w:val="2"/>
  <w:characterSpacingControl w:val="doNotCompress"/>
  <w:compat/>
  <w:rsids>
    <w:rsidRoot w:val="005C3C92"/>
    <w:rsid w:val="0000063A"/>
    <w:rsid w:val="00006424"/>
    <w:rsid w:val="0001791A"/>
    <w:rsid w:val="000217F3"/>
    <w:rsid w:val="00021A52"/>
    <w:rsid w:val="000235B0"/>
    <w:rsid w:val="00030352"/>
    <w:rsid w:val="00030D01"/>
    <w:rsid w:val="00046AA5"/>
    <w:rsid w:val="000527CE"/>
    <w:rsid w:val="00052BDE"/>
    <w:rsid w:val="00061FEE"/>
    <w:rsid w:val="0006407D"/>
    <w:rsid w:val="00067608"/>
    <w:rsid w:val="00073089"/>
    <w:rsid w:val="00074CFC"/>
    <w:rsid w:val="0008108E"/>
    <w:rsid w:val="00097684"/>
    <w:rsid w:val="000A115C"/>
    <w:rsid w:val="000A2781"/>
    <w:rsid w:val="000A2929"/>
    <w:rsid w:val="000A3638"/>
    <w:rsid w:val="000A3A40"/>
    <w:rsid w:val="000B55AA"/>
    <w:rsid w:val="000C4BAF"/>
    <w:rsid w:val="000C6A55"/>
    <w:rsid w:val="000D4C69"/>
    <w:rsid w:val="000E60EB"/>
    <w:rsid w:val="000F3862"/>
    <w:rsid w:val="000F5215"/>
    <w:rsid w:val="000F55AD"/>
    <w:rsid w:val="00101E84"/>
    <w:rsid w:val="00103603"/>
    <w:rsid w:val="00104F0F"/>
    <w:rsid w:val="0010588F"/>
    <w:rsid w:val="00106217"/>
    <w:rsid w:val="00120854"/>
    <w:rsid w:val="001334BF"/>
    <w:rsid w:val="0013457B"/>
    <w:rsid w:val="001354C4"/>
    <w:rsid w:val="00135C7D"/>
    <w:rsid w:val="0013663A"/>
    <w:rsid w:val="00137D77"/>
    <w:rsid w:val="00146B37"/>
    <w:rsid w:val="00151EA9"/>
    <w:rsid w:val="001605D3"/>
    <w:rsid w:val="001670BC"/>
    <w:rsid w:val="00172038"/>
    <w:rsid w:val="00173EB9"/>
    <w:rsid w:val="00190EE8"/>
    <w:rsid w:val="00192FEC"/>
    <w:rsid w:val="00193A19"/>
    <w:rsid w:val="001A11CD"/>
    <w:rsid w:val="001A2B33"/>
    <w:rsid w:val="001A4C14"/>
    <w:rsid w:val="001A5D1A"/>
    <w:rsid w:val="001B117F"/>
    <w:rsid w:val="001B46E9"/>
    <w:rsid w:val="001B640A"/>
    <w:rsid w:val="001B7539"/>
    <w:rsid w:val="001C4577"/>
    <w:rsid w:val="001C4A48"/>
    <w:rsid w:val="001D7AB6"/>
    <w:rsid w:val="001E3DEF"/>
    <w:rsid w:val="001E75BD"/>
    <w:rsid w:val="001F2E07"/>
    <w:rsid w:val="002026FE"/>
    <w:rsid w:val="00204444"/>
    <w:rsid w:val="002065D4"/>
    <w:rsid w:val="00207F85"/>
    <w:rsid w:val="002120D6"/>
    <w:rsid w:val="002144C3"/>
    <w:rsid w:val="00232E49"/>
    <w:rsid w:val="00243EA7"/>
    <w:rsid w:val="0024515E"/>
    <w:rsid w:val="00251890"/>
    <w:rsid w:val="0026153C"/>
    <w:rsid w:val="00261D19"/>
    <w:rsid w:val="00263D57"/>
    <w:rsid w:val="00265107"/>
    <w:rsid w:val="00267480"/>
    <w:rsid w:val="00271C91"/>
    <w:rsid w:val="002721F8"/>
    <w:rsid w:val="002754D5"/>
    <w:rsid w:val="0027617D"/>
    <w:rsid w:val="0028253B"/>
    <w:rsid w:val="0029243C"/>
    <w:rsid w:val="002A2A93"/>
    <w:rsid w:val="002A6E38"/>
    <w:rsid w:val="002B53A3"/>
    <w:rsid w:val="002B55B6"/>
    <w:rsid w:val="002B7B6C"/>
    <w:rsid w:val="002B7CCC"/>
    <w:rsid w:val="002C4F45"/>
    <w:rsid w:val="002D1505"/>
    <w:rsid w:val="002D4305"/>
    <w:rsid w:val="002D6BF6"/>
    <w:rsid w:val="002E059D"/>
    <w:rsid w:val="002E2727"/>
    <w:rsid w:val="002E4C88"/>
    <w:rsid w:val="002F73A2"/>
    <w:rsid w:val="003044F5"/>
    <w:rsid w:val="0030567C"/>
    <w:rsid w:val="0030770F"/>
    <w:rsid w:val="003133DA"/>
    <w:rsid w:val="003204AA"/>
    <w:rsid w:val="00321D30"/>
    <w:rsid w:val="003224E2"/>
    <w:rsid w:val="003243AA"/>
    <w:rsid w:val="00330918"/>
    <w:rsid w:val="00335041"/>
    <w:rsid w:val="00335BE0"/>
    <w:rsid w:val="003433C1"/>
    <w:rsid w:val="00354815"/>
    <w:rsid w:val="003600EA"/>
    <w:rsid w:val="00361D58"/>
    <w:rsid w:val="00373CEA"/>
    <w:rsid w:val="00373E16"/>
    <w:rsid w:val="00387E58"/>
    <w:rsid w:val="003900E8"/>
    <w:rsid w:val="00391CC2"/>
    <w:rsid w:val="003A1DDE"/>
    <w:rsid w:val="003A29D6"/>
    <w:rsid w:val="003A6A01"/>
    <w:rsid w:val="003B1179"/>
    <w:rsid w:val="003B4B6B"/>
    <w:rsid w:val="003B5AEA"/>
    <w:rsid w:val="003C1212"/>
    <w:rsid w:val="003C34DE"/>
    <w:rsid w:val="003C4571"/>
    <w:rsid w:val="003D26CE"/>
    <w:rsid w:val="003D284D"/>
    <w:rsid w:val="003D3A22"/>
    <w:rsid w:val="003E0791"/>
    <w:rsid w:val="003E20C6"/>
    <w:rsid w:val="003E504B"/>
    <w:rsid w:val="003F000A"/>
    <w:rsid w:val="003F02B8"/>
    <w:rsid w:val="003F3E77"/>
    <w:rsid w:val="003F48FE"/>
    <w:rsid w:val="00402946"/>
    <w:rsid w:val="00405472"/>
    <w:rsid w:val="0040648D"/>
    <w:rsid w:val="004077B2"/>
    <w:rsid w:val="00407BB6"/>
    <w:rsid w:val="00417A12"/>
    <w:rsid w:val="004223D6"/>
    <w:rsid w:val="00427227"/>
    <w:rsid w:val="0042760B"/>
    <w:rsid w:val="00431F04"/>
    <w:rsid w:val="00434D3D"/>
    <w:rsid w:val="00445A5E"/>
    <w:rsid w:val="0047022F"/>
    <w:rsid w:val="0047195E"/>
    <w:rsid w:val="00473153"/>
    <w:rsid w:val="00474ED6"/>
    <w:rsid w:val="00481ADB"/>
    <w:rsid w:val="004836F2"/>
    <w:rsid w:val="004950D1"/>
    <w:rsid w:val="00497CDA"/>
    <w:rsid w:val="004A571C"/>
    <w:rsid w:val="004A71BD"/>
    <w:rsid w:val="004A7CE4"/>
    <w:rsid w:val="004B3E0D"/>
    <w:rsid w:val="004B7193"/>
    <w:rsid w:val="004C4165"/>
    <w:rsid w:val="004D3516"/>
    <w:rsid w:val="004D60C7"/>
    <w:rsid w:val="004E19D6"/>
    <w:rsid w:val="004E2E14"/>
    <w:rsid w:val="004E4701"/>
    <w:rsid w:val="004E4F0D"/>
    <w:rsid w:val="004E7286"/>
    <w:rsid w:val="00503943"/>
    <w:rsid w:val="005078DF"/>
    <w:rsid w:val="00507DE2"/>
    <w:rsid w:val="00512976"/>
    <w:rsid w:val="00512DD9"/>
    <w:rsid w:val="0051318E"/>
    <w:rsid w:val="00513D1F"/>
    <w:rsid w:val="0052237F"/>
    <w:rsid w:val="005238D6"/>
    <w:rsid w:val="00524DCF"/>
    <w:rsid w:val="005305E6"/>
    <w:rsid w:val="0053308B"/>
    <w:rsid w:val="005349DA"/>
    <w:rsid w:val="00537497"/>
    <w:rsid w:val="0054111B"/>
    <w:rsid w:val="005416DC"/>
    <w:rsid w:val="005456B1"/>
    <w:rsid w:val="0054695E"/>
    <w:rsid w:val="00547AC1"/>
    <w:rsid w:val="00552105"/>
    <w:rsid w:val="005527D7"/>
    <w:rsid w:val="00555D8A"/>
    <w:rsid w:val="0056000C"/>
    <w:rsid w:val="0056133D"/>
    <w:rsid w:val="0056184D"/>
    <w:rsid w:val="0056355C"/>
    <w:rsid w:val="00564B30"/>
    <w:rsid w:val="00564D26"/>
    <w:rsid w:val="005662CE"/>
    <w:rsid w:val="0057002E"/>
    <w:rsid w:val="00571DCA"/>
    <w:rsid w:val="005726F9"/>
    <w:rsid w:val="00580121"/>
    <w:rsid w:val="005906F4"/>
    <w:rsid w:val="0059472A"/>
    <w:rsid w:val="00595602"/>
    <w:rsid w:val="005974B2"/>
    <w:rsid w:val="005A09CA"/>
    <w:rsid w:val="005A15C9"/>
    <w:rsid w:val="005B66FD"/>
    <w:rsid w:val="005B7B9E"/>
    <w:rsid w:val="005C0D74"/>
    <w:rsid w:val="005C32D8"/>
    <w:rsid w:val="005C3C92"/>
    <w:rsid w:val="005C4799"/>
    <w:rsid w:val="005C6FB8"/>
    <w:rsid w:val="005D47DA"/>
    <w:rsid w:val="005E1975"/>
    <w:rsid w:val="005E2125"/>
    <w:rsid w:val="005E3C6E"/>
    <w:rsid w:val="005E5908"/>
    <w:rsid w:val="005E746F"/>
    <w:rsid w:val="005F0A16"/>
    <w:rsid w:val="005F2AE9"/>
    <w:rsid w:val="006014EC"/>
    <w:rsid w:val="0060433C"/>
    <w:rsid w:val="00607E00"/>
    <w:rsid w:val="00607EA1"/>
    <w:rsid w:val="00612A2E"/>
    <w:rsid w:val="00616EC9"/>
    <w:rsid w:val="006279C6"/>
    <w:rsid w:val="0063045D"/>
    <w:rsid w:val="0063077C"/>
    <w:rsid w:val="00643D1D"/>
    <w:rsid w:val="00646FFD"/>
    <w:rsid w:val="00670E12"/>
    <w:rsid w:val="00675BCD"/>
    <w:rsid w:val="00676D32"/>
    <w:rsid w:val="006823DA"/>
    <w:rsid w:val="00687465"/>
    <w:rsid w:val="006906F8"/>
    <w:rsid w:val="00692F08"/>
    <w:rsid w:val="00693974"/>
    <w:rsid w:val="0069545E"/>
    <w:rsid w:val="006A02E6"/>
    <w:rsid w:val="006A1D83"/>
    <w:rsid w:val="006A5813"/>
    <w:rsid w:val="006A5B02"/>
    <w:rsid w:val="006B6EDE"/>
    <w:rsid w:val="006C02AC"/>
    <w:rsid w:val="006D2176"/>
    <w:rsid w:val="006D73F7"/>
    <w:rsid w:val="006E2968"/>
    <w:rsid w:val="006E74BD"/>
    <w:rsid w:val="0070037F"/>
    <w:rsid w:val="00703F01"/>
    <w:rsid w:val="00704E48"/>
    <w:rsid w:val="00706E06"/>
    <w:rsid w:val="007132EE"/>
    <w:rsid w:val="007134A7"/>
    <w:rsid w:val="00717B8E"/>
    <w:rsid w:val="00735C09"/>
    <w:rsid w:val="007537B2"/>
    <w:rsid w:val="00756F97"/>
    <w:rsid w:val="00760E93"/>
    <w:rsid w:val="00765423"/>
    <w:rsid w:val="007659D8"/>
    <w:rsid w:val="0077009B"/>
    <w:rsid w:val="00772BF2"/>
    <w:rsid w:val="00777A27"/>
    <w:rsid w:val="00780A93"/>
    <w:rsid w:val="00781CBF"/>
    <w:rsid w:val="007827CE"/>
    <w:rsid w:val="00787ACC"/>
    <w:rsid w:val="00787AE9"/>
    <w:rsid w:val="007909FB"/>
    <w:rsid w:val="00794428"/>
    <w:rsid w:val="0079575B"/>
    <w:rsid w:val="007A2878"/>
    <w:rsid w:val="007A6BA2"/>
    <w:rsid w:val="007B342B"/>
    <w:rsid w:val="007C2811"/>
    <w:rsid w:val="007D1F6F"/>
    <w:rsid w:val="007D39D5"/>
    <w:rsid w:val="007D5B07"/>
    <w:rsid w:val="007E5E22"/>
    <w:rsid w:val="007E6477"/>
    <w:rsid w:val="00800CA2"/>
    <w:rsid w:val="00802815"/>
    <w:rsid w:val="0080410E"/>
    <w:rsid w:val="00807239"/>
    <w:rsid w:val="00810F6C"/>
    <w:rsid w:val="00814D99"/>
    <w:rsid w:val="00816EC9"/>
    <w:rsid w:val="00817B6A"/>
    <w:rsid w:val="00817F6A"/>
    <w:rsid w:val="00830714"/>
    <w:rsid w:val="0083489D"/>
    <w:rsid w:val="008511C0"/>
    <w:rsid w:val="00851BB9"/>
    <w:rsid w:val="00857C70"/>
    <w:rsid w:val="00865C10"/>
    <w:rsid w:val="00871224"/>
    <w:rsid w:val="00873CD8"/>
    <w:rsid w:val="00874A6D"/>
    <w:rsid w:val="008752B9"/>
    <w:rsid w:val="0088005E"/>
    <w:rsid w:val="00891043"/>
    <w:rsid w:val="00891A6B"/>
    <w:rsid w:val="00892BFD"/>
    <w:rsid w:val="00894CC3"/>
    <w:rsid w:val="008973F8"/>
    <w:rsid w:val="008A137F"/>
    <w:rsid w:val="008B0559"/>
    <w:rsid w:val="008B0A4D"/>
    <w:rsid w:val="008B236A"/>
    <w:rsid w:val="008B32AD"/>
    <w:rsid w:val="008C0BB8"/>
    <w:rsid w:val="008C0E83"/>
    <w:rsid w:val="008C2184"/>
    <w:rsid w:val="008C287D"/>
    <w:rsid w:val="008C4948"/>
    <w:rsid w:val="008D7F4B"/>
    <w:rsid w:val="008E2A98"/>
    <w:rsid w:val="008E6318"/>
    <w:rsid w:val="008F6FFC"/>
    <w:rsid w:val="0090200D"/>
    <w:rsid w:val="00916683"/>
    <w:rsid w:val="009178A6"/>
    <w:rsid w:val="009235DC"/>
    <w:rsid w:val="0093050F"/>
    <w:rsid w:val="009411B4"/>
    <w:rsid w:val="00951058"/>
    <w:rsid w:val="00952AE3"/>
    <w:rsid w:val="00955606"/>
    <w:rsid w:val="00962DFD"/>
    <w:rsid w:val="00966248"/>
    <w:rsid w:val="00966EE1"/>
    <w:rsid w:val="00971781"/>
    <w:rsid w:val="009745D6"/>
    <w:rsid w:val="00992DA2"/>
    <w:rsid w:val="00993B91"/>
    <w:rsid w:val="00994C43"/>
    <w:rsid w:val="009975EB"/>
    <w:rsid w:val="00997AEC"/>
    <w:rsid w:val="009A0D56"/>
    <w:rsid w:val="009A1EC5"/>
    <w:rsid w:val="009A577A"/>
    <w:rsid w:val="009B1CAB"/>
    <w:rsid w:val="009B2908"/>
    <w:rsid w:val="009B496B"/>
    <w:rsid w:val="009B7436"/>
    <w:rsid w:val="009C1DC7"/>
    <w:rsid w:val="009C1F67"/>
    <w:rsid w:val="009C3EE9"/>
    <w:rsid w:val="009D50EF"/>
    <w:rsid w:val="009D5AC7"/>
    <w:rsid w:val="009E409E"/>
    <w:rsid w:val="009F4E73"/>
    <w:rsid w:val="00A02E11"/>
    <w:rsid w:val="00A0357C"/>
    <w:rsid w:val="00A056D1"/>
    <w:rsid w:val="00A10104"/>
    <w:rsid w:val="00A16541"/>
    <w:rsid w:val="00A211A1"/>
    <w:rsid w:val="00A23B7A"/>
    <w:rsid w:val="00A240F0"/>
    <w:rsid w:val="00A25E48"/>
    <w:rsid w:val="00A3696B"/>
    <w:rsid w:val="00A41292"/>
    <w:rsid w:val="00A42A2A"/>
    <w:rsid w:val="00A44674"/>
    <w:rsid w:val="00A45365"/>
    <w:rsid w:val="00A51CBA"/>
    <w:rsid w:val="00A53A98"/>
    <w:rsid w:val="00A56D82"/>
    <w:rsid w:val="00A63E57"/>
    <w:rsid w:val="00A644AD"/>
    <w:rsid w:val="00A65033"/>
    <w:rsid w:val="00A731DF"/>
    <w:rsid w:val="00A75679"/>
    <w:rsid w:val="00A87635"/>
    <w:rsid w:val="00A9235D"/>
    <w:rsid w:val="00A9792A"/>
    <w:rsid w:val="00AA1B67"/>
    <w:rsid w:val="00AA564C"/>
    <w:rsid w:val="00AB333F"/>
    <w:rsid w:val="00AB7341"/>
    <w:rsid w:val="00AC1DE2"/>
    <w:rsid w:val="00AC57E4"/>
    <w:rsid w:val="00AC5AB2"/>
    <w:rsid w:val="00AC73F4"/>
    <w:rsid w:val="00AD0C70"/>
    <w:rsid w:val="00AD2BFB"/>
    <w:rsid w:val="00AE143B"/>
    <w:rsid w:val="00AF2D0F"/>
    <w:rsid w:val="00AF6A97"/>
    <w:rsid w:val="00B029B7"/>
    <w:rsid w:val="00B02CDE"/>
    <w:rsid w:val="00B10D12"/>
    <w:rsid w:val="00B1683F"/>
    <w:rsid w:val="00B202F9"/>
    <w:rsid w:val="00B20886"/>
    <w:rsid w:val="00B217F1"/>
    <w:rsid w:val="00B23CEA"/>
    <w:rsid w:val="00B2752D"/>
    <w:rsid w:val="00B32152"/>
    <w:rsid w:val="00B40FE8"/>
    <w:rsid w:val="00B462A7"/>
    <w:rsid w:val="00B5352A"/>
    <w:rsid w:val="00B701A2"/>
    <w:rsid w:val="00B71A76"/>
    <w:rsid w:val="00B72351"/>
    <w:rsid w:val="00B778F5"/>
    <w:rsid w:val="00B9069D"/>
    <w:rsid w:val="00B92B86"/>
    <w:rsid w:val="00BA7937"/>
    <w:rsid w:val="00BA7F5E"/>
    <w:rsid w:val="00BB1802"/>
    <w:rsid w:val="00BB2F97"/>
    <w:rsid w:val="00BC3E68"/>
    <w:rsid w:val="00BC415D"/>
    <w:rsid w:val="00BC4A7D"/>
    <w:rsid w:val="00BC533C"/>
    <w:rsid w:val="00BC7027"/>
    <w:rsid w:val="00BD5B6D"/>
    <w:rsid w:val="00BF2729"/>
    <w:rsid w:val="00BF27B4"/>
    <w:rsid w:val="00BF3D26"/>
    <w:rsid w:val="00C017E3"/>
    <w:rsid w:val="00C06A73"/>
    <w:rsid w:val="00C100DE"/>
    <w:rsid w:val="00C1261F"/>
    <w:rsid w:val="00C14A7D"/>
    <w:rsid w:val="00C20B93"/>
    <w:rsid w:val="00C2206C"/>
    <w:rsid w:val="00C32FAA"/>
    <w:rsid w:val="00C36D4A"/>
    <w:rsid w:val="00C42CA6"/>
    <w:rsid w:val="00C44230"/>
    <w:rsid w:val="00C52E50"/>
    <w:rsid w:val="00C54472"/>
    <w:rsid w:val="00C569E0"/>
    <w:rsid w:val="00C60B53"/>
    <w:rsid w:val="00C62C3D"/>
    <w:rsid w:val="00C6332C"/>
    <w:rsid w:val="00C718FE"/>
    <w:rsid w:val="00C73A62"/>
    <w:rsid w:val="00C80B5A"/>
    <w:rsid w:val="00C81241"/>
    <w:rsid w:val="00C814B7"/>
    <w:rsid w:val="00C84911"/>
    <w:rsid w:val="00CA2B88"/>
    <w:rsid w:val="00CA6DD4"/>
    <w:rsid w:val="00CA6FD3"/>
    <w:rsid w:val="00CB00C7"/>
    <w:rsid w:val="00CB13A3"/>
    <w:rsid w:val="00CC1BED"/>
    <w:rsid w:val="00CD2C49"/>
    <w:rsid w:val="00CD2CE5"/>
    <w:rsid w:val="00CD44AD"/>
    <w:rsid w:val="00CD72C4"/>
    <w:rsid w:val="00CE3195"/>
    <w:rsid w:val="00CE4568"/>
    <w:rsid w:val="00CE726E"/>
    <w:rsid w:val="00CF5A46"/>
    <w:rsid w:val="00D00013"/>
    <w:rsid w:val="00D05444"/>
    <w:rsid w:val="00D11675"/>
    <w:rsid w:val="00D125D2"/>
    <w:rsid w:val="00D237BA"/>
    <w:rsid w:val="00D26269"/>
    <w:rsid w:val="00D30BC2"/>
    <w:rsid w:val="00D30C06"/>
    <w:rsid w:val="00D32B4D"/>
    <w:rsid w:val="00D32B52"/>
    <w:rsid w:val="00D349B7"/>
    <w:rsid w:val="00D466D9"/>
    <w:rsid w:val="00D46E83"/>
    <w:rsid w:val="00D53093"/>
    <w:rsid w:val="00D6035A"/>
    <w:rsid w:val="00D701EA"/>
    <w:rsid w:val="00D740E0"/>
    <w:rsid w:val="00D75091"/>
    <w:rsid w:val="00D8359A"/>
    <w:rsid w:val="00D83C3C"/>
    <w:rsid w:val="00D92EA5"/>
    <w:rsid w:val="00D962F7"/>
    <w:rsid w:val="00DA0480"/>
    <w:rsid w:val="00DB41CE"/>
    <w:rsid w:val="00DC5750"/>
    <w:rsid w:val="00DD6755"/>
    <w:rsid w:val="00DE4621"/>
    <w:rsid w:val="00DE5CFF"/>
    <w:rsid w:val="00DF711A"/>
    <w:rsid w:val="00DF7A1F"/>
    <w:rsid w:val="00E0098A"/>
    <w:rsid w:val="00E03C2D"/>
    <w:rsid w:val="00E0491C"/>
    <w:rsid w:val="00E05F9D"/>
    <w:rsid w:val="00E10B79"/>
    <w:rsid w:val="00E12470"/>
    <w:rsid w:val="00E14F82"/>
    <w:rsid w:val="00E2450F"/>
    <w:rsid w:val="00E2592A"/>
    <w:rsid w:val="00E311CE"/>
    <w:rsid w:val="00E510E7"/>
    <w:rsid w:val="00E563B3"/>
    <w:rsid w:val="00E56C8C"/>
    <w:rsid w:val="00E72E9D"/>
    <w:rsid w:val="00E74B2E"/>
    <w:rsid w:val="00E7566E"/>
    <w:rsid w:val="00E808EE"/>
    <w:rsid w:val="00E82447"/>
    <w:rsid w:val="00E8637A"/>
    <w:rsid w:val="00E91829"/>
    <w:rsid w:val="00E91973"/>
    <w:rsid w:val="00EA08BF"/>
    <w:rsid w:val="00EB67AB"/>
    <w:rsid w:val="00EC1FA9"/>
    <w:rsid w:val="00ED2FFB"/>
    <w:rsid w:val="00ED368D"/>
    <w:rsid w:val="00ED477E"/>
    <w:rsid w:val="00ED5ADD"/>
    <w:rsid w:val="00ED72B9"/>
    <w:rsid w:val="00EE248B"/>
    <w:rsid w:val="00EE5CFE"/>
    <w:rsid w:val="00EF2D03"/>
    <w:rsid w:val="00EF32E5"/>
    <w:rsid w:val="00EF3B50"/>
    <w:rsid w:val="00F039C7"/>
    <w:rsid w:val="00F073FE"/>
    <w:rsid w:val="00F162DC"/>
    <w:rsid w:val="00F16620"/>
    <w:rsid w:val="00F32B90"/>
    <w:rsid w:val="00F35F0E"/>
    <w:rsid w:val="00F43C11"/>
    <w:rsid w:val="00F54E01"/>
    <w:rsid w:val="00F60206"/>
    <w:rsid w:val="00F62C6D"/>
    <w:rsid w:val="00F64586"/>
    <w:rsid w:val="00F66148"/>
    <w:rsid w:val="00F67A9E"/>
    <w:rsid w:val="00F712AD"/>
    <w:rsid w:val="00F768B1"/>
    <w:rsid w:val="00F82D8C"/>
    <w:rsid w:val="00F85B5D"/>
    <w:rsid w:val="00F93079"/>
    <w:rsid w:val="00FA300C"/>
    <w:rsid w:val="00FC57EB"/>
    <w:rsid w:val="00FC76C0"/>
    <w:rsid w:val="00FC7801"/>
    <w:rsid w:val="00FD0AF5"/>
    <w:rsid w:val="00FD0C11"/>
    <w:rsid w:val="00FD2827"/>
    <w:rsid w:val="00FD3779"/>
    <w:rsid w:val="00FD707C"/>
    <w:rsid w:val="00FE7D76"/>
    <w:rsid w:val="00FF75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C92"/>
    <w:rPr>
      <w:rFonts w:ascii="Calibri" w:eastAsia="Calibri" w:hAnsi="Calibri" w:cs="Times New Roman"/>
    </w:rPr>
  </w:style>
  <w:style w:type="paragraph" w:styleId="1">
    <w:name w:val="heading 1"/>
    <w:basedOn w:val="a"/>
    <w:next w:val="a"/>
    <w:link w:val="10"/>
    <w:uiPriority w:val="1"/>
    <w:qFormat/>
    <w:rsid w:val="001B11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687465"/>
    <w:pPr>
      <w:keepNext/>
      <w:spacing w:after="0" w:line="240" w:lineRule="auto"/>
      <w:outlineLvl w:val="1"/>
    </w:pPr>
    <w:rPr>
      <w:rFonts w:ascii="Academiury-ITV" w:eastAsia="Times New Roman" w:hAnsi="Academiury-ITV"/>
      <w:sz w:val="28"/>
      <w:szCs w:val="24"/>
      <w:lang w:eastAsia="ru-RU"/>
    </w:rPr>
  </w:style>
  <w:style w:type="paragraph" w:styleId="3">
    <w:name w:val="heading 3"/>
    <w:basedOn w:val="a"/>
    <w:next w:val="a"/>
    <w:link w:val="30"/>
    <w:qFormat/>
    <w:rsid w:val="00687465"/>
    <w:pPr>
      <w:keepNext/>
      <w:spacing w:after="0" w:line="240" w:lineRule="auto"/>
      <w:jc w:val="both"/>
      <w:outlineLvl w:val="2"/>
    </w:pPr>
    <w:rPr>
      <w:rFonts w:ascii="Academiury-ITV" w:eastAsia="Times New Roman" w:hAnsi="Academiury-ITV"/>
      <w:sz w:val="28"/>
      <w:szCs w:val="24"/>
      <w:lang w:eastAsia="ru-RU"/>
    </w:rPr>
  </w:style>
  <w:style w:type="paragraph" w:styleId="4">
    <w:name w:val="heading 4"/>
    <w:basedOn w:val="a"/>
    <w:next w:val="a"/>
    <w:link w:val="40"/>
    <w:qFormat/>
    <w:rsid w:val="00687465"/>
    <w:pPr>
      <w:keepNext/>
      <w:tabs>
        <w:tab w:val="left" w:pos="1240"/>
      </w:tabs>
      <w:spacing w:after="0" w:line="240" w:lineRule="auto"/>
      <w:outlineLvl w:val="3"/>
    </w:pPr>
    <w:rPr>
      <w:rFonts w:ascii="AcadNusx" w:eastAsia="Times New Roman" w:hAnsi="AcadNusx"/>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B117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687465"/>
    <w:rPr>
      <w:rFonts w:ascii="Academiury-ITV" w:eastAsia="Times New Roman" w:hAnsi="Academiury-ITV" w:cs="Times New Roman"/>
      <w:sz w:val="28"/>
      <w:szCs w:val="24"/>
      <w:lang w:eastAsia="ru-RU"/>
    </w:rPr>
  </w:style>
  <w:style w:type="character" w:customStyle="1" w:styleId="30">
    <w:name w:val="Заголовок 3 Знак"/>
    <w:basedOn w:val="a0"/>
    <w:link w:val="3"/>
    <w:rsid w:val="00687465"/>
    <w:rPr>
      <w:rFonts w:ascii="Academiury-ITV" w:eastAsia="Times New Roman" w:hAnsi="Academiury-ITV" w:cs="Times New Roman"/>
      <w:sz w:val="28"/>
      <w:szCs w:val="24"/>
      <w:lang w:eastAsia="ru-RU"/>
    </w:rPr>
  </w:style>
  <w:style w:type="character" w:customStyle="1" w:styleId="40">
    <w:name w:val="Заголовок 4 Знак"/>
    <w:basedOn w:val="a0"/>
    <w:link w:val="4"/>
    <w:rsid w:val="00687465"/>
    <w:rPr>
      <w:rFonts w:ascii="AcadNusx" w:eastAsia="Times New Roman" w:hAnsi="AcadNusx" w:cs="Times New Roman"/>
      <w:sz w:val="40"/>
      <w:szCs w:val="24"/>
      <w:lang w:eastAsia="ru-RU"/>
    </w:rPr>
  </w:style>
  <w:style w:type="paragraph" w:customStyle="1" w:styleId="Default">
    <w:name w:val="Default"/>
    <w:rsid w:val="005C3C92"/>
    <w:pPr>
      <w:autoSpaceDE w:val="0"/>
      <w:autoSpaceDN w:val="0"/>
      <w:adjustRightInd w:val="0"/>
      <w:spacing w:after="0" w:line="240" w:lineRule="auto"/>
    </w:pPr>
    <w:rPr>
      <w:rFonts w:ascii="Sylfaen" w:hAnsi="Sylfaen" w:cs="Sylfaen"/>
      <w:color w:val="000000"/>
      <w:sz w:val="24"/>
      <w:szCs w:val="24"/>
    </w:rPr>
  </w:style>
  <w:style w:type="paragraph" w:styleId="a3">
    <w:name w:val="List Paragraph"/>
    <w:basedOn w:val="a"/>
    <w:link w:val="a4"/>
    <w:qFormat/>
    <w:rsid w:val="00C20B93"/>
    <w:pPr>
      <w:autoSpaceDE w:val="0"/>
      <w:autoSpaceDN w:val="0"/>
      <w:adjustRightInd w:val="0"/>
      <w:spacing w:after="0" w:line="264" w:lineRule="auto"/>
      <w:ind w:left="720"/>
    </w:pPr>
    <w:rPr>
      <w:rFonts w:ascii="Times New Roman" w:eastAsiaTheme="minorHAnsi" w:hAnsi="Times New Roman"/>
      <w:sz w:val="24"/>
      <w:szCs w:val="24"/>
    </w:rPr>
  </w:style>
  <w:style w:type="character" w:customStyle="1" w:styleId="a4">
    <w:name w:val="Абзац списка Знак"/>
    <w:basedOn w:val="a0"/>
    <w:link w:val="a3"/>
    <w:locked/>
    <w:rsid w:val="000F55AD"/>
    <w:rPr>
      <w:rFonts w:ascii="Times New Roman" w:hAnsi="Times New Roman" w:cs="Times New Roman"/>
      <w:sz w:val="24"/>
      <w:szCs w:val="24"/>
    </w:rPr>
  </w:style>
  <w:style w:type="table" w:styleId="a5">
    <w:name w:val="Table Grid"/>
    <w:basedOn w:val="a1"/>
    <w:uiPriority w:val="59"/>
    <w:rsid w:val="00C20B93"/>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 Знак"/>
    <w:link w:val="a7"/>
    <w:uiPriority w:val="1"/>
    <w:rsid w:val="00354815"/>
    <w:rPr>
      <w:rFonts w:ascii="Calibri" w:eastAsia="Calibri" w:hAnsi="Calibri" w:cs="Times New Roman"/>
      <w:sz w:val="20"/>
      <w:szCs w:val="20"/>
    </w:rPr>
  </w:style>
  <w:style w:type="paragraph" w:styleId="a7">
    <w:name w:val="Body Text"/>
    <w:basedOn w:val="a"/>
    <w:link w:val="a6"/>
    <w:uiPriority w:val="1"/>
    <w:unhideWhenUsed/>
    <w:qFormat/>
    <w:rsid w:val="00354815"/>
    <w:pPr>
      <w:spacing w:after="120"/>
    </w:pPr>
    <w:rPr>
      <w:sz w:val="20"/>
      <w:szCs w:val="20"/>
    </w:rPr>
  </w:style>
  <w:style w:type="character" w:customStyle="1" w:styleId="BodyTextChar1">
    <w:name w:val="Body Text Char1"/>
    <w:basedOn w:val="a0"/>
    <w:uiPriority w:val="99"/>
    <w:semiHidden/>
    <w:rsid w:val="00354815"/>
    <w:rPr>
      <w:rFonts w:ascii="Calibri" w:eastAsia="Calibri" w:hAnsi="Calibri" w:cs="Times New Roman"/>
    </w:rPr>
  </w:style>
  <w:style w:type="paragraph" w:styleId="21">
    <w:name w:val="Body Text 2"/>
    <w:basedOn w:val="a"/>
    <w:link w:val="22"/>
    <w:rsid w:val="00687465"/>
    <w:pPr>
      <w:spacing w:after="0" w:line="240" w:lineRule="auto"/>
      <w:jc w:val="both"/>
    </w:pPr>
    <w:rPr>
      <w:rFonts w:ascii="Academiury-ITV" w:eastAsia="Times New Roman" w:hAnsi="Academiury-ITV"/>
      <w:sz w:val="96"/>
      <w:szCs w:val="24"/>
      <w:lang w:eastAsia="ru-RU"/>
    </w:rPr>
  </w:style>
  <w:style w:type="character" w:customStyle="1" w:styleId="22">
    <w:name w:val="Основной текст 2 Знак"/>
    <w:basedOn w:val="a0"/>
    <w:link w:val="21"/>
    <w:rsid w:val="00687465"/>
    <w:rPr>
      <w:rFonts w:ascii="Academiury-ITV" w:eastAsia="Times New Roman" w:hAnsi="Academiury-ITV" w:cs="Times New Roman"/>
      <w:sz w:val="96"/>
      <w:szCs w:val="24"/>
      <w:lang w:eastAsia="ru-RU"/>
    </w:rPr>
  </w:style>
  <w:style w:type="paragraph" w:styleId="31">
    <w:name w:val="Body Text 3"/>
    <w:basedOn w:val="a"/>
    <w:link w:val="32"/>
    <w:rsid w:val="00687465"/>
    <w:pPr>
      <w:spacing w:after="0" w:line="240" w:lineRule="auto"/>
    </w:pPr>
    <w:rPr>
      <w:rFonts w:ascii="Academiury-ITV" w:eastAsia="Times New Roman" w:hAnsi="Academiury-ITV"/>
      <w:sz w:val="28"/>
      <w:szCs w:val="24"/>
      <w:lang w:eastAsia="ru-RU"/>
    </w:rPr>
  </w:style>
  <w:style w:type="character" w:customStyle="1" w:styleId="32">
    <w:name w:val="Основной текст 3 Знак"/>
    <w:basedOn w:val="a0"/>
    <w:link w:val="31"/>
    <w:rsid w:val="00687465"/>
    <w:rPr>
      <w:rFonts w:ascii="Academiury-ITV" w:eastAsia="Times New Roman" w:hAnsi="Academiury-ITV" w:cs="Times New Roman"/>
      <w:sz w:val="28"/>
      <w:szCs w:val="24"/>
      <w:lang w:eastAsia="ru-RU"/>
    </w:rPr>
  </w:style>
  <w:style w:type="paragraph" w:styleId="a8">
    <w:name w:val="header"/>
    <w:basedOn w:val="a"/>
    <w:link w:val="a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9">
    <w:name w:val="Верхний колонтитул Знак"/>
    <w:basedOn w:val="a0"/>
    <w:link w:val="a8"/>
    <w:rsid w:val="00687465"/>
    <w:rPr>
      <w:rFonts w:ascii="Times New Roman" w:eastAsia="Times New Roman" w:hAnsi="Times New Roman" w:cs="Times New Roman"/>
      <w:sz w:val="24"/>
      <w:szCs w:val="24"/>
      <w:lang w:val="ru-RU" w:eastAsia="ru-RU"/>
    </w:rPr>
  </w:style>
  <w:style w:type="paragraph" w:styleId="aa">
    <w:name w:val="footer"/>
    <w:basedOn w:val="a"/>
    <w:link w:val="ab"/>
    <w:uiPriority w:val="9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b">
    <w:name w:val="Нижний колонтитул Знак"/>
    <w:basedOn w:val="a0"/>
    <w:link w:val="aa"/>
    <w:uiPriority w:val="99"/>
    <w:rsid w:val="00687465"/>
    <w:rPr>
      <w:rFonts w:ascii="Times New Roman" w:eastAsia="Times New Roman" w:hAnsi="Times New Roman" w:cs="Times New Roman"/>
      <w:sz w:val="24"/>
      <w:szCs w:val="24"/>
      <w:lang w:val="ru-RU" w:eastAsia="ru-RU"/>
    </w:rPr>
  </w:style>
  <w:style w:type="paragraph" w:styleId="11">
    <w:name w:val="index 1"/>
    <w:basedOn w:val="a"/>
    <w:next w:val="a"/>
    <w:autoRedefine/>
    <w:semiHidden/>
    <w:rsid w:val="00687465"/>
    <w:pPr>
      <w:spacing w:after="0" w:line="240" w:lineRule="auto"/>
      <w:ind w:left="240" w:hanging="240"/>
    </w:pPr>
    <w:rPr>
      <w:rFonts w:ascii="Times New Roman" w:eastAsia="Times New Roman" w:hAnsi="Times New Roman"/>
      <w:sz w:val="24"/>
      <w:szCs w:val="24"/>
      <w:lang w:val="ru-RU" w:eastAsia="ru-RU"/>
    </w:rPr>
  </w:style>
  <w:style w:type="paragraph" w:customStyle="1" w:styleId="Normal">
    <w:name w:val="[Normal]"/>
    <w:rsid w:val="00687465"/>
    <w:pPr>
      <w:spacing w:after="0" w:line="240" w:lineRule="auto"/>
    </w:pPr>
    <w:rPr>
      <w:rFonts w:ascii="Arial" w:eastAsia="Arial" w:hAnsi="Arial" w:cs="Times New Roman"/>
      <w:sz w:val="24"/>
      <w:szCs w:val="20"/>
      <w:lang w:val="ru-RU" w:eastAsia="ru-RU"/>
    </w:rPr>
  </w:style>
  <w:style w:type="character" w:customStyle="1" w:styleId="ac">
    <w:name w:val="Текст выноски Знак"/>
    <w:basedOn w:val="a0"/>
    <w:link w:val="ad"/>
    <w:semiHidden/>
    <w:rsid w:val="00687465"/>
    <w:rPr>
      <w:rFonts w:ascii="Tahoma" w:eastAsia="Times New Roman" w:hAnsi="Tahoma" w:cs="Tahoma"/>
      <w:sz w:val="16"/>
      <w:szCs w:val="16"/>
      <w:lang w:val="ru-RU" w:eastAsia="ru-RU"/>
    </w:rPr>
  </w:style>
  <w:style w:type="paragraph" w:styleId="ad">
    <w:name w:val="Balloon Text"/>
    <w:basedOn w:val="a"/>
    <w:link w:val="ac"/>
    <w:semiHidden/>
    <w:rsid w:val="00687465"/>
    <w:pPr>
      <w:spacing w:after="0" w:line="240" w:lineRule="auto"/>
    </w:pPr>
    <w:rPr>
      <w:rFonts w:ascii="Tahoma" w:eastAsia="Times New Roman" w:hAnsi="Tahoma" w:cs="Tahoma"/>
      <w:sz w:val="16"/>
      <w:szCs w:val="16"/>
      <w:lang w:val="ru-RU" w:eastAsia="ru-RU"/>
    </w:rPr>
  </w:style>
  <w:style w:type="paragraph" w:styleId="z-">
    <w:name w:val="HTML Top of Form"/>
    <w:basedOn w:val="a"/>
    <w:next w:val="a"/>
    <w:link w:val="z-0"/>
    <w:hidden/>
    <w:uiPriority w:val="99"/>
    <w:unhideWhenUsed/>
    <w:rsid w:val="00687465"/>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rsid w:val="00687465"/>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687465"/>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687465"/>
    <w:rPr>
      <w:rFonts w:ascii="Arial" w:eastAsia="Times New Roman" w:hAnsi="Arial" w:cs="Arial"/>
      <w:vanish/>
      <w:sz w:val="16"/>
      <w:szCs w:val="16"/>
      <w:lang w:val="ru-RU" w:eastAsia="ru-RU"/>
    </w:rPr>
  </w:style>
  <w:style w:type="paragraph" w:styleId="ae">
    <w:name w:val="Normal (Web)"/>
    <w:basedOn w:val="a"/>
    <w:uiPriority w:val="99"/>
    <w:unhideWhenUsed/>
    <w:rsid w:val="000C6A55"/>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a0"/>
    <w:rsid w:val="00073089"/>
  </w:style>
  <w:style w:type="character" w:customStyle="1" w:styleId="af">
    <w:name w:val="Без интервала Знак"/>
    <w:basedOn w:val="a0"/>
    <w:link w:val="af0"/>
    <w:uiPriority w:val="1"/>
    <w:locked/>
    <w:rsid w:val="00073089"/>
    <w:rPr>
      <w:rFonts w:ascii="Calibri" w:eastAsia="Calibri" w:hAnsi="Calibri" w:cs="Times New Roman"/>
    </w:rPr>
  </w:style>
  <w:style w:type="paragraph" w:styleId="af0">
    <w:name w:val="No Spacing"/>
    <w:link w:val="af"/>
    <w:uiPriority w:val="1"/>
    <w:qFormat/>
    <w:rsid w:val="00073089"/>
    <w:pPr>
      <w:spacing w:after="0" w:line="240" w:lineRule="auto"/>
    </w:pPr>
    <w:rPr>
      <w:rFonts w:ascii="Calibri" w:eastAsia="Calibri" w:hAnsi="Calibri" w:cs="Times New Roman"/>
    </w:rPr>
  </w:style>
  <w:style w:type="character" w:styleId="af1">
    <w:name w:val="Hyperlink"/>
    <w:basedOn w:val="a0"/>
    <w:uiPriority w:val="99"/>
    <w:unhideWhenUsed/>
    <w:rsid w:val="00810F6C"/>
    <w:rPr>
      <w:color w:val="0000FF"/>
      <w:u w:val="single"/>
    </w:rPr>
  </w:style>
  <w:style w:type="paragraph" w:styleId="23">
    <w:name w:val="index 2"/>
    <w:basedOn w:val="a"/>
    <w:next w:val="a"/>
    <w:autoRedefine/>
    <w:semiHidden/>
    <w:rsid w:val="00512976"/>
    <w:pPr>
      <w:spacing w:after="0" w:line="240" w:lineRule="auto"/>
      <w:ind w:left="480" w:hanging="240"/>
    </w:pPr>
    <w:rPr>
      <w:rFonts w:ascii="Times New Roman" w:eastAsia="Times New Roman" w:hAnsi="Times New Roman"/>
      <w:sz w:val="24"/>
      <w:szCs w:val="24"/>
      <w:lang w:val="ru-RU" w:eastAsia="ru-RU"/>
    </w:rPr>
  </w:style>
  <w:style w:type="paragraph" w:styleId="33">
    <w:name w:val="index 3"/>
    <w:basedOn w:val="a"/>
    <w:next w:val="a"/>
    <w:autoRedefine/>
    <w:semiHidden/>
    <w:rsid w:val="00512976"/>
    <w:pPr>
      <w:spacing w:after="0" w:line="240" w:lineRule="auto"/>
      <w:ind w:left="720" w:hanging="240"/>
    </w:pPr>
    <w:rPr>
      <w:rFonts w:ascii="Times New Roman" w:eastAsia="Times New Roman" w:hAnsi="Times New Roman"/>
      <w:sz w:val="24"/>
      <w:szCs w:val="24"/>
      <w:lang w:val="ru-RU" w:eastAsia="ru-RU"/>
    </w:rPr>
  </w:style>
  <w:style w:type="paragraph" w:styleId="41">
    <w:name w:val="index 4"/>
    <w:basedOn w:val="a"/>
    <w:next w:val="a"/>
    <w:autoRedefine/>
    <w:semiHidden/>
    <w:rsid w:val="00512976"/>
    <w:pPr>
      <w:spacing w:after="0" w:line="240" w:lineRule="auto"/>
      <w:ind w:left="960" w:hanging="240"/>
    </w:pPr>
    <w:rPr>
      <w:rFonts w:ascii="Times New Roman" w:eastAsia="Times New Roman" w:hAnsi="Times New Roman"/>
      <w:sz w:val="24"/>
      <w:szCs w:val="24"/>
      <w:lang w:val="ru-RU" w:eastAsia="ru-RU"/>
    </w:rPr>
  </w:style>
  <w:style w:type="paragraph" w:styleId="5">
    <w:name w:val="index 5"/>
    <w:basedOn w:val="a"/>
    <w:next w:val="a"/>
    <w:autoRedefine/>
    <w:semiHidden/>
    <w:rsid w:val="00512976"/>
    <w:pPr>
      <w:spacing w:after="0" w:line="240" w:lineRule="auto"/>
      <w:ind w:left="1200" w:hanging="240"/>
    </w:pPr>
    <w:rPr>
      <w:rFonts w:ascii="Times New Roman" w:eastAsia="Times New Roman" w:hAnsi="Times New Roman"/>
      <w:sz w:val="24"/>
      <w:szCs w:val="24"/>
      <w:lang w:val="ru-RU" w:eastAsia="ru-RU"/>
    </w:rPr>
  </w:style>
  <w:style w:type="paragraph" w:styleId="6">
    <w:name w:val="index 6"/>
    <w:basedOn w:val="a"/>
    <w:next w:val="a"/>
    <w:autoRedefine/>
    <w:semiHidden/>
    <w:rsid w:val="00512976"/>
    <w:pPr>
      <w:spacing w:after="0" w:line="240" w:lineRule="auto"/>
      <w:ind w:left="1440" w:hanging="240"/>
    </w:pPr>
    <w:rPr>
      <w:rFonts w:ascii="Times New Roman" w:eastAsia="Times New Roman" w:hAnsi="Times New Roman"/>
      <w:sz w:val="24"/>
      <w:szCs w:val="24"/>
      <w:lang w:val="ru-RU" w:eastAsia="ru-RU"/>
    </w:rPr>
  </w:style>
  <w:style w:type="paragraph" w:styleId="7">
    <w:name w:val="index 7"/>
    <w:basedOn w:val="a"/>
    <w:next w:val="a"/>
    <w:autoRedefine/>
    <w:semiHidden/>
    <w:rsid w:val="00512976"/>
    <w:pPr>
      <w:spacing w:after="0" w:line="240" w:lineRule="auto"/>
      <w:ind w:left="1680" w:hanging="240"/>
    </w:pPr>
    <w:rPr>
      <w:rFonts w:ascii="Times New Roman" w:eastAsia="Times New Roman" w:hAnsi="Times New Roman"/>
      <w:sz w:val="24"/>
      <w:szCs w:val="24"/>
      <w:lang w:val="ru-RU" w:eastAsia="ru-RU"/>
    </w:rPr>
  </w:style>
  <w:style w:type="paragraph" w:styleId="8">
    <w:name w:val="index 8"/>
    <w:basedOn w:val="a"/>
    <w:next w:val="a"/>
    <w:autoRedefine/>
    <w:semiHidden/>
    <w:rsid w:val="00512976"/>
    <w:pPr>
      <w:spacing w:after="0" w:line="240" w:lineRule="auto"/>
      <w:ind w:left="1920" w:hanging="240"/>
    </w:pPr>
    <w:rPr>
      <w:rFonts w:ascii="Times New Roman" w:eastAsia="Times New Roman" w:hAnsi="Times New Roman"/>
      <w:sz w:val="24"/>
      <w:szCs w:val="24"/>
      <w:lang w:val="ru-RU" w:eastAsia="ru-RU"/>
    </w:rPr>
  </w:style>
  <w:style w:type="paragraph" w:styleId="9">
    <w:name w:val="index 9"/>
    <w:basedOn w:val="a"/>
    <w:next w:val="a"/>
    <w:autoRedefine/>
    <w:semiHidden/>
    <w:rsid w:val="00512976"/>
    <w:pPr>
      <w:spacing w:after="0" w:line="240" w:lineRule="auto"/>
      <w:ind w:left="2160" w:hanging="240"/>
    </w:pPr>
    <w:rPr>
      <w:rFonts w:ascii="Times New Roman" w:eastAsia="Times New Roman" w:hAnsi="Times New Roman"/>
      <w:sz w:val="24"/>
      <w:szCs w:val="24"/>
      <w:lang w:val="ru-RU" w:eastAsia="ru-RU"/>
    </w:rPr>
  </w:style>
  <w:style w:type="paragraph" w:styleId="af2">
    <w:name w:val="index heading"/>
    <w:basedOn w:val="a"/>
    <w:next w:val="11"/>
    <w:semiHidden/>
    <w:rsid w:val="00512976"/>
    <w:pPr>
      <w:spacing w:after="0" w:line="240" w:lineRule="auto"/>
    </w:pPr>
    <w:rPr>
      <w:rFonts w:ascii="Times New Roman" w:eastAsia="Times New Roman" w:hAnsi="Times New Roman"/>
      <w:sz w:val="24"/>
      <w:szCs w:val="24"/>
      <w:lang w:val="ru-RU" w:eastAsia="ru-RU"/>
    </w:rPr>
  </w:style>
  <w:style w:type="character" w:styleId="af3">
    <w:name w:val="FollowedHyperlink"/>
    <w:uiPriority w:val="99"/>
    <w:unhideWhenUsed/>
    <w:rsid w:val="00512976"/>
    <w:rPr>
      <w:color w:val="800080"/>
      <w:u w:val="single"/>
    </w:rPr>
  </w:style>
  <w:style w:type="paragraph" w:customStyle="1" w:styleId="msonormal0">
    <w:name w:val="msonormal"/>
    <w:basedOn w:val="a"/>
    <w:rsid w:val="005129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7">
    <w:name w:val="xl77"/>
    <w:basedOn w:val="a"/>
    <w:rsid w:val="00512976"/>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78">
    <w:name w:val="xl78"/>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79">
    <w:name w:val="xl79"/>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18"/>
      <w:szCs w:val="18"/>
      <w:lang w:val="ru-RU" w:eastAsia="ru-RU"/>
    </w:rPr>
  </w:style>
  <w:style w:type="paragraph" w:customStyle="1" w:styleId="xl80">
    <w:name w:val="xl80"/>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1">
    <w:name w:val="xl81"/>
    <w:basedOn w:val="a"/>
    <w:rsid w:val="00512976"/>
    <w:pP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82">
    <w:name w:val="xl82"/>
    <w:basedOn w:val="a"/>
    <w:rsid w:val="00512976"/>
    <w:pPr>
      <w:spacing w:before="100" w:beforeAutospacing="1" w:after="100" w:afterAutospacing="1" w:line="240" w:lineRule="auto"/>
      <w:jc w:val="center"/>
    </w:pPr>
    <w:rPr>
      <w:rFonts w:ascii="Arial" w:eastAsia="Times New Roman" w:hAnsi="Arial" w:cs="Arial"/>
      <w:lang w:val="ru-RU" w:eastAsia="ru-RU"/>
    </w:rPr>
  </w:style>
  <w:style w:type="paragraph" w:customStyle="1" w:styleId="xl83">
    <w:name w:val="xl83"/>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4">
    <w:name w:val="xl84"/>
    <w:basedOn w:val="a"/>
    <w:rsid w:val="00512976"/>
    <w:pP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85">
    <w:name w:val="xl85"/>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6">
    <w:name w:val="xl86"/>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7">
    <w:name w:val="xl87"/>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sz w:val="24"/>
      <w:szCs w:val="24"/>
      <w:lang w:val="ru-RU" w:eastAsia="ru-RU"/>
    </w:rPr>
  </w:style>
  <w:style w:type="paragraph" w:customStyle="1" w:styleId="xl88">
    <w:name w:val="xl88"/>
    <w:basedOn w:val="a"/>
    <w:rsid w:val="005129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9">
    <w:name w:val="xl89"/>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0">
    <w:name w:val="xl90"/>
    <w:basedOn w:val="a"/>
    <w:rsid w:val="00512976"/>
    <w:pPr>
      <w:spacing w:before="100" w:beforeAutospacing="1" w:after="100" w:afterAutospacing="1" w:line="240" w:lineRule="auto"/>
    </w:pPr>
    <w:rPr>
      <w:rFonts w:eastAsia="Times New Roman" w:cs="Calibri"/>
      <w:sz w:val="18"/>
      <w:szCs w:val="18"/>
      <w:lang w:val="ru-RU" w:eastAsia="ru-RU"/>
    </w:rPr>
  </w:style>
  <w:style w:type="paragraph" w:customStyle="1" w:styleId="xl91">
    <w:name w:val="xl91"/>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pPr>
    <w:rPr>
      <w:rFonts w:ascii="AcadNusx" w:eastAsia="Times New Roman" w:hAnsi="AcadNusx"/>
      <w:sz w:val="24"/>
      <w:szCs w:val="24"/>
      <w:lang w:val="ru-RU" w:eastAsia="ru-RU"/>
    </w:rPr>
  </w:style>
  <w:style w:type="paragraph" w:customStyle="1" w:styleId="xl92">
    <w:name w:val="xl92"/>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3">
    <w:name w:val="xl93"/>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4">
    <w:name w:val="xl94"/>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5">
    <w:name w:val="xl95"/>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styleId="af4">
    <w:name w:val="TOC Heading"/>
    <w:basedOn w:val="1"/>
    <w:next w:val="a"/>
    <w:uiPriority w:val="39"/>
    <w:unhideWhenUsed/>
    <w:qFormat/>
    <w:rsid w:val="00703F01"/>
    <w:pPr>
      <w:spacing w:line="259" w:lineRule="auto"/>
      <w:outlineLvl w:val="9"/>
    </w:pPr>
  </w:style>
  <w:style w:type="paragraph" w:styleId="12">
    <w:name w:val="toc 1"/>
    <w:basedOn w:val="a"/>
    <w:next w:val="a"/>
    <w:autoRedefine/>
    <w:uiPriority w:val="39"/>
    <w:unhideWhenUsed/>
    <w:rsid w:val="00703F01"/>
    <w:pPr>
      <w:spacing w:after="100" w:line="240" w:lineRule="auto"/>
    </w:pPr>
    <w:rPr>
      <w:rFonts w:ascii="AcadNusx" w:eastAsia="Times New Roman" w:hAnsi="AcadNusx"/>
      <w:sz w:val="24"/>
      <w:szCs w:val="24"/>
      <w:lang w:val="ru-RU" w:eastAsia="ru-RU"/>
    </w:rPr>
  </w:style>
  <w:style w:type="character" w:styleId="af5">
    <w:name w:val="Strong"/>
    <w:basedOn w:val="a0"/>
    <w:uiPriority w:val="22"/>
    <w:qFormat/>
    <w:rsid w:val="00703F01"/>
    <w:rPr>
      <w:b/>
      <w:bCs/>
    </w:rPr>
  </w:style>
  <w:style w:type="paragraph" w:customStyle="1" w:styleId="TableParagraph">
    <w:name w:val="Table Paragraph"/>
    <w:basedOn w:val="a"/>
    <w:uiPriority w:val="1"/>
    <w:qFormat/>
    <w:rsid w:val="00703F01"/>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font5">
    <w:name w:val="font5"/>
    <w:basedOn w:val="a"/>
    <w:rsid w:val="001A5D1A"/>
    <w:pPr>
      <w:spacing w:before="100" w:beforeAutospacing="1" w:after="100" w:afterAutospacing="1" w:line="240" w:lineRule="auto"/>
    </w:pPr>
    <w:rPr>
      <w:rFonts w:ascii="Sylfaen" w:eastAsia="Times New Roman" w:hAnsi="Sylfaen"/>
      <w:b/>
      <w:bCs/>
      <w:color w:val="000000"/>
      <w:sz w:val="20"/>
      <w:szCs w:val="20"/>
      <w:lang w:val="ru-RU" w:eastAsia="ru-RU"/>
    </w:rPr>
  </w:style>
  <w:style w:type="paragraph" w:customStyle="1" w:styleId="font6">
    <w:name w:val="font6"/>
    <w:basedOn w:val="a"/>
    <w:rsid w:val="001A5D1A"/>
    <w:pPr>
      <w:spacing w:before="100" w:beforeAutospacing="1" w:after="100" w:afterAutospacing="1" w:line="240" w:lineRule="auto"/>
    </w:pPr>
    <w:rPr>
      <w:rFonts w:ascii="Arial" w:eastAsia="Times New Roman" w:hAnsi="Arial" w:cs="Arial"/>
      <w:color w:val="000000"/>
      <w:sz w:val="18"/>
      <w:szCs w:val="18"/>
      <w:lang w:val="ru-RU" w:eastAsia="ru-RU"/>
    </w:rPr>
  </w:style>
  <w:style w:type="paragraph" w:customStyle="1" w:styleId="font7">
    <w:name w:val="font7"/>
    <w:basedOn w:val="a"/>
    <w:rsid w:val="001A5D1A"/>
    <w:pPr>
      <w:spacing w:before="100" w:beforeAutospacing="1" w:after="100" w:afterAutospacing="1" w:line="240" w:lineRule="auto"/>
    </w:pPr>
    <w:rPr>
      <w:rFonts w:ascii="Sylfaen" w:eastAsia="Times New Roman" w:hAnsi="Sylfaen"/>
      <w:b/>
      <w:bCs/>
      <w:color w:val="000000"/>
      <w:sz w:val="18"/>
      <w:szCs w:val="18"/>
      <w:lang w:val="ru-RU" w:eastAsia="ru-RU"/>
    </w:rPr>
  </w:style>
  <w:style w:type="paragraph" w:customStyle="1" w:styleId="font8">
    <w:name w:val="font8"/>
    <w:basedOn w:val="a"/>
    <w:rsid w:val="001A5D1A"/>
    <w:pPr>
      <w:spacing w:before="100" w:beforeAutospacing="1" w:after="100" w:afterAutospacing="1" w:line="240" w:lineRule="auto"/>
    </w:pPr>
    <w:rPr>
      <w:rFonts w:ascii="Sylfaen" w:eastAsia="Times New Roman" w:hAnsi="Sylfaen"/>
      <w:color w:val="000000"/>
      <w:sz w:val="18"/>
      <w:szCs w:val="18"/>
      <w:lang w:val="ru-RU" w:eastAsia="ru-RU"/>
    </w:rPr>
  </w:style>
  <w:style w:type="paragraph" w:customStyle="1" w:styleId="font9">
    <w:name w:val="font9"/>
    <w:basedOn w:val="a"/>
    <w:rsid w:val="001A5D1A"/>
    <w:pPr>
      <w:spacing w:before="100" w:beforeAutospacing="1" w:after="100" w:afterAutospacing="1" w:line="240" w:lineRule="auto"/>
    </w:pPr>
    <w:rPr>
      <w:rFonts w:ascii="Sylfaen" w:eastAsia="Times New Roman" w:hAnsi="Sylfaen"/>
      <w:b/>
      <w:bCs/>
      <w:i/>
      <w:iCs/>
      <w:color w:val="000000"/>
      <w:sz w:val="18"/>
      <w:szCs w:val="18"/>
      <w:lang w:val="ru-RU" w:eastAsia="ru-RU"/>
    </w:rPr>
  </w:style>
  <w:style w:type="paragraph" w:customStyle="1" w:styleId="xl66">
    <w:name w:val="xl6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67">
    <w:name w:val="xl67"/>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68">
    <w:name w:val="xl68"/>
    <w:basedOn w:val="a"/>
    <w:rsid w:val="001A5D1A"/>
    <w:pP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69">
    <w:name w:val="xl6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0">
    <w:name w:val="xl7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1">
    <w:name w:val="xl7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86008A"/>
      <w:sz w:val="18"/>
      <w:szCs w:val="18"/>
      <w:lang w:val="ru-RU" w:eastAsia="ru-RU"/>
    </w:rPr>
  </w:style>
  <w:style w:type="paragraph" w:customStyle="1" w:styleId="xl72">
    <w:name w:val="xl7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3">
    <w:name w:val="xl73"/>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4">
    <w:name w:val="xl7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75">
    <w:name w:val="xl7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i/>
      <w:iCs/>
      <w:color w:val="000000"/>
      <w:sz w:val="18"/>
      <w:szCs w:val="18"/>
      <w:lang w:val="ru-RU" w:eastAsia="ru-RU"/>
    </w:rPr>
  </w:style>
  <w:style w:type="paragraph" w:customStyle="1" w:styleId="xl76">
    <w:name w:val="xl7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Arial" w:eastAsia="Times New Roman" w:hAnsi="Arial" w:cs="Arial"/>
      <w:color w:val="000000"/>
      <w:sz w:val="18"/>
      <w:szCs w:val="18"/>
      <w:lang w:val="ru-RU" w:eastAsia="ru-RU"/>
    </w:rPr>
  </w:style>
  <w:style w:type="paragraph" w:customStyle="1" w:styleId="xl96">
    <w:name w:val="xl96"/>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97">
    <w:name w:val="xl97"/>
    <w:basedOn w:val="a"/>
    <w:rsid w:val="001A5D1A"/>
    <w:pPr>
      <w:pBdr>
        <w:top w:val="single" w:sz="4" w:space="0" w:color="C0C0C0"/>
        <w:lef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8">
    <w:name w:val="xl98"/>
    <w:basedOn w:val="a"/>
    <w:rsid w:val="001A5D1A"/>
    <w:pPr>
      <w:pBdr>
        <w:top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9">
    <w:name w:val="xl99"/>
    <w:basedOn w:val="a"/>
    <w:rsid w:val="001A5D1A"/>
    <w:pPr>
      <w:pBdr>
        <w:top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100">
    <w:name w:val="xl10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1">
    <w:name w:val="xl10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color w:val="000000"/>
      <w:sz w:val="20"/>
      <w:szCs w:val="20"/>
      <w:lang w:val="ru-RU" w:eastAsia="ru-RU"/>
    </w:rPr>
  </w:style>
  <w:style w:type="paragraph" w:customStyle="1" w:styleId="xl102">
    <w:name w:val="xl10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3">
    <w:name w:val="xl103"/>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4">
    <w:name w:val="xl10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5">
    <w:name w:val="xl10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6">
    <w:name w:val="xl106"/>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7">
    <w:name w:val="xl107"/>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08">
    <w:name w:val="xl108"/>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i/>
      <w:iCs/>
      <w:color w:val="000000"/>
      <w:sz w:val="18"/>
      <w:szCs w:val="18"/>
      <w:lang w:val="ru-RU" w:eastAsia="ru-RU"/>
    </w:rPr>
  </w:style>
  <w:style w:type="paragraph" w:customStyle="1" w:styleId="xl109">
    <w:name w:val="xl10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0">
    <w:name w:val="xl11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1">
    <w:name w:val="xl111"/>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2">
    <w:name w:val="xl112"/>
    <w:basedOn w:val="a"/>
    <w:rsid w:val="001A5D1A"/>
    <w:pPr>
      <w:pBdr>
        <w:lef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3">
    <w:name w:val="xl113"/>
    <w:basedOn w:val="a"/>
    <w:rsid w:val="001A5D1A"/>
    <w:pPr>
      <w:pBdr>
        <w:righ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4">
    <w:name w:val="xl114"/>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15">
    <w:name w:val="xl115"/>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24"/>
      <w:szCs w:val="24"/>
      <w:lang w:val="ru-RU" w:eastAsia="ru-RU"/>
    </w:rPr>
  </w:style>
  <w:style w:type="paragraph" w:customStyle="1" w:styleId="xl116">
    <w:name w:val="xl116"/>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7">
    <w:name w:val="xl117"/>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color w:val="000000"/>
      <w:sz w:val="24"/>
      <w:szCs w:val="24"/>
      <w:lang w:val="ru-RU" w:eastAsia="ru-RU"/>
    </w:rPr>
  </w:style>
  <w:style w:type="paragraph" w:customStyle="1" w:styleId="xl118">
    <w:name w:val="xl11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9">
    <w:name w:val="xl119"/>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24"/>
      <w:szCs w:val="24"/>
      <w:lang w:val="ru-RU" w:eastAsia="ru-RU"/>
    </w:rPr>
  </w:style>
  <w:style w:type="paragraph" w:customStyle="1" w:styleId="xl120">
    <w:name w:val="xl120"/>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1">
    <w:name w:val="xl121"/>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2">
    <w:name w:val="xl122"/>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23">
    <w:name w:val="xl123"/>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4">
    <w:name w:val="xl124"/>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5">
    <w:name w:val="xl125"/>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6">
    <w:name w:val="xl126"/>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7">
    <w:name w:val="xl127"/>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8">
    <w:name w:val="xl12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9">
    <w:name w:val="xl129"/>
    <w:basedOn w:val="a"/>
    <w:rsid w:val="001A5D1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0">
    <w:name w:val="xl130"/>
    <w:basedOn w:val="a"/>
    <w:rsid w:val="001A5D1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1">
    <w:name w:val="xl131"/>
    <w:basedOn w:val="a"/>
    <w:rsid w:val="001A5D1A"/>
    <w:pPr>
      <w:pBdr>
        <w:right w:val="single" w:sz="8" w:space="0" w:color="auto"/>
      </w:pBd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132">
    <w:name w:val="xl132"/>
    <w:basedOn w:val="a"/>
    <w:rsid w:val="001A5D1A"/>
    <w:pPr>
      <w:pBdr>
        <w:right w:val="single" w:sz="8"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33">
    <w:name w:val="xl13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8"/>
      <w:szCs w:val="18"/>
      <w:lang w:val="ru-RU" w:eastAsia="ru-RU"/>
    </w:rPr>
  </w:style>
  <w:style w:type="paragraph" w:customStyle="1" w:styleId="xl134">
    <w:name w:val="xl134"/>
    <w:basedOn w:val="a"/>
    <w:rsid w:val="001A5D1A"/>
    <w:pPr>
      <w:spacing w:before="100" w:beforeAutospacing="1" w:after="100" w:afterAutospacing="1" w:line="240" w:lineRule="auto"/>
      <w:textAlignment w:val="center"/>
    </w:pPr>
    <w:rPr>
      <w:rFonts w:eastAsia="Times New Roman" w:cs="Calibri"/>
      <w:b/>
      <w:bCs/>
      <w:color w:val="0000FF"/>
      <w:sz w:val="24"/>
      <w:szCs w:val="24"/>
      <w:lang w:val="ru-RU" w:eastAsia="ru-RU"/>
    </w:rPr>
  </w:style>
  <w:style w:type="paragraph" w:customStyle="1" w:styleId="xl135">
    <w:name w:val="xl135"/>
    <w:basedOn w:val="a"/>
    <w:rsid w:val="001A5D1A"/>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6">
    <w:name w:val="xl136"/>
    <w:basedOn w:val="a"/>
    <w:rsid w:val="001A5D1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7">
    <w:name w:val="xl137"/>
    <w:basedOn w:val="a"/>
    <w:rsid w:val="001A5D1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8">
    <w:name w:val="xl138"/>
    <w:basedOn w:val="a"/>
    <w:rsid w:val="001A5D1A"/>
    <w:pPr>
      <w:pBdr>
        <w:top w:val="single" w:sz="8" w:space="0" w:color="auto"/>
        <w:lef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9">
    <w:name w:val="xl139"/>
    <w:basedOn w:val="a"/>
    <w:rsid w:val="001A5D1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0">
    <w:name w:val="xl140"/>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1">
    <w:name w:val="xl141"/>
    <w:basedOn w:val="a"/>
    <w:rsid w:val="001A5D1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2">
    <w:name w:val="xl142"/>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3">
    <w:name w:val="xl143"/>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4">
    <w:name w:val="xl144"/>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5">
    <w:name w:val="xl145"/>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6">
    <w:name w:val="xl146"/>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7">
    <w:name w:val="xl147"/>
    <w:basedOn w:val="a"/>
    <w:rsid w:val="001A5D1A"/>
    <w:pPr>
      <w:pBdr>
        <w:top w:val="single" w:sz="8" w:space="0" w:color="auto"/>
        <w:left w:val="single" w:sz="4" w:space="0" w:color="auto"/>
        <w:bottom w:val="double" w:sz="6"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8">
    <w:name w:val="xl148"/>
    <w:basedOn w:val="a"/>
    <w:rsid w:val="001A5D1A"/>
    <w:pPr>
      <w:pBdr>
        <w:top w:val="single" w:sz="8"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9">
    <w:name w:val="xl149"/>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50">
    <w:name w:val="xl150"/>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51">
    <w:name w:val="xl15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800000"/>
      <w:sz w:val="16"/>
      <w:szCs w:val="16"/>
      <w:lang w:val="ru-RU" w:eastAsia="ru-RU"/>
    </w:rPr>
  </w:style>
  <w:style w:type="paragraph" w:customStyle="1" w:styleId="xl152">
    <w:name w:val="xl152"/>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53">
    <w:name w:val="xl15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54">
    <w:name w:val="xl154"/>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55">
    <w:name w:val="xl155"/>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56">
    <w:name w:val="xl15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7">
    <w:name w:val="xl157"/>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8">
    <w:name w:val="xl158"/>
    <w:basedOn w:val="a"/>
    <w:rsid w:val="001A5D1A"/>
    <w:pPr>
      <w:pBdr>
        <w:lef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9">
    <w:name w:val="xl15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0">
    <w:name w:val="xl160"/>
    <w:basedOn w:val="a"/>
    <w:rsid w:val="001A5D1A"/>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1">
    <w:name w:val="xl161"/>
    <w:basedOn w:val="a"/>
    <w:rsid w:val="001A5D1A"/>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Calibri"/>
      <w:b/>
      <w:bCs/>
      <w:color w:val="0D0D0D"/>
      <w:sz w:val="16"/>
      <w:szCs w:val="16"/>
      <w:lang w:val="ru-RU" w:eastAsia="ru-RU"/>
    </w:rPr>
  </w:style>
  <w:style w:type="paragraph" w:customStyle="1" w:styleId="xl162">
    <w:name w:val="xl162"/>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63">
    <w:name w:val="xl163"/>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4">
    <w:name w:val="xl164"/>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65">
    <w:name w:val="xl165"/>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6">
    <w:name w:val="xl166"/>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7">
    <w:name w:val="xl16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68">
    <w:name w:val="xl168"/>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69">
    <w:name w:val="xl16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0">
    <w:name w:val="xl170"/>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sz w:val="16"/>
      <w:szCs w:val="16"/>
      <w:lang w:val="ru-RU" w:eastAsia="ru-RU"/>
    </w:rPr>
  </w:style>
  <w:style w:type="paragraph" w:customStyle="1" w:styleId="xl171">
    <w:name w:val="xl17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72">
    <w:name w:val="xl172"/>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3">
    <w:name w:val="xl173"/>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4">
    <w:name w:val="xl174"/>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5">
    <w:name w:val="xl175"/>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6">
    <w:name w:val="xl176"/>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7">
    <w:name w:val="xl17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16"/>
      <w:szCs w:val="16"/>
      <w:lang w:val="ru-RU" w:eastAsia="ru-RU"/>
    </w:rPr>
  </w:style>
  <w:style w:type="paragraph" w:customStyle="1" w:styleId="xl178">
    <w:name w:val="xl178"/>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9">
    <w:name w:val="xl179"/>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0">
    <w:name w:val="xl180"/>
    <w:basedOn w:val="a"/>
    <w:rsid w:val="001A5D1A"/>
    <w:pPr>
      <w:pBdr>
        <w:top w:val="single" w:sz="4" w:space="0" w:color="auto"/>
        <w:left w:val="single" w:sz="8" w:space="0" w:color="auto"/>
        <w:bottom w:val="double" w:sz="6"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1">
    <w:name w:val="xl181"/>
    <w:basedOn w:val="a"/>
    <w:rsid w:val="001A5D1A"/>
    <w:pPr>
      <w:pBdr>
        <w:right w:val="single" w:sz="8" w:space="0" w:color="auto"/>
      </w:pBd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182">
    <w:name w:val="xl182"/>
    <w:basedOn w:val="a"/>
    <w:rsid w:val="001A5D1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3">
    <w:name w:val="xl183"/>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4">
    <w:name w:val="xl184"/>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5">
    <w:name w:val="xl185"/>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6">
    <w:name w:val="xl18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7">
    <w:name w:val="xl187"/>
    <w:basedOn w:val="a"/>
    <w:rsid w:val="001A5D1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8">
    <w:name w:val="xl188"/>
    <w:basedOn w:val="a"/>
    <w:rsid w:val="001A5D1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9">
    <w:name w:val="xl189"/>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0">
    <w:name w:val="xl190"/>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1">
    <w:name w:val="xl191"/>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2">
    <w:name w:val="xl192"/>
    <w:basedOn w:val="a"/>
    <w:rsid w:val="001A5D1A"/>
    <w:pPr>
      <w:pBdr>
        <w:bottom w:val="single" w:sz="4" w:space="0" w:color="auto"/>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3">
    <w:name w:val="xl193"/>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4">
    <w:name w:val="xl194"/>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95">
    <w:name w:val="xl195"/>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6">
    <w:name w:val="xl196"/>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7">
    <w:name w:val="xl197"/>
    <w:basedOn w:val="a"/>
    <w:rsid w:val="001A5D1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8">
    <w:name w:val="xl198"/>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9">
    <w:name w:val="xl199"/>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0">
    <w:name w:val="xl200"/>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1">
    <w:name w:val="xl201"/>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02">
    <w:name w:val="xl202"/>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3">
    <w:name w:val="xl203"/>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4">
    <w:name w:val="xl204"/>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5">
    <w:name w:val="xl205"/>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6">
    <w:name w:val="xl206"/>
    <w:basedOn w:val="a"/>
    <w:rsid w:val="001A5D1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7">
    <w:name w:val="xl207"/>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8">
    <w:name w:val="xl208"/>
    <w:basedOn w:val="a"/>
    <w:rsid w:val="001A5D1A"/>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9">
    <w:name w:val="xl209"/>
    <w:basedOn w:val="a"/>
    <w:rsid w:val="001A5D1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210">
    <w:name w:val="xl210"/>
    <w:basedOn w:val="a"/>
    <w:rsid w:val="001A5D1A"/>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1">
    <w:name w:val="xl211"/>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2">
    <w:name w:val="xl212"/>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3">
    <w:name w:val="xl213"/>
    <w:basedOn w:val="a"/>
    <w:rsid w:val="001A5D1A"/>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14">
    <w:name w:val="xl214"/>
    <w:basedOn w:val="a"/>
    <w:rsid w:val="001A5D1A"/>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15">
    <w:name w:val="xl215"/>
    <w:basedOn w:val="a"/>
    <w:rsid w:val="001A5D1A"/>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6">
    <w:name w:val="xl216"/>
    <w:basedOn w:val="a"/>
    <w:rsid w:val="001A5D1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7">
    <w:name w:val="xl217"/>
    <w:basedOn w:val="a"/>
    <w:rsid w:val="001A5D1A"/>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8">
    <w:name w:val="xl218"/>
    <w:basedOn w:val="a"/>
    <w:rsid w:val="001A5D1A"/>
    <w:pPr>
      <w:spacing w:before="100" w:beforeAutospacing="1" w:after="100" w:afterAutospacing="1" w:line="240" w:lineRule="auto"/>
    </w:pPr>
    <w:rPr>
      <w:rFonts w:eastAsia="Times New Roman" w:cs="Calibri"/>
      <w:sz w:val="16"/>
      <w:szCs w:val="16"/>
      <w:lang w:val="ru-RU" w:eastAsia="ru-RU"/>
    </w:rPr>
  </w:style>
  <w:style w:type="paragraph" w:customStyle="1" w:styleId="xl219">
    <w:name w:val="xl219"/>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220">
    <w:name w:val="xl220"/>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table" w:customStyle="1" w:styleId="TableGrid">
    <w:name w:val="TableGrid"/>
    <w:rsid w:val="00994C43"/>
    <w:pPr>
      <w:spacing w:after="0" w:line="240" w:lineRule="auto"/>
    </w:pPr>
    <w:rPr>
      <w:rFonts w:eastAsiaTheme="minorEastAsia"/>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94C43"/>
    <w:pPr>
      <w:spacing w:after="0" w:line="259" w:lineRule="auto"/>
    </w:pPr>
    <w:rPr>
      <w:rFonts w:ascii="Sylfaen" w:eastAsia="Sylfaen" w:hAnsi="Sylfaen" w:cs="Sylfaen"/>
      <w:color w:val="000000"/>
      <w:sz w:val="16"/>
    </w:rPr>
  </w:style>
  <w:style w:type="character" w:customStyle="1" w:styleId="footnotedescriptionChar">
    <w:name w:val="footnote description Char"/>
    <w:link w:val="footnotedescription"/>
    <w:rsid w:val="00994C43"/>
    <w:rPr>
      <w:rFonts w:ascii="Sylfaen" w:eastAsia="Sylfaen" w:hAnsi="Sylfaen" w:cs="Sylfaen"/>
      <w:color w:val="000000"/>
      <w:sz w:val="16"/>
    </w:rPr>
  </w:style>
  <w:style w:type="character" w:customStyle="1" w:styleId="footnotemark">
    <w:name w:val="footnote mark"/>
    <w:hidden/>
    <w:rsid w:val="00994C43"/>
    <w:rPr>
      <w:rFonts w:ascii="Times New Roman" w:eastAsia="Times New Roman" w:hAnsi="Times New Roman" w:cs="Times New Roman"/>
      <w:color w:val="000000"/>
      <w:sz w:val="20"/>
      <w:vertAlign w:val="superscript"/>
    </w:rPr>
  </w:style>
  <w:style w:type="paragraph" w:customStyle="1" w:styleId="xl63">
    <w:name w:val="xl63"/>
    <w:basedOn w:val="a"/>
    <w:rsid w:val="00CE4568"/>
    <w:pPr>
      <w:pBdr>
        <w:top w:val="single" w:sz="4" w:space="0" w:color="000000"/>
        <w:left w:val="single" w:sz="4" w:space="0" w:color="000000"/>
        <w:bottom w:val="single" w:sz="4" w:space="0" w:color="000000"/>
        <w:right w:val="single" w:sz="4" w:space="0" w:color="000000"/>
      </w:pBdr>
      <w:shd w:val="clear" w:color="F5F5F5" w:fill="F5F5F5"/>
      <w:spacing w:before="100" w:beforeAutospacing="1" w:after="100" w:afterAutospacing="1" w:line="240" w:lineRule="auto"/>
      <w:textAlignment w:val="top"/>
    </w:pPr>
    <w:rPr>
      <w:rFonts w:ascii="Arial" w:eastAsia="Times New Roman" w:hAnsi="Arial" w:cs="Arial"/>
      <w:b/>
      <w:bCs/>
      <w:color w:val="000000"/>
      <w:sz w:val="16"/>
      <w:szCs w:val="16"/>
      <w:lang w:val="en-GB" w:eastAsia="en-GB"/>
    </w:rPr>
  </w:style>
  <w:style w:type="paragraph" w:customStyle="1" w:styleId="xl64">
    <w:name w:val="xl64"/>
    <w:basedOn w:val="a"/>
    <w:rsid w:val="00CE4568"/>
    <w:pPr>
      <w:pBdr>
        <w:top w:val="single" w:sz="4" w:space="0" w:color="000000"/>
        <w:left w:val="single" w:sz="4" w:space="0" w:color="000000"/>
        <w:bottom w:val="single" w:sz="4" w:space="0" w:color="000000"/>
        <w:right w:val="single" w:sz="4" w:space="0" w:color="000000"/>
      </w:pBdr>
      <w:shd w:val="clear" w:color="F5F5F5" w:fill="F5F5F5"/>
      <w:spacing w:before="100" w:beforeAutospacing="1" w:after="100" w:afterAutospacing="1" w:line="240" w:lineRule="auto"/>
      <w:textAlignment w:val="top"/>
    </w:pPr>
    <w:rPr>
      <w:rFonts w:ascii="Sylfaen" w:eastAsia="Times New Roman" w:hAnsi="Sylfaen"/>
      <w:b/>
      <w:bCs/>
      <w:color w:val="000000"/>
      <w:sz w:val="16"/>
      <w:szCs w:val="16"/>
      <w:lang w:val="en-GB" w:eastAsia="en-GB"/>
    </w:rPr>
  </w:style>
  <w:style w:type="paragraph" w:customStyle="1" w:styleId="xl65">
    <w:name w:val="xl65"/>
    <w:basedOn w:val="a"/>
    <w:rsid w:val="00CE456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22558810">
      <w:bodyDiv w:val="1"/>
      <w:marLeft w:val="0"/>
      <w:marRight w:val="0"/>
      <w:marTop w:val="0"/>
      <w:marBottom w:val="0"/>
      <w:divBdr>
        <w:top w:val="none" w:sz="0" w:space="0" w:color="auto"/>
        <w:left w:val="none" w:sz="0" w:space="0" w:color="auto"/>
        <w:bottom w:val="none" w:sz="0" w:space="0" w:color="auto"/>
        <w:right w:val="none" w:sz="0" w:space="0" w:color="auto"/>
      </w:divBdr>
    </w:div>
    <w:div w:id="28838932">
      <w:bodyDiv w:val="1"/>
      <w:marLeft w:val="0"/>
      <w:marRight w:val="0"/>
      <w:marTop w:val="0"/>
      <w:marBottom w:val="0"/>
      <w:divBdr>
        <w:top w:val="none" w:sz="0" w:space="0" w:color="auto"/>
        <w:left w:val="none" w:sz="0" w:space="0" w:color="auto"/>
        <w:bottom w:val="none" w:sz="0" w:space="0" w:color="auto"/>
        <w:right w:val="none" w:sz="0" w:space="0" w:color="auto"/>
      </w:divBdr>
    </w:div>
    <w:div w:id="38940290">
      <w:bodyDiv w:val="1"/>
      <w:marLeft w:val="0"/>
      <w:marRight w:val="0"/>
      <w:marTop w:val="0"/>
      <w:marBottom w:val="0"/>
      <w:divBdr>
        <w:top w:val="none" w:sz="0" w:space="0" w:color="auto"/>
        <w:left w:val="none" w:sz="0" w:space="0" w:color="auto"/>
        <w:bottom w:val="none" w:sz="0" w:space="0" w:color="auto"/>
        <w:right w:val="none" w:sz="0" w:space="0" w:color="auto"/>
      </w:divBdr>
    </w:div>
    <w:div w:id="40597200">
      <w:bodyDiv w:val="1"/>
      <w:marLeft w:val="0"/>
      <w:marRight w:val="0"/>
      <w:marTop w:val="0"/>
      <w:marBottom w:val="0"/>
      <w:divBdr>
        <w:top w:val="none" w:sz="0" w:space="0" w:color="auto"/>
        <w:left w:val="none" w:sz="0" w:space="0" w:color="auto"/>
        <w:bottom w:val="none" w:sz="0" w:space="0" w:color="auto"/>
        <w:right w:val="none" w:sz="0" w:space="0" w:color="auto"/>
      </w:divBdr>
    </w:div>
    <w:div w:id="130489433">
      <w:bodyDiv w:val="1"/>
      <w:marLeft w:val="0"/>
      <w:marRight w:val="0"/>
      <w:marTop w:val="0"/>
      <w:marBottom w:val="0"/>
      <w:divBdr>
        <w:top w:val="none" w:sz="0" w:space="0" w:color="auto"/>
        <w:left w:val="none" w:sz="0" w:space="0" w:color="auto"/>
        <w:bottom w:val="none" w:sz="0" w:space="0" w:color="auto"/>
        <w:right w:val="none" w:sz="0" w:space="0" w:color="auto"/>
      </w:divBdr>
    </w:div>
    <w:div w:id="140200688">
      <w:bodyDiv w:val="1"/>
      <w:marLeft w:val="0"/>
      <w:marRight w:val="0"/>
      <w:marTop w:val="0"/>
      <w:marBottom w:val="0"/>
      <w:divBdr>
        <w:top w:val="none" w:sz="0" w:space="0" w:color="auto"/>
        <w:left w:val="none" w:sz="0" w:space="0" w:color="auto"/>
        <w:bottom w:val="none" w:sz="0" w:space="0" w:color="auto"/>
        <w:right w:val="none" w:sz="0" w:space="0" w:color="auto"/>
      </w:divBdr>
    </w:div>
    <w:div w:id="152377435">
      <w:bodyDiv w:val="1"/>
      <w:marLeft w:val="0"/>
      <w:marRight w:val="0"/>
      <w:marTop w:val="0"/>
      <w:marBottom w:val="0"/>
      <w:divBdr>
        <w:top w:val="none" w:sz="0" w:space="0" w:color="auto"/>
        <w:left w:val="none" w:sz="0" w:space="0" w:color="auto"/>
        <w:bottom w:val="none" w:sz="0" w:space="0" w:color="auto"/>
        <w:right w:val="none" w:sz="0" w:space="0" w:color="auto"/>
      </w:divBdr>
    </w:div>
    <w:div w:id="166291321">
      <w:bodyDiv w:val="1"/>
      <w:marLeft w:val="0"/>
      <w:marRight w:val="0"/>
      <w:marTop w:val="0"/>
      <w:marBottom w:val="0"/>
      <w:divBdr>
        <w:top w:val="none" w:sz="0" w:space="0" w:color="auto"/>
        <w:left w:val="none" w:sz="0" w:space="0" w:color="auto"/>
        <w:bottom w:val="none" w:sz="0" w:space="0" w:color="auto"/>
        <w:right w:val="none" w:sz="0" w:space="0" w:color="auto"/>
      </w:divBdr>
    </w:div>
    <w:div w:id="171721734">
      <w:bodyDiv w:val="1"/>
      <w:marLeft w:val="0"/>
      <w:marRight w:val="0"/>
      <w:marTop w:val="0"/>
      <w:marBottom w:val="0"/>
      <w:divBdr>
        <w:top w:val="none" w:sz="0" w:space="0" w:color="auto"/>
        <w:left w:val="none" w:sz="0" w:space="0" w:color="auto"/>
        <w:bottom w:val="none" w:sz="0" w:space="0" w:color="auto"/>
        <w:right w:val="none" w:sz="0" w:space="0" w:color="auto"/>
      </w:divBdr>
    </w:div>
    <w:div w:id="220602765">
      <w:bodyDiv w:val="1"/>
      <w:marLeft w:val="0"/>
      <w:marRight w:val="0"/>
      <w:marTop w:val="0"/>
      <w:marBottom w:val="0"/>
      <w:divBdr>
        <w:top w:val="none" w:sz="0" w:space="0" w:color="auto"/>
        <w:left w:val="none" w:sz="0" w:space="0" w:color="auto"/>
        <w:bottom w:val="none" w:sz="0" w:space="0" w:color="auto"/>
        <w:right w:val="none" w:sz="0" w:space="0" w:color="auto"/>
      </w:divBdr>
    </w:div>
    <w:div w:id="234165022">
      <w:bodyDiv w:val="1"/>
      <w:marLeft w:val="0"/>
      <w:marRight w:val="0"/>
      <w:marTop w:val="0"/>
      <w:marBottom w:val="0"/>
      <w:divBdr>
        <w:top w:val="none" w:sz="0" w:space="0" w:color="auto"/>
        <w:left w:val="none" w:sz="0" w:space="0" w:color="auto"/>
        <w:bottom w:val="none" w:sz="0" w:space="0" w:color="auto"/>
        <w:right w:val="none" w:sz="0" w:space="0" w:color="auto"/>
      </w:divBdr>
    </w:div>
    <w:div w:id="248581667">
      <w:bodyDiv w:val="1"/>
      <w:marLeft w:val="0"/>
      <w:marRight w:val="0"/>
      <w:marTop w:val="0"/>
      <w:marBottom w:val="0"/>
      <w:divBdr>
        <w:top w:val="none" w:sz="0" w:space="0" w:color="auto"/>
        <w:left w:val="none" w:sz="0" w:space="0" w:color="auto"/>
        <w:bottom w:val="none" w:sz="0" w:space="0" w:color="auto"/>
        <w:right w:val="none" w:sz="0" w:space="0" w:color="auto"/>
      </w:divBdr>
    </w:div>
    <w:div w:id="278488913">
      <w:bodyDiv w:val="1"/>
      <w:marLeft w:val="0"/>
      <w:marRight w:val="0"/>
      <w:marTop w:val="0"/>
      <w:marBottom w:val="0"/>
      <w:divBdr>
        <w:top w:val="none" w:sz="0" w:space="0" w:color="auto"/>
        <w:left w:val="none" w:sz="0" w:space="0" w:color="auto"/>
        <w:bottom w:val="none" w:sz="0" w:space="0" w:color="auto"/>
        <w:right w:val="none" w:sz="0" w:space="0" w:color="auto"/>
      </w:divBdr>
    </w:div>
    <w:div w:id="278681092">
      <w:bodyDiv w:val="1"/>
      <w:marLeft w:val="0"/>
      <w:marRight w:val="0"/>
      <w:marTop w:val="0"/>
      <w:marBottom w:val="0"/>
      <w:divBdr>
        <w:top w:val="none" w:sz="0" w:space="0" w:color="auto"/>
        <w:left w:val="none" w:sz="0" w:space="0" w:color="auto"/>
        <w:bottom w:val="none" w:sz="0" w:space="0" w:color="auto"/>
        <w:right w:val="none" w:sz="0" w:space="0" w:color="auto"/>
      </w:divBdr>
    </w:div>
    <w:div w:id="286593655">
      <w:bodyDiv w:val="1"/>
      <w:marLeft w:val="0"/>
      <w:marRight w:val="0"/>
      <w:marTop w:val="0"/>
      <w:marBottom w:val="0"/>
      <w:divBdr>
        <w:top w:val="none" w:sz="0" w:space="0" w:color="auto"/>
        <w:left w:val="none" w:sz="0" w:space="0" w:color="auto"/>
        <w:bottom w:val="none" w:sz="0" w:space="0" w:color="auto"/>
        <w:right w:val="none" w:sz="0" w:space="0" w:color="auto"/>
      </w:divBdr>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320473781">
      <w:bodyDiv w:val="1"/>
      <w:marLeft w:val="0"/>
      <w:marRight w:val="0"/>
      <w:marTop w:val="0"/>
      <w:marBottom w:val="0"/>
      <w:divBdr>
        <w:top w:val="none" w:sz="0" w:space="0" w:color="auto"/>
        <w:left w:val="none" w:sz="0" w:space="0" w:color="auto"/>
        <w:bottom w:val="none" w:sz="0" w:space="0" w:color="auto"/>
        <w:right w:val="none" w:sz="0" w:space="0" w:color="auto"/>
      </w:divBdr>
    </w:div>
    <w:div w:id="320618821">
      <w:bodyDiv w:val="1"/>
      <w:marLeft w:val="0"/>
      <w:marRight w:val="0"/>
      <w:marTop w:val="0"/>
      <w:marBottom w:val="0"/>
      <w:divBdr>
        <w:top w:val="none" w:sz="0" w:space="0" w:color="auto"/>
        <w:left w:val="none" w:sz="0" w:space="0" w:color="auto"/>
        <w:bottom w:val="none" w:sz="0" w:space="0" w:color="auto"/>
        <w:right w:val="none" w:sz="0" w:space="0" w:color="auto"/>
      </w:divBdr>
    </w:div>
    <w:div w:id="322004772">
      <w:bodyDiv w:val="1"/>
      <w:marLeft w:val="0"/>
      <w:marRight w:val="0"/>
      <w:marTop w:val="0"/>
      <w:marBottom w:val="0"/>
      <w:divBdr>
        <w:top w:val="none" w:sz="0" w:space="0" w:color="auto"/>
        <w:left w:val="none" w:sz="0" w:space="0" w:color="auto"/>
        <w:bottom w:val="none" w:sz="0" w:space="0" w:color="auto"/>
        <w:right w:val="none" w:sz="0" w:space="0" w:color="auto"/>
      </w:divBdr>
    </w:div>
    <w:div w:id="327712197">
      <w:bodyDiv w:val="1"/>
      <w:marLeft w:val="0"/>
      <w:marRight w:val="0"/>
      <w:marTop w:val="0"/>
      <w:marBottom w:val="0"/>
      <w:divBdr>
        <w:top w:val="none" w:sz="0" w:space="0" w:color="auto"/>
        <w:left w:val="none" w:sz="0" w:space="0" w:color="auto"/>
        <w:bottom w:val="none" w:sz="0" w:space="0" w:color="auto"/>
        <w:right w:val="none" w:sz="0" w:space="0" w:color="auto"/>
      </w:divBdr>
    </w:div>
    <w:div w:id="417943869">
      <w:bodyDiv w:val="1"/>
      <w:marLeft w:val="0"/>
      <w:marRight w:val="0"/>
      <w:marTop w:val="0"/>
      <w:marBottom w:val="0"/>
      <w:divBdr>
        <w:top w:val="none" w:sz="0" w:space="0" w:color="auto"/>
        <w:left w:val="none" w:sz="0" w:space="0" w:color="auto"/>
        <w:bottom w:val="none" w:sz="0" w:space="0" w:color="auto"/>
        <w:right w:val="none" w:sz="0" w:space="0" w:color="auto"/>
      </w:divBdr>
    </w:div>
    <w:div w:id="422534041">
      <w:bodyDiv w:val="1"/>
      <w:marLeft w:val="0"/>
      <w:marRight w:val="0"/>
      <w:marTop w:val="0"/>
      <w:marBottom w:val="0"/>
      <w:divBdr>
        <w:top w:val="none" w:sz="0" w:space="0" w:color="auto"/>
        <w:left w:val="none" w:sz="0" w:space="0" w:color="auto"/>
        <w:bottom w:val="none" w:sz="0" w:space="0" w:color="auto"/>
        <w:right w:val="none" w:sz="0" w:space="0" w:color="auto"/>
      </w:divBdr>
    </w:div>
    <w:div w:id="468519881">
      <w:bodyDiv w:val="1"/>
      <w:marLeft w:val="0"/>
      <w:marRight w:val="0"/>
      <w:marTop w:val="0"/>
      <w:marBottom w:val="0"/>
      <w:divBdr>
        <w:top w:val="none" w:sz="0" w:space="0" w:color="auto"/>
        <w:left w:val="none" w:sz="0" w:space="0" w:color="auto"/>
        <w:bottom w:val="none" w:sz="0" w:space="0" w:color="auto"/>
        <w:right w:val="none" w:sz="0" w:space="0" w:color="auto"/>
      </w:divBdr>
    </w:div>
    <w:div w:id="474958424">
      <w:bodyDiv w:val="1"/>
      <w:marLeft w:val="0"/>
      <w:marRight w:val="0"/>
      <w:marTop w:val="0"/>
      <w:marBottom w:val="0"/>
      <w:divBdr>
        <w:top w:val="none" w:sz="0" w:space="0" w:color="auto"/>
        <w:left w:val="none" w:sz="0" w:space="0" w:color="auto"/>
        <w:bottom w:val="none" w:sz="0" w:space="0" w:color="auto"/>
        <w:right w:val="none" w:sz="0" w:space="0" w:color="auto"/>
      </w:divBdr>
    </w:div>
    <w:div w:id="475490133">
      <w:bodyDiv w:val="1"/>
      <w:marLeft w:val="0"/>
      <w:marRight w:val="0"/>
      <w:marTop w:val="0"/>
      <w:marBottom w:val="0"/>
      <w:divBdr>
        <w:top w:val="none" w:sz="0" w:space="0" w:color="auto"/>
        <w:left w:val="none" w:sz="0" w:space="0" w:color="auto"/>
        <w:bottom w:val="none" w:sz="0" w:space="0" w:color="auto"/>
        <w:right w:val="none" w:sz="0" w:space="0" w:color="auto"/>
      </w:divBdr>
    </w:div>
    <w:div w:id="508180770">
      <w:bodyDiv w:val="1"/>
      <w:marLeft w:val="0"/>
      <w:marRight w:val="0"/>
      <w:marTop w:val="0"/>
      <w:marBottom w:val="0"/>
      <w:divBdr>
        <w:top w:val="none" w:sz="0" w:space="0" w:color="auto"/>
        <w:left w:val="none" w:sz="0" w:space="0" w:color="auto"/>
        <w:bottom w:val="none" w:sz="0" w:space="0" w:color="auto"/>
        <w:right w:val="none" w:sz="0" w:space="0" w:color="auto"/>
      </w:divBdr>
    </w:div>
    <w:div w:id="519205424">
      <w:bodyDiv w:val="1"/>
      <w:marLeft w:val="0"/>
      <w:marRight w:val="0"/>
      <w:marTop w:val="0"/>
      <w:marBottom w:val="0"/>
      <w:divBdr>
        <w:top w:val="none" w:sz="0" w:space="0" w:color="auto"/>
        <w:left w:val="none" w:sz="0" w:space="0" w:color="auto"/>
        <w:bottom w:val="none" w:sz="0" w:space="0" w:color="auto"/>
        <w:right w:val="none" w:sz="0" w:space="0" w:color="auto"/>
      </w:divBdr>
    </w:div>
    <w:div w:id="527304785">
      <w:bodyDiv w:val="1"/>
      <w:marLeft w:val="0"/>
      <w:marRight w:val="0"/>
      <w:marTop w:val="0"/>
      <w:marBottom w:val="0"/>
      <w:divBdr>
        <w:top w:val="none" w:sz="0" w:space="0" w:color="auto"/>
        <w:left w:val="none" w:sz="0" w:space="0" w:color="auto"/>
        <w:bottom w:val="none" w:sz="0" w:space="0" w:color="auto"/>
        <w:right w:val="none" w:sz="0" w:space="0" w:color="auto"/>
      </w:divBdr>
    </w:div>
    <w:div w:id="540828921">
      <w:bodyDiv w:val="1"/>
      <w:marLeft w:val="0"/>
      <w:marRight w:val="0"/>
      <w:marTop w:val="0"/>
      <w:marBottom w:val="0"/>
      <w:divBdr>
        <w:top w:val="none" w:sz="0" w:space="0" w:color="auto"/>
        <w:left w:val="none" w:sz="0" w:space="0" w:color="auto"/>
        <w:bottom w:val="none" w:sz="0" w:space="0" w:color="auto"/>
        <w:right w:val="none" w:sz="0" w:space="0" w:color="auto"/>
      </w:divBdr>
    </w:div>
    <w:div w:id="545684041">
      <w:bodyDiv w:val="1"/>
      <w:marLeft w:val="0"/>
      <w:marRight w:val="0"/>
      <w:marTop w:val="0"/>
      <w:marBottom w:val="0"/>
      <w:divBdr>
        <w:top w:val="none" w:sz="0" w:space="0" w:color="auto"/>
        <w:left w:val="none" w:sz="0" w:space="0" w:color="auto"/>
        <w:bottom w:val="none" w:sz="0" w:space="0" w:color="auto"/>
        <w:right w:val="none" w:sz="0" w:space="0" w:color="auto"/>
      </w:divBdr>
    </w:div>
    <w:div w:id="574708840">
      <w:bodyDiv w:val="1"/>
      <w:marLeft w:val="0"/>
      <w:marRight w:val="0"/>
      <w:marTop w:val="0"/>
      <w:marBottom w:val="0"/>
      <w:divBdr>
        <w:top w:val="none" w:sz="0" w:space="0" w:color="auto"/>
        <w:left w:val="none" w:sz="0" w:space="0" w:color="auto"/>
        <w:bottom w:val="none" w:sz="0" w:space="0" w:color="auto"/>
        <w:right w:val="none" w:sz="0" w:space="0" w:color="auto"/>
      </w:divBdr>
    </w:div>
    <w:div w:id="579799590">
      <w:bodyDiv w:val="1"/>
      <w:marLeft w:val="0"/>
      <w:marRight w:val="0"/>
      <w:marTop w:val="0"/>
      <w:marBottom w:val="0"/>
      <w:divBdr>
        <w:top w:val="none" w:sz="0" w:space="0" w:color="auto"/>
        <w:left w:val="none" w:sz="0" w:space="0" w:color="auto"/>
        <w:bottom w:val="none" w:sz="0" w:space="0" w:color="auto"/>
        <w:right w:val="none" w:sz="0" w:space="0" w:color="auto"/>
      </w:divBdr>
    </w:div>
    <w:div w:id="586425189">
      <w:bodyDiv w:val="1"/>
      <w:marLeft w:val="0"/>
      <w:marRight w:val="0"/>
      <w:marTop w:val="0"/>
      <w:marBottom w:val="0"/>
      <w:divBdr>
        <w:top w:val="none" w:sz="0" w:space="0" w:color="auto"/>
        <w:left w:val="none" w:sz="0" w:space="0" w:color="auto"/>
        <w:bottom w:val="none" w:sz="0" w:space="0" w:color="auto"/>
        <w:right w:val="none" w:sz="0" w:space="0" w:color="auto"/>
      </w:divBdr>
    </w:div>
    <w:div w:id="588003676">
      <w:bodyDiv w:val="1"/>
      <w:marLeft w:val="0"/>
      <w:marRight w:val="0"/>
      <w:marTop w:val="0"/>
      <w:marBottom w:val="0"/>
      <w:divBdr>
        <w:top w:val="none" w:sz="0" w:space="0" w:color="auto"/>
        <w:left w:val="none" w:sz="0" w:space="0" w:color="auto"/>
        <w:bottom w:val="none" w:sz="0" w:space="0" w:color="auto"/>
        <w:right w:val="none" w:sz="0" w:space="0" w:color="auto"/>
      </w:divBdr>
    </w:div>
    <w:div w:id="596183221">
      <w:bodyDiv w:val="1"/>
      <w:marLeft w:val="0"/>
      <w:marRight w:val="0"/>
      <w:marTop w:val="0"/>
      <w:marBottom w:val="0"/>
      <w:divBdr>
        <w:top w:val="none" w:sz="0" w:space="0" w:color="auto"/>
        <w:left w:val="none" w:sz="0" w:space="0" w:color="auto"/>
        <w:bottom w:val="none" w:sz="0" w:space="0" w:color="auto"/>
        <w:right w:val="none" w:sz="0" w:space="0" w:color="auto"/>
      </w:divBdr>
    </w:div>
    <w:div w:id="602808776">
      <w:bodyDiv w:val="1"/>
      <w:marLeft w:val="0"/>
      <w:marRight w:val="0"/>
      <w:marTop w:val="0"/>
      <w:marBottom w:val="0"/>
      <w:divBdr>
        <w:top w:val="none" w:sz="0" w:space="0" w:color="auto"/>
        <w:left w:val="none" w:sz="0" w:space="0" w:color="auto"/>
        <w:bottom w:val="none" w:sz="0" w:space="0" w:color="auto"/>
        <w:right w:val="none" w:sz="0" w:space="0" w:color="auto"/>
      </w:divBdr>
    </w:div>
    <w:div w:id="604003803">
      <w:bodyDiv w:val="1"/>
      <w:marLeft w:val="0"/>
      <w:marRight w:val="0"/>
      <w:marTop w:val="0"/>
      <w:marBottom w:val="0"/>
      <w:divBdr>
        <w:top w:val="none" w:sz="0" w:space="0" w:color="auto"/>
        <w:left w:val="none" w:sz="0" w:space="0" w:color="auto"/>
        <w:bottom w:val="none" w:sz="0" w:space="0" w:color="auto"/>
        <w:right w:val="none" w:sz="0" w:space="0" w:color="auto"/>
      </w:divBdr>
    </w:div>
    <w:div w:id="610550058">
      <w:bodyDiv w:val="1"/>
      <w:marLeft w:val="0"/>
      <w:marRight w:val="0"/>
      <w:marTop w:val="0"/>
      <w:marBottom w:val="0"/>
      <w:divBdr>
        <w:top w:val="none" w:sz="0" w:space="0" w:color="auto"/>
        <w:left w:val="none" w:sz="0" w:space="0" w:color="auto"/>
        <w:bottom w:val="none" w:sz="0" w:space="0" w:color="auto"/>
        <w:right w:val="none" w:sz="0" w:space="0" w:color="auto"/>
      </w:divBdr>
    </w:div>
    <w:div w:id="614673133">
      <w:bodyDiv w:val="1"/>
      <w:marLeft w:val="0"/>
      <w:marRight w:val="0"/>
      <w:marTop w:val="0"/>
      <w:marBottom w:val="0"/>
      <w:divBdr>
        <w:top w:val="none" w:sz="0" w:space="0" w:color="auto"/>
        <w:left w:val="none" w:sz="0" w:space="0" w:color="auto"/>
        <w:bottom w:val="none" w:sz="0" w:space="0" w:color="auto"/>
        <w:right w:val="none" w:sz="0" w:space="0" w:color="auto"/>
      </w:divBdr>
    </w:div>
    <w:div w:id="616327297">
      <w:bodyDiv w:val="1"/>
      <w:marLeft w:val="0"/>
      <w:marRight w:val="0"/>
      <w:marTop w:val="0"/>
      <w:marBottom w:val="0"/>
      <w:divBdr>
        <w:top w:val="none" w:sz="0" w:space="0" w:color="auto"/>
        <w:left w:val="none" w:sz="0" w:space="0" w:color="auto"/>
        <w:bottom w:val="none" w:sz="0" w:space="0" w:color="auto"/>
        <w:right w:val="none" w:sz="0" w:space="0" w:color="auto"/>
      </w:divBdr>
    </w:div>
    <w:div w:id="617837794">
      <w:bodyDiv w:val="1"/>
      <w:marLeft w:val="0"/>
      <w:marRight w:val="0"/>
      <w:marTop w:val="0"/>
      <w:marBottom w:val="0"/>
      <w:divBdr>
        <w:top w:val="none" w:sz="0" w:space="0" w:color="auto"/>
        <w:left w:val="none" w:sz="0" w:space="0" w:color="auto"/>
        <w:bottom w:val="none" w:sz="0" w:space="0" w:color="auto"/>
        <w:right w:val="none" w:sz="0" w:space="0" w:color="auto"/>
      </w:divBdr>
    </w:div>
    <w:div w:id="619797944">
      <w:bodyDiv w:val="1"/>
      <w:marLeft w:val="0"/>
      <w:marRight w:val="0"/>
      <w:marTop w:val="0"/>
      <w:marBottom w:val="0"/>
      <w:divBdr>
        <w:top w:val="none" w:sz="0" w:space="0" w:color="auto"/>
        <w:left w:val="none" w:sz="0" w:space="0" w:color="auto"/>
        <w:bottom w:val="none" w:sz="0" w:space="0" w:color="auto"/>
        <w:right w:val="none" w:sz="0" w:space="0" w:color="auto"/>
      </w:divBdr>
    </w:div>
    <w:div w:id="621888479">
      <w:bodyDiv w:val="1"/>
      <w:marLeft w:val="0"/>
      <w:marRight w:val="0"/>
      <w:marTop w:val="0"/>
      <w:marBottom w:val="0"/>
      <w:divBdr>
        <w:top w:val="none" w:sz="0" w:space="0" w:color="auto"/>
        <w:left w:val="none" w:sz="0" w:space="0" w:color="auto"/>
        <w:bottom w:val="none" w:sz="0" w:space="0" w:color="auto"/>
        <w:right w:val="none" w:sz="0" w:space="0" w:color="auto"/>
      </w:divBdr>
    </w:div>
    <w:div w:id="649138566">
      <w:bodyDiv w:val="1"/>
      <w:marLeft w:val="0"/>
      <w:marRight w:val="0"/>
      <w:marTop w:val="0"/>
      <w:marBottom w:val="0"/>
      <w:divBdr>
        <w:top w:val="none" w:sz="0" w:space="0" w:color="auto"/>
        <w:left w:val="none" w:sz="0" w:space="0" w:color="auto"/>
        <w:bottom w:val="none" w:sz="0" w:space="0" w:color="auto"/>
        <w:right w:val="none" w:sz="0" w:space="0" w:color="auto"/>
      </w:divBdr>
    </w:div>
    <w:div w:id="655719167">
      <w:bodyDiv w:val="1"/>
      <w:marLeft w:val="0"/>
      <w:marRight w:val="0"/>
      <w:marTop w:val="0"/>
      <w:marBottom w:val="0"/>
      <w:divBdr>
        <w:top w:val="none" w:sz="0" w:space="0" w:color="auto"/>
        <w:left w:val="none" w:sz="0" w:space="0" w:color="auto"/>
        <w:bottom w:val="none" w:sz="0" w:space="0" w:color="auto"/>
        <w:right w:val="none" w:sz="0" w:space="0" w:color="auto"/>
      </w:divBdr>
    </w:div>
    <w:div w:id="658536245">
      <w:bodyDiv w:val="1"/>
      <w:marLeft w:val="0"/>
      <w:marRight w:val="0"/>
      <w:marTop w:val="0"/>
      <w:marBottom w:val="0"/>
      <w:divBdr>
        <w:top w:val="none" w:sz="0" w:space="0" w:color="auto"/>
        <w:left w:val="none" w:sz="0" w:space="0" w:color="auto"/>
        <w:bottom w:val="none" w:sz="0" w:space="0" w:color="auto"/>
        <w:right w:val="none" w:sz="0" w:space="0" w:color="auto"/>
      </w:divBdr>
    </w:div>
    <w:div w:id="665866259">
      <w:bodyDiv w:val="1"/>
      <w:marLeft w:val="0"/>
      <w:marRight w:val="0"/>
      <w:marTop w:val="0"/>
      <w:marBottom w:val="0"/>
      <w:divBdr>
        <w:top w:val="none" w:sz="0" w:space="0" w:color="auto"/>
        <w:left w:val="none" w:sz="0" w:space="0" w:color="auto"/>
        <w:bottom w:val="none" w:sz="0" w:space="0" w:color="auto"/>
        <w:right w:val="none" w:sz="0" w:space="0" w:color="auto"/>
      </w:divBdr>
    </w:div>
    <w:div w:id="673414135">
      <w:bodyDiv w:val="1"/>
      <w:marLeft w:val="0"/>
      <w:marRight w:val="0"/>
      <w:marTop w:val="0"/>
      <w:marBottom w:val="0"/>
      <w:divBdr>
        <w:top w:val="none" w:sz="0" w:space="0" w:color="auto"/>
        <w:left w:val="none" w:sz="0" w:space="0" w:color="auto"/>
        <w:bottom w:val="none" w:sz="0" w:space="0" w:color="auto"/>
        <w:right w:val="none" w:sz="0" w:space="0" w:color="auto"/>
      </w:divBdr>
    </w:div>
    <w:div w:id="687832955">
      <w:bodyDiv w:val="1"/>
      <w:marLeft w:val="0"/>
      <w:marRight w:val="0"/>
      <w:marTop w:val="0"/>
      <w:marBottom w:val="0"/>
      <w:divBdr>
        <w:top w:val="none" w:sz="0" w:space="0" w:color="auto"/>
        <w:left w:val="none" w:sz="0" w:space="0" w:color="auto"/>
        <w:bottom w:val="none" w:sz="0" w:space="0" w:color="auto"/>
        <w:right w:val="none" w:sz="0" w:space="0" w:color="auto"/>
      </w:divBdr>
    </w:div>
    <w:div w:id="688992319">
      <w:bodyDiv w:val="1"/>
      <w:marLeft w:val="0"/>
      <w:marRight w:val="0"/>
      <w:marTop w:val="0"/>
      <w:marBottom w:val="0"/>
      <w:divBdr>
        <w:top w:val="none" w:sz="0" w:space="0" w:color="auto"/>
        <w:left w:val="none" w:sz="0" w:space="0" w:color="auto"/>
        <w:bottom w:val="none" w:sz="0" w:space="0" w:color="auto"/>
        <w:right w:val="none" w:sz="0" w:space="0" w:color="auto"/>
      </w:divBdr>
    </w:div>
    <w:div w:id="698749396">
      <w:bodyDiv w:val="1"/>
      <w:marLeft w:val="0"/>
      <w:marRight w:val="0"/>
      <w:marTop w:val="0"/>
      <w:marBottom w:val="0"/>
      <w:divBdr>
        <w:top w:val="none" w:sz="0" w:space="0" w:color="auto"/>
        <w:left w:val="none" w:sz="0" w:space="0" w:color="auto"/>
        <w:bottom w:val="none" w:sz="0" w:space="0" w:color="auto"/>
        <w:right w:val="none" w:sz="0" w:space="0" w:color="auto"/>
      </w:divBdr>
    </w:div>
    <w:div w:id="725686958">
      <w:bodyDiv w:val="1"/>
      <w:marLeft w:val="0"/>
      <w:marRight w:val="0"/>
      <w:marTop w:val="0"/>
      <w:marBottom w:val="0"/>
      <w:divBdr>
        <w:top w:val="none" w:sz="0" w:space="0" w:color="auto"/>
        <w:left w:val="none" w:sz="0" w:space="0" w:color="auto"/>
        <w:bottom w:val="none" w:sz="0" w:space="0" w:color="auto"/>
        <w:right w:val="none" w:sz="0" w:space="0" w:color="auto"/>
      </w:divBdr>
    </w:div>
    <w:div w:id="746801646">
      <w:bodyDiv w:val="1"/>
      <w:marLeft w:val="0"/>
      <w:marRight w:val="0"/>
      <w:marTop w:val="0"/>
      <w:marBottom w:val="0"/>
      <w:divBdr>
        <w:top w:val="none" w:sz="0" w:space="0" w:color="auto"/>
        <w:left w:val="none" w:sz="0" w:space="0" w:color="auto"/>
        <w:bottom w:val="none" w:sz="0" w:space="0" w:color="auto"/>
        <w:right w:val="none" w:sz="0" w:space="0" w:color="auto"/>
      </w:divBdr>
    </w:div>
    <w:div w:id="758333692">
      <w:bodyDiv w:val="1"/>
      <w:marLeft w:val="0"/>
      <w:marRight w:val="0"/>
      <w:marTop w:val="0"/>
      <w:marBottom w:val="0"/>
      <w:divBdr>
        <w:top w:val="none" w:sz="0" w:space="0" w:color="auto"/>
        <w:left w:val="none" w:sz="0" w:space="0" w:color="auto"/>
        <w:bottom w:val="none" w:sz="0" w:space="0" w:color="auto"/>
        <w:right w:val="none" w:sz="0" w:space="0" w:color="auto"/>
      </w:divBdr>
    </w:div>
    <w:div w:id="785345062">
      <w:bodyDiv w:val="1"/>
      <w:marLeft w:val="0"/>
      <w:marRight w:val="0"/>
      <w:marTop w:val="0"/>
      <w:marBottom w:val="0"/>
      <w:divBdr>
        <w:top w:val="none" w:sz="0" w:space="0" w:color="auto"/>
        <w:left w:val="none" w:sz="0" w:space="0" w:color="auto"/>
        <w:bottom w:val="none" w:sz="0" w:space="0" w:color="auto"/>
        <w:right w:val="none" w:sz="0" w:space="0" w:color="auto"/>
      </w:divBdr>
    </w:div>
    <w:div w:id="794636784">
      <w:bodyDiv w:val="1"/>
      <w:marLeft w:val="0"/>
      <w:marRight w:val="0"/>
      <w:marTop w:val="0"/>
      <w:marBottom w:val="0"/>
      <w:divBdr>
        <w:top w:val="none" w:sz="0" w:space="0" w:color="auto"/>
        <w:left w:val="none" w:sz="0" w:space="0" w:color="auto"/>
        <w:bottom w:val="none" w:sz="0" w:space="0" w:color="auto"/>
        <w:right w:val="none" w:sz="0" w:space="0" w:color="auto"/>
      </w:divBdr>
    </w:div>
    <w:div w:id="817965491">
      <w:bodyDiv w:val="1"/>
      <w:marLeft w:val="0"/>
      <w:marRight w:val="0"/>
      <w:marTop w:val="0"/>
      <w:marBottom w:val="0"/>
      <w:divBdr>
        <w:top w:val="none" w:sz="0" w:space="0" w:color="auto"/>
        <w:left w:val="none" w:sz="0" w:space="0" w:color="auto"/>
        <w:bottom w:val="none" w:sz="0" w:space="0" w:color="auto"/>
        <w:right w:val="none" w:sz="0" w:space="0" w:color="auto"/>
      </w:divBdr>
    </w:div>
    <w:div w:id="825627511">
      <w:bodyDiv w:val="1"/>
      <w:marLeft w:val="0"/>
      <w:marRight w:val="0"/>
      <w:marTop w:val="0"/>
      <w:marBottom w:val="0"/>
      <w:divBdr>
        <w:top w:val="none" w:sz="0" w:space="0" w:color="auto"/>
        <w:left w:val="none" w:sz="0" w:space="0" w:color="auto"/>
        <w:bottom w:val="none" w:sz="0" w:space="0" w:color="auto"/>
        <w:right w:val="none" w:sz="0" w:space="0" w:color="auto"/>
      </w:divBdr>
    </w:div>
    <w:div w:id="826243517">
      <w:bodyDiv w:val="1"/>
      <w:marLeft w:val="0"/>
      <w:marRight w:val="0"/>
      <w:marTop w:val="0"/>
      <w:marBottom w:val="0"/>
      <w:divBdr>
        <w:top w:val="none" w:sz="0" w:space="0" w:color="auto"/>
        <w:left w:val="none" w:sz="0" w:space="0" w:color="auto"/>
        <w:bottom w:val="none" w:sz="0" w:space="0" w:color="auto"/>
        <w:right w:val="none" w:sz="0" w:space="0" w:color="auto"/>
      </w:divBdr>
    </w:div>
    <w:div w:id="841355178">
      <w:bodyDiv w:val="1"/>
      <w:marLeft w:val="0"/>
      <w:marRight w:val="0"/>
      <w:marTop w:val="0"/>
      <w:marBottom w:val="0"/>
      <w:divBdr>
        <w:top w:val="none" w:sz="0" w:space="0" w:color="auto"/>
        <w:left w:val="none" w:sz="0" w:space="0" w:color="auto"/>
        <w:bottom w:val="none" w:sz="0" w:space="0" w:color="auto"/>
        <w:right w:val="none" w:sz="0" w:space="0" w:color="auto"/>
      </w:divBdr>
    </w:div>
    <w:div w:id="843470164">
      <w:bodyDiv w:val="1"/>
      <w:marLeft w:val="0"/>
      <w:marRight w:val="0"/>
      <w:marTop w:val="0"/>
      <w:marBottom w:val="0"/>
      <w:divBdr>
        <w:top w:val="none" w:sz="0" w:space="0" w:color="auto"/>
        <w:left w:val="none" w:sz="0" w:space="0" w:color="auto"/>
        <w:bottom w:val="none" w:sz="0" w:space="0" w:color="auto"/>
        <w:right w:val="none" w:sz="0" w:space="0" w:color="auto"/>
      </w:divBdr>
    </w:div>
    <w:div w:id="853232660">
      <w:bodyDiv w:val="1"/>
      <w:marLeft w:val="0"/>
      <w:marRight w:val="0"/>
      <w:marTop w:val="0"/>
      <w:marBottom w:val="0"/>
      <w:divBdr>
        <w:top w:val="none" w:sz="0" w:space="0" w:color="auto"/>
        <w:left w:val="none" w:sz="0" w:space="0" w:color="auto"/>
        <w:bottom w:val="none" w:sz="0" w:space="0" w:color="auto"/>
        <w:right w:val="none" w:sz="0" w:space="0" w:color="auto"/>
      </w:divBdr>
    </w:div>
    <w:div w:id="866942895">
      <w:bodyDiv w:val="1"/>
      <w:marLeft w:val="0"/>
      <w:marRight w:val="0"/>
      <w:marTop w:val="0"/>
      <w:marBottom w:val="0"/>
      <w:divBdr>
        <w:top w:val="none" w:sz="0" w:space="0" w:color="auto"/>
        <w:left w:val="none" w:sz="0" w:space="0" w:color="auto"/>
        <w:bottom w:val="none" w:sz="0" w:space="0" w:color="auto"/>
        <w:right w:val="none" w:sz="0" w:space="0" w:color="auto"/>
      </w:divBdr>
    </w:div>
    <w:div w:id="871188162">
      <w:bodyDiv w:val="1"/>
      <w:marLeft w:val="0"/>
      <w:marRight w:val="0"/>
      <w:marTop w:val="0"/>
      <w:marBottom w:val="0"/>
      <w:divBdr>
        <w:top w:val="none" w:sz="0" w:space="0" w:color="auto"/>
        <w:left w:val="none" w:sz="0" w:space="0" w:color="auto"/>
        <w:bottom w:val="none" w:sz="0" w:space="0" w:color="auto"/>
        <w:right w:val="none" w:sz="0" w:space="0" w:color="auto"/>
      </w:divBdr>
    </w:div>
    <w:div w:id="880364672">
      <w:bodyDiv w:val="1"/>
      <w:marLeft w:val="0"/>
      <w:marRight w:val="0"/>
      <w:marTop w:val="0"/>
      <w:marBottom w:val="0"/>
      <w:divBdr>
        <w:top w:val="none" w:sz="0" w:space="0" w:color="auto"/>
        <w:left w:val="none" w:sz="0" w:space="0" w:color="auto"/>
        <w:bottom w:val="none" w:sz="0" w:space="0" w:color="auto"/>
        <w:right w:val="none" w:sz="0" w:space="0" w:color="auto"/>
      </w:divBdr>
    </w:div>
    <w:div w:id="889729690">
      <w:bodyDiv w:val="1"/>
      <w:marLeft w:val="0"/>
      <w:marRight w:val="0"/>
      <w:marTop w:val="0"/>
      <w:marBottom w:val="0"/>
      <w:divBdr>
        <w:top w:val="none" w:sz="0" w:space="0" w:color="auto"/>
        <w:left w:val="none" w:sz="0" w:space="0" w:color="auto"/>
        <w:bottom w:val="none" w:sz="0" w:space="0" w:color="auto"/>
        <w:right w:val="none" w:sz="0" w:space="0" w:color="auto"/>
      </w:divBdr>
    </w:div>
    <w:div w:id="903023503">
      <w:bodyDiv w:val="1"/>
      <w:marLeft w:val="0"/>
      <w:marRight w:val="0"/>
      <w:marTop w:val="0"/>
      <w:marBottom w:val="0"/>
      <w:divBdr>
        <w:top w:val="none" w:sz="0" w:space="0" w:color="auto"/>
        <w:left w:val="none" w:sz="0" w:space="0" w:color="auto"/>
        <w:bottom w:val="none" w:sz="0" w:space="0" w:color="auto"/>
        <w:right w:val="none" w:sz="0" w:space="0" w:color="auto"/>
      </w:divBdr>
    </w:div>
    <w:div w:id="907502065">
      <w:bodyDiv w:val="1"/>
      <w:marLeft w:val="0"/>
      <w:marRight w:val="0"/>
      <w:marTop w:val="0"/>
      <w:marBottom w:val="0"/>
      <w:divBdr>
        <w:top w:val="none" w:sz="0" w:space="0" w:color="auto"/>
        <w:left w:val="none" w:sz="0" w:space="0" w:color="auto"/>
        <w:bottom w:val="none" w:sz="0" w:space="0" w:color="auto"/>
        <w:right w:val="none" w:sz="0" w:space="0" w:color="auto"/>
      </w:divBdr>
    </w:div>
    <w:div w:id="916019722">
      <w:bodyDiv w:val="1"/>
      <w:marLeft w:val="0"/>
      <w:marRight w:val="0"/>
      <w:marTop w:val="0"/>
      <w:marBottom w:val="0"/>
      <w:divBdr>
        <w:top w:val="none" w:sz="0" w:space="0" w:color="auto"/>
        <w:left w:val="none" w:sz="0" w:space="0" w:color="auto"/>
        <w:bottom w:val="none" w:sz="0" w:space="0" w:color="auto"/>
        <w:right w:val="none" w:sz="0" w:space="0" w:color="auto"/>
      </w:divBdr>
    </w:div>
    <w:div w:id="916206144">
      <w:bodyDiv w:val="1"/>
      <w:marLeft w:val="0"/>
      <w:marRight w:val="0"/>
      <w:marTop w:val="0"/>
      <w:marBottom w:val="0"/>
      <w:divBdr>
        <w:top w:val="none" w:sz="0" w:space="0" w:color="auto"/>
        <w:left w:val="none" w:sz="0" w:space="0" w:color="auto"/>
        <w:bottom w:val="none" w:sz="0" w:space="0" w:color="auto"/>
        <w:right w:val="none" w:sz="0" w:space="0" w:color="auto"/>
      </w:divBdr>
    </w:div>
    <w:div w:id="930046172">
      <w:bodyDiv w:val="1"/>
      <w:marLeft w:val="0"/>
      <w:marRight w:val="0"/>
      <w:marTop w:val="0"/>
      <w:marBottom w:val="0"/>
      <w:divBdr>
        <w:top w:val="none" w:sz="0" w:space="0" w:color="auto"/>
        <w:left w:val="none" w:sz="0" w:space="0" w:color="auto"/>
        <w:bottom w:val="none" w:sz="0" w:space="0" w:color="auto"/>
        <w:right w:val="none" w:sz="0" w:space="0" w:color="auto"/>
      </w:divBdr>
    </w:div>
    <w:div w:id="951672572">
      <w:bodyDiv w:val="1"/>
      <w:marLeft w:val="0"/>
      <w:marRight w:val="0"/>
      <w:marTop w:val="0"/>
      <w:marBottom w:val="0"/>
      <w:divBdr>
        <w:top w:val="none" w:sz="0" w:space="0" w:color="auto"/>
        <w:left w:val="none" w:sz="0" w:space="0" w:color="auto"/>
        <w:bottom w:val="none" w:sz="0" w:space="0" w:color="auto"/>
        <w:right w:val="none" w:sz="0" w:space="0" w:color="auto"/>
      </w:divBdr>
    </w:div>
    <w:div w:id="954167229">
      <w:bodyDiv w:val="1"/>
      <w:marLeft w:val="0"/>
      <w:marRight w:val="0"/>
      <w:marTop w:val="0"/>
      <w:marBottom w:val="0"/>
      <w:divBdr>
        <w:top w:val="none" w:sz="0" w:space="0" w:color="auto"/>
        <w:left w:val="none" w:sz="0" w:space="0" w:color="auto"/>
        <w:bottom w:val="none" w:sz="0" w:space="0" w:color="auto"/>
        <w:right w:val="none" w:sz="0" w:space="0" w:color="auto"/>
      </w:divBdr>
    </w:div>
    <w:div w:id="964577493">
      <w:bodyDiv w:val="1"/>
      <w:marLeft w:val="0"/>
      <w:marRight w:val="0"/>
      <w:marTop w:val="0"/>
      <w:marBottom w:val="0"/>
      <w:divBdr>
        <w:top w:val="none" w:sz="0" w:space="0" w:color="auto"/>
        <w:left w:val="none" w:sz="0" w:space="0" w:color="auto"/>
        <w:bottom w:val="none" w:sz="0" w:space="0" w:color="auto"/>
        <w:right w:val="none" w:sz="0" w:space="0" w:color="auto"/>
      </w:divBdr>
    </w:div>
    <w:div w:id="979387722">
      <w:bodyDiv w:val="1"/>
      <w:marLeft w:val="0"/>
      <w:marRight w:val="0"/>
      <w:marTop w:val="0"/>
      <w:marBottom w:val="0"/>
      <w:divBdr>
        <w:top w:val="none" w:sz="0" w:space="0" w:color="auto"/>
        <w:left w:val="none" w:sz="0" w:space="0" w:color="auto"/>
        <w:bottom w:val="none" w:sz="0" w:space="0" w:color="auto"/>
        <w:right w:val="none" w:sz="0" w:space="0" w:color="auto"/>
      </w:divBdr>
    </w:div>
    <w:div w:id="986931219">
      <w:bodyDiv w:val="1"/>
      <w:marLeft w:val="0"/>
      <w:marRight w:val="0"/>
      <w:marTop w:val="0"/>
      <w:marBottom w:val="0"/>
      <w:divBdr>
        <w:top w:val="none" w:sz="0" w:space="0" w:color="auto"/>
        <w:left w:val="none" w:sz="0" w:space="0" w:color="auto"/>
        <w:bottom w:val="none" w:sz="0" w:space="0" w:color="auto"/>
        <w:right w:val="none" w:sz="0" w:space="0" w:color="auto"/>
      </w:divBdr>
    </w:div>
    <w:div w:id="1010718265">
      <w:bodyDiv w:val="1"/>
      <w:marLeft w:val="0"/>
      <w:marRight w:val="0"/>
      <w:marTop w:val="0"/>
      <w:marBottom w:val="0"/>
      <w:divBdr>
        <w:top w:val="none" w:sz="0" w:space="0" w:color="auto"/>
        <w:left w:val="none" w:sz="0" w:space="0" w:color="auto"/>
        <w:bottom w:val="none" w:sz="0" w:space="0" w:color="auto"/>
        <w:right w:val="none" w:sz="0" w:space="0" w:color="auto"/>
      </w:divBdr>
    </w:div>
    <w:div w:id="1014917055">
      <w:bodyDiv w:val="1"/>
      <w:marLeft w:val="0"/>
      <w:marRight w:val="0"/>
      <w:marTop w:val="0"/>
      <w:marBottom w:val="0"/>
      <w:divBdr>
        <w:top w:val="none" w:sz="0" w:space="0" w:color="auto"/>
        <w:left w:val="none" w:sz="0" w:space="0" w:color="auto"/>
        <w:bottom w:val="none" w:sz="0" w:space="0" w:color="auto"/>
        <w:right w:val="none" w:sz="0" w:space="0" w:color="auto"/>
      </w:divBdr>
    </w:div>
    <w:div w:id="1022122852">
      <w:bodyDiv w:val="1"/>
      <w:marLeft w:val="0"/>
      <w:marRight w:val="0"/>
      <w:marTop w:val="0"/>
      <w:marBottom w:val="0"/>
      <w:divBdr>
        <w:top w:val="none" w:sz="0" w:space="0" w:color="auto"/>
        <w:left w:val="none" w:sz="0" w:space="0" w:color="auto"/>
        <w:bottom w:val="none" w:sz="0" w:space="0" w:color="auto"/>
        <w:right w:val="none" w:sz="0" w:space="0" w:color="auto"/>
      </w:divBdr>
    </w:div>
    <w:div w:id="1035697719">
      <w:bodyDiv w:val="1"/>
      <w:marLeft w:val="0"/>
      <w:marRight w:val="0"/>
      <w:marTop w:val="0"/>
      <w:marBottom w:val="0"/>
      <w:divBdr>
        <w:top w:val="none" w:sz="0" w:space="0" w:color="auto"/>
        <w:left w:val="none" w:sz="0" w:space="0" w:color="auto"/>
        <w:bottom w:val="none" w:sz="0" w:space="0" w:color="auto"/>
        <w:right w:val="none" w:sz="0" w:space="0" w:color="auto"/>
      </w:divBdr>
    </w:div>
    <w:div w:id="1046367416">
      <w:bodyDiv w:val="1"/>
      <w:marLeft w:val="0"/>
      <w:marRight w:val="0"/>
      <w:marTop w:val="0"/>
      <w:marBottom w:val="0"/>
      <w:divBdr>
        <w:top w:val="none" w:sz="0" w:space="0" w:color="auto"/>
        <w:left w:val="none" w:sz="0" w:space="0" w:color="auto"/>
        <w:bottom w:val="none" w:sz="0" w:space="0" w:color="auto"/>
        <w:right w:val="none" w:sz="0" w:space="0" w:color="auto"/>
      </w:divBdr>
    </w:div>
    <w:div w:id="1063987451">
      <w:bodyDiv w:val="1"/>
      <w:marLeft w:val="0"/>
      <w:marRight w:val="0"/>
      <w:marTop w:val="0"/>
      <w:marBottom w:val="0"/>
      <w:divBdr>
        <w:top w:val="none" w:sz="0" w:space="0" w:color="auto"/>
        <w:left w:val="none" w:sz="0" w:space="0" w:color="auto"/>
        <w:bottom w:val="none" w:sz="0" w:space="0" w:color="auto"/>
        <w:right w:val="none" w:sz="0" w:space="0" w:color="auto"/>
      </w:divBdr>
    </w:div>
    <w:div w:id="1067461459">
      <w:bodyDiv w:val="1"/>
      <w:marLeft w:val="0"/>
      <w:marRight w:val="0"/>
      <w:marTop w:val="0"/>
      <w:marBottom w:val="0"/>
      <w:divBdr>
        <w:top w:val="none" w:sz="0" w:space="0" w:color="auto"/>
        <w:left w:val="none" w:sz="0" w:space="0" w:color="auto"/>
        <w:bottom w:val="none" w:sz="0" w:space="0" w:color="auto"/>
        <w:right w:val="none" w:sz="0" w:space="0" w:color="auto"/>
      </w:divBdr>
    </w:div>
    <w:div w:id="1094787635">
      <w:bodyDiv w:val="1"/>
      <w:marLeft w:val="0"/>
      <w:marRight w:val="0"/>
      <w:marTop w:val="0"/>
      <w:marBottom w:val="0"/>
      <w:divBdr>
        <w:top w:val="none" w:sz="0" w:space="0" w:color="auto"/>
        <w:left w:val="none" w:sz="0" w:space="0" w:color="auto"/>
        <w:bottom w:val="none" w:sz="0" w:space="0" w:color="auto"/>
        <w:right w:val="none" w:sz="0" w:space="0" w:color="auto"/>
      </w:divBdr>
    </w:div>
    <w:div w:id="1098913200">
      <w:bodyDiv w:val="1"/>
      <w:marLeft w:val="0"/>
      <w:marRight w:val="0"/>
      <w:marTop w:val="0"/>
      <w:marBottom w:val="0"/>
      <w:divBdr>
        <w:top w:val="none" w:sz="0" w:space="0" w:color="auto"/>
        <w:left w:val="none" w:sz="0" w:space="0" w:color="auto"/>
        <w:bottom w:val="none" w:sz="0" w:space="0" w:color="auto"/>
        <w:right w:val="none" w:sz="0" w:space="0" w:color="auto"/>
      </w:divBdr>
    </w:div>
    <w:div w:id="1122264006">
      <w:bodyDiv w:val="1"/>
      <w:marLeft w:val="0"/>
      <w:marRight w:val="0"/>
      <w:marTop w:val="0"/>
      <w:marBottom w:val="0"/>
      <w:divBdr>
        <w:top w:val="none" w:sz="0" w:space="0" w:color="auto"/>
        <w:left w:val="none" w:sz="0" w:space="0" w:color="auto"/>
        <w:bottom w:val="none" w:sz="0" w:space="0" w:color="auto"/>
        <w:right w:val="none" w:sz="0" w:space="0" w:color="auto"/>
      </w:divBdr>
    </w:div>
    <w:div w:id="1126267598">
      <w:bodyDiv w:val="1"/>
      <w:marLeft w:val="0"/>
      <w:marRight w:val="0"/>
      <w:marTop w:val="0"/>
      <w:marBottom w:val="0"/>
      <w:divBdr>
        <w:top w:val="none" w:sz="0" w:space="0" w:color="auto"/>
        <w:left w:val="none" w:sz="0" w:space="0" w:color="auto"/>
        <w:bottom w:val="none" w:sz="0" w:space="0" w:color="auto"/>
        <w:right w:val="none" w:sz="0" w:space="0" w:color="auto"/>
      </w:divBdr>
    </w:div>
    <w:div w:id="1138260278">
      <w:bodyDiv w:val="1"/>
      <w:marLeft w:val="0"/>
      <w:marRight w:val="0"/>
      <w:marTop w:val="0"/>
      <w:marBottom w:val="0"/>
      <w:divBdr>
        <w:top w:val="none" w:sz="0" w:space="0" w:color="auto"/>
        <w:left w:val="none" w:sz="0" w:space="0" w:color="auto"/>
        <w:bottom w:val="none" w:sz="0" w:space="0" w:color="auto"/>
        <w:right w:val="none" w:sz="0" w:space="0" w:color="auto"/>
      </w:divBdr>
    </w:div>
    <w:div w:id="1190535602">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70505421">
      <w:bodyDiv w:val="1"/>
      <w:marLeft w:val="0"/>
      <w:marRight w:val="0"/>
      <w:marTop w:val="0"/>
      <w:marBottom w:val="0"/>
      <w:divBdr>
        <w:top w:val="none" w:sz="0" w:space="0" w:color="auto"/>
        <w:left w:val="none" w:sz="0" w:space="0" w:color="auto"/>
        <w:bottom w:val="none" w:sz="0" w:space="0" w:color="auto"/>
        <w:right w:val="none" w:sz="0" w:space="0" w:color="auto"/>
      </w:divBdr>
    </w:div>
    <w:div w:id="1279220351">
      <w:bodyDiv w:val="1"/>
      <w:marLeft w:val="0"/>
      <w:marRight w:val="0"/>
      <w:marTop w:val="0"/>
      <w:marBottom w:val="0"/>
      <w:divBdr>
        <w:top w:val="none" w:sz="0" w:space="0" w:color="auto"/>
        <w:left w:val="none" w:sz="0" w:space="0" w:color="auto"/>
        <w:bottom w:val="none" w:sz="0" w:space="0" w:color="auto"/>
        <w:right w:val="none" w:sz="0" w:space="0" w:color="auto"/>
      </w:divBdr>
    </w:div>
    <w:div w:id="1287928063">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376351151">
      <w:bodyDiv w:val="1"/>
      <w:marLeft w:val="0"/>
      <w:marRight w:val="0"/>
      <w:marTop w:val="0"/>
      <w:marBottom w:val="0"/>
      <w:divBdr>
        <w:top w:val="none" w:sz="0" w:space="0" w:color="auto"/>
        <w:left w:val="none" w:sz="0" w:space="0" w:color="auto"/>
        <w:bottom w:val="none" w:sz="0" w:space="0" w:color="auto"/>
        <w:right w:val="none" w:sz="0" w:space="0" w:color="auto"/>
      </w:divBdr>
    </w:div>
    <w:div w:id="1413814002">
      <w:bodyDiv w:val="1"/>
      <w:marLeft w:val="0"/>
      <w:marRight w:val="0"/>
      <w:marTop w:val="0"/>
      <w:marBottom w:val="0"/>
      <w:divBdr>
        <w:top w:val="none" w:sz="0" w:space="0" w:color="auto"/>
        <w:left w:val="none" w:sz="0" w:space="0" w:color="auto"/>
        <w:bottom w:val="none" w:sz="0" w:space="0" w:color="auto"/>
        <w:right w:val="none" w:sz="0" w:space="0" w:color="auto"/>
      </w:divBdr>
    </w:div>
    <w:div w:id="1433551386">
      <w:bodyDiv w:val="1"/>
      <w:marLeft w:val="0"/>
      <w:marRight w:val="0"/>
      <w:marTop w:val="0"/>
      <w:marBottom w:val="0"/>
      <w:divBdr>
        <w:top w:val="none" w:sz="0" w:space="0" w:color="auto"/>
        <w:left w:val="none" w:sz="0" w:space="0" w:color="auto"/>
        <w:bottom w:val="none" w:sz="0" w:space="0" w:color="auto"/>
        <w:right w:val="none" w:sz="0" w:space="0" w:color="auto"/>
      </w:divBdr>
    </w:div>
    <w:div w:id="1450247222">
      <w:bodyDiv w:val="1"/>
      <w:marLeft w:val="0"/>
      <w:marRight w:val="0"/>
      <w:marTop w:val="0"/>
      <w:marBottom w:val="0"/>
      <w:divBdr>
        <w:top w:val="none" w:sz="0" w:space="0" w:color="auto"/>
        <w:left w:val="none" w:sz="0" w:space="0" w:color="auto"/>
        <w:bottom w:val="none" w:sz="0" w:space="0" w:color="auto"/>
        <w:right w:val="none" w:sz="0" w:space="0" w:color="auto"/>
      </w:divBdr>
    </w:div>
    <w:div w:id="1517304124">
      <w:bodyDiv w:val="1"/>
      <w:marLeft w:val="0"/>
      <w:marRight w:val="0"/>
      <w:marTop w:val="0"/>
      <w:marBottom w:val="0"/>
      <w:divBdr>
        <w:top w:val="none" w:sz="0" w:space="0" w:color="auto"/>
        <w:left w:val="none" w:sz="0" w:space="0" w:color="auto"/>
        <w:bottom w:val="none" w:sz="0" w:space="0" w:color="auto"/>
        <w:right w:val="none" w:sz="0" w:space="0" w:color="auto"/>
      </w:divBdr>
    </w:div>
    <w:div w:id="1535388467">
      <w:bodyDiv w:val="1"/>
      <w:marLeft w:val="0"/>
      <w:marRight w:val="0"/>
      <w:marTop w:val="0"/>
      <w:marBottom w:val="0"/>
      <w:divBdr>
        <w:top w:val="none" w:sz="0" w:space="0" w:color="auto"/>
        <w:left w:val="none" w:sz="0" w:space="0" w:color="auto"/>
        <w:bottom w:val="none" w:sz="0" w:space="0" w:color="auto"/>
        <w:right w:val="none" w:sz="0" w:space="0" w:color="auto"/>
      </w:divBdr>
    </w:div>
    <w:div w:id="1549682782">
      <w:bodyDiv w:val="1"/>
      <w:marLeft w:val="0"/>
      <w:marRight w:val="0"/>
      <w:marTop w:val="0"/>
      <w:marBottom w:val="0"/>
      <w:divBdr>
        <w:top w:val="none" w:sz="0" w:space="0" w:color="auto"/>
        <w:left w:val="none" w:sz="0" w:space="0" w:color="auto"/>
        <w:bottom w:val="none" w:sz="0" w:space="0" w:color="auto"/>
        <w:right w:val="none" w:sz="0" w:space="0" w:color="auto"/>
      </w:divBdr>
    </w:div>
    <w:div w:id="1566641697">
      <w:bodyDiv w:val="1"/>
      <w:marLeft w:val="0"/>
      <w:marRight w:val="0"/>
      <w:marTop w:val="0"/>
      <w:marBottom w:val="0"/>
      <w:divBdr>
        <w:top w:val="none" w:sz="0" w:space="0" w:color="auto"/>
        <w:left w:val="none" w:sz="0" w:space="0" w:color="auto"/>
        <w:bottom w:val="none" w:sz="0" w:space="0" w:color="auto"/>
        <w:right w:val="none" w:sz="0" w:space="0" w:color="auto"/>
      </w:divBdr>
    </w:div>
    <w:div w:id="1571697780">
      <w:bodyDiv w:val="1"/>
      <w:marLeft w:val="0"/>
      <w:marRight w:val="0"/>
      <w:marTop w:val="0"/>
      <w:marBottom w:val="0"/>
      <w:divBdr>
        <w:top w:val="none" w:sz="0" w:space="0" w:color="auto"/>
        <w:left w:val="none" w:sz="0" w:space="0" w:color="auto"/>
        <w:bottom w:val="none" w:sz="0" w:space="0" w:color="auto"/>
        <w:right w:val="none" w:sz="0" w:space="0" w:color="auto"/>
      </w:divBdr>
    </w:div>
    <w:div w:id="1585872634">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590119733">
      <w:bodyDiv w:val="1"/>
      <w:marLeft w:val="0"/>
      <w:marRight w:val="0"/>
      <w:marTop w:val="0"/>
      <w:marBottom w:val="0"/>
      <w:divBdr>
        <w:top w:val="none" w:sz="0" w:space="0" w:color="auto"/>
        <w:left w:val="none" w:sz="0" w:space="0" w:color="auto"/>
        <w:bottom w:val="none" w:sz="0" w:space="0" w:color="auto"/>
        <w:right w:val="none" w:sz="0" w:space="0" w:color="auto"/>
      </w:divBdr>
    </w:div>
    <w:div w:id="1590387818">
      <w:bodyDiv w:val="1"/>
      <w:marLeft w:val="0"/>
      <w:marRight w:val="0"/>
      <w:marTop w:val="0"/>
      <w:marBottom w:val="0"/>
      <w:divBdr>
        <w:top w:val="none" w:sz="0" w:space="0" w:color="auto"/>
        <w:left w:val="none" w:sz="0" w:space="0" w:color="auto"/>
        <w:bottom w:val="none" w:sz="0" w:space="0" w:color="auto"/>
        <w:right w:val="none" w:sz="0" w:space="0" w:color="auto"/>
      </w:divBdr>
    </w:div>
    <w:div w:id="1592741945">
      <w:bodyDiv w:val="1"/>
      <w:marLeft w:val="0"/>
      <w:marRight w:val="0"/>
      <w:marTop w:val="0"/>
      <w:marBottom w:val="0"/>
      <w:divBdr>
        <w:top w:val="none" w:sz="0" w:space="0" w:color="auto"/>
        <w:left w:val="none" w:sz="0" w:space="0" w:color="auto"/>
        <w:bottom w:val="none" w:sz="0" w:space="0" w:color="auto"/>
        <w:right w:val="none" w:sz="0" w:space="0" w:color="auto"/>
      </w:divBdr>
    </w:div>
    <w:div w:id="1601529872">
      <w:bodyDiv w:val="1"/>
      <w:marLeft w:val="0"/>
      <w:marRight w:val="0"/>
      <w:marTop w:val="0"/>
      <w:marBottom w:val="0"/>
      <w:divBdr>
        <w:top w:val="none" w:sz="0" w:space="0" w:color="auto"/>
        <w:left w:val="none" w:sz="0" w:space="0" w:color="auto"/>
        <w:bottom w:val="none" w:sz="0" w:space="0" w:color="auto"/>
        <w:right w:val="none" w:sz="0" w:space="0" w:color="auto"/>
      </w:divBdr>
    </w:div>
    <w:div w:id="1606310120">
      <w:bodyDiv w:val="1"/>
      <w:marLeft w:val="0"/>
      <w:marRight w:val="0"/>
      <w:marTop w:val="0"/>
      <w:marBottom w:val="0"/>
      <w:divBdr>
        <w:top w:val="none" w:sz="0" w:space="0" w:color="auto"/>
        <w:left w:val="none" w:sz="0" w:space="0" w:color="auto"/>
        <w:bottom w:val="none" w:sz="0" w:space="0" w:color="auto"/>
        <w:right w:val="none" w:sz="0" w:space="0" w:color="auto"/>
      </w:divBdr>
    </w:div>
    <w:div w:id="1642072284">
      <w:bodyDiv w:val="1"/>
      <w:marLeft w:val="0"/>
      <w:marRight w:val="0"/>
      <w:marTop w:val="0"/>
      <w:marBottom w:val="0"/>
      <w:divBdr>
        <w:top w:val="none" w:sz="0" w:space="0" w:color="auto"/>
        <w:left w:val="none" w:sz="0" w:space="0" w:color="auto"/>
        <w:bottom w:val="none" w:sz="0" w:space="0" w:color="auto"/>
        <w:right w:val="none" w:sz="0" w:space="0" w:color="auto"/>
      </w:divBdr>
    </w:div>
    <w:div w:id="1668358047">
      <w:bodyDiv w:val="1"/>
      <w:marLeft w:val="0"/>
      <w:marRight w:val="0"/>
      <w:marTop w:val="0"/>
      <w:marBottom w:val="0"/>
      <w:divBdr>
        <w:top w:val="none" w:sz="0" w:space="0" w:color="auto"/>
        <w:left w:val="none" w:sz="0" w:space="0" w:color="auto"/>
        <w:bottom w:val="none" w:sz="0" w:space="0" w:color="auto"/>
        <w:right w:val="none" w:sz="0" w:space="0" w:color="auto"/>
      </w:divBdr>
    </w:div>
    <w:div w:id="1684555309">
      <w:bodyDiv w:val="1"/>
      <w:marLeft w:val="0"/>
      <w:marRight w:val="0"/>
      <w:marTop w:val="0"/>
      <w:marBottom w:val="0"/>
      <w:divBdr>
        <w:top w:val="none" w:sz="0" w:space="0" w:color="auto"/>
        <w:left w:val="none" w:sz="0" w:space="0" w:color="auto"/>
        <w:bottom w:val="none" w:sz="0" w:space="0" w:color="auto"/>
        <w:right w:val="none" w:sz="0" w:space="0" w:color="auto"/>
      </w:divBdr>
    </w:div>
    <w:div w:id="1695227361">
      <w:bodyDiv w:val="1"/>
      <w:marLeft w:val="0"/>
      <w:marRight w:val="0"/>
      <w:marTop w:val="0"/>
      <w:marBottom w:val="0"/>
      <w:divBdr>
        <w:top w:val="none" w:sz="0" w:space="0" w:color="auto"/>
        <w:left w:val="none" w:sz="0" w:space="0" w:color="auto"/>
        <w:bottom w:val="none" w:sz="0" w:space="0" w:color="auto"/>
        <w:right w:val="none" w:sz="0" w:space="0" w:color="auto"/>
      </w:divBdr>
    </w:div>
    <w:div w:id="1705905616">
      <w:bodyDiv w:val="1"/>
      <w:marLeft w:val="0"/>
      <w:marRight w:val="0"/>
      <w:marTop w:val="0"/>
      <w:marBottom w:val="0"/>
      <w:divBdr>
        <w:top w:val="none" w:sz="0" w:space="0" w:color="auto"/>
        <w:left w:val="none" w:sz="0" w:space="0" w:color="auto"/>
        <w:bottom w:val="none" w:sz="0" w:space="0" w:color="auto"/>
        <w:right w:val="none" w:sz="0" w:space="0" w:color="auto"/>
      </w:divBdr>
    </w:div>
    <w:div w:id="1722629222">
      <w:bodyDiv w:val="1"/>
      <w:marLeft w:val="0"/>
      <w:marRight w:val="0"/>
      <w:marTop w:val="0"/>
      <w:marBottom w:val="0"/>
      <w:divBdr>
        <w:top w:val="none" w:sz="0" w:space="0" w:color="auto"/>
        <w:left w:val="none" w:sz="0" w:space="0" w:color="auto"/>
        <w:bottom w:val="none" w:sz="0" w:space="0" w:color="auto"/>
        <w:right w:val="none" w:sz="0" w:space="0" w:color="auto"/>
      </w:divBdr>
    </w:div>
    <w:div w:id="1724718443">
      <w:bodyDiv w:val="1"/>
      <w:marLeft w:val="0"/>
      <w:marRight w:val="0"/>
      <w:marTop w:val="0"/>
      <w:marBottom w:val="0"/>
      <w:divBdr>
        <w:top w:val="none" w:sz="0" w:space="0" w:color="auto"/>
        <w:left w:val="none" w:sz="0" w:space="0" w:color="auto"/>
        <w:bottom w:val="none" w:sz="0" w:space="0" w:color="auto"/>
        <w:right w:val="none" w:sz="0" w:space="0" w:color="auto"/>
      </w:divBdr>
    </w:div>
    <w:div w:id="1735155139">
      <w:bodyDiv w:val="1"/>
      <w:marLeft w:val="0"/>
      <w:marRight w:val="0"/>
      <w:marTop w:val="0"/>
      <w:marBottom w:val="0"/>
      <w:divBdr>
        <w:top w:val="none" w:sz="0" w:space="0" w:color="auto"/>
        <w:left w:val="none" w:sz="0" w:space="0" w:color="auto"/>
        <w:bottom w:val="none" w:sz="0" w:space="0" w:color="auto"/>
        <w:right w:val="none" w:sz="0" w:space="0" w:color="auto"/>
      </w:divBdr>
    </w:div>
    <w:div w:id="1753819935">
      <w:bodyDiv w:val="1"/>
      <w:marLeft w:val="0"/>
      <w:marRight w:val="0"/>
      <w:marTop w:val="0"/>
      <w:marBottom w:val="0"/>
      <w:divBdr>
        <w:top w:val="none" w:sz="0" w:space="0" w:color="auto"/>
        <w:left w:val="none" w:sz="0" w:space="0" w:color="auto"/>
        <w:bottom w:val="none" w:sz="0" w:space="0" w:color="auto"/>
        <w:right w:val="none" w:sz="0" w:space="0" w:color="auto"/>
      </w:divBdr>
    </w:div>
    <w:div w:id="1763063273">
      <w:bodyDiv w:val="1"/>
      <w:marLeft w:val="0"/>
      <w:marRight w:val="0"/>
      <w:marTop w:val="0"/>
      <w:marBottom w:val="0"/>
      <w:divBdr>
        <w:top w:val="none" w:sz="0" w:space="0" w:color="auto"/>
        <w:left w:val="none" w:sz="0" w:space="0" w:color="auto"/>
        <w:bottom w:val="none" w:sz="0" w:space="0" w:color="auto"/>
        <w:right w:val="none" w:sz="0" w:space="0" w:color="auto"/>
      </w:divBdr>
    </w:div>
    <w:div w:id="1767115622">
      <w:bodyDiv w:val="1"/>
      <w:marLeft w:val="0"/>
      <w:marRight w:val="0"/>
      <w:marTop w:val="0"/>
      <w:marBottom w:val="0"/>
      <w:divBdr>
        <w:top w:val="none" w:sz="0" w:space="0" w:color="auto"/>
        <w:left w:val="none" w:sz="0" w:space="0" w:color="auto"/>
        <w:bottom w:val="none" w:sz="0" w:space="0" w:color="auto"/>
        <w:right w:val="none" w:sz="0" w:space="0" w:color="auto"/>
      </w:divBdr>
    </w:div>
    <w:div w:id="1793792705">
      <w:bodyDiv w:val="1"/>
      <w:marLeft w:val="0"/>
      <w:marRight w:val="0"/>
      <w:marTop w:val="0"/>
      <w:marBottom w:val="0"/>
      <w:divBdr>
        <w:top w:val="none" w:sz="0" w:space="0" w:color="auto"/>
        <w:left w:val="none" w:sz="0" w:space="0" w:color="auto"/>
        <w:bottom w:val="none" w:sz="0" w:space="0" w:color="auto"/>
        <w:right w:val="none" w:sz="0" w:space="0" w:color="auto"/>
      </w:divBdr>
    </w:div>
    <w:div w:id="1796632700">
      <w:bodyDiv w:val="1"/>
      <w:marLeft w:val="0"/>
      <w:marRight w:val="0"/>
      <w:marTop w:val="0"/>
      <w:marBottom w:val="0"/>
      <w:divBdr>
        <w:top w:val="none" w:sz="0" w:space="0" w:color="auto"/>
        <w:left w:val="none" w:sz="0" w:space="0" w:color="auto"/>
        <w:bottom w:val="none" w:sz="0" w:space="0" w:color="auto"/>
        <w:right w:val="none" w:sz="0" w:space="0" w:color="auto"/>
      </w:divBdr>
    </w:div>
    <w:div w:id="1835488652">
      <w:bodyDiv w:val="1"/>
      <w:marLeft w:val="0"/>
      <w:marRight w:val="0"/>
      <w:marTop w:val="0"/>
      <w:marBottom w:val="0"/>
      <w:divBdr>
        <w:top w:val="none" w:sz="0" w:space="0" w:color="auto"/>
        <w:left w:val="none" w:sz="0" w:space="0" w:color="auto"/>
        <w:bottom w:val="none" w:sz="0" w:space="0" w:color="auto"/>
        <w:right w:val="none" w:sz="0" w:space="0" w:color="auto"/>
      </w:divBdr>
    </w:div>
    <w:div w:id="1838224269">
      <w:bodyDiv w:val="1"/>
      <w:marLeft w:val="0"/>
      <w:marRight w:val="0"/>
      <w:marTop w:val="0"/>
      <w:marBottom w:val="0"/>
      <w:divBdr>
        <w:top w:val="none" w:sz="0" w:space="0" w:color="auto"/>
        <w:left w:val="none" w:sz="0" w:space="0" w:color="auto"/>
        <w:bottom w:val="none" w:sz="0" w:space="0" w:color="auto"/>
        <w:right w:val="none" w:sz="0" w:space="0" w:color="auto"/>
      </w:divBdr>
    </w:div>
    <w:div w:id="1850634304">
      <w:bodyDiv w:val="1"/>
      <w:marLeft w:val="0"/>
      <w:marRight w:val="0"/>
      <w:marTop w:val="0"/>
      <w:marBottom w:val="0"/>
      <w:divBdr>
        <w:top w:val="none" w:sz="0" w:space="0" w:color="auto"/>
        <w:left w:val="none" w:sz="0" w:space="0" w:color="auto"/>
        <w:bottom w:val="none" w:sz="0" w:space="0" w:color="auto"/>
        <w:right w:val="none" w:sz="0" w:space="0" w:color="auto"/>
      </w:divBdr>
    </w:div>
    <w:div w:id="1851869871">
      <w:bodyDiv w:val="1"/>
      <w:marLeft w:val="0"/>
      <w:marRight w:val="0"/>
      <w:marTop w:val="0"/>
      <w:marBottom w:val="0"/>
      <w:divBdr>
        <w:top w:val="none" w:sz="0" w:space="0" w:color="auto"/>
        <w:left w:val="none" w:sz="0" w:space="0" w:color="auto"/>
        <w:bottom w:val="none" w:sz="0" w:space="0" w:color="auto"/>
        <w:right w:val="none" w:sz="0" w:space="0" w:color="auto"/>
      </w:divBdr>
    </w:div>
    <w:div w:id="1902716827">
      <w:bodyDiv w:val="1"/>
      <w:marLeft w:val="0"/>
      <w:marRight w:val="0"/>
      <w:marTop w:val="0"/>
      <w:marBottom w:val="0"/>
      <w:divBdr>
        <w:top w:val="none" w:sz="0" w:space="0" w:color="auto"/>
        <w:left w:val="none" w:sz="0" w:space="0" w:color="auto"/>
        <w:bottom w:val="none" w:sz="0" w:space="0" w:color="auto"/>
        <w:right w:val="none" w:sz="0" w:space="0" w:color="auto"/>
      </w:divBdr>
    </w:div>
    <w:div w:id="1913587920">
      <w:bodyDiv w:val="1"/>
      <w:marLeft w:val="0"/>
      <w:marRight w:val="0"/>
      <w:marTop w:val="0"/>
      <w:marBottom w:val="0"/>
      <w:divBdr>
        <w:top w:val="none" w:sz="0" w:space="0" w:color="auto"/>
        <w:left w:val="none" w:sz="0" w:space="0" w:color="auto"/>
        <w:bottom w:val="none" w:sz="0" w:space="0" w:color="auto"/>
        <w:right w:val="none" w:sz="0" w:space="0" w:color="auto"/>
      </w:divBdr>
    </w:div>
    <w:div w:id="1928035082">
      <w:bodyDiv w:val="1"/>
      <w:marLeft w:val="0"/>
      <w:marRight w:val="0"/>
      <w:marTop w:val="0"/>
      <w:marBottom w:val="0"/>
      <w:divBdr>
        <w:top w:val="none" w:sz="0" w:space="0" w:color="auto"/>
        <w:left w:val="none" w:sz="0" w:space="0" w:color="auto"/>
        <w:bottom w:val="none" w:sz="0" w:space="0" w:color="auto"/>
        <w:right w:val="none" w:sz="0" w:space="0" w:color="auto"/>
      </w:divBdr>
    </w:div>
    <w:div w:id="1933589628">
      <w:bodyDiv w:val="1"/>
      <w:marLeft w:val="0"/>
      <w:marRight w:val="0"/>
      <w:marTop w:val="0"/>
      <w:marBottom w:val="0"/>
      <w:divBdr>
        <w:top w:val="none" w:sz="0" w:space="0" w:color="auto"/>
        <w:left w:val="none" w:sz="0" w:space="0" w:color="auto"/>
        <w:bottom w:val="none" w:sz="0" w:space="0" w:color="auto"/>
        <w:right w:val="none" w:sz="0" w:space="0" w:color="auto"/>
      </w:divBdr>
    </w:div>
    <w:div w:id="1934897807">
      <w:bodyDiv w:val="1"/>
      <w:marLeft w:val="0"/>
      <w:marRight w:val="0"/>
      <w:marTop w:val="0"/>
      <w:marBottom w:val="0"/>
      <w:divBdr>
        <w:top w:val="none" w:sz="0" w:space="0" w:color="auto"/>
        <w:left w:val="none" w:sz="0" w:space="0" w:color="auto"/>
        <w:bottom w:val="none" w:sz="0" w:space="0" w:color="auto"/>
        <w:right w:val="none" w:sz="0" w:space="0" w:color="auto"/>
      </w:divBdr>
    </w:div>
    <w:div w:id="1967614635">
      <w:bodyDiv w:val="1"/>
      <w:marLeft w:val="0"/>
      <w:marRight w:val="0"/>
      <w:marTop w:val="0"/>
      <w:marBottom w:val="0"/>
      <w:divBdr>
        <w:top w:val="none" w:sz="0" w:space="0" w:color="auto"/>
        <w:left w:val="none" w:sz="0" w:space="0" w:color="auto"/>
        <w:bottom w:val="none" w:sz="0" w:space="0" w:color="auto"/>
        <w:right w:val="none" w:sz="0" w:space="0" w:color="auto"/>
      </w:divBdr>
    </w:div>
    <w:div w:id="1969582813">
      <w:bodyDiv w:val="1"/>
      <w:marLeft w:val="0"/>
      <w:marRight w:val="0"/>
      <w:marTop w:val="0"/>
      <w:marBottom w:val="0"/>
      <w:divBdr>
        <w:top w:val="none" w:sz="0" w:space="0" w:color="auto"/>
        <w:left w:val="none" w:sz="0" w:space="0" w:color="auto"/>
        <w:bottom w:val="none" w:sz="0" w:space="0" w:color="auto"/>
        <w:right w:val="none" w:sz="0" w:space="0" w:color="auto"/>
      </w:divBdr>
    </w:div>
    <w:div w:id="1988780006">
      <w:bodyDiv w:val="1"/>
      <w:marLeft w:val="0"/>
      <w:marRight w:val="0"/>
      <w:marTop w:val="0"/>
      <w:marBottom w:val="0"/>
      <w:divBdr>
        <w:top w:val="none" w:sz="0" w:space="0" w:color="auto"/>
        <w:left w:val="none" w:sz="0" w:space="0" w:color="auto"/>
        <w:bottom w:val="none" w:sz="0" w:space="0" w:color="auto"/>
        <w:right w:val="none" w:sz="0" w:space="0" w:color="auto"/>
      </w:divBdr>
    </w:div>
    <w:div w:id="1995982914">
      <w:bodyDiv w:val="1"/>
      <w:marLeft w:val="0"/>
      <w:marRight w:val="0"/>
      <w:marTop w:val="0"/>
      <w:marBottom w:val="0"/>
      <w:divBdr>
        <w:top w:val="none" w:sz="0" w:space="0" w:color="auto"/>
        <w:left w:val="none" w:sz="0" w:space="0" w:color="auto"/>
        <w:bottom w:val="none" w:sz="0" w:space="0" w:color="auto"/>
        <w:right w:val="none" w:sz="0" w:space="0" w:color="auto"/>
      </w:divBdr>
    </w:div>
    <w:div w:id="1999115996">
      <w:bodyDiv w:val="1"/>
      <w:marLeft w:val="0"/>
      <w:marRight w:val="0"/>
      <w:marTop w:val="0"/>
      <w:marBottom w:val="0"/>
      <w:divBdr>
        <w:top w:val="none" w:sz="0" w:space="0" w:color="auto"/>
        <w:left w:val="none" w:sz="0" w:space="0" w:color="auto"/>
        <w:bottom w:val="none" w:sz="0" w:space="0" w:color="auto"/>
        <w:right w:val="none" w:sz="0" w:space="0" w:color="auto"/>
      </w:divBdr>
    </w:div>
    <w:div w:id="2008093038">
      <w:bodyDiv w:val="1"/>
      <w:marLeft w:val="0"/>
      <w:marRight w:val="0"/>
      <w:marTop w:val="0"/>
      <w:marBottom w:val="0"/>
      <w:divBdr>
        <w:top w:val="none" w:sz="0" w:space="0" w:color="auto"/>
        <w:left w:val="none" w:sz="0" w:space="0" w:color="auto"/>
        <w:bottom w:val="none" w:sz="0" w:space="0" w:color="auto"/>
        <w:right w:val="none" w:sz="0" w:space="0" w:color="auto"/>
      </w:divBdr>
    </w:div>
    <w:div w:id="2008826187">
      <w:bodyDiv w:val="1"/>
      <w:marLeft w:val="0"/>
      <w:marRight w:val="0"/>
      <w:marTop w:val="0"/>
      <w:marBottom w:val="0"/>
      <w:divBdr>
        <w:top w:val="none" w:sz="0" w:space="0" w:color="auto"/>
        <w:left w:val="none" w:sz="0" w:space="0" w:color="auto"/>
        <w:bottom w:val="none" w:sz="0" w:space="0" w:color="auto"/>
        <w:right w:val="none" w:sz="0" w:space="0" w:color="auto"/>
      </w:divBdr>
    </w:div>
    <w:div w:id="2039429497">
      <w:bodyDiv w:val="1"/>
      <w:marLeft w:val="0"/>
      <w:marRight w:val="0"/>
      <w:marTop w:val="0"/>
      <w:marBottom w:val="0"/>
      <w:divBdr>
        <w:top w:val="none" w:sz="0" w:space="0" w:color="auto"/>
        <w:left w:val="none" w:sz="0" w:space="0" w:color="auto"/>
        <w:bottom w:val="none" w:sz="0" w:space="0" w:color="auto"/>
        <w:right w:val="none" w:sz="0" w:space="0" w:color="auto"/>
      </w:divBdr>
    </w:div>
    <w:div w:id="2056198074">
      <w:bodyDiv w:val="1"/>
      <w:marLeft w:val="0"/>
      <w:marRight w:val="0"/>
      <w:marTop w:val="0"/>
      <w:marBottom w:val="0"/>
      <w:divBdr>
        <w:top w:val="none" w:sz="0" w:space="0" w:color="auto"/>
        <w:left w:val="none" w:sz="0" w:space="0" w:color="auto"/>
        <w:bottom w:val="none" w:sz="0" w:space="0" w:color="auto"/>
        <w:right w:val="none" w:sz="0" w:space="0" w:color="auto"/>
      </w:divBdr>
    </w:div>
    <w:div w:id="2061518760">
      <w:bodyDiv w:val="1"/>
      <w:marLeft w:val="0"/>
      <w:marRight w:val="0"/>
      <w:marTop w:val="0"/>
      <w:marBottom w:val="0"/>
      <w:divBdr>
        <w:top w:val="none" w:sz="0" w:space="0" w:color="auto"/>
        <w:left w:val="none" w:sz="0" w:space="0" w:color="auto"/>
        <w:bottom w:val="none" w:sz="0" w:space="0" w:color="auto"/>
        <w:right w:val="none" w:sz="0" w:space="0" w:color="auto"/>
      </w:divBdr>
    </w:div>
    <w:div w:id="2094350505">
      <w:bodyDiv w:val="1"/>
      <w:marLeft w:val="0"/>
      <w:marRight w:val="0"/>
      <w:marTop w:val="0"/>
      <w:marBottom w:val="0"/>
      <w:divBdr>
        <w:top w:val="none" w:sz="0" w:space="0" w:color="auto"/>
        <w:left w:val="none" w:sz="0" w:space="0" w:color="auto"/>
        <w:bottom w:val="none" w:sz="0" w:space="0" w:color="auto"/>
        <w:right w:val="none" w:sz="0" w:space="0" w:color="auto"/>
      </w:divBdr>
    </w:div>
    <w:div w:id="2109496516">
      <w:bodyDiv w:val="1"/>
      <w:marLeft w:val="0"/>
      <w:marRight w:val="0"/>
      <w:marTop w:val="0"/>
      <w:marBottom w:val="0"/>
      <w:divBdr>
        <w:top w:val="none" w:sz="0" w:space="0" w:color="auto"/>
        <w:left w:val="none" w:sz="0" w:space="0" w:color="auto"/>
        <w:bottom w:val="none" w:sz="0" w:space="0" w:color="auto"/>
        <w:right w:val="none" w:sz="0" w:space="0" w:color="auto"/>
      </w:divBdr>
    </w:div>
    <w:div w:id="2114010960">
      <w:bodyDiv w:val="1"/>
      <w:marLeft w:val="0"/>
      <w:marRight w:val="0"/>
      <w:marTop w:val="0"/>
      <w:marBottom w:val="0"/>
      <w:divBdr>
        <w:top w:val="none" w:sz="0" w:space="0" w:color="auto"/>
        <w:left w:val="none" w:sz="0" w:space="0" w:color="auto"/>
        <w:bottom w:val="none" w:sz="0" w:space="0" w:color="auto"/>
        <w:right w:val="none" w:sz="0" w:space="0" w:color="auto"/>
      </w:divBdr>
    </w:div>
    <w:div w:id="2123763184">
      <w:bodyDiv w:val="1"/>
      <w:marLeft w:val="0"/>
      <w:marRight w:val="0"/>
      <w:marTop w:val="0"/>
      <w:marBottom w:val="0"/>
      <w:divBdr>
        <w:top w:val="none" w:sz="0" w:space="0" w:color="auto"/>
        <w:left w:val="none" w:sz="0" w:space="0" w:color="auto"/>
        <w:bottom w:val="none" w:sz="0" w:space="0" w:color="auto"/>
        <w:right w:val="none" w:sz="0" w:space="0" w:color="auto"/>
      </w:divBdr>
    </w:div>
    <w:div w:id="2124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wikipedia.org/wiki/%E1%83%90%E1%83%AD%E1%83%90%E1%83%A0%E1%83%98%E1%83%A1_%E1%83%90%E1%83%95%E1%83%A2%E1%83%9D%E1%83%9C%E1%83%9D%E1%83%9B%E1%83%98%E1%83%A3%E1%83%A0%E1%83%98_%E1%83%A0%E1%83%94%E1%83%A1%E1%83%9E%E1%83%A3%E1%83%91%E1%83%9A%E1%83%98%E1%83%99%E1%83%90" TargetMode="External"/><Relationship Id="rId13" Type="http://schemas.openxmlformats.org/officeDocument/2006/relationships/hyperlink" Target="https://ka.wikipedia.org/wiki/%E1%83%9D%E1%83%96%E1%83%A3%E1%83%A0%E1%83%92%E1%83%94%E1%83%97%E1%83%98%E1%83%A1_%E1%83%9B%E1%83%A3%E1%83%9C%E1%83%98%E1%83%AA%E1%83%98%E1%83%9E%E1%83%90%E1%83%9A%E1%83%98%E1%83%A2%E1%83%94%E1%83%A2%E1%83%98" TargetMode="External"/><Relationship Id="rId18" Type="http://schemas.openxmlformats.org/officeDocument/2006/relationships/hyperlink" Target="https://ka.wikipedia.org/w/index.php?title=%E1%83%97%E1%83%98%E1%83%99%E1%83%94%E1%83%A0%E1%83%98%E1%83%A1_%E1%83%90%E1%83%A6%E1%83%99%E1%83%95%E1%83%94%E1%83%97%E1%83%98%E1%83%9A%E1%83%98&amp;action=edit&amp;redlink=1" TargetMode="External"/><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ka.wikipedia.org/w/index.php?title=%E1%83%98%E1%83%A1%E1%83%9E%E1%83%90%E1%83%9C%E1%83%98%E1%83%A1_%E1%83%AD%E1%83%90%E1%83%9D%E1%83%91%E1%83%98&amp;action=edit&amp;redlink=1" TargetMode="External"/><Relationship Id="rId34" Type="http://schemas.openxmlformats.org/officeDocument/2006/relationships/chart" Target="charts/chart9.xml"/><Relationship Id="rId7" Type="http://schemas.openxmlformats.org/officeDocument/2006/relationships/hyperlink" Target="https://ka.wikipedia.org/wiki/%E1%83%96%E1%83%A6%E1%83%95%E1%83%98%E1%83%A1_%E1%83%93%E1%83%9D%E1%83%9C%E1%83%94" TargetMode="External"/><Relationship Id="rId12" Type="http://schemas.openxmlformats.org/officeDocument/2006/relationships/hyperlink" Target="https://ka.wikipedia.org/wiki/%E1%83%9B%E1%83%94%E1%83%A1%E1%83%AE%E1%83%94%E1%83%97%E1%83%98%E1%83%A1_%E1%83%A5%E1%83%94%E1%83%93%E1%83%98" TargetMode="External"/><Relationship Id="rId17" Type="http://schemas.openxmlformats.org/officeDocument/2006/relationships/hyperlink" Target="https://ka.wikipedia.org/wiki/%E1%83%99%E1%83%98%E1%83%9C%E1%83%A2%E1%83%A0%E1%83%98%E1%83%A8%E1%83%98%E1%83%A1_%E1%83%A1%E1%83%90%E1%83%AE%E1%83%94%E1%83%9A%E1%83%9B%E1%83%AC%E1%83%98%E1%83%A4%E1%83%9D_%E1%83%9C%E1%83%90%E1%83%99%E1%83%A0%E1%83%AB%E1%83%90%E1%83%9A%E1%83%98" TargetMode="External"/><Relationship Id="rId25" Type="http://schemas.openxmlformats.org/officeDocument/2006/relationships/hyperlink" Target="https://ka.wikipedia.org/wiki/%E1%83%9B%E1%83%A3%E1%83%A0%E1%83%A7%E1%83%90%E1%83%9C%E1%83%98" TargetMode="External"/><Relationship Id="rId33" Type="http://schemas.openxmlformats.org/officeDocument/2006/relationships/chart" Target="charts/chart8.xml"/><Relationship Id="rId38"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hyperlink" Target="https://ka.wikipedia.org/wiki/%E1%83%A8%E1%83%A3%E1%83%90%E1%83%AE%E1%83%94%E1%83%95%E1%83%98%E1%83%A1_%E1%83%9B%E1%83%A3%E1%83%9C%E1%83%98%E1%83%AA%E1%83%98%E1%83%9E%E1%83%90%E1%83%9A%E1%83%98%E1%83%A2%E1%83%94%E1%83%A2%E1%83%98" TargetMode="External"/><Relationship Id="rId20" Type="http://schemas.openxmlformats.org/officeDocument/2006/relationships/hyperlink" Target="https://ka.wikipedia.org/wiki/%E1%83%A4%E1%83%90%E1%83%A3%E1%83%9C%E1%83%90"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a.wikipedia.org/wiki/%E1%83%A9%E1%83%9D%E1%83%9A%E1%83%9D%E1%83%A5%E1%83%98" TargetMode="External"/><Relationship Id="rId24" Type="http://schemas.openxmlformats.org/officeDocument/2006/relationships/hyperlink" Target="https://ka.wikipedia.org/wiki/%E1%83%AC%E1%83%90%E1%83%91%E1%83%9A%E1%83%98" TargetMode="Externa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a.wikipedia.org/wiki/%E1%83%A5%E1%83%94%E1%83%93%E1%83%98%E1%83%A1_%E1%83%9B%E1%83%A3%E1%83%9C%E1%83%98%E1%83%AA%E1%83%98%E1%83%9E%E1%83%90%E1%83%9A%E1%83%98%E1%83%A2%E1%83%94%E1%83%A2%E1%83%98" TargetMode="External"/><Relationship Id="rId23" Type="http://schemas.openxmlformats.org/officeDocument/2006/relationships/hyperlink" Target="https://ka.wikipedia.org/wiki/%E1%83%AC%E1%83%98%E1%83%A4%E1%83%94%E1%83%9A%E1%83%98" TargetMode="External"/><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hyperlink" Target="https://ka.wikipedia.org/wiki/%E1%83%9B%E1%83%93%E1%83%98%E1%83%9C%E1%83%90%E1%83%A0%E1%83%94" TargetMode="External"/><Relationship Id="rId19" Type="http://schemas.openxmlformats.org/officeDocument/2006/relationships/hyperlink" Target="https://ka.wikipedia.org/wiki/%E1%83%A4%E1%83%9A%E1%83%9D%E1%83%A0%E1%83%90" TargetMode="Externa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ka.wikipedia.org/wiki/%E1%83%A8%E1%83%90%E1%83%95%E1%83%98_%E1%83%96%E1%83%A6%E1%83%95%E1%83%90" TargetMode="External"/><Relationship Id="rId14" Type="http://schemas.openxmlformats.org/officeDocument/2006/relationships/hyperlink" Target="https://ka.wikipedia.org/wiki/%E1%83%AE%E1%83%94%E1%83%9A%E1%83%95%E1%83%90%E1%83%A9%E1%83%90%E1%83%A3%E1%83%A0%E1%83%98%E1%83%A1_%E1%83%9B%E1%83%A3%E1%83%9C%E1%83%98%E1%83%AA%E1%83%98%E1%83%9E%E1%83%90%E1%83%9A%E1%83%98%E1%83%A2%E1%83%94%E1%83%A2%E1%83%98" TargetMode="External"/><Relationship Id="rId22" Type="http://schemas.openxmlformats.org/officeDocument/2006/relationships/hyperlink" Target="https://ka.wikipedia.org/wiki/%E1%83%A2%E1%83%A7%E1%83%94"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3.xml.rels><?xml version="1.0" encoding="UTF-8" standalone="yes"?>
<Relationships xmlns="http://schemas.openxmlformats.org/package/2006/relationships"><Relationship Id="rId2" Type="http://schemas.openxmlformats.org/officeDocument/2006/relationships/oleObject" Target="file:///C:\Users\xatuna%20jincharadze\Desktop\2024%20&#4332;&#4308;&#4314;&#4312;\&#4321;&#4304;&#4313;&#4320;&#4308;&#4305;&#4323;&#4314;&#4317;&#4328;&#4312;%20&#4306;&#4304;&#4321;&#4304;&#4306;&#4310;&#4304;&#4309;&#4316;&#4312;%20&#4304;&#4316;&#4306;&#4304;&#4320;&#4312;&#4321;&#4308;&#4305;&#4312;\3%20&#4313;&#4309;&#4304;&#4320;&#4322;&#4304;&#4314;&#4312;%20%20y%20-\&#4325;&#4317;&#4305;&#4323;&#4314;&#4308;&#4311;&#4312;&#4321;-&#4321;&#4304;&#4307;&#4308;&#4318;-01,10,.202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2023%20%20&#4332;&#4314;&#4312;&#4321;%20&#4305;&#4312;&#4323;&#4335;&#4308;&#4322;&#4312;&#4321;%20%20&#4304;&#4316;&#4306;&#4304;&#4320;&#4312;&#4328;&#4312;\&#4325;&#4317;&#4305;&#4323;&#4314;&#4308;&#4311;&#4312;&#4321;-&#4321;&#4304;&#4307;&#4308;&#4318;-&#4332;&#4314;&#4312;&#4323;&#4320;&#4312;,,202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2023%20%20&#4332;&#4314;&#4312;&#4321;%20&#4305;&#4312;&#4323;&#4335;&#4308;&#4322;&#4312;&#4321;%20%20&#4304;&#4316;&#4306;&#4304;&#4320;&#4312;&#4328;&#4312;\&#4325;&#4317;&#4305;&#4323;&#4314;&#4308;&#4311;&#4312;&#4321;-&#4321;&#4304;&#4307;&#4308;&#4318;-&#4332;&#4314;&#4312;&#4323;&#4320;&#4312;,,2023.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შემოსულობების საკასო შესრულება</a:t>
            </a:r>
            <a:endParaRPr lang="ru-RU"/>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1"/>
                </a:solidFill>
              </a:ln>
              <a:effectLst/>
            </c:spPr>
            <c:trendlineType val="linear"/>
          </c:trendline>
          <c:cat>
            <c:strRef>
              <c:f>Лист1!$C$6:$F$6</c:f>
              <c:strCache>
                <c:ptCount val="4"/>
                <c:pt idx="0">
                  <c:v>2020 წელი</c:v>
                </c:pt>
                <c:pt idx="1">
                  <c:v>2021 წელი</c:v>
                </c:pt>
                <c:pt idx="2">
                  <c:v>2022 წელი</c:v>
                </c:pt>
                <c:pt idx="3">
                  <c:v>2023 წელი</c:v>
                </c:pt>
              </c:strCache>
            </c:strRef>
          </c:cat>
          <c:val>
            <c:numRef>
              <c:f>Лист1!$C$7:$F$7</c:f>
              <c:numCache>
                <c:formatCode>General</c:formatCode>
                <c:ptCount val="4"/>
                <c:pt idx="0">
                  <c:v>33342426</c:v>
                </c:pt>
                <c:pt idx="1">
                  <c:v>44193832</c:v>
                </c:pt>
                <c:pt idx="2">
                  <c:v>48439132</c:v>
                </c:pt>
                <c:pt idx="3">
                  <c:v>61290221</c:v>
                </c:pt>
              </c:numCache>
            </c:numRef>
          </c:val>
          <c:extLst xmlns:c16r2="http://schemas.microsoft.com/office/drawing/2015/06/chart">
            <c:ext xmlns:c16="http://schemas.microsoft.com/office/drawing/2014/chart" uri="{C3380CC4-5D6E-409C-BE32-E72D297353CC}">
              <c16:uniqueId val="{00000001-F6E9-4EF2-9E8A-A2AA63C151D4}"/>
            </c:ext>
          </c:extLst>
        </c:ser>
        <c:gapWidth val="267"/>
        <c:overlap val="-43"/>
        <c:axId val="178249728"/>
        <c:axId val="178251264"/>
      </c:barChart>
      <c:catAx>
        <c:axId val="178249728"/>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178251264"/>
        <c:crosses val="autoZero"/>
        <c:auto val="1"/>
        <c:lblAlgn val="ctr"/>
        <c:lblOffset val="100"/>
      </c:catAx>
      <c:valAx>
        <c:axId val="178251264"/>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1782497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spc="0" normalizeH="0" baseline="0">
                <a:solidFill>
                  <a:schemeClr val="dk1">
                    <a:lumMod val="50000"/>
                    <a:lumOff val="50000"/>
                  </a:schemeClr>
                </a:solidFill>
                <a:latin typeface="+mj-lt"/>
                <a:ea typeface="+mj-ea"/>
                <a:cs typeface="+mj-cs"/>
              </a:defRPr>
            </a:pPr>
            <a:r>
              <a:rPr lang="ka-GE"/>
              <a:t>2023 წელი</a:t>
            </a:r>
            <a:endParaRPr lang="ru-RU"/>
          </a:p>
        </c:rich>
      </c:tx>
      <c:spPr>
        <a:noFill/>
        <a:ln>
          <a:noFill/>
        </a:ln>
        <a:effectLst/>
      </c:spPr>
    </c:title>
    <c:plotArea>
      <c:layout/>
      <c:ofPieChart>
        <c:ofPieType val="pie"/>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369A-4C1A-BFAB-8142BEDEC48A}"/>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369A-4C1A-BFAB-8142BEDEC48A}"/>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369A-4C1A-BFAB-8142BEDEC48A}"/>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53DF-4FCA-90A2-2BB770E75D96}"/>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Лист1!$D$231:$F$231</c:f>
              <c:strCache>
                <c:ptCount val="3"/>
                <c:pt idx="0">
                  <c:v>ხარჯი</c:v>
                </c:pt>
                <c:pt idx="1">
                  <c:v>არაფინანსური აქტივის ზრდა</c:v>
                </c:pt>
                <c:pt idx="2">
                  <c:v>ვალდებულების კლება</c:v>
                </c:pt>
              </c:strCache>
            </c:strRef>
          </c:cat>
          <c:val>
            <c:numRef>
              <c:f>Лист1!$D$232:$F$232</c:f>
              <c:numCache>
                <c:formatCode>General</c:formatCode>
                <c:ptCount val="3"/>
                <c:pt idx="0">
                  <c:v>40978048</c:v>
                </c:pt>
                <c:pt idx="1">
                  <c:v>19289833</c:v>
                </c:pt>
                <c:pt idx="2">
                  <c:v>916106</c:v>
                </c:pt>
              </c:numCache>
            </c:numRef>
          </c:val>
          <c:extLst xmlns:c16r2="http://schemas.microsoft.com/office/drawing/2015/06/chart">
            <c:ext xmlns:c16="http://schemas.microsoft.com/office/drawing/2014/chart" uri="{C3380CC4-5D6E-409C-BE32-E72D297353CC}">
              <c16:uniqueId val="{00000006-369A-4C1A-BFAB-8142BEDEC48A}"/>
            </c:ext>
          </c:extLst>
        </c:ser>
        <c:gapWidth val="100"/>
        <c:secondPieSize val="75"/>
        <c:serLines>
          <c:spPr>
            <a:ln w="9525" cap="flat" cmpd="sng" algn="ctr">
              <a:solidFill>
                <a:schemeClr val="dk1">
                  <a:lumMod val="35000"/>
                  <a:lumOff val="65000"/>
                </a:schemeClr>
              </a:solidFill>
              <a:round/>
            </a:ln>
            <a:effectLst/>
          </c:spPr>
        </c:serLines>
      </c:ofPieChart>
      <c:spPr>
        <a:noFill/>
        <a:ln>
          <a:noFill/>
        </a:ln>
        <a:effectLst/>
      </c:spPr>
    </c:plotArea>
    <c:legend>
      <c:legendPos val="r"/>
      <c:spPr>
        <a:solidFill>
          <a:schemeClr val="lt1">
            <a:alpha val="50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spc="0" normalizeH="0" baseline="0">
                <a:solidFill>
                  <a:schemeClr val="dk1">
                    <a:lumMod val="50000"/>
                    <a:lumOff val="50000"/>
                  </a:schemeClr>
                </a:solidFill>
                <a:latin typeface="+mj-lt"/>
                <a:ea typeface="+mj-ea"/>
                <a:cs typeface="+mj-cs"/>
              </a:defRPr>
            </a:pPr>
            <a:r>
              <a:rPr lang="ka-GE"/>
              <a:t> 2023 წელი</a:t>
            </a:r>
            <a:endParaRPr lang="ru-RU"/>
          </a:p>
        </c:rich>
      </c:tx>
      <c:layout>
        <c:manualLayout>
          <c:xMode val="edge"/>
          <c:yMode val="edge"/>
          <c:x val="0.34050603674540686"/>
          <c:y val="1.3888888888888919E-2"/>
        </c:manualLayout>
      </c:layout>
      <c:spPr>
        <a:noFill/>
        <a:ln>
          <a:noFill/>
        </a:ln>
        <a:effectLst/>
      </c:spPr>
    </c:title>
    <c:view3D>
      <c:rotX val="30"/>
      <c:depthPercent val="100"/>
      <c:perspective val="5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AA1D-4B21-B8CB-77292C5FF70A}"/>
              </c:ext>
            </c:extLst>
          </c:dPt>
          <c:dPt>
            <c:idx val="1"/>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AA1D-4B21-B8CB-77292C5FF70A}"/>
              </c:ext>
            </c:extLst>
          </c:dPt>
          <c:dPt>
            <c:idx val="2"/>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AA1D-4B21-B8CB-77292C5FF70A}"/>
              </c:ext>
            </c:extLst>
          </c:dPt>
          <c:dPt>
            <c:idx val="3"/>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AA1D-4B21-B8CB-77292C5FF70A}"/>
              </c:ext>
            </c:extLst>
          </c:dPt>
          <c:dPt>
            <c:idx val="4"/>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AA1D-4B21-B8CB-77292C5FF70A}"/>
              </c:ext>
            </c:extLst>
          </c:dPt>
          <c:dPt>
            <c:idx val="5"/>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AA1D-4B21-B8CB-77292C5FF70A}"/>
              </c:ext>
            </c:extLst>
          </c:dPt>
          <c:dPt>
            <c:idx val="6"/>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D-AA1D-4B21-B8CB-77292C5FF70A}"/>
              </c:ext>
            </c:extLst>
          </c:dPt>
          <c:dPt>
            <c:idx val="7"/>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F-AA1D-4B21-B8CB-77292C5FF70A}"/>
              </c:ext>
            </c:extLst>
          </c:dPt>
          <c:dPt>
            <c:idx val="8"/>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1-AA1D-4B21-B8CB-77292C5FF70A}"/>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Лист1!$D$256:$D$264</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საბინაო-კომუნალური მეურნეობა</c:v>
                </c:pt>
                <c:pt idx="5">
                  <c:v>ჯანმრთელობის დაცვა</c:v>
                </c:pt>
                <c:pt idx="6">
                  <c:v>დასვენება და კულტურა</c:v>
                </c:pt>
                <c:pt idx="7">
                  <c:v>განათლება</c:v>
                </c:pt>
                <c:pt idx="8">
                  <c:v>სოციალური დაცვა</c:v>
                </c:pt>
              </c:strCache>
            </c:strRef>
          </c:cat>
          <c:val>
            <c:numRef>
              <c:f>Лист1!$E$256:$E$264</c:f>
              <c:numCache>
                <c:formatCode>0.000</c:formatCode>
                <c:ptCount val="9"/>
                <c:pt idx="0">
                  <c:v>6471.4851100000005</c:v>
                </c:pt>
                <c:pt idx="1">
                  <c:v>239.63126</c:v>
                </c:pt>
                <c:pt idx="2">
                  <c:v>7677.9270999999999</c:v>
                </c:pt>
                <c:pt idx="3">
                  <c:v>5490.6377999999995</c:v>
                </c:pt>
                <c:pt idx="4">
                  <c:v>18942.634149999969</c:v>
                </c:pt>
                <c:pt idx="5">
                  <c:v>2458.8969999999999</c:v>
                </c:pt>
                <c:pt idx="6">
                  <c:v>4560.5270300000002</c:v>
                </c:pt>
                <c:pt idx="7">
                  <c:v>10273.852410000001</c:v>
                </c:pt>
                <c:pt idx="8">
                  <c:v>4152.2895800000006</c:v>
                </c:pt>
              </c:numCache>
            </c:numRef>
          </c:val>
          <c:extLst xmlns:c16r2="http://schemas.microsoft.com/office/drawing/2015/06/chart">
            <c:ext xmlns:c16="http://schemas.microsoft.com/office/drawing/2014/chart" uri="{C3380CC4-5D6E-409C-BE32-E72D297353CC}">
              <c16:uniqueId val="{00000012-AA1D-4B21-B8CB-77292C5FF70A}"/>
            </c:ext>
          </c:extLst>
        </c:ser>
      </c:pie3DChart>
      <c:spPr>
        <a:noFill/>
        <a:ln>
          <a:noFill/>
        </a:ln>
        <a:effectLst/>
      </c:spPr>
    </c:plotArea>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100" b="1" i="0" u="none" strike="noStrike" kern="1200" baseline="0">
                <a:solidFill>
                  <a:schemeClr val="dk1">
                    <a:lumMod val="75000"/>
                    <a:lumOff val="25000"/>
                  </a:schemeClr>
                </a:solidFill>
                <a:latin typeface="+mn-lt"/>
                <a:ea typeface="+mn-ea"/>
                <a:cs typeface="+mn-cs"/>
              </a:defRPr>
            </a:pPr>
            <a:r>
              <a:rPr lang="ka-GE" sz="1100"/>
              <a:t>პრიორიტეტების შესრულება</a:t>
            </a:r>
            <a:endParaRPr lang="ru-RU" sz="1100"/>
          </a:p>
        </c:rich>
      </c:tx>
      <c:spPr>
        <a:noFill/>
        <a:ln>
          <a:noFill/>
        </a:ln>
        <a:effectLst/>
      </c:spPr>
    </c:title>
    <c:plotArea>
      <c:layout>
        <c:manualLayout>
          <c:layoutTarget val="inner"/>
          <c:xMode val="edge"/>
          <c:yMode val="edge"/>
          <c:x val="6.4722782409132082E-2"/>
          <c:y val="0.24377847505903871"/>
          <c:w val="0.51746815497981158"/>
          <c:h val="0.75622152494096129"/>
        </c:manualLayout>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DEA-4826-8305-57FE9716ECDD}"/>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DEA-4826-8305-57FE9716ECDD}"/>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DEA-4826-8305-57FE9716ECDD}"/>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DEA-4826-8305-57FE9716ECDD}"/>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DEA-4826-8305-57FE9716EC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Лист1!$B$326:$B$330</c:f>
              <c:strCache>
                <c:ptCount val="5"/>
                <c:pt idx="0">
                  <c:v>ინფრასტრუქტურის განვითარება</c:v>
                </c:pt>
                <c:pt idx="1">
                  <c:v>დასუფთავება და გარემოს დაცვა</c:v>
                </c:pt>
                <c:pt idx="2">
                  <c:v>განათლება</c:v>
                </c:pt>
                <c:pt idx="3">
                  <c:v>კულტურა, ახალგაზრდობა, სპორტი-</c:v>
                </c:pt>
                <c:pt idx="4">
                  <c:v>ჯანმრთელობის დაცვა და სოციალური უზრუნველყოფა </c:v>
                </c:pt>
              </c:strCache>
            </c:strRef>
          </c:cat>
          <c:val>
            <c:numRef>
              <c:f>Лист1!$C$326:$C$330</c:f>
              <c:numCache>
                <c:formatCode>General</c:formatCode>
                <c:ptCount val="5"/>
                <c:pt idx="0">
                  <c:v>26838456</c:v>
                </c:pt>
                <c:pt idx="1">
                  <c:v>5272743</c:v>
                </c:pt>
                <c:pt idx="2">
                  <c:v>10273852</c:v>
                </c:pt>
                <c:pt idx="3">
                  <c:v>4560527</c:v>
                </c:pt>
                <c:pt idx="4">
                  <c:v>6611187</c:v>
                </c:pt>
              </c:numCache>
            </c:numRef>
          </c:val>
          <c:extLst xmlns:c16r2="http://schemas.microsoft.com/office/drawing/2015/06/chart">
            <c:ext xmlns:c16="http://schemas.microsoft.com/office/drawing/2014/chart" uri="{C3380CC4-5D6E-409C-BE32-E72D297353CC}">
              <c16:uniqueId val="{0000000A-2DEA-4826-8305-57FE9716ECDD}"/>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ka-GE"/>
              <a:t>ხარჯი ეკონომიკური კლასიფიკაციის მუხლებით</a:t>
            </a:r>
          </a:p>
        </c:rich>
      </c:tx>
      <c:spPr>
        <a:noFill/>
        <a:ln>
          <a:noFill/>
        </a:ln>
        <a:effectLst/>
      </c:spPr>
    </c:title>
    <c:plotArea>
      <c:layout/>
      <c:barChart>
        <c:barDir val="col"/>
        <c:grouping val="stacked"/>
        <c:ser>
          <c:idx val="0"/>
          <c:order val="0"/>
          <c:spPr>
            <a:solidFill>
              <a:schemeClr val="accent1"/>
            </a:solidFill>
            <a:ln>
              <a:noFill/>
            </a:ln>
            <a:effectLst/>
          </c:spPr>
          <c:dLbls>
            <c:dLbl>
              <c:idx val="0"/>
              <c:layout>
                <c:manualLayout>
                  <c:x val="0"/>
                  <c:y val="-0.22489664418675814"/>
                </c:manualLayout>
              </c:layout>
              <c:tx>
                <c:rich>
                  <a:bodyPr/>
                  <a:lstStyle/>
                  <a:p>
                    <a:r>
                      <a:rPr lang="ka-GE"/>
                      <a:t>ხელფასი </a:t>
                    </a:r>
                    <a:fld id="{CC3DA2AF-BBA2-4296-ACFF-0C81F44AEAFC}"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E3EC-4C7B-ABDC-C1E39528F13E}"/>
                </c:ext>
              </c:extLst>
            </c:dLbl>
            <c:dLbl>
              <c:idx val="1"/>
              <c:layout>
                <c:manualLayout>
                  <c:x val="2.216066267167241E-2"/>
                  <c:y val="-0.11282316166056383"/>
                </c:manualLayout>
              </c:layout>
              <c:tx>
                <c:rich>
                  <a:bodyPr rot="0" spcFirstLastPara="1" vertOverflow="ellipsis" vert="horz" wrap="square" lIns="38100" tIns="19050" rIns="38100" bIns="19050" anchor="ctr" anchorCtr="1">
                    <a:noAutofit/>
                  </a:bodyPr>
                  <a:lstStyle/>
                  <a:p>
                    <a:pPr>
                      <a:defRPr lang="en-US" sz="900" b="0" i="0" u="none" strike="noStrike" kern="1200" baseline="0">
                        <a:solidFill>
                          <a:schemeClr val="tx1">
                            <a:lumMod val="75000"/>
                            <a:lumOff val="25000"/>
                          </a:schemeClr>
                        </a:solidFill>
                        <a:latin typeface="+mn-lt"/>
                        <a:ea typeface="+mn-ea"/>
                        <a:cs typeface="+mn-cs"/>
                      </a:defRPr>
                    </a:pPr>
                    <a:r>
                      <a:rPr lang="ka-GE"/>
                      <a:t>საქ.მომსახურებ </a:t>
                    </a:r>
                    <a:fld id="{2EC4213A-3D91-4089-8412-9DC6E784BAAB}" type="VALUE">
                      <a:rPr lang="en-US"/>
                      <a:pPr>
                        <a:defRPr lang="en-US" sz="900" b="0" i="0" u="none" strike="noStrike" kern="1200" baseline="0">
                          <a:solidFill>
                            <a:schemeClr val="tx1">
                              <a:lumMod val="75000"/>
                              <a:lumOff val="25000"/>
                            </a:schemeClr>
                          </a:solidFill>
                          <a:latin typeface="+mn-lt"/>
                          <a:ea typeface="+mn-ea"/>
                          <a:cs typeface="+mn-cs"/>
                        </a:defRPr>
                      </a:pPr>
                      <a:t>[VALUE]</a:t>
                    </a:fld>
                    <a:endParaRPr lang="ka-GE"/>
                  </a:p>
                </c:rich>
              </c:tx>
              <c:spPr>
                <a:noFill/>
                <a:ln>
                  <a:noFill/>
                </a:ln>
                <a:effectLst/>
              </c:spPr>
              <c:showVal val="1"/>
              <c:extLst xmlns:c16r2="http://schemas.microsoft.com/office/drawing/2015/06/chart">
                <c:ext xmlns:c15="http://schemas.microsoft.com/office/drawing/2012/chart" uri="{CE6537A1-D6FC-4f65-9D91-7224C49458BB}">
                  <c15:layout>
                    <c:manualLayout>
                      <c:w val="0.24108338690927192"/>
                      <c:h val="8.1210928562042428E-2"/>
                    </c:manualLayout>
                  </c15:layout>
                  <c15:dlblFieldTable/>
                  <c15:showDataLabelsRange val="0"/>
                </c:ext>
                <c:ext xmlns:c16="http://schemas.microsoft.com/office/drawing/2014/chart" uri="{C3380CC4-5D6E-409C-BE32-E72D297353CC}">
                  <c16:uniqueId val="{00000001-E3EC-4C7B-ABDC-C1E39528F13E}"/>
                </c:ext>
              </c:extLst>
            </c:dLbl>
            <c:dLbl>
              <c:idx val="2"/>
              <c:layout>
                <c:manualLayout>
                  <c:x val="0"/>
                  <c:y val="-5.5555555555555483E-2"/>
                </c:manualLayout>
              </c:layout>
              <c:tx>
                <c:rich>
                  <a:bodyPr/>
                  <a:lstStyle/>
                  <a:p>
                    <a:r>
                      <a:rPr lang="ka-GE"/>
                      <a:t>პროცენტი</a:t>
                    </a:r>
                    <a:fld id="{DBCDC648-4966-4916-B3A9-38E66208A2EF}"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E3EC-4C7B-ABDC-C1E39528F13E}"/>
                </c:ext>
              </c:extLst>
            </c:dLbl>
            <c:dLbl>
              <c:idx val="3"/>
              <c:layout>
                <c:manualLayout>
                  <c:x val="1.9444553805774221E-2"/>
                  <c:y val="-0.34732264491035053"/>
                </c:manualLayout>
              </c:layout>
              <c:tx>
                <c:rich>
                  <a:bodyPr/>
                  <a:lstStyle/>
                  <a:p>
                    <a:r>
                      <a:rPr lang="ka-GE"/>
                      <a:t>სუბსიდია </a:t>
                    </a:r>
                    <a:fld id="{4814D8F7-A126-439E-B058-1285AF8146EF}" type="VALUE">
                      <a:rPr lang="en-US"/>
                      <a:pPr/>
                      <a:t>[VALUE]</a:t>
                    </a:fld>
                    <a:endParaRPr lang="ka-GE"/>
                  </a:p>
                </c:rich>
              </c:tx>
              <c:showVal val="1"/>
              <c:extLst xmlns:c16r2="http://schemas.microsoft.com/office/drawing/2015/06/chart">
                <c:ext xmlns:c15="http://schemas.microsoft.com/office/drawing/2012/chart" uri="{CE6537A1-D6FC-4f65-9D91-7224C49458BB}">
                  <c15:layout>
                    <c:manualLayout>
                      <c:w val="0.22874999999999998"/>
                      <c:h val="0.10994908250178501"/>
                    </c:manualLayout>
                  </c15:layout>
                  <c15:dlblFieldTable/>
                  <c15:showDataLabelsRange val="0"/>
                </c:ext>
                <c:ext xmlns:c16="http://schemas.microsoft.com/office/drawing/2014/chart" uri="{C3380CC4-5D6E-409C-BE32-E72D297353CC}">
                  <c16:uniqueId val="{00000003-E3EC-4C7B-ABDC-C1E39528F13E}"/>
                </c:ext>
              </c:extLst>
            </c:dLbl>
            <c:dLbl>
              <c:idx val="4"/>
              <c:layout>
                <c:manualLayout>
                  <c:x val="0"/>
                  <c:y val="-0.1111111111111112"/>
                </c:manualLayout>
              </c:layout>
              <c:tx>
                <c:rich>
                  <a:bodyPr/>
                  <a:lstStyle/>
                  <a:p>
                    <a:r>
                      <a:rPr lang="ka-GE"/>
                      <a:t>სოც.უზრუნველყოფა </a:t>
                    </a:r>
                    <a:fld id="{1E0D924B-E283-4040-A6ED-CB51A646A289}"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E3EC-4C7B-ABDC-C1E39528F13E}"/>
                </c:ext>
              </c:extLst>
            </c:dLbl>
            <c:dLbl>
              <c:idx val="5"/>
              <c:layout>
                <c:manualLayout>
                  <c:x val="-2.2222222222222358E-2"/>
                  <c:y val="-0.17129629629629664"/>
                </c:manualLayout>
              </c:layout>
              <c:tx>
                <c:rich>
                  <a:bodyPr/>
                  <a:lstStyle/>
                  <a:p>
                    <a:r>
                      <a:rPr lang="ka-GE"/>
                      <a:t>სხვა ხარჯი </a:t>
                    </a:r>
                    <a:fld id="{05F03DDD-C508-4805-88A2-0FF5C1591966}"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3EC-4C7B-ABDC-C1E39528F13E}"/>
                </c:ext>
              </c:extLst>
            </c:dLbl>
            <c:dLbl>
              <c:idx val="6"/>
              <c:layout>
                <c:manualLayout>
                  <c:x val="2.4999999999999911E-2"/>
                  <c:y val="-0.35692720571275827"/>
                </c:manualLayout>
              </c:layout>
              <c:tx>
                <c:rich>
                  <a:bodyPr rot="0" spcFirstLastPara="1" vertOverflow="ellipsis" vert="horz" wrap="square" lIns="38100" tIns="19050" rIns="38100" bIns="19050" anchor="ctr" anchorCtr="1">
                    <a:noAutofit/>
                  </a:bodyPr>
                  <a:lstStyle/>
                  <a:p>
                    <a:pPr>
                      <a:defRPr lang="en-US" sz="900" b="0" i="0" u="none" strike="noStrike" kern="1200" baseline="0">
                        <a:solidFill>
                          <a:schemeClr val="tx1">
                            <a:lumMod val="75000"/>
                            <a:lumOff val="25000"/>
                          </a:schemeClr>
                        </a:solidFill>
                        <a:latin typeface="+mn-lt"/>
                        <a:ea typeface="+mn-ea"/>
                        <a:cs typeface="+mn-cs"/>
                      </a:defRPr>
                    </a:pPr>
                    <a:r>
                      <a:rPr lang="ka-GE"/>
                      <a:t>არაფ.აქტივი</a:t>
                    </a:r>
                    <a:fld id="{7BBEF04E-44CA-496E-B47F-E347A3A58686}" type="VALUE">
                      <a:rPr lang="en-US"/>
                      <a:pPr>
                        <a:defRPr lang="en-US" sz="900" b="0" i="0" u="none" strike="noStrike" kern="1200" baseline="0">
                          <a:solidFill>
                            <a:schemeClr val="tx1">
                              <a:lumMod val="75000"/>
                              <a:lumOff val="25000"/>
                            </a:schemeClr>
                          </a:solidFill>
                          <a:latin typeface="+mn-lt"/>
                          <a:ea typeface="+mn-ea"/>
                          <a:cs typeface="+mn-cs"/>
                        </a:defRPr>
                      </a:pPr>
                      <a:t>[VALUE]</a:t>
                    </a:fld>
                    <a:endParaRPr lang="ka-GE"/>
                  </a:p>
                </c:rich>
              </c:tx>
              <c:spPr>
                <a:noFill/>
                <a:ln>
                  <a:noFill/>
                </a:ln>
                <a:effectLst/>
              </c:spPr>
              <c:showVal val="1"/>
              <c:extLst xmlns:c16r2="http://schemas.microsoft.com/office/drawing/2015/06/chart">
                <c:ext xmlns:c15="http://schemas.microsoft.com/office/drawing/2012/chart" uri="{CE6537A1-D6FC-4f65-9D91-7224C49458BB}">
                  <c15:layout>
                    <c:manualLayout>
                      <c:w val="0.24772222222222223"/>
                      <c:h val="0.10746914028363462"/>
                    </c:manualLayout>
                  </c15:layout>
                  <c15:dlblFieldTable/>
                  <c15:showDataLabelsRange val="0"/>
                </c:ext>
                <c:ext xmlns:c16="http://schemas.microsoft.com/office/drawing/2014/chart" uri="{C3380CC4-5D6E-409C-BE32-E72D297353CC}">
                  <c16:uniqueId val="{00000006-E3EC-4C7B-ABDC-C1E39528F13E}"/>
                </c:ext>
              </c:extLst>
            </c:dLbl>
            <c:dLbl>
              <c:idx val="7"/>
              <c:layout>
                <c:manualLayout>
                  <c:x val="-5.5555555555555558E-3"/>
                  <c:y val="-9.2592592592592823E-2"/>
                </c:manualLayout>
              </c:layout>
              <c:tx>
                <c:rich>
                  <a:bodyPr/>
                  <a:lstStyle/>
                  <a:p>
                    <a:r>
                      <a:rPr lang="ka-GE"/>
                      <a:t>ვალდებ.კლება </a:t>
                    </a:r>
                    <a:fld id="{C38C5210-D235-4248-82D7-F4EAC5553185}" type="VALUE">
                      <a:rPr lang="en-US"/>
                      <a:pPr/>
                      <a:t>[VALUE]</a:t>
                    </a:fld>
                    <a:endParaRPr lang="ka-GE"/>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E3EC-4C7B-ABDC-C1E39528F13E}"/>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Sheet1!$D$9:$D$16</c:f>
              <c:numCache>
                <c:formatCode>0</c:formatCode>
                <c:ptCount val="8"/>
                <c:pt idx="0" formatCode="General">
                  <c:v>3253970</c:v>
                </c:pt>
                <c:pt idx="1">
                  <c:v>3006262</c:v>
                </c:pt>
                <c:pt idx="2" formatCode="General">
                  <c:v>134264</c:v>
                </c:pt>
                <c:pt idx="3" formatCode="General">
                  <c:v>17138307</c:v>
                </c:pt>
                <c:pt idx="4" formatCode="General">
                  <c:v>2461154</c:v>
                </c:pt>
                <c:pt idx="5" formatCode="General">
                  <c:v>7196465</c:v>
                </c:pt>
                <c:pt idx="6" formatCode="General">
                  <c:v>17370954</c:v>
                </c:pt>
                <c:pt idx="7" formatCode="General">
                  <c:v>370674</c:v>
                </c:pt>
              </c:numCache>
            </c:numRef>
          </c:val>
          <c:extLst xmlns:c16r2="http://schemas.microsoft.com/office/drawing/2015/06/chart">
            <c:ext xmlns:c16="http://schemas.microsoft.com/office/drawing/2014/chart" uri="{C3380CC4-5D6E-409C-BE32-E72D297353CC}">
              <c16:uniqueId val="{00000008-E3EC-4C7B-ABDC-C1E39528F13E}"/>
            </c:ext>
          </c:extLst>
        </c:ser>
        <c:ser>
          <c:idx val="1"/>
          <c:order val="1"/>
          <c:spPr>
            <a:solidFill>
              <a:schemeClr val="accent2"/>
            </a:solidFill>
            <a:ln>
              <a:noFill/>
            </a:ln>
            <a:effectLst/>
          </c:spPr>
          <c:val>
            <c:numRef>
              <c:f>Sheet1!$E$9:$E$16</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9-E3EC-4C7B-ABDC-C1E39528F13E}"/>
            </c:ext>
          </c:extLst>
        </c:ser>
        <c:overlap val="100"/>
        <c:axId val="178649728"/>
        <c:axId val="231014784"/>
      </c:barChart>
      <c:catAx>
        <c:axId val="178649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1014784"/>
        <c:crosses val="autoZero"/>
        <c:auto val="1"/>
        <c:lblAlgn val="ctr"/>
        <c:lblOffset val="100"/>
      </c:catAx>
      <c:valAx>
        <c:axId val="2310147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crossAx val="1786497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r>
              <a:rPr lang="ka-GE"/>
              <a:t>შემოსულობების ხვედრითი წილი</a:t>
            </a:r>
            <a:endParaRPr lang="ru-RU"/>
          </a:p>
        </c:rich>
      </c:tx>
      <c:spPr>
        <a:noFill/>
        <a:ln>
          <a:noFill/>
        </a:ln>
        <a:effectLst/>
      </c:spPr>
    </c:title>
    <c:plotArea>
      <c:layout/>
      <c:doughnutChart>
        <c:varyColors val="1"/>
        <c:ser>
          <c:idx val="2"/>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9BC-4947-B99E-AD300E2949F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9BC-4947-B99E-AD300E2949FF}"/>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9BC-4947-B99E-AD300E2949FF}"/>
              </c:ext>
            </c:extLst>
          </c:dPt>
          <c:dLbls>
            <c:dLbl>
              <c:idx val="0"/>
              <c:tx>
                <c:rich>
                  <a:bodyPr/>
                  <a:lstStyle/>
                  <a:p>
                    <a:r>
                      <a:rPr lang="en-US" baseline="0"/>
                      <a:t>97%</a:t>
                    </a:r>
                    <a:endParaRPr lang="en-US"/>
                  </a:p>
                </c:rich>
              </c:tx>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BC-4947-B99E-AD300E2949FF}"/>
                </c:ext>
              </c:extLst>
            </c:dLbl>
            <c:dLbl>
              <c:idx val="1"/>
              <c:layout>
                <c:manualLayout>
                  <c:x val="-9.4637223974763679E-2"/>
                  <c:y val="-2.7777777777777912E-2"/>
                </c:manualLayout>
              </c:layout>
              <c:tx>
                <c:rich>
                  <a:bodyPr/>
                  <a:lstStyle/>
                  <a:p>
                    <a:r>
                      <a:rPr lang="en-US" baseline="0"/>
                      <a:t>;0,</a:t>
                    </a:r>
                    <a:fld id="{2C45E874-C9ED-4C10-9E9A-8CB0BADCF570}" type="PERCENTAGE">
                      <a:rPr lang="en-US" baseline="0"/>
                      <a:pPr/>
                      <a:t>[ПРОЦЕНТ]</a:t>
                    </a:fld>
                    <a:endParaRPr lang="en-US" baseline="0"/>
                  </a:p>
                </c:rich>
              </c:tx>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9BC-4947-B99E-AD300E2949FF}"/>
                </c:ext>
              </c:extLst>
            </c:dLbl>
            <c:dLbl>
              <c:idx val="2"/>
              <c:layout>
                <c:manualLayout>
                  <c:x val="9.4637223974763651E-2"/>
                  <c:y val="-0.1111111111111111"/>
                </c:manualLayout>
              </c:layout>
              <c:tx>
                <c:rich>
                  <a:bodyPr/>
                  <a:lstStyle/>
                  <a:p>
                    <a:r>
                      <a:rPr lang="en-US" baseline="0"/>
                      <a:t>3,1%</a:t>
                    </a:r>
                  </a:p>
                </c:rich>
              </c:tx>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9BC-4947-B99E-AD300E2949F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showVal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Лист1!$C$35:$C$37</c:f>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f>Лист1!$F$35:$F$37</c:f>
              <c:numCache>
                <c:formatCode>General</c:formatCode>
                <c:ptCount val="3"/>
                <c:pt idx="0">
                  <c:v>52171109</c:v>
                </c:pt>
                <c:pt idx="1">
                  <c:v>770000</c:v>
                </c:pt>
                <c:pt idx="2">
                  <c:v>2028082</c:v>
                </c:pt>
              </c:numCache>
            </c:numRef>
          </c:val>
          <c:extLst xmlns:c16r2="http://schemas.microsoft.com/office/drawing/2015/06/chart">
            <c:ext xmlns:c16="http://schemas.microsoft.com/office/drawing/2014/chart" uri="{C3380CC4-5D6E-409C-BE32-E72D297353CC}">
              <c16:uniqueId val="{00000006-F9BC-4947-B99E-AD300E2949FF}"/>
            </c:ext>
          </c:extLst>
        </c:ser>
        <c:dLbls>
          <c:showPercent val="1"/>
        </c:dLbls>
        <c:firstSliceAng val="0"/>
        <c:holeSize val="50"/>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F9BC-4947-B99E-AD300E2949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F9BC-4947-B99E-AD300E2949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F9BC-4947-B99E-AD300E2949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Лист1!$C$35:$C$37</c15:sqref>
                        </c15:formulaRef>
                      </c:ext>
                    </c:extLst>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extLst>
                      <c:ext uri="{02D57815-91ED-43cb-92C2-25804820EDAC}">
                        <c15:formulaRef>
                          <c15:sqref>Лист1!$D$35:$D$37</c15:sqref>
                        </c15:formulaRef>
                      </c:ext>
                    </c:extLst>
                    <c:numCache>
                      <c:formatCode>General</c:formatCode>
                      <c:ptCount val="3"/>
                    </c:numCache>
                  </c:numRef>
                </c:val>
                <c:extLst>
                  <c:ext xmlns:c16="http://schemas.microsoft.com/office/drawing/2014/chart" uri="{C3380CC4-5D6E-409C-BE32-E72D297353CC}">
                    <c16:uniqueId val="{0000000D-F9BC-4947-B99E-AD300E2949FF}"/>
                  </c:ext>
                </c:extLst>
              </c15:ser>
            </c15:filteredPieSeries>
            <c15:filteredPieSeries>
              <c15: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0F-F9BC-4947-B99E-AD300E2949FF}"/>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1-F9BC-4947-B99E-AD300E2949FF}"/>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3-F9BC-4947-B99E-AD300E2949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Лист1!$C$35:$C$37</c15:sqref>
                        </c15:formulaRef>
                      </c:ext>
                    </c:extLst>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extLst xmlns:c15="http://schemas.microsoft.com/office/drawing/2012/chart">
                      <c:ext xmlns:c15="http://schemas.microsoft.com/office/drawing/2012/chart" uri="{02D57815-91ED-43cb-92C2-25804820EDAC}">
                        <c15:formulaRef>
                          <c15:sqref>Лист1!$E$35:$E$37</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4-F9BC-4947-B99E-AD300E2949FF}"/>
                  </c:ext>
                </c:extLst>
              </c15:ser>
            </c15:filteredPieSeries>
          </c:ext>
        </c:extLst>
      </c:doughnut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ქონების გადასახადის  შესრულების დინამიკა </a:t>
            </a:r>
            <a:endParaRPr lang="ru-RU"/>
          </a:p>
        </c:rich>
      </c:tx>
      <c:spPr>
        <a:noFill/>
        <a:ln>
          <a:noFill/>
        </a:ln>
        <a:effectLst/>
      </c:spPr>
    </c:title>
    <c:plotArea>
      <c:layout/>
      <c:barChart>
        <c:barDir val="col"/>
        <c:grouping val="clustered"/>
        <c:ser>
          <c:idx val="0"/>
          <c:order val="0"/>
          <c:spPr>
            <a:solidFill>
              <a:schemeClr val="accent1"/>
            </a:solidFill>
            <a:ln>
              <a:noFill/>
            </a:ln>
            <a:effectLst/>
          </c:spPr>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lang="ru-RU" sz="900" b="0" i="0" u="none" strike="noStrike" kern="1200" baseline="0">
                      <a:solidFill>
                        <a:schemeClr val="dk1">
                          <a:lumMod val="65000"/>
                          <a:lumOff val="35000"/>
                        </a:schemeClr>
                      </a:solidFill>
                      <a:latin typeface="+mn-lt"/>
                      <a:ea typeface="+mn-ea"/>
                      <a:cs typeface="+mn-cs"/>
                    </a:defRPr>
                  </a:pPr>
                  <a:endParaRPr lang="en-US"/>
                </a:p>
              </c:txPr>
            </c:dLbl>
            <c:dLbl>
              <c:idx val="3"/>
              <c:tx>
                <c:rich>
                  <a:bodyPr/>
                  <a:lstStyle/>
                  <a:p>
                    <a:r>
                      <a:rPr lang="en-US"/>
                      <a:t>7 522209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32-42E1-851E-54AC96BB462A}"/>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Лист1!$B$62:$E$62</c:f>
              <c:strCache>
                <c:ptCount val="4"/>
                <c:pt idx="0">
                  <c:v>2020 წელი</c:v>
                </c:pt>
                <c:pt idx="1">
                  <c:v>2021 წელი</c:v>
                </c:pt>
                <c:pt idx="2">
                  <c:v>2022 წელი</c:v>
                </c:pt>
                <c:pt idx="3">
                  <c:v>2023წელი</c:v>
                </c:pt>
              </c:strCache>
            </c:strRef>
          </c:cat>
          <c:val>
            <c:numRef>
              <c:f>Лист1!$B$63:$E$63</c:f>
              <c:numCache>
                <c:formatCode>General</c:formatCode>
                <c:ptCount val="4"/>
                <c:pt idx="0">
                  <c:v>2661668</c:v>
                </c:pt>
                <c:pt idx="1">
                  <c:v>4599893</c:v>
                </c:pt>
                <c:pt idx="2">
                  <c:v>5260538</c:v>
                </c:pt>
                <c:pt idx="3" formatCode="#,##0">
                  <c:v>7522209</c:v>
                </c:pt>
              </c:numCache>
            </c:numRef>
          </c:val>
          <c:extLst xmlns:c16r2="http://schemas.microsoft.com/office/drawing/2015/06/chart">
            <c:ext xmlns:c16="http://schemas.microsoft.com/office/drawing/2014/chart" uri="{C3380CC4-5D6E-409C-BE32-E72D297353CC}">
              <c16:uniqueId val="{00000002-1632-42E1-851E-54AC96BB462A}"/>
            </c:ext>
          </c:extLst>
        </c:ser>
        <c:gapWidth val="267"/>
        <c:overlap val="-43"/>
        <c:axId val="178214784"/>
        <c:axId val="178216320"/>
      </c:barChart>
      <c:catAx>
        <c:axId val="178214784"/>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178216320"/>
        <c:crosses val="autoZero"/>
        <c:auto val="1"/>
        <c:lblAlgn val="ctr"/>
        <c:lblOffset val="100"/>
      </c:catAx>
      <c:valAx>
        <c:axId val="178216320"/>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1782147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en-US"/>
              <a:t>დამატებული ღირებულების </a:t>
            </a:r>
            <a:r>
              <a:rPr lang="ka-GE"/>
              <a:t>გადასახადის შესრულების დინამიკა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Лист1!$B$87:$E$87</c:f>
              <c:strCache>
                <c:ptCount val="4"/>
                <c:pt idx="0">
                  <c:v>2020 წელი</c:v>
                </c:pt>
                <c:pt idx="1">
                  <c:v>2021 წელი</c:v>
                </c:pt>
                <c:pt idx="2">
                  <c:v>2022 წელი</c:v>
                </c:pt>
                <c:pt idx="3">
                  <c:v>2023 წელი</c:v>
                </c:pt>
              </c:strCache>
            </c:strRef>
          </c:cat>
          <c:val>
            <c:numRef>
              <c:f>Лист1!$B$88:$E$88</c:f>
              <c:numCache>
                <c:formatCode>General</c:formatCode>
                <c:ptCount val="4"/>
                <c:pt idx="0">
                  <c:v>10361354</c:v>
                </c:pt>
                <c:pt idx="1">
                  <c:v>13970460</c:v>
                </c:pt>
                <c:pt idx="2">
                  <c:v>18975003</c:v>
                </c:pt>
                <c:pt idx="3" formatCode="0">
                  <c:v>23266208.510000005</c:v>
                </c:pt>
              </c:numCache>
            </c:numRef>
          </c:val>
          <c:extLst xmlns:c16r2="http://schemas.microsoft.com/office/drawing/2015/06/chart">
            <c:ext xmlns:c16="http://schemas.microsoft.com/office/drawing/2014/chart" uri="{C3380CC4-5D6E-409C-BE32-E72D297353CC}">
              <c16:uniqueId val="{00000000-31C3-4BEE-AFD0-BE7F7E878FB4}"/>
            </c:ext>
          </c:extLst>
        </c:ser>
        <c:gapWidth val="269"/>
        <c:overlap val="-20"/>
        <c:axId val="189624320"/>
        <c:axId val="189625856"/>
      </c:barChart>
      <c:catAx>
        <c:axId val="189624320"/>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189625856"/>
        <c:crosses val="autoZero"/>
        <c:auto val="1"/>
        <c:lblAlgn val="ctr"/>
        <c:lblOffset val="100"/>
      </c:catAx>
      <c:valAx>
        <c:axId val="18962585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89624320"/>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მუნიციპალიტეტში მიღებული </a:t>
            </a:r>
            <a:r>
              <a:rPr lang="en-US"/>
              <a:t>გ</a:t>
            </a:r>
            <a:r>
              <a:rPr lang="ka-GE"/>
              <a:t>რანტები  2023წელი</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dLblPos val="outEnd"/>
            <c:showVal val="1"/>
            <c:showCatName val="1"/>
            <c:extLst xmlns:c16r2="http://schemas.microsoft.com/office/drawing/2015/06/chart">
              <c:ext xmlns:c15="http://schemas.microsoft.com/office/drawing/2012/chart" uri="{CE6537A1-D6FC-4f65-9D91-7224C49458BB}">
                <c15:showLeaderLines val="0"/>
              </c:ext>
            </c:extLst>
          </c:dLbls>
          <c:cat>
            <c:strRef>
              <c:f>Лист1!$A$115:$C$115</c:f>
              <c:strCache>
                <c:ptCount val="3"/>
                <c:pt idx="0">
                  <c:v>კაპიტალური</c:v>
                </c:pt>
                <c:pt idx="1">
                  <c:v>სპეციალური</c:v>
                </c:pt>
                <c:pt idx="2">
                  <c:v>სოფლის პროგრამა</c:v>
                </c:pt>
              </c:strCache>
            </c:strRef>
          </c:cat>
          <c:val>
            <c:numRef>
              <c:f>Лист1!$A$116:$C$116</c:f>
              <c:numCache>
                <c:formatCode>General</c:formatCode>
                <c:ptCount val="3"/>
                <c:pt idx="0">
                  <c:v>16543175</c:v>
                </c:pt>
                <c:pt idx="1">
                  <c:v>7544470</c:v>
                </c:pt>
                <c:pt idx="2">
                  <c:v>583438</c:v>
                </c:pt>
              </c:numCache>
            </c:numRef>
          </c:val>
          <c:extLst xmlns:c16r2="http://schemas.microsoft.com/office/drawing/2015/06/chart">
            <c:ext xmlns:c16="http://schemas.microsoft.com/office/drawing/2014/chart" uri="{C3380CC4-5D6E-409C-BE32-E72D297353CC}">
              <c16:uniqueId val="{00000000-44E5-4C5C-99C0-59CA40F44E94}"/>
            </c:ext>
          </c:extLst>
        </c:ser>
        <c:gapWidth val="267"/>
        <c:overlap val="-43"/>
        <c:axId val="185563008"/>
        <c:axId val="185564544"/>
      </c:barChart>
      <c:catAx>
        <c:axId val="185563008"/>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185564544"/>
        <c:crosses val="autoZero"/>
        <c:auto val="1"/>
        <c:lblAlgn val="ctr"/>
        <c:lblOffset val="100"/>
      </c:catAx>
      <c:valAx>
        <c:axId val="185564544"/>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1855630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en-US"/>
              <a:t>ა</a:t>
            </a:r>
            <a:r>
              <a:rPr lang="ka-GE"/>
              <a:t>რაფინანსური აქტივის კლება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Лист1!$B$134:$E$134</c:f>
              <c:strCache>
                <c:ptCount val="4"/>
                <c:pt idx="0">
                  <c:v>2020 წელი</c:v>
                </c:pt>
                <c:pt idx="1">
                  <c:v>2021 წელი</c:v>
                </c:pt>
                <c:pt idx="2">
                  <c:v>2022 წელი</c:v>
                </c:pt>
                <c:pt idx="3">
                  <c:v>2023 წელი</c:v>
                </c:pt>
              </c:strCache>
            </c:strRef>
          </c:cat>
          <c:val>
            <c:numRef>
              <c:f>Лист1!$B$135:$E$135</c:f>
              <c:numCache>
                <c:formatCode>General</c:formatCode>
                <c:ptCount val="4"/>
                <c:pt idx="0">
                  <c:v>24125</c:v>
                </c:pt>
                <c:pt idx="1">
                  <c:v>23339</c:v>
                </c:pt>
                <c:pt idx="2">
                  <c:v>504400</c:v>
                </c:pt>
                <c:pt idx="3">
                  <c:v>131211</c:v>
                </c:pt>
              </c:numCache>
            </c:numRef>
          </c:val>
          <c:extLst xmlns:c16r2="http://schemas.microsoft.com/office/drawing/2015/06/chart">
            <c:ext xmlns:c16="http://schemas.microsoft.com/office/drawing/2014/chart" uri="{C3380CC4-5D6E-409C-BE32-E72D297353CC}">
              <c16:uniqueId val="{00000000-6724-49BD-BF3A-97F2A4E73124}"/>
            </c:ext>
          </c:extLst>
        </c:ser>
        <c:gapWidth val="269"/>
        <c:overlap val="-20"/>
        <c:axId val="91643904"/>
        <c:axId val="91645440"/>
      </c:barChart>
      <c:catAx>
        <c:axId val="91643904"/>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91645440"/>
        <c:crosses val="autoZero"/>
        <c:auto val="1"/>
        <c:lblAlgn val="ctr"/>
        <c:lblOffset val="100"/>
      </c:catAx>
      <c:valAx>
        <c:axId val="9164544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91643904"/>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ka-GE"/>
              <a:t>2023წლის განმავლობაში სახაზინო ანგარიშზე არსებული ფულადი ნაშთებიყოველითვის პირველი რიცხვისათ ვის</a:t>
            </a:r>
            <a:endParaRPr lang="ru-RU"/>
          </a:p>
        </c:rich>
      </c:tx>
      <c:spPr>
        <a:noFill/>
        <a:ln>
          <a:noFill/>
        </a:ln>
        <a:effectLst/>
      </c:spPr>
    </c:title>
    <c:plotArea>
      <c:layout/>
      <c:lineChart>
        <c:grouping val="standard"/>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1.681733637620032E-2"/>
                  <c:y val="6.074498024090113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3F5-4B77-9A17-937D38638E2C}"/>
                </c:ext>
              </c:extLst>
            </c:dLbl>
            <c:dLbl>
              <c:idx val="1"/>
              <c:layout>
                <c:manualLayout>
                  <c:x val="-4.0786815523657628E-2"/>
                  <c:y val="-3.88349514563106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F5-4B77-9A17-937D38638E2C}"/>
                </c:ext>
              </c:extLst>
            </c:dLbl>
            <c:dLbl>
              <c:idx val="2"/>
              <c:layout>
                <c:manualLayout>
                  <c:x val="-8.8888888888889062E-3"/>
                  <c:y val="-1.29449838187703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F5-4B77-9A17-937D38638E2C}"/>
                </c:ext>
              </c:extLst>
            </c:dLbl>
            <c:dLbl>
              <c:idx val="3"/>
              <c:layout>
                <c:manualLayout>
                  <c:x val="1.5282361328506185E-2"/>
                  <c:y val="-9.63130173062451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3F5-4B77-9A17-937D38638E2C}"/>
                </c:ext>
              </c:extLst>
            </c:dLbl>
            <c:dLbl>
              <c:idx val="4"/>
              <c:layout>
                <c:manualLayout>
                  <c:x val="-4.2317916002126713E-2"/>
                  <c:y val="-4.401294498381894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3F5-4B77-9A17-937D38638E2C}"/>
                </c:ext>
              </c:extLst>
            </c:dLbl>
            <c:dLbl>
              <c:idx val="5"/>
              <c:layout>
                <c:manualLayout>
                  <c:x val="8.7187666135034557E-3"/>
                  <c:y val="0"/>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3F5-4B77-9A17-937D38638E2C}"/>
                </c:ext>
              </c:extLst>
            </c:dLbl>
            <c:dLbl>
              <c:idx val="6"/>
              <c:layout>
                <c:manualLayout>
                  <c:x val="-4.7166400850611578E-2"/>
                  <c:y val="-2.07119741100323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F5-4B77-9A17-937D38638E2C}"/>
                </c:ext>
              </c:extLst>
            </c:dLbl>
            <c:dLbl>
              <c:idx val="7"/>
              <c:layout>
                <c:manualLayout>
                  <c:x val="-3.4407230196703942E-2"/>
                  <c:y val="2.07119741100323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3F5-4B77-9A17-937D38638E2C}"/>
                </c:ext>
              </c:extLst>
            </c:dLbl>
            <c:dLbl>
              <c:idx val="8"/>
              <c:layout>
                <c:manualLayout>
                  <c:x val="-4.0786815523657712E-2"/>
                  <c:y val="-2.3300868944779982E-2"/>
                </c:manualLayout>
              </c:layout>
              <c:spPr>
                <a:noFill/>
                <a:ln>
                  <a:noFill/>
                </a:ln>
                <a:effectLst/>
              </c:spPr>
              <c:txPr>
                <a:bodyPr rot="0" spcFirstLastPara="1" vertOverflow="ellipsis" vert="horz" wrap="square" lIns="38100" tIns="19050" rIns="38100" bIns="19050" anchor="ctr" anchorCtr="1">
                  <a:noAutofit/>
                </a:bodyPr>
                <a:lstStyle/>
                <a:p>
                  <a:pPr>
                    <a:defRPr lang="ru-RU" sz="900" b="1" i="0" u="none" strike="noStrike" kern="1200" baseline="0">
                      <a:solidFill>
                        <a:schemeClr val="lt1"/>
                      </a:solidFill>
                      <a:latin typeface="+mn-lt"/>
                      <a:ea typeface="+mn-ea"/>
                      <a:cs typeface="+mn-cs"/>
                    </a:defRPr>
                  </a:pPr>
                  <a:endParaRPr lang="en-US"/>
                </a:p>
              </c:txPr>
              <c:dLblPos val="r"/>
              <c:showVal val="1"/>
              <c:extLst xmlns:c16r2="http://schemas.microsoft.com/office/drawing/2015/06/chart">
                <c:ext xmlns:c15="http://schemas.microsoft.com/office/drawing/2012/chart" uri="{CE6537A1-D6FC-4f65-9D91-7224C49458BB}">
                  <c15:layout>
                    <c:manualLayout>
                      <c:w val="7.094098883572568E-2"/>
                      <c:h val="4.6563208725122943E-2"/>
                    </c:manualLayout>
                  </c15:layout>
                </c:ext>
                <c:ext xmlns:c16="http://schemas.microsoft.com/office/drawing/2014/chart" uri="{C3380CC4-5D6E-409C-BE32-E72D297353CC}">
                  <c16:uniqueId val="{00000002-23F5-4B77-9A17-937D38638E2C}"/>
                </c:ext>
              </c:extLst>
            </c:dLbl>
            <c:dLbl>
              <c:idx val="9"/>
              <c:layout>
                <c:manualLayout>
                  <c:x val="-1.7395002658160557E-2"/>
                  <c:y val="-2.58899676375406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F5-4B77-9A17-937D38638E2C}"/>
                </c:ext>
              </c:extLst>
            </c:dLbl>
            <c:dLbl>
              <c:idx val="10"/>
              <c:layout>
                <c:manualLayout>
                  <c:x val="8.7187666135034557E-3"/>
                  <c:y val="-2.5889967637540523E-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3F5-4B77-9A17-937D38638E2C}"/>
                </c:ext>
              </c:extLst>
            </c:dLbl>
            <c:dLbl>
              <c:idx val="11"/>
              <c:layout>
                <c:manualLayout>
                  <c:x val="-3.4407230196704094E-2"/>
                  <c:y val="-4.401294498381894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F5-4B77-9A17-937D38638E2C}"/>
                </c:ext>
              </c:extLst>
            </c:dLbl>
            <c:dLbl>
              <c:idx val="12"/>
              <c:layout>
                <c:manualLayout>
                  <c:x val="-7.6555023923445108E-4"/>
                  <c:y val="-5.436893203883511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3F5-4B77-9A17-937D38638E2C}"/>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Лист1!$C$158:$C$170</c:f>
              <c:strCache>
                <c:ptCount val="13"/>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pt idx="8">
                  <c:v>სექტემბერი</c:v>
                </c:pt>
                <c:pt idx="9">
                  <c:v>ოქტომბერი</c:v>
                </c:pt>
                <c:pt idx="10">
                  <c:v>ნოემბერი</c:v>
                </c:pt>
                <c:pt idx="11">
                  <c:v>დეკემბერი</c:v>
                </c:pt>
                <c:pt idx="12">
                  <c:v>ინვარი</c:v>
                </c:pt>
              </c:strCache>
            </c:strRef>
          </c:cat>
          <c:val>
            <c:numRef>
              <c:f>Лист1!$D$158:$D$170</c:f>
              <c:numCache>
                <c:formatCode>General</c:formatCode>
                <c:ptCount val="13"/>
                <c:pt idx="0" formatCode="0">
                  <c:v>258224.87</c:v>
                </c:pt>
                <c:pt idx="1">
                  <c:v>481898</c:v>
                </c:pt>
                <c:pt idx="2">
                  <c:v>259397</c:v>
                </c:pt>
                <c:pt idx="3">
                  <c:v>83837</c:v>
                </c:pt>
                <c:pt idx="4">
                  <c:v>48863</c:v>
                </c:pt>
                <c:pt idx="5">
                  <c:v>44695</c:v>
                </c:pt>
                <c:pt idx="6">
                  <c:v>345362</c:v>
                </c:pt>
                <c:pt idx="7">
                  <c:v>132370</c:v>
                </c:pt>
                <c:pt idx="8">
                  <c:v>384561</c:v>
                </c:pt>
                <c:pt idx="9">
                  <c:v>311199</c:v>
                </c:pt>
                <c:pt idx="10">
                  <c:v>39555</c:v>
                </c:pt>
                <c:pt idx="11">
                  <c:v>762826</c:v>
                </c:pt>
                <c:pt idx="12">
                  <c:v>194459</c:v>
                </c:pt>
              </c:numCache>
            </c:numRef>
          </c:val>
          <c:extLst xmlns:c16r2="http://schemas.microsoft.com/office/drawing/2015/06/chart">
            <c:ext xmlns:c16="http://schemas.microsoft.com/office/drawing/2014/chart" uri="{C3380CC4-5D6E-409C-BE32-E72D297353CC}">
              <c16:uniqueId val="{00000000-23F5-4B77-9A17-937D38638E2C}"/>
            </c:ext>
          </c:extLst>
        </c:ser>
        <c:dLbls>
          <c:showVal val="1"/>
        </c:dLbls>
        <c:dropLines>
          <c:spPr>
            <a:ln w="9525" cap="flat" cmpd="sng" algn="ctr">
              <a:gradFill>
                <a:gsLst>
                  <a:gs pos="0">
                    <a:schemeClr val="lt1"/>
                  </a:gs>
                  <a:gs pos="100000">
                    <a:schemeClr val="lt1">
                      <a:alpha val="0"/>
                    </a:schemeClr>
                  </a:gs>
                </a:gsLst>
                <a:lin ang="5400000" scaled="0"/>
              </a:gradFill>
              <a:round/>
            </a:ln>
            <a:effectLst/>
          </c:spPr>
        </c:dropLines>
        <c:marker val="1"/>
        <c:axId val="178387200"/>
        <c:axId val="231104512"/>
      </c:lineChart>
      <c:catAx>
        <c:axId val="178387200"/>
        <c:scaling>
          <c:orientation val="minMax"/>
        </c:scaling>
        <c:axPos val="b"/>
        <c:numFmt formatCode="General" sourceLinked="1"/>
        <c:maj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lang="ru-RU" sz="900" b="0" i="0" u="none" strike="noStrike" kern="1200" spc="100" baseline="0">
                <a:solidFill>
                  <a:schemeClr val="lt1"/>
                </a:solidFill>
                <a:latin typeface="+mn-lt"/>
                <a:ea typeface="+mn-ea"/>
                <a:cs typeface="+mn-cs"/>
              </a:defRPr>
            </a:pPr>
            <a:endParaRPr lang="en-US"/>
          </a:p>
        </c:txPr>
        <c:crossAx val="231104512"/>
        <c:crosses val="autoZero"/>
        <c:auto val="1"/>
        <c:lblAlgn val="ctr"/>
        <c:lblOffset val="100"/>
      </c:catAx>
      <c:valAx>
        <c:axId val="231104512"/>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783872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cap="all" spc="150" baseline="0">
                <a:solidFill>
                  <a:schemeClr val="tx1">
                    <a:lumMod val="50000"/>
                    <a:lumOff val="50000"/>
                  </a:schemeClr>
                </a:solidFill>
                <a:latin typeface="+mn-lt"/>
                <a:ea typeface="+mn-ea"/>
                <a:cs typeface="+mn-cs"/>
              </a:defRPr>
            </a:pPr>
            <a:r>
              <a:rPr lang="en-US"/>
              <a:t>გ</a:t>
            </a:r>
            <a:r>
              <a:rPr lang="ka-GE"/>
              <a:t>ადასახდელების დინამიკა </a:t>
            </a:r>
          </a:p>
        </c:rich>
      </c:tx>
      <c:spPr>
        <a:noFill/>
        <a:ln>
          <a:noFill/>
        </a:ln>
        <a:effectLst/>
      </c:spPr>
    </c:title>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cat>
            <c:strRef>
              <c:f>Лист1!$C$184:$F$184</c:f>
              <c:strCache>
                <c:ptCount val="4"/>
                <c:pt idx="0">
                  <c:v>2020 წელი</c:v>
                </c:pt>
                <c:pt idx="1">
                  <c:v>2021 წელი</c:v>
                </c:pt>
                <c:pt idx="2">
                  <c:v>2022 წელი</c:v>
                </c:pt>
                <c:pt idx="3">
                  <c:v>2023წელი</c:v>
                </c:pt>
              </c:strCache>
            </c:strRef>
          </c:cat>
          <c:val>
            <c:numRef>
              <c:f>Лист1!$C$185:$F$185</c:f>
              <c:numCache>
                <c:formatCode>General</c:formatCode>
                <c:ptCount val="4"/>
                <c:pt idx="0">
                  <c:v>33584580</c:v>
                </c:pt>
                <c:pt idx="1">
                  <c:v>44398436</c:v>
                </c:pt>
                <c:pt idx="2">
                  <c:v>48439132</c:v>
                </c:pt>
                <c:pt idx="3">
                  <c:v>61183987</c:v>
                </c:pt>
              </c:numCache>
            </c:numRef>
          </c:val>
          <c:extLst xmlns:c16r2="http://schemas.microsoft.com/office/drawing/2015/06/chart">
            <c:ext xmlns:c16="http://schemas.microsoft.com/office/drawing/2014/chart" uri="{C3380CC4-5D6E-409C-BE32-E72D297353CC}">
              <c16:uniqueId val="{00000000-663D-4DA6-A4F4-35177A34B899}"/>
            </c:ext>
          </c:extLst>
        </c:ser>
        <c:gapWidth val="164"/>
        <c:overlap val="-22"/>
        <c:axId val="231112064"/>
        <c:axId val="89658496"/>
      </c:barChart>
      <c:catAx>
        <c:axId val="23111206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89658496"/>
        <c:crosses val="autoZero"/>
        <c:auto val="1"/>
        <c:lblAlgn val="ctr"/>
        <c:lblOffset val="100"/>
      </c:catAx>
      <c:valAx>
        <c:axId val="8965849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2311120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lang="ru-RU"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cap="all" spc="150" baseline="0">
                <a:solidFill>
                  <a:schemeClr val="tx1">
                    <a:lumMod val="50000"/>
                    <a:lumOff val="50000"/>
                  </a:schemeClr>
                </a:solidFill>
                <a:latin typeface="+mn-lt"/>
                <a:ea typeface="+mn-ea"/>
                <a:cs typeface="+mn-cs"/>
              </a:defRPr>
            </a:pPr>
            <a:r>
              <a:rPr lang="ka-GE"/>
              <a:t>გადასახდელების შესრულების პროცენტული მაჩვენებელი</a:t>
            </a:r>
          </a:p>
        </c:rich>
      </c:tx>
      <c:spPr>
        <a:noFill/>
        <a:ln>
          <a:noFill/>
        </a:ln>
        <a:effectLst/>
      </c:spPr>
    </c:title>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dLbls>
            <c:dLbl>
              <c:idx val="0"/>
              <c:tx>
                <c:rich>
                  <a:bodyPr rot="0" spcFirstLastPara="1" vertOverflow="clip" horzOverflow="clip" vert="horz" wrap="square" lIns="38100" tIns="19050" rIns="38100" bIns="19050" anchor="ctr" anchorCtr="1">
                    <a:spAutoFit/>
                  </a:bodyPr>
                  <a:lstStyle/>
                  <a:p>
                    <a:pPr>
                      <a:defRPr lang="ru-RU" sz="900" b="0" i="0" u="none" strike="noStrike" kern="1200" baseline="0">
                        <a:solidFill>
                          <a:schemeClr val="dk1">
                            <a:lumMod val="65000"/>
                            <a:lumOff val="35000"/>
                          </a:schemeClr>
                        </a:solidFill>
                        <a:latin typeface="+mn-lt"/>
                        <a:ea typeface="+mn-ea"/>
                        <a:cs typeface="+mn-cs"/>
                      </a:defRPr>
                    </a:pPr>
                    <a:fld id="{7601E8C6-66CC-4D0D-95AA-63F474234E65}" type="VALUE">
                      <a:rPr lang="en-US"/>
                      <a:pPr>
                        <a:defRPr lang="ru-RU" sz="900" b="0" i="0" u="none" strike="noStrike" kern="1200" baseline="0">
                          <a:solidFill>
                            <a:schemeClr val="dk1">
                              <a:lumMod val="65000"/>
                              <a:lumOff val="35000"/>
                            </a:schemeClr>
                          </a:solidFill>
                          <a:latin typeface="+mn-lt"/>
                          <a:ea typeface="+mn-ea"/>
                          <a:cs typeface="+mn-cs"/>
                        </a:defRPr>
                      </a:pPr>
                      <a:t>[ЗНАЧЕНИЕ]</a:t>
                    </a:fld>
                    <a:r>
                      <a:rPr lang="en-US"/>
                      <a:t>%</a:t>
                    </a:r>
                  </a:p>
                </c:rich>
              </c:tx>
              <c:spPr>
                <a:solidFill>
                  <a:schemeClr val="lt1"/>
                </a:solidFill>
                <a:ln>
                  <a:solidFill>
                    <a:schemeClr val="dk1">
                      <a:lumMod val="25000"/>
                      <a:lumOff val="75000"/>
                    </a:schemeClr>
                  </a:solid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0-20F3-4533-BD3E-A4EA5C85E519}"/>
                </c:ext>
              </c:extLst>
            </c:dLbl>
            <c:dLbl>
              <c:idx val="1"/>
              <c:tx>
                <c:rich>
                  <a:bodyPr rot="0" spcFirstLastPara="1" vertOverflow="clip" horzOverflow="clip" vert="horz" wrap="square" lIns="38100" tIns="19050" rIns="38100" bIns="19050" anchor="ctr" anchorCtr="1">
                    <a:spAutoFit/>
                  </a:bodyPr>
                  <a:lstStyle/>
                  <a:p>
                    <a:pPr>
                      <a:defRPr lang="ru-RU" sz="900" b="0" i="0" u="none" strike="noStrike" kern="1200" baseline="0">
                        <a:solidFill>
                          <a:schemeClr val="dk1">
                            <a:lumMod val="65000"/>
                            <a:lumOff val="35000"/>
                          </a:schemeClr>
                        </a:solidFill>
                        <a:latin typeface="+mn-lt"/>
                        <a:ea typeface="+mn-ea"/>
                        <a:cs typeface="+mn-cs"/>
                      </a:defRPr>
                    </a:pPr>
                    <a:r>
                      <a:rPr lang="en-US"/>
                      <a:t>83%</a:t>
                    </a:r>
                  </a:p>
                </c:rich>
              </c:tx>
              <c:spPr>
                <a:solidFill>
                  <a:schemeClr val="lt1"/>
                </a:solidFill>
                <a:ln>
                  <a:solidFill>
                    <a:schemeClr val="dk1">
                      <a:lumMod val="25000"/>
                      <a:lumOff val="75000"/>
                    </a:schemeClr>
                  </a:solid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20F3-4533-BD3E-A4EA5C85E519}"/>
                </c:ext>
              </c:extLst>
            </c:dLbl>
            <c:dLbl>
              <c:idx val="2"/>
              <c:tx>
                <c:rich>
                  <a:bodyPr/>
                  <a:lstStyle/>
                  <a:p>
                    <a:r>
                      <a:rPr lang="en-US"/>
                      <a:t>89%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F3-4533-BD3E-A4EA5C85E519}"/>
                </c:ext>
              </c:extLst>
            </c:dLbl>
            <c:dLbl>
              <c:idx val="3"/>
              <c:tx>
                <c:rich>
                  <a:bodyPr/>
                  <a:lstStyle/>
                  <a:p>
                    <a:r>
                      <a:rPr lang="en-US"/>
                      <a:t>94%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F3-4533-BD3E-A4EA5C85E51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Лист1!$C$207:$F$207</c:f>
              <c:strCache>
                <c:ptCount val="4"/>
                <c:pt idx="0">
                  <c:v>2020 წელი</c:v>
                </c:pt>
                <c:pt idx="1">
                  <c:v>2021 წელი</c:v>
                </c:pt>
                <c:pt idx="2">
                  <c:v>2022 წელი</c:v>
                </c:pt>
                <c:pt idx="3">
                  <c:v>2023წელი</c:v>
                </c:pt>
              </c:strCache>
            </c:strRef>
          </c:cat>
          <c:val>
            <c:numRef>
              <c:f>Лист1!$C$208:$F$208</c:f>
              <c:numCache>
                <c:formatCode>General</c:formatCode>
                <c:ptCount val="4"/>
                <c:pt idx="0">
                  <c:v>92</c:v>
                </c:pt>
                <c:pt idx="1">
                  <c:v>83</c:v>
                </c:pt>
                <c:pt idx="2">
                  <c:v>89</c:v>
                </c:pt>
                <c:pt idx="3">
                  <c:v>94</c:v>
                </c:pt>
              </c:numCache>
            </c:numRef>
          </c:val>
          <c:extLst xmlns:c16r2="http://schemas.microsoft.com/office/drawing/2015/06/chart">
            <c:ext xmlns:c16="http://schemas.microsoft.com/office/drawing/2014/chart" uri="{C3380CC4-5D6E-409C-BE32-E72D297353CC}">
              <c16:uniqueId val="{00000004-20F3-4533-BD3E-A4EA5C85E519}"/>
            </c:ext>
          </c:extLst>
        </c:ser>
        <c:gapWidth val="164"/>
        <c:overlap val="-22"/>
        <c:axId val="178495488"/>
        <c:axId val="178497024"/>
      </c:barChart>
      <c:catAx>
        <c:axId val="17849548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178497024"/>
        <c:crosses val="autoZero"/>
        <c:auto val="1"/>
        <c:lblAlgn val="ctr"/>
        <c:lblOffset val="100"/>
      </c:catAx>
      <c:valAx>
        <c:axId val="1784970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1784954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F821B-83F3-4C9F-A7C5-2B505AD5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6371</TotalTime>
  <Pages>301</Pages>
  <Words>82088</Words>
  <Characters>467903</Characters>
  <Application>Microsoft Office Word</Application>
  <DocSecurity>0</DocSecurity>
  <Lines>3899</Lines>
  <Paragraphs>1097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dc:creator>
  <cp:lastModifiedBy>ineza</cp:lastModifiedBy>
  <cp:revision>366</cp:revision>
  <cp:lastPrinted>2021-09-28T08:05:00Z</cp:lastPrinted>
  <dcterms:created xsi:type="dcterms:W3CDTF">2019-08-08T20:18:00Z</dcterms:created>
  <dcterms:modified xsi:type="dcterms:W3CDTF">2025-01-08T15:43:00Z</dcterms:modified>
</cp:coreProperties>
</file>