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5632" w14:textId="2B7ED1DD" w:rsidR="003C2FD5" w:rsidRPr="00D14677" w:rsidRDefault="003C2FD5" w:rsidP="00D41B5E">
      <w:pPr>
        <w:pStyle w:val="Normal"/>
        <w:spacing w:after="240"/>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pt-BR"/>
        </w:rPr>
        <w:t>განმარტებითი</w:t>
      </w:r>
      <w:r w:rsidR="002C03FA"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pt-BR"/>
        </w:rPr>
        <w:t>ბარათი</w:t>
      </w:r>
      <w:r w:rsidR="0066689B" w:rsidRPr="00D14677">
        <w:rPr>
          <w:rFonts w:asciiTheme="minorHAnsi" w:hAnsiTheme="minorHAnsi" w:cstheme="minorHAnsi"/>
          <w:b/>
          <w:noProof/>
          <w:sz w:val="20"/>
          <w:szCs w:val="20"/>
          <w:lang w:val="ka-GE"/>
        </w:rPr>
        <w:t xml:space="preserve">  </w:t>
      </w:r>
    </w:p>
    <w:p w14:paraId="66388DE9" w14:textId="77777777" w:rsidR="009F0415" w:rsidRPr="00D14677" w:rsidRDefault="00477C77" w:rsidP="00D41B5E">
      <w:pPr>
        <w:pStyle w:val="Normal"/>
        <w:spacing w:after="240"/>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საკრებულოს დადგენილების პროექტზე</w:t>
      </w:r>
    </w:p>
    <w:p w14:paraId="7DA7E2F3" w14:textId="1B4D5D9A" w:rsidR="001809FE" w:rsidRPr="00D14677" w:rsidRDefault="00CA2118" w:rsidP="00FB0DC7">
      <w:pPr>
        <w:jc w:val="center"/>
        <w:rPr>
          <w:rFonts w:asciiTheme="minorHAnsi" w:hAnsiTheme="minorHAnsi" w:cstheme="minorHAnsi"/>
          <w:b/>
          <w:noProof/>
          <w:sz w:val="20"/>
          <w:szCs w:val="20"/>
          <w:lang w:val="ka-GE"/>
        </w:rPr>
      </w:pPr>
      <w:r w:rsidRPr="00D14677">
        <w:rPr>
          <w:rFonts w:asciiTheme="minorHAnsi" w:hAnsiTheme="minorHAnsi" w:cstheme="minorHAnsi"/>
          <w:b/>
          <w:bCs/>
          <w:noProof/>
          <w:sz w:val="20"/>
          <w:szCs w:val="20"/>
          <w:lang w:val="ka-GE"/>
        </w:rPr>
        <w:t>„</w:t>
      </w:r>
      <w:r w:rsidR="002F1D21" w:rsidRPr="00D14677">
        <w:rPr>
          <w:rFonts w:asciiTheme="minorHAnsi" w:hAnsiTheme="minorHAnsi" w:cstheme="minorHAnsi"/>
          <w:b/>
          <w:noProof/>
          <w:sz w:val="20"/>
          <w:szCs w:val="20"/>
          <w:lang w:val="ka-GE"/>
        </w:rPr>
        <w:t>ქობულეთის</w:t>
      </w:r>
      <w:r w:rsidR="00477C77" w:rsidRPr="00D14677">
        <w:rPr>
          <w:rFonts w:asciiTheme="minorHAnsi" w:hAnsiTheme="minorHAnsi" w:cstheme="minorHAnsi"/>
          <w:b/>
          <w:noProof/>
          <w:sz w:val="20"/>
          <w:szCs w:val="20"/>
          <w:lang w:val="ka-GE"/>
        </w:rPr>
        <w:t xml:space="preserve"> მუნიციპალიტეტის </w:t>
      </w:r>
      <w:r w:rsidR="007A4E78" w:rsidRPr="00D14677">
        <w:rPr>
          <w:rFonts w:asciiTheme="minorHAnsi" w:hAnsiTheme="minorHAnsi" w:cstheme="minorHAnsi"/>
          <w:b/>
          <w:noProof/>
          <w:sz w:val="20"/>
          <w:szCs w:val="20"/>
          <w:lang w:val="en-US"/>
        </w:rPr>
        <w:t>2024</w:t>
      </w:r>
      <w:r w:rsidR="002C03FA" w:rsidRPr="00D14677">
        <w:rPr>
          <w:rFonts w:asciiTheme="minorHAnsi" w:hAnsiTheme="minorHAnsi" w:cstheme="minorHAnsi"/>
          <w:b/>
          <w:noProof/>
          <w:sz w:val="20"/>
          <w:szCs w:val="20"/>
          <w:lang w:val="ka-GE"/>
        </w:rPr>
        <w:t xml:space="preserve"> </w:t>
      </w:r>
      <w:r w:rsidR="003C2FD5" w:rsidRPr="00D14677">
        <w:rPr>
          <w:rFonts w:asciiTheme="minorHAnsi" w:hAnsiTheme="minorHAnsi" w:cstheme="minorHAnsi"/>
          <w:b/>
          <w:noProof/>
          <w:sz w:val="20"/>
          <w:szCs w:val="20"/>
          <w:lang w:val="en-US"/>
        </w:rPr>
        <w:t>წლის</w:t>
      </w:r>
      <w:r w:rsidR="002C03FA" w:rsidRPr="00D14677">
        <w:rPr>
          <w:rFonts w:asciiTheme="minorHAnsi" w:hAnsiTheme="minorHAnsi" w:cstheme="minorHAnsi"/>
          <w:b/>
          <w:noProof/>
          <w:sz w:val="20"/>
          <w:szCs w:val="20"/>
          <w:lang w:val="ka-GE"/>
        </w:rPr>
        <w:t xml:space="preserve"> </w:t>
      </w:r>
      <w:r w:rsidR="00716831" w:rsidRPr="00D14677">
        <w:rPr>
          <w:rFonts w:asciiTheme="minorHAnsi" w:hAnsiTheme="minorHAnsi" w:cstheme="minorHAnsi"/>
          <w:b/>
          <w:noProof/>
          <w:sz w:val="20"/>
          <w:szCs w:val="20"/>
          <w:lang w:val="ka-GE"/>
        </w:rPr>
        <w:t xml:space="preserve">პროგრამული </w:t>
      </w:r>
      <w:r w:rsidR="003C2FD5" w:rsidRPr="00D14677">
        <w:rPr>
          <w:rFonts w:asciiTheme="minorHAnsi" w:hAnsiTheme="minorHAnsi" w:cstheme="minorHAnsi"/>
          <w:b/>
          <w:noProof/>
          <w:sz w:val="20"/>
          <w:szCs w:val="20"/>
          <w:lang w:val="en-US"/>
        </w:rPr>
        <w:t>ბიუჯეტის</w:t>
      </w:r>
      <w:r w:rsidR="002C03FA" w:rsidRPr="00D14677">
        <w:rPr>
          <w:rFonts w:asciiTheme="minorHAnsi" w:hAnsiTheme="minorHAnsi" w:cstheme="minorHAnsi"/>
          <w:b/>
          <w:noProof/>
          <w:sz w:val="20"/>
          <w:szCs w:val="20"/>
          <w:lang w:val="ka-GE"/>
        </w:rPr>
        <w:t xml:space="preserve"> </w:t>
      </w:r>
      <w:r w:rsidR="00477C77" w:rsidRPr="00D14677">
        <w:rPr>
          <w:rFonts w:asciiTheme="minorHAnsi" w:hAnsiTheme="minorHAnsi" w:cstheme="minorHAnsi"/>
          <w:b/>
          <w:noProof/>
          <w:sz w:val="20"/>
          <w:szCs w:val="20"/>
          <w:lang w:val="ka-GE"/>
        </w:rPr>
        <w:t xml:space="preserve">დამტკიცების </w:t>
      </w:r>
      <w:r w:rsidR="003C2FD5" w:rsidRPr="00D14677">
        <w:rPr>
          <w:rFonts w:asciiTheme="minorHAnsi" w:hAnsiTheme="minorHAnsi" w:cstheme="minorHAnsi"/>
          <w:b/>
          <w:noProof/>
          <w:sz w:val="20"/>
          <w:szCs w:val="20"/>
          <w:lang w:val="en-US"/>
        </w:rPr>
        <w:t>შესახებ</w:t>
      </w:r>
      <w:r w:rsidR="00354274" w:rsidRPr="00D14677">
        <w:rPr>
          <w:rFonts w:asciiTheme="minorHAnsi" w:hAnsiTheme="minorHAnsi" w:cstheme="minorHAnsi"/>
          <w:b/>
          <w:noProof/>
          <w:sz w:val="20"/>
          <w:szCs w:val="20"/>
          <w:lang w:val="ka-GE"/>
        </w:rPr>
        <w:t>“</w:t>
      </w:r>
      <w:r w:rsidR="001809FE" w:rsidRPr="00D14677">
        <w:rPr>
          <w:rFonts w:asciiTheme="minorHAnsi" w:hAnsiTheme="minorHAnsi" w:cstheme="minorHAnsi"/>
          <w:b/>
          <w:noProof/>
          <w:sz w:val="20"/>
          <w:szCs w:val="20"/>
          <w:lang w:val="ka-GE"/>
        </w:rPr>
        <w:t xml:space="preserve">                 </w:t>
      </w:r>
    </w:p>
    <w:p w14:paraId="22A90401" w14:textId="03E18494" w:rsidR="003C2FD5" w:rsidRPr="00D14677" w:rsidRDefault="009F0415" w:rsidP="00FB0DC7">
      <w:pPr>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ab/>
      </w:r>
    </w:p>
    <w:p w14:paraId="490B6478" w14:textId="18CF38DE" w:rsidR="00FB0DC7" w:rsidRPr="00D14677" w:rsidRDefault="003C2FD5" w:rsidP="00FB0DC7">
      <w:pPr>
        <w:pStyle w:val="Normal"/>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pt-BR"/>
        </w:rPr>
        <w:t>ა) ზოგადი</w:t>
      </w:r>
      <w:r w:rsidR="00A53D1B" w:rsidRPr="00D14677">
        <w:rPr>
          <w:rFonts w:asciiTheme="minorHAnsi" w:hAnsiTheme="minorHAnsi" w:cstheme="minorHAnsi"/>
          <w:b/>
          <w:bCs/>
          <w:noProof/>
          <w:sz w:val="20"/>
          <w:szCs w:val="20"/>
          <w:lang w:val="ka-GE"/>
        </w:rPr>
        <w:t xml:space="preserve"> </w:t>
      </w:r>
      <w:r w:rsidRPr="00D14677">
        <w:rPr>
          <w:rFonts w:asciiTheme="minorHAnsi" w:hAnsiTheme="minorHAnsi" w:cstheme="minorHAnsi"/>
          <w:b/>
          <w:bCs/>
          <w:noProof/>
          <w:sz w:val="20"/>
          <w:szCs w:val="20"/>
          <w:lang w:val="pt-BR"/>
        </w:rPr>
        <w:t>ინფორმაცია</w:t>
      </w:r>
      <w:r w:rsidR="00A53D1B" w:rsidRPr="00D14677">
        <w:rPr>
          <w:rFonts w:asciiTheme="minorHAnsi" w:hAnsiTheme="minorHAnsi" w:cstheme="minorHAnsi"/>
          <w:b/>
          <w:bCs/>
          <w:noProof/>
          <w:sz w:val="20"/>
          <w:szCs w:val="20"/>
          <w:lang w:val="ka-GE"/>
        </w:rPr>
        <w:t xml:space="preserve">  </w:t>
      </w:r>
      <w:r w:rsidR="00477C77" w:rsidRPr="00D14677">
        <w:rPr>
          <w:rFonts w:asciiTheme="minorHAnsi" w:hAnsiTheme="minorHAnsi" w:cstheme="minorHAnsi"/>
          <w:b/>
          <w:bCs/>
          <w:noProof/>
          <w:sz w:val="20"/>
          <w:szCs w:val="20"/>
          <w:lang w:val="ka-GE"/>
        </w:rPr>
        <w:t>დადგენილების</w:t>
      </w:r>
      <w:r w:rsidR="00A53D1B" w:rsidRPr="00D14677">
        <w:rPr>
          <w:rFonts w:asciiTheme="minorHAnsi" w:hAnsiTheme="minorHAnsi" w:cstheme="minorHAnsi"/>
          <w:b/>
          <w:bCs/>
          <w:noProof/>
          <w:sz w:val="20"/>
          <w:szCs w:val="20"/>
          <w:lang w:val="ka-GE"/>
        </w:rPr>
        <w:t xml:space="preserve">  </w:t>
      </w:r>
      <w:r w:rsidRPr="00D14677">
        <w:rPr>
          <w:rFonts w:asciiTheme="minorHAnsi" w:hAnsiTheme="minorHAnsi" w:cstheme="minorHAnsi"/>
          <w:b/>
          <w:bCs/>
          <w:noProof/>
          <w:sz w:val="20"/>
          <w:szCs w:val="20"/>
          <w:lang w:val="pt-BR"/>
        </w:rPr>
        <w:t xml:space="preserve">შესახებ: </w:t>
      </w:r>
    </w:p>
    <w:p w14:paraId="551A1BB8" w14:textId="77777777" w:rsidR="003C2FD5" w:rsidRPr="00D14677" w:rsidRDefault="003C2FD5" w:rsidP="00FB0DC7">
      <w:pPr>
        <w:pStyle w:val="Normal"/>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pt-BR"/>
        </w:rPr>
        <w:t xml:space="preserve">ა.ა) </w:t>
      </w:r>
      <w:r w:rsidR="00477C77" w:rsidRPr="00D14677">
        <w:rPr>
          <w:rFonts w:asciiTheme="minorHAnsi" w:hAnsiTheme="minorHAnsi" w:cstheme="minorHAnsi"/>
          <w:b/>
          <w:bCs/>
          <w:noProof/>
          <w:sz w:val="20"/>
          <w:szCs w:val="20"/>
          <w:lang w:val="pt-BR"/>
        </w:rPr>
        <w:t xml:space="preserve">დადგენილების </w:t>
      </w:r>
      <w:r w:rsidRPr="00D14677">
        <w:rPr>
          <w:rFonts w:asciiTheme="minorHAnsi" w:hAnsiTheme="minorHAnsi" w:cstheme="minorHAnsi"/>
          <w:b/>
          <w:bCs/>
          <w:noProof/>
          <w:sz w:val="20"/>
          <w:szCs w:val="20"/>
          <w:lang w:val="pt-BR"/>
        </w:rPr>
        <w:t>მიღებისმიზეზი</w:t>
      </w:r>
      <w:r w:rsidR="009F0415" w:rsidRPr="00D14677">
        <w:rPr>
          <w:rFonts w:asciiTheme="minorHAnsi" w:hAnsiTheme="minorHAnsi" w:cstheme="minorHAnsi"/>
          <w:b/>
          <w:bCs/>
          <w:noProof/>
          <w:sz w:val="20"/>
          <w:szCs w:val="20"/>
          <w:lang w:val="ka-GE"/>
        </w:rPr>
        <w:t>:</w:t>
      </w:r>
    </w:p>
    <w:p w14:paraId="65A650A9" w14:textId="6CB01732" w:rsidR="00BF272A" w:rsidRPr="00D14677" w:rsidRDefault="00477C77"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დადგენილება</w:t>
      </w:r>
      <w:r w:rsidR="00BF272A" w:rsidRPr="00D14677">
        <w:rPr>
          <w:rFonts w:asciiTheme="minorHAnsi" w:hAnsiTheme="minorHAnsi" w:cstheme="minorHAnsi"/>
          <w:bCs/>
          <w:noProof/>
          <w:sz w:val="20"/>
          <w:szCs w:val="20"/>
          <w:lang w:val="ka-GE"/>
        </w:rPr>
        <w:t xml:space="preserve"> მომზადებულია </w:t>
      </w:r>
      <w:r w:rsidRPr="00D14677">
        <w:rPr>
          <w:rFonts w:asciiTheme="minorHAnsi" w:hAnsiTheme="minorHAnsi" w:cstheme="minorHAnsi"/>
          <w:bCs/>
          <w:noProof/>
          <w:sz w:val="20"/>
          <w:szCs w:val="20"/>
          <w:lang w:val="ka-GE"/>
        </w:rPr>
        <w:t xml:space="preserve">საქართველოს ადგილობრივი თვითმმართველობის კოდექსის </w:t>
      </w:r>
      <w:r w:rsidR="00A1118E" w:rsidRPr="00D14677">
        <w:rPr>
          <w:rFonts w:asciiTheme="minorHAnsi" w:hAnsiTheme="minorHAnsi" w:cstheme="minorHAnsi"/>
          <w:bCs/>
          <w:noProof/>
          <w:sz w:val="20"/>
          <w:szCs w:val="20"/>
          <w:lang w:val="ka-GE"/>
        </w:rPr>
        <w:t>(მუხლი</w:t>
      </w:r>
      <w:r w:rsidRPr="00D14677">
        <w:rPr>
          <w:rFonts w:asciiTheme="minorHAnsi" w:hAnsiTheme="minorHAnsi" w:cstheme="minorHAnsi"/>
          <w:bCs/>
          <w:noProof/>
          <w:sz w:val="20"/>
          <w:szCs w:val="20"/>
          <w:lang w:val="ka-GE"/>
        </w:rPr>
        <w:t>24</w:t>
      </w:r>
      <w:r w:rsidR="00A1118E" w:rsidRPr="00D14677">
        <w:rPr>
          <w:rFonts w:asciiTheme="minorHAnsi" w:hAnsiTheme="minorHAnsi" w:cstheme="minorHAnsi"/>
          <w:bCs/>
          <w:noProof/>
          <w:sz w:val="20"/>
          <w:szCs w:val="20"/>
          <w:lang w:val="ka-GE"/>
        </w:rPr>
        <w:t xml:space="preserve"> </w:t>
      </w:r>
      <w:r w:rsidRPr="00D14677">
        <w:rPr>
          <w:rFonts w:asciiTheme="minorHAnsi" w:hAnsiTheme="minorHAnsi" w:cstheme="minorHAnsi"/>
          <w:bCs/>
          <w:noProof/>
          <w:sz w:val="20"/>
          <w:szCs w:val="20"/>
          <w:lang w:val="ka-GE"/>
        </w:rPr>
        <w:t xml:space="preserve">და </w:t>
      </w:r>
      <w:r w:rsidR="00A1118E" w:rsidRPr="00D14677">
        <w:rPr>
          <w:rFonts w:asciiTheme="minorHAnsi" w:hAnsiTheme="minorHAnsi" w:cstheme="minorHAnsi"/>
          <w:bCs/>
          <w:noProof/>
          <w:sz w:val="20"/>
          <w:szCs w:val="20"/>
          <w:lang w:val="ka-GE"/>
        </w:rPr>
        <w:t>მუხლი</w:t>
      </w:r>
      <w:r w:rsidRPr="00D14677">
        <w:rPr>
          <w:rFonts w:asciiTheme="minorHAnsi" w:hAnsiTheme="minorHAnsi" w:cstheme="minorHAnsi"/>
          <w:bCs/>
          <w:noProof/>
          <w:sz w:val="20"/>
          <w:szCs w:val="20"/>
          <w:lang w:val="ka-GE"/>
        </w:rPr>
        <w:t>91</w:t>
      </w:r>
      <w:r w:rsidR="00A1118E" w:rsidRPr="00D14677">
        <w:rPr>
          <w:rFonts w:asciiTheme="minorHAnsi" w:hAnsiTheme="minorHAnsi" w:cstheme="minorHAnsi"/>
          <w:bCs/>
          <w:noProof/>
          <w:sz w:val="20"/>
          <w:szCs w:val="20"/>
          <w:lang w:val="ka-GE"/>
        </w:rPr>
        <w:t>)</w:t>
      </w:r>
      <w:r w:rsidR="00A61A56" w:rsidRPr="00D14677">
        <w:rPr>
          <w:rFonts w:asciiTheme="minorHAnsi" w:hAnsiTheme="minorHAnsi" w:cstheme="minorHAnsi"/>
          <w:bCs/>
          <w:noProof/>
          <w:sz w:val="20"/>
          <w:szCs w:val="20"/>
          <w:lang w:val="ka-GE"/>
        </w:rPr>
        <w:t>შესაბამისად და გან</w:t>
      </w:r>
      <w:r w:rsidR="00BF272A" w:rsidRPr="00D14677">
        <w:rPr>
          <w:rFonts w:asciiTheme="minorHAnsi" w:hAnsiTheme="minorHAnsi" w:cstheme="minorHAnsi"/>
          <w:bCs/>
          <w:noProof/>
          <w:sz w:val="20"/>
          <w:szCs w:val="20"/>
          <w:lang w:val="ka-GE"/>
        </w:rPr>
        <w:t>საზღვრა</w:t>
      </w:r>
      <w:r w:rsidR="00A61A56" w:rsidRPr="00D14677">
        <w:rPr>
          <w:rFonts w:asciiTheme="minorHAnsi" w:hAnsiTheme="minorHAnsi" w:cstheme="minorHAnsi"/>
          <w:bCs/>
          <w:noProof/>
          <w:sz w:val="20"/>
          <w:szCs w:val="20"/>
          <w:lang w:val="ka-GE"/>
        </w:rPr>
        <w:t>ვს</w:t>
      </w:r>
      <w:r w:rsidR="00BF272A" w:rsidRPr="00D14677">
        <w:rPr>
          <w:rFonts w:asciiTheme="minorHAnsi" w:hAnsiTheme="minorHAnsi" w:cstheme="minorHAnsi"/>
          <w:bCs/>
          <w:noProof/>
          <w:sz w:val="20"/>
          <w:szCs w:val="20"/>
          <w:lang w:val="ka-GE"/>
        </w:rPr>
        <w:t xml:space="preserve"> </w:t>
      </w:r>
      <w:r w:rsidR="007A4E78" w:rsidRPr="00D14677">
        <w:rPr>
          <w:rFonts w:asciiTheme="minorHAnsi" w:hAnsiTheme="minorHAnsi" w:cstheme="minorHAnsi"/>
          <w:bCs/>
          <w:noProof/>
          <w:sz w:val="20"/>
          <w:szCs w:val="20"/>
          <w:lang w:val="ka-GE"/>
        </w:rPr>
        <w:t>2024</w:t>
      </w:r>
      <w:r w:rsidR="00BF272A" w:rsidRPr="00D14677">
        <w:rPr>
          <w:rFonts w:asciiTheme="minorHAnsi" w:hAnsiTheme="minorHAnsi" w:cstheme="minorHAnsi"/>
          <w:bCs/>
          <w:noProof/>
          <w:sz w:val="20"/>
          <w:szCs w:val="20"/>
          <w:lang w:val="ka-GE"/>
        </w:rPr>
        <w:t xml:space="preserve"> წლის განმავლობაში მისაღები შემოსულობებისა და გასა</w:t>
      </w:r>
      <w:r w:rsidR="00A61A56" w:rsidRPr="00D14677">
        <w:rPr>
          <w:rFonts w:asciiTheme="minorHAnsi" w:hAnsiTheme="minorHAnsi" w:cstheme="minorHAnsi"/>
          <w:bCs/>
          <w:noProof/>
          <w:sz w:val="20"/>
          <w:szCs w:val="20"/>
          <w:lang w:val="ka-GE"/>
        </w:rPr>
        <w:t>წევი გადასახდელების მაჩვენებლებს</w:t>
      </w:r>
      <w:r w:rsidR="00BF272A" w:rsidRPr="00D14677">
        <w:rPr>
          <w:rFonts w:asciiTheme="minorHAnsi" w:hAnsiTheme="minorHAnsi" w:cstheme="minorHAnsi"/>
          <w:bCs/>
          <w:noProof/>
          <w:sz w:val="20"/>
          <w:szCs w:val="20"/>
          <w:lang w:val="ka-GE"/>
        </w:rPr>
        <w:t>.</w:t>
      </w:r>
    </w:p>
    <w:p w14:paraId="38715609" w14:textId="77777777" w:rsidR="00502F6E" w:rsidRPr="00D14677" w:rsidRDefault="00502F6E"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 xml:space="preserve">ა.ა.ა) პრობლემა რომლის გადაჭრასაც მიზნად ისახავს </w:t>
      </w:r>
      <w:r w:rsidR="006D5F28" w:rsidRPr="00D14677">
        <w:rPr>
          <w:rFonts w:asciiTheme="minorHAnsi" w:hAnsiTheme="minorHAnsi" w:cstheme="minorHAnsi"/>
          <w:b/>
          <w:bCs/>
          <w:noProof/>
          <w:sz w:val="20"/>
          <w:szCs w:val="20"/>
          <w:lang w:val="ka-GE"/>
        </w:rPr>
        <w:t>დადგენილება</w:t>
      </w:r>
      <w:r w:rsidRPr="00D14677">
        <w:rPr>
          <w:rFonts w:asciiTheme="minorHAnsi" w:hAnsiTheme="minorHAnsi" w:cstheme="minorHAnsi"/>
          <w:b/>
          <w:bCs/>
          <w:noProof/>
          <w:sz w:val="20"/>
          <w:szCs w:val="20"/>
          <w:lang w:val="ka-GE"/>
        </w:rPr>
        <w:t>:</w:t>
      </w:r>
    </w:p>
    <w:p w14:paraId="6EFE6DA9" w14:textId="4C251D83" w:rsidR="00BF272A" w:rsidRPr="00D14677" w:rsidRDefault="0052033D"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ს</w:t>
      </w:r>
      <w:r w:rsidR="00BF272A" w:rsidRPr="00D14677">
        <w:rPr>
          <w:rFonts w:asciiTheme="minorHAnsi" w:hAnsiTheme="minorHAnsi" w:cstheme="minorHAnsi"/>
          <w:bCs/>
          <w:noProof/>
          <w:sz w:val="20"/>
          <w:szCs w:val="20"/>
          <w:lang w:val="ka-GE"/>
        </w:rPr>
        <w:t xml:space="preserve">აქართველოს კანონმდებლობის თანახმად </w:t>
      </w:r>
      <w:r w:rsidR="006D5F28" w:rsidRPr="00D14677">
        <w:rPr>
          <w:rFonts w:asciiTheme="minorHAnsi" w:hAnsiTheme="minorHAnsi" w:cstheme="minorHAnsi"/>
          <w:bCs/>
          <w:noProof/>
          <w:sz w:val="20"/>
          <w:szCs w:val="20"/>
          <w:lang w:val="ka-GE"/>
        </w:rPr>
        <w:t>მუნიციპალიტეტის</w:t>
      </w:r>
      <w:r w:rsidR="00984393" w:rsidRPr="00D14677">
        <w:rPr>
          <w:rFonts w:asciiTheme="minorHAnsi" w:hAnsiTheme="minorHAnsi" w:cstheme="minorHAnsi"/>
          <w:bCs/>
          <w:noProof/>
          <w:sz w:val="20"/>
          <w:szCs w:val="20"/>
          <w:lang w:val="ka-GE"/>
        </w:rPr>
        <w:t xml:space="preserve">  პროგრამული  </w:t>
      </w:r>
      <w:r w:rsidR="00BF272A" w:rsidRPr="00D14677">
        <w:rPr>
          <w:rFonts w:asciiTheme="minorHAnsi" w:hAnsiTheme="minorHAnsi" w:cstheme="minorHAnsi"/>
          <w:bCs/>
          <w:noProof/>
          <w:sz w:val="20"/>
          <w:szCs w:val="20"/>
          <w:lang w:val="ka-GE"/>
        </w:rPr>
        <w:t xml:space="preserve"> ბიუჯეტი წარმოადგენს </w:t>
      </w:r>
      <w:r w:rsidR="006D5F28" w:rsidRPr="00D14677">
        <w:rPr>
          <w:rFonts w:asciiTheme="minorHAnsi" w:hAnsiTheme="minorHAnsi" w:cstheme="minorHAnsi"/>
          <w:bCs/>
          <w:noProof/>
          <w:sz w:val="20"/>
          <w:szCs w:val="20"/>
          <w:lang w:val="ka-GE"/>
        </w:rPr>
        <w:t xml:space="preserve">მუნიციპალიტეტის საკრებულოს მიერ დამტკიცებულ, მუნიციპალიტეტის </w:t>
      </w:r>
      <w:r w:rsidR="00BF272A" w:rsidRPr="00D14677">
        <w:rPr>
          <w:rFonts w:asciiTheme="minorHAnsi" w:hAnsiTheme="minorHAnsi" w:cstheme="minorHAnsi"/>
          <w:bCs/>
          <w:noProof/>
          <w:sz w:val="20"/>
          <w:szCs w:val="20"/>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14:paraId="31C1D6CB" w14:textId="77777777" w:rsidR="00502F6E" w:rsidRPr="00D14677" w:rsidRDefault="00502F6E"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sz w:val="20"/>
          <w:szCs w:val="20"/>
          <w:lang w:val="ka-GE"/>
        </w:rPr>
      </w:pPr>
      <w:r w:rsidRPr="00D14677">
        <w:rPr>
          <w:rFonts w:asciiTheme="minorHAnsi" w:hAnsiTheme="minorHAnsi" w:cstheme="minorHAnsi"/>
          <w:b/>
          <w:sz w:val="20"/>
          <w:szCs w:val="20"/>
          <w:lang w:val="ka-GE"/>
        </w:rPr>
        <w:t xml:space="preserve">ა.ა.ბ) არსებული პრობლემის გადასაჭრელად </w:t>
      </w:r>
      <w:r w:rsidR="006D5F28" w:rsidRPr="00D14677">
        <w:rPr>
          <w:rFonts w:asciiTheme="minorHAnsi" w:hAnsiTheme="minorHAnsi" w:cstheme="minorHAnsi"/>
          <w:b/>
          <w:sz w:val="20"/>
          <w:szCs w:val="20"/>
          <w:lang w:val="ka-GE"/>
        </w:rPr>
        <w:t>დადგენილების</w:t>
      </w:r>
      <w:r w:rsidRPr="00D14677">
        <w:rPr>
          <w:rFonts w:asciiTheme="minorHAnsi" w:hAnsiTheme="minorHAnsi" w:cstheme="minorHAnsi"/>
          <w:b/>
          <w:sz w:val="20"/>
          <w:szCs w:val="20"/>
          <w:lang w:val="ka-GE"/>
        </w:rPr>
        <w:t xml:space="preserve"> მიღების აუცილებლობა:</w:t>
      </w:r>
    </w:p>
    <w:p w14:paraId="745A00E3" w14:textId="301B2778" w:rsidR="00BF272A" w:rsidRPr="00D14677" w:rsidRDefault="006D5F28"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საქართველოს ადგილობრივი თვითმმარ</w:t>
      </w:r>
      <w:r w:rsidR="0052033D" w:rsidRPr="00D14677">
        <w:rPr>
          <w:rFonts w:asciiTheme="minorHAnsi" w:hAnsiTheme="minorHAnsi" w:cstheme="minorHAnsi"/>
          <w:bCs/>
          <w:noProof/>
          <w:sz w:val="20"/>
          <w:szCs w:val="20"/>
          <w:lang w:val="ka-GE"/>
        </w:rPr>
        <w:t>თ</w:t>
      </w:r>
      <w:r w:rsidRPr="00D14677">
        <w:rPr>
          <w:rFonts w:asciiTheme="minorHAnsi" w:hAnsiTheme="minorHAnsi" w:cstheme="minorHAnsi"/>
          <w:bCs/>
          <w:noProof/>
          <w:sz w:val="20"/>
          <w:szCs w:val="20"/>
          <w:lang w:val="ka-GE"/>
        </w:rPr>
        <w:t xml:space="preserve">ველობის კოდექსის და </w:t>
      </w:r>
      <w:r w:rsidR="00BF272A" w:rsidRPr="00D14677">
        <w:rPr>
          <w:rFonts w:asciiTheme="minorHAnsi" w:hAnsiTheme="minorHAnsi" w:cstheme="minorHAnsi"/>
          <w:bCs/>
          <w:noProof/>
          <w:sz w:val="20"/>
          <w:szCs w:val="20"/>
          <w:lang w:val="ka-GE"/>
        </w:rPr>
        <w:t xml:space="preserve">საქართველოს საბიუჯეტო კოდექსის თანახმად </w:t>
      </w:r>
      <w:r w:rsidRPr="00D14677">
        <w:rPr>
          <w:rFonts w:asciiTheme="minorHAnsi" w:hAnsiTheme="minorHAnsi" w:cstheme="minorHAnsi"/>
          <w:bCs/>
          <w:noProof/>
          <w:sz w:val="20"/>
          <w:szCs w:val="20"/>
          <w:lang w:val="ka-GE"/>
        </w:rPr>
        <w:t>მუნიციპალიტეტის</w:t>
      </w:r>
      <w:r w:rsidR="00BF272A" w:rsidRPr="00D14677">
        <w:rPr>
          <w:rFonts w:asciiTheme="minorHAnsi" w:hAnsiTheme="minorHAnsi" w:cstheme="minorHAnsi"/>
          <w:bCs/>
          <w:noProof/>
          <w:sz w:val="20"/>
          <w:szCs w:val="20"/>
          <w:lang w:val="ka-GE"/>
        </w:rPr>
        <w:t xml:space="preserve"> </w:t>
      </w:r>
      <w:r w:rsidR="00984393" w:rsidRPr="00D14677">
        <w:rPr>
          <w:rFonts w:asciiTheme="minorHAnsi" w:hAnsiTheme="minorHAnsi" w:cstheme="minorHAnsi"/>
          <w:bCs/>
          <w:noProof/>
          <w:sz w:val="20"/>
          <w:szCs w:val="20"/>
          <w:lang w:val="ka-GE"/>
        </w:rPr>
        <w:t xml:space="preserve">პროგრამული </w:t>
      </w:r>
      <w:r w:rsidR="00BF272A" w:rsidRPr="00D14677">
        <w:rPr>
          <w:rFonts w:asciiTheme="minorHAnsi" w:hAnsiTheme="minorHAnsi" w:cstheme="minorHAnsi"/>
          <w:bCs/>
          <w:noProof/>
          <w:sz w:val="20"/>
          <w:szCs w:val="20"/>
          <w:lang w:val="ka-GE"/>
        </w:rPr>
        <w:t xml:space="preserve">ბიუჯეტის </w:t>
      </w:r>
      <w:r w:rsidRPr="00D14677">
        <w:rPr>
          <w:rFonts w:asciiTheme="minorHAnsi" w:hAnsiTheme="minorHAnsi" w:cstheme="minorHAnsi"/>
          <w:bCs/>
          <w:noProof/>
          <w:sz w:val="20"/>
          <w:szCs w:val="20"/>
          <w:lang w:val="ka-GE"/>
        </w:rPr>
        <w:t xml:space="preserve">დამტკიცების </w:t>
      </w:r>
      <w:r w:rsidR="00BF272A" w:rsidRPr="00D14677">
        <w:rPr>
          <w:rFonts w:asciiTheme="minorHAnsi" w:hAnsiTheme="minorHAnsi" w:cstheme="minorHAnsi"/>
          <w:bCs/>
          <w:noProof/>
          <w:sz w:val="20"/>
          <w:szCs w:val="20"/>
          <w:lang w:val="ka-GE"/>
        </w:rPr>
        <w:t xml:space="preserve">შესახებ </w:t>
      </w:r>
      <w:r w:rsidRPr="00D14677">
        <w:rPr>
          <w:rFonts w:asciiTheme="minorHAnsi" w:hAnsiTheme="minorHAnsi" w:cstheme="minorHAnsi"/>
          <w:bCs/>
          <w:noProof/>
          <w:sz w:val="20"/>
          <w:szCs w:val="20"/>
          <w:lang w:val="ka-GE"/>
        </w:rPr>
        <w:t>დადგენილების</w:t>
      </w:r>
      <w:r w:rsidR="00BF272A" w:rsidRPr="00D14677">
        <w:rPr>
          <w:rFonts w:asciiTheme="minorHAnsi" w:hAnsiTheme="minorHAnsi" w:cstheme="minorHAnsi"/>
          <w:bCs/>
          <w:noProof/>
          <w:sz w:val="20"/>
          <w:szCs w:val="20"/>
          <w:lang w:val="ka-GE"/>
        </w:rPr>
        <w:t xml:space="preserve"> პროექტის </w:t>
      </w:r>
      <w:r w:rsidRPr="00D14677">
        <w:rPr>
          <w:rFonts w:asciiTheme="minorHAnsi" w:hAnsiTheme="minorHAnsi" w:cstheme="minorHAnsi"/>
          <w:bCs/>
          <w:noProof/>
          <w:sz w:val="20"/>
          <w:szCs w:val="20"/>
          <w:lang w:val="ka-GE"/>
        </w:rPr>
        <w:t>მუნიციპალიტეტის აღმასრულებელი ორგანოს</w:t>
      </w:r>
      <w:r w:rsidR="00BF272A" w:rsidRPr="00D14677">
        <w:rPr>
          <w:rFonts w:asciiTheme="minorHAnsi" w:hAnsiTheme="minorHAnsi" w:cstheme="minorHAnsi"/>
          <w:bCs/>
          <w:noProof/>
          <w:sz w:val="20"/>
          <w:szCs w:val="20"/>
          <w:lang w:val="ka-GE"/>
        </w:rPr>
        <w:t xml:space="preserve"> მიერ მომზადება და </w:t>
      </w:r>
      <w:r w:rsidRPr="00D14677">
        <w:rPr>
          <w:rFonts w:asciiTheme="minorHAnsi" w:hAnsiTheme="minorHAnsi" w:cstheme="minorHAnsi"/>
          <w:bCs/>
          <w:noProof/>
          <w:sz w:val="20"/>
          <w:szCs w:val="20"/>
          <w:lang w:val="ka-GE"/>
        </w:rPr>
        <w:t>მუნიციპალიტეტის საკრებულოს</w:t>
      </w:r>
      <w:r w:rsidR="00BF272A" w:rsidRPr="00D14677">
        <w:rPr>
          <w:rFonts w:asciiTheme="minorHAnsi" w:hAnsiTheme="minorHAnsi" w:cstheme="minorHAnsi"/>
          <w:bCs/>
          <w:noProof/>
          <w:sz w:val="20"/>
          <w:szCs w:val="20"/>
          <w:lang w:val="ka-GE"/>
        </w:rPr>
        <w:t xml:space="preserve"> მიერ განხილვა და დამტკიცება ხორციელდება ყოვე</w:t>
      </w:r>
      <w:r w:rsidR="009A7619" w:rsidRPr="00D14677">
        <w:rPr>
          <w:rFonts w:asciiTheme="minorHAnsi" w:hAnsiTheme="minorHAnsi" w:cstheme="minorHAnsi"/>
          <w:bCs/>
          <w:noProof/>
          <w:sz w:val="20"/>
          <w:szCs w:val="20"/>
          <w:lang w:val="ka-GE"/>
        </w:rPr>
        <w:t>ლ</w:t>
      </w:r>
      <w:r w:rsidR="00BF272A" w:rsidRPr="00D14677">
        <w:rPr>
          <w:rFonts w:asciiTheme="minorHAnsi" w:hAnsiTheme="minorHAnsi" w:cstheme="minorHAnsi"/>
          <w:bCs/>
          <w:noProof/>
          <w:sz w:val="20"/>
          <w:szCs w:val="20"/>
          <w:lang w:val="ka-GE"/>
        </w:rPr>
        <w:t>წლიურად.</w:t>
      </w:r>
    </w:p>
    <w:p w14:paraId="3BE0E7D2" w14:textId="7285E40F" w:rsidR="003C2FD5" w:rsidRPr="00D14677" w:rsidRDefault="00B80879" w:rsidP="000021EE">
      <w:pPr>
        <w:pStyle w:val="Normal"/>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ა.</w:t>
      </w:r>
      <w:r w:rsidR="003C2FD5" w:rsidRPr="00D14677">
        <w:rPr>
          <w:rFonts w:asciiTheme="minorHAnsi" w:hAnsiTheme="minorHAnsi" w:cstheme="minorHAnsi"/>
          <w:b/>
          <w:bCs/>
          <w:noProof/>
          <w:sz w:val="20"/>
          <w:szCs w:val="20"/>
          <w:lang w:val="pt-BR"/>
        </w:rPr>
        <w:t xml:space="preserve">ბ) </w:t>
      </w:r>
      <w:r w:rsidR="006D5F28" w:rsidRPr="00D14677">
        <w:rPr>
          <w:rFonts w:asciiTheme="minorHAnsi" w:hAnsiTheme="minorHAnsi" w:cstheme="minorHAnsi"/>
          <w:b/>
          <w:bCs/>
          <w:noProof/>
          <w:sz w:val="20"/>
          <w:szCs w:val="20"/>
          <w:lang w:val="ka-GE"/>
        </w:rPr>
        <w:t>დადგენილების</w:t>
      </w:r>
      <w:r w:rsidR="00984393" w:rsidRPr="00D14677">
        <w:rPr>
          <w:rFonts w:asciiTheme="minorHAnsi" w:hAnsiTheme="minorHAnsi" w:cstheme="minorHAnsi"/>
          <w:b/>
          <w:bCs/>
          <w:noProof/>
          <w:sz w:val="20"/>
          <w:szCs w:val="20"/>
          <w:lang w:val="ka-GE"/>
        </w:rPr>
        <w:t xml:space="preserve">  </w:t>
      </w:r>
      <w:r w:rsidR="006D5F28" w:rsidRPr="00D14677">
        <w:rPr>
          <w:rFonts w:asciiTheme="minorHAnsi" w:hAnsiTheme="minorHAnsi" w:cstheme="minorHAnsi"/>
          <w:b/>
          <w:bCs/>
          <w:noProof/>
          <w:sz w:val="20"/>
          <w:szCs w:val="20"/>
          <w:lang w:val="ka-GE"/>
        </w:rPr>
        <w:t>პროექტის</w:t>
      </w:r>
      <w:r w:rsidR="00984393" w:rsidRPr="00D14677">
        <w:rPr>
          <w:rFonts w:asciiTheme="minorHAnsi" w:hAnsiTheme="minorHAnsi" w:cstheme="minorHAnsi"/>
          <w:b/>
          <w:bCs/>
          <w:noProof/>
          <w:sz w:val="20"/>
          <w:szCs w:val="20"/>
          <w:lang w:val="ka-GE"/>
        </w:rPr>
        <w:t xml:space="preserve"> </w:t>
      </w:r>
      <w:r w:rsidR="006D5F28" w:rsidRPr="00D14677">
        <w:rPr>
          <w:rFonts w:asciiTheme="minorHAnsi" w:hAnsiTheme="minorHAnsi" w:cstheme="minorHAnsi"/>
          <w:b/>
          <w:bCs/>
          <w:noProof/>
          <w:sz w:val="20"/>
          <w:szCs w:val="20"/>
          <w:lang w:val="ka-GE"/>
        </w:rPr>
        <w:t xml:space="preserve"> </w:t>
      </w:r>
      <w:r w:rsidR="00F81461" w:rsidRPr="00D14677">
        <w:rPr>
          <w:rFonts w:asciiTheme="minorHAnsi" w:hAnsiTheme="minorHAnsi" w:cstheme="minorHAnsi"/>
          <w:b/>
          <w:bCs/>
          <w:noProof/>
          <w:sz w:val="20"/>
          <w:szCs w:val="20"/>
          <w:lang w:val="ka-GE"/>
        </w:rPr>
        <w:t>მოსალოდნელი შედეგი</w:t>
      </w:r>
      <w:r w:rsidR="003F59FB" w:rsidRPr="00D14677">
        <w:rPr>
          <w:rFonts w:asciiTheme="minorHAnsi" w:hAnsiTheme="minorHAnsi" w:cstheme="minorHAnsi"/>
          <w:b/>
          <w:bCs/>
          <w:noProof/>
          <w:sz w:val="20"/>
          <w:szCs w:val="20"/>
          <w:lang w:val="ka-GE"/>
        </w:rPr>
        <w:t>:</w:t>
      </w:r>
    </w:p>
    <w:p w14:paraId="3E2A37BC" w14:textId="78648C2C" w:rsidR="00BF272A" w:rsidRPr="00D14677" w:rsidRDefault="00BF272A"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pt-BR"/>
        </w:rPr>
        <w:t>„საქართველოს საბიუჯეტო კოდექსი</w:t>
      </w:r>
      <w:r w:rsidRPr="00D14677">
        <w:rPr>
          <w:rFonts w:asciiTheme="minorHAnsi" w:hAnsiTheme="minorHAnsi" w:cstheme="minorHAnsi"/>
          <w:bCs/>
          <w:noProof/>
          <w:sz w:val="20"/>
          <w:szCs w:val="20"/>
          <w:lang w:val="ka-GE"/>
        </w:rPr>
        <w:t>ს</w:t>
      </w:r>
      <w:r w:rsidRPr="00D14677">
        <w:rPr>
          <w:rFonts w:asciiTheme="minorHAnsi" w:hAnsiTheme="minorHAnsi" w:cstheme="minorHAnsi"/>
          <w:bCs/>
          <w:noProof/>
          <w:sz w:val="20"/>
          <w:szCs w:val="20"/>
          <w:lang w:val="pt-BR"/>
        </w:rPr>
        <w:t xml:space="preserve">“ </w:t>
      </w:r>
      <w:r w:rsidR="006D5F28" w:rsidRPr="00D14677">
        <w:rPr>
          <w:rFonts w:asciiTheme="minorHAnsi" w:hAnsiTheme="minorHAnsi" w:cstheme="minorHAnsi"/>
          <w:bCs/>
          <w:noProof/>
          <w:sz w:val="20"/>
          <w:szCs w:val="20"/>
          <w:lang w:val="ka-GE"/>
        </w:rPr>
        <w:t>77</w:t>
      </w:r>
      <w:r w:rsidRPr="00D14677">
        <w:rPr>
          <w:rFonts w:asciiTheme="minorHAnsi" w:hAnsiTheme="minorHAnsi" w:cstheme="minorHAnsi"/>
          <w:bCs/>
          <w:noProof/>
          <w:sz w:val="20"/>
          <w:szCs w:val="20"/>
          <w:lang w:val="ka-GE"/>
        </w:rPr>
        <w:t>-ე</w:t>
      </w:r>
      <w:r w:rsidRPr="00D14677">
        <w:rPr>
          <w:rFonts w:asciiTheme="minorHAnsi" w:hAnsiTheme="minorHAnsi" w:cstheme="minorHAnsi"/>
          <w:bCs/>
          <w:noProof/>
          <w:sz w:val="20"/>
          <w:szCs w:val="20"/>
          <w:lang w:val="pt-BR"/>
        </w:rPr>
        <w:t xml:space="preserve"> მუხლის შესაბამისად, </w:t>
      </w:r>
      <w:r w:rsidR="007A4E78" w:rsidRPr="00D14677">
        <w:rPr>
          <w:rFonts w:asciiTheme="minorHAnsi" w:hAnsiTheme="minorHAnsi" w:cstheme="minorHAnsi"/>
          <w:bCs/>
          <w:noProof/>
          <w:sz w:val="20"/>
          <w:szCs w:val="20"/>
          <w:lang w:val="pt-BR"/>
        </w:rPr>
        <w:t>2024</w:t>
      </w:r>
      <w:r w:rsidRPr="00D14677">
        <w:rPr>
          <w:rFonts w:asciiTheme="minorHAnsi" w:hAnsiTheme="minorHAnsi" w:cstheme="minorHAnsi"/>
          <w:bCs/>
          <w:noProof/>
          <w:sz w:val="20"/>
          <w:szCs w:val="20"/>
          <w:lang w:val="pt-BR"/>
        </w:rPr>
        <w:t xml:space="preserve"> წლის </w:t>
      </w:r>
      <w:r w:rsidR="006D5F28" w:rsidRPr="00D14677">
        <w:rPr>
          <w:rFonts w:asciiTheme="minorHAnsi" w:hAnsiTheme="minorHAnsi" w:cstheme="minorHAnsi"/>
          <w:bCs/>
          <w:noProof/>
          <w:sz w:val="20"/>
          <w:szCs w:val="20"/>
          <w:lang w:val="ka-GE"/>
        </w:rPr>
        <w:t>მუნიციპალიტეტის</w:t>
      </w:r>
      <w:r w:rsidRPr="00D14677">
        <w:rPr>
          <w:rFonts w:asciiTheme="minorHAnsi" w:hAnsiTheme="minorHAnsi" w:cstheme="minorHAnsi"/>
          <w:bCs/>
          <w:noProof/>
          <w:sz w:val="20"/>
          <w:szCs w:val="20"/>
          <w:lang w:val="pt-BR"/>
        </w:rPr>
        <w:t xml:space="preserve"> </w:t>
      </w:r>
      <w:r w:rsidR="00984393" w:rsidRPr="00D14677">
        <w:rPr>
          <w:rFonts w:asciiTheme="minorHAnsi" w:hAnsiTheme="minorHAnsi" w:cstheme="minorHAnsi"/>
          <w:bCs/>
          <w:noProof/>
          <w:sz w:val="20"/>
          <w:szCs w:val="20"/>
          <w:lang w:val="ka-GE"/>
        </w:rPr>
        <w:t xml:space="preserve">პროგრამული  </w:t>
      </w:r>
      <w:r w:rsidRPr="00D14677">
        <w:rPr>
          <w:rFonts w:asciiTheme="minorHAnsi" w:hAnsiTheme="minorHAnsi" w:cstheme="minorHAnsi"/>
          <w:bCs/>
          <w:noProof/>
          <w:sz w:val="20"/>
          <w:szCs w:val="20"/>
          <w:lang w:val="pt-BR"/>
        </w:rPr>
        <w:t xml:space="preserve">ბიუჯეტის </w:t>
      </w:r>
      <w:r w:rsidRPr="00D14677">
        <w:rPr>
          <w:rFonts w:asciiTheme="minorHAnsi" w:hAnsiTheme="minorHAnsi" w:cstheme="minorHAnsi"/>
          <w:bCs/>
          <w:noProof/>
          <w:sz w:val="20"/>
          <w:szCs w:val="20"/>
          <w:lang w:val="ka-GE"/>
        </w:rPr>
        <w:t>შემოსულობების, გადასახდელების და ნაშთის ცვლილების დამტკიცება.</w:t>
      </w:r>
    </w:p>
    <w:p w14:paraId="74A8F5F8" w14:textId="4C6BBA3A" w:rsidR="00C73A10" w:rsidRPr="00D14677" w:rsidRDefault="00B80879"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sz w:val="20"/>
          <w:szCs w:val="20"/>
          <w:lang w:val="ka-GE"/>
        </w:rPr>
      </w:pPr>
      <w:r w:rsidRPr="00D14677">
        <w:rPr>
          <w:rFonts w:asciiTheme="minorHAnsi" w:hAnsiTheme="minorHAnsi" w:cstheme="minorHAnsi"/>
          <w:b/>
          <w:bCs/>
          <w:noProof/>
          <w:sz w:val="20"/>
          <w:szCs w:val="20"/>
          <w:lang w:val="ka-GE"/>
        </w:rPr>
        <w:t>ა.</w:t>
      </w:r>
      <w:r w:rsidR="003C2FD5" w:rsidRPr="00D14677">
        <w:rPr>
          <w:rFonts w:asciiTheme="minorHAnsi" w:hAnsiTheme="minorHAnsi" w:cstheme="minorHAnsi"/>
          <w:b/>
          <w:bCs/>
          <w:noProof/>
          <w:sz w:val="20"/>
          <w:szCs w:val="20"/>
          <w:lang w:val="pt-BR"/>
        </w:rPr>
        <w:t xml:space="preserve">გ) </w:t>
      </w:r>
      <w:r w:rsidR="006D5F28" w:rsidRPr="00D14677">
        <w:rPr>
          <w:rFonts w:asciiTheme="minorHAnsi" w:hAnsiTheme="minorHAnsi" w:cstheme="minorHAnsi"/>
          <w:b/>
          <w:bCs/>
          <w:noProof/>
          <w:sz w:val="20"/>
          <w:szCs w:val="20"/>
          <w:lang w:val="ka-GE"/>
        </w:rPr>
        <w:t>დადგენილების პროექტის</w:t>
      </w:r>
      <w:r w:rsidR="00A1118E" w:rsidRPr="00D14677">
        <w:rPr>
          <w:rFonts w:asciiTheme="minorHAnsi" w:hAnsiTheme="minorHAnsi" w:cstheme="minorHAnsi"/>
          <w:b/>
          <w:bCs/>
          <w:noProof/>
          <w:sz w:val="20"/>
          <w:szCs w:val="20"/>
          <w:lang w:val="ka-GE"/>
        </w:rPr>
        <w:t xml:space="preserve">  </w:t>
      </w:r>
      <w:r w:rsidR="003C2FD5" w:rsidRPr="00D14677">
        <w:rPr>
          <w:rFonts w:asciiTheme="minorHAnsi" w:hAnsiTheme="minorHAnsi" w:cstheme="minorHAnsi"/>
          <w:b/>
          <w:bCs/>
          <w:noProof/>
          <w:sz w:val="20"/>
          <w:szCs w:val="20"/>
          <w:lang w:val="pt-BR"/>
        </w:rPr>
        <w:t>ძირითადი</w:t>
      </w:r>
      <w:r w:rsidR="00A1118E" w:rsidRPr="00D14677">
        <w:rPr>
          <w:rFonts w:asciiTheme="minorHAnsi" w:hAnsiTheme="minorHAnsi" w:cstheme="minorHAnsi"/>
          <w:b/>
          <w:bCs/>
          <w:noProof/>
          <w:sz w:val="20"/>
          <w:szCs w:val="20"/>
          <w:lang w:val="ka-GE"/>
        </w:rPr>
        <w:t xml:space="preserve">   </w:t>
      </w:r>
      <w:r w:rsidR="003C2FD5" w:rsidRPr="00D14677">
        <w:rPr>
          <w:rFonts w:asciiTheme="minorHAnsi" w:hAnsiTheme="minorHAnsi" w:cstheme="minorHAnsi"/>
          <w:b/>
          <w:bCs/>
          <w:noProof/>
          <w:sz w:val="20"/>
          <w:szCs w:val="20"/>
          <w:lang w:val="pt-BR"/>
        </w:rPr>
        <w:t>არსი</w:t>
      </w:r>
      <w:r w:rsidR="003F59FB" w:rsidRPr="00D14677">
        <w:rPr>
          <w:rFonts w:asciiTheme="minorHAnsi" w:hAnsiTheme="minorHAnsi" w:cstheme="minorHAnsi"/>
          <w:b/>
          <w:bCs/>
          <w:noProof/>
          <w:sz w:val="20"/>
          <w:szCs w:val="20"/>
          <w:lang w:val="ka-GE"/>
        </w:rPr>
        <w:t>:</w:t>
      </w:r>
    </w:p>
    <w:p w14:paraId="10F120A9" w14:textId="490643F4" w:rsidR="00BF272A" w:rsidRPr="00D14677" w:rsidRDefault="00BF272A"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noProof/>
          <w:sz w:val="20"/>
          <w:szCs w:val="20"/>
          <w:lang w:val="fr-FR"/>
        </w:rPr>
      </w:pPr>
      <w:r w:rsidRPr="00D14677">
        <w:rPr>
          <w:rFonts w:asciiTheme="minorHAnsi" w:hAnsiTheme="minorHAnsi" w:cstheme="minorHAnsi"/>
          <w:b/>
          <w:noProof/>
          <w:sz w:val="20"/>
          <w:szCs w:val="20"/>
          <w:lang w:val="fr-FR"/>
        </w:rPr>
        <w:t>ძირითადი</w:t>
      </w:r>
      <w:r w:rsidR="00A1118E"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fr-FR"/>
        </w:rPr>
        <w:t>მაკროეკონომიკური</w:t>
      </w:r>
      <w:r w:rsidR="00A1118E"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fr-FR"/>
        </w:rPr>
        <w:t>მაჩვენებლები</w:t>
      </w:r>
    </w:p>
    <w:p w14:paraId="0D7EA6B9" w14:textId="19AA8DCB" w:rsidR="00277A29" w:rsidRPr="00D14677" w:rsidRDefault="002F1D21" w:rsidP="000021EE">
      <w:pPr>
        <w:ind w:left="-142"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ქობულეთის </w:t>
      </w:r>
      <w:r w:rsidR="006D5F28" w:rsidRPr="00D14677">
        <w:rPr>
          <w:rFonts w:asciiTheme="minorHAnsi" w:hAnsiTheme="minorHAnsi" w:cstheme="minorHAnsi"/>
          <w:sz w:val="20"/>
          <w:szCs w:val="20"/>
          <w:lang w:val="ka-GE"/>
        </w:rPr>
        <w:t xml:space="preserve">მუნიციპალიტეტის </w:t>
      </w:r>
      <w:r w:rsidR="00984393" w:rsidRPr="00D14677">
        <w:rPr>
          <w:rFonts w:asciiTheme="minorHAnsi" w:hAnsiTheme="minorHAnsi" w:cstheme="minorHAnsi"/>
          <w:bCs/>
          <w:noProof/>
          <w:sz w:val="20"/>
          <w:szCs w:val="20"/>
          <w:lang w:val="ka-GE"/>
        </w:rPr>
        <w:t xml:space="preserve">პროგრამული </w:t>
      </w:r>
      <w:r w:rsidR="006D5F28" w:rsidRPr="00D14677">
        <w:rPr>
          <w:rFonts w:asciiTheme="minorHAnsi" w:hAnsiTheme="minorHAnsi" w:cstheme="minorHAnsi"/>
          <w:sz w:val="20"/>
          <w:szCs w:val="20"/>
          <w:lang w:val="ka-GE"/>
        </w:rPr>
        <w:t xml:space="preserve">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D14677">
        <w:rPr>
          <w:rFonts w:asciiTheme="minorHAnsi" w:hAnsiTheme="minorHAnsi" w:cstheme="minorHAnsi"/>
          <w:sz w:val="20"/>
          <w:szCs w:val="20"/>
          <w:lang w:val="ka-GE"/>
        </w:rPr>
        <w:t xml:space="preserve">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ღონისძიებებსა და შეზღუდვებზე. </w:t>
      </w:r>
    </w:p>
    <w:p w14:paraId="4ECECAF1" w14:textId="7E71C7F9" w:rsidR="00C07FF9" w:rsidRPr="00D14677" w:rsidRDefault="00277A29" w:rsidP="00FB0DC7">
      <w:pPr>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sz w:val="20"/>
          <w:szCs w:val="20"/>
          <w:lang w:val="ka-GE"/>
        </w:rPr>
        <w:t xml:space="preserve">საქართველოს ცენტრალური ხელისუფლების მიერ </w:t>
      </w:r>
      <w:r w:rsidR="007A4E78" w:rsidRPr="00D14677">
        <w:rPr>
          <w:rFonts w:asciiTheme="minorHAnsi" w:hAnsiTheme="minorHAnsi" w:cstheme="minorHAnsi"/>
          <w:sz w:val="20"/>
          <w:szCs w:val="20"/>
          <w:lang w:val="ka-GE"/>
        </w:rPr>
        <w:t>202</w:t>
      </w:r>
      <w:r w:rsidR="0066689B" w:rsidRPr="00D14677">
        <w:rPr>
          <w:rFonts w:asciiTheme="minorHAnsi" w:hAnsiTheme="minorHAnsi" w:cstheme="minorHAnsi"/>
          <w:sz w:val="20"/>
          <w:szCs w:val="20"/>
          <w:lang w:val="ka-GE"/>
        </w:rPr>
        <w:t>4</w:t>
      </w:r>
      <w:r w:rsidRPr="00D14677">
        <w:rPr>
          <w:rFonts w:asciiTheme="minorHAnsi" w:hAnsiTheme="minorHAnsi" w:cstheme="minorHAnsi"/>
          <w:sz w:val="20"/>
          <w:szCs w:val="20"/>
          <w:lang w:val="ka-GE"/>
        </w:rPr>
        <w:t>-202</w:t>
      </w:r>
      <w:r w:rsidR="00D5322B" w:rsidRPr="00D14677">
        <w:rPr>
          <w:rFonts w:asciiTheme="minorHAnsi" w:hAnsiTheme="minorHAnsi" w:cstheme="minorHAnsi"/>
          <w:sz w:val="20"/>
          <w:szCs w:val="20"/>
          <w:lang w:val="ka-GE"/>
        </w:rPr>
        <w:t>7</w:t>
      </w:r>
      <w:r w:rsidRPr="00D14677">
        <w:rPr>
          <w:rFonts w:asciiTheme="minorHAnsi" w:hAnsiTheme="minorHAnsi" w:cstheme="minorHAnsi"/>
          <w:sz w:val="20"/>
          <w:szCs w:val="20"/>
          <w:lang w:val="ka-GE"/>
        </w:rPr>
        <w:t xml:space="preserve"> წლების ძირითადი ეკონომიკური და ფინანსური ინდიკატორების საბაზო სცენარის (</w:t>
      </w:r>
      <w:r w:rsidR="007A4E78" w:rsidRPr="00D14677">
        <w:rPr>
          <w:rFonts w:asciiTheme="minorHAnsi" w:hAnsiTheme="minorHAnsi" w:cstheme="minorHAnsi"/>
          <w:sz w:val="20"/>
          <w:szCs w:val="20"/>
          <w:lang w:val="ka-GE"/>
        </w:rPr>
        <w:t>2024</w:t>
      </w:r>
      <w:r w:rsidRPr="00D14677">
        <w:rPr>
          <w:rFonts w:asciiTheme="minorHAnsi" w:hAnsiTheme="minorHAnsi" w:cstheme="minorHAnsi"/>
          <w:sz w:val="20"/>
          <w:szCs w:val="20"/>
          <w:lang w:val="ka-GE"/>
        </w:rPr>
        <w:t xml:space="preserve"> წლის სახელმწიფო ბიუჯეტის შესახებ კანონპროექტის </w:t>
      </w:r>
      <w:r w:rsidR="002F1D21" w:rsidRPr="00D14677">
        <w:rPr>
          <w:rFonts w:asciiTheme="minorHAnsi" w:hAnsiTheme="minorHAnsi" w:cstheme="minorHAnsi"/>
          <w:sz w:val="20"/>
          <w:szCs w:val="20"/>
          <w:lang w:val="ka-GE"/>
        </w:rPr>
        <w:t>თ</w:t>
      </w:r>
      <w:r w:rsidRPr="00D14677">
        <w:rPr>
          <w:rFonts w:asciiTheme="minorHAnsi" w:hAnsiTheme="minorHAnsi" w:cstheme="minorHAnsi"/>
          <w:sz w:val="20"/>
          <w:szCs w:val="20"/>
          <w:lang w:val="ka-GE"/>
        </w:rPr>
        <w:t xml:space="preserve">ანდართული მასალები) მიხედვით </w:t>
      </w:r>
      <w:r w:rsidR="007A4E78" w:rsidRPr="00D14677">
        <w:rPr>
          <w:rFonts w:asciiTheme="minorHAnsi" w:hAnsiTheme="minorHAnsi" w:cstheme="minorHAnsi"/>
          <w:sz w:val="20"/>
          <w:szCs w:val="20"/>
          <w:lang w:val="ka-GE"/>
        </w:rPr>
        <w:t>2024</w:t>
      </w:r>
      <w:r w:rsidRPr="00D14677">
        <w:rPr>
          <w:rFonts w:asciiTheme="minorHAnsi" w:hAnsiTheme="minorHAnsi" w:cstheme="minorHAnsi"/>
          <w:sz w:val="20"/>
          <w:szCs w:val="20"/>
          <w:lang w:val="ka-GE"/>
        </w:rPr>
        <w:t xml:space="preserve"> წლისთვის ნომინალური მშპ-ს ზრდის ტემპი</w:t>
      </w:r>
      <w:r w:rsidR="003A2C9A" w:rsidRPr="00D14677">
        <w:rPr>
          <w:rFonts w:asciiTheme="minorHAnsi" w:hAnsiTheme="minorHAnsi" w:cstheme="minorHAnsi"/>
          <w:sz w:val="20"/>
          <w:szCs w:val="20"/>
          <w:lang w:val="ka-GE"/>
        </w:rPr>
        <w:t>ს გათვალისწინებით</w:t>
      </w:r>
      <w:r w:rsidRPr="00D14677">
        <w:rPr>
          <w:rFonts w:asciiTheme="minorHAnsi" w:hAnsiTheme="minorHAnsi" w:cstheme="minorHAnsi"/>
          <w:sz w:val="20"/>
          <w:szCs w:val="20"/>
          <w:lang w:val="ka-GE"/>
        </w:rPr>
        <w:t xml:space="preserve"> </w:t>
      </w:r>
      <w:r w:rsidR="003A2C9A"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მუნიციპალიტეტის </w:t>
      </w:r>
      <w:r w:rsidR="007A4E78" w:rsidRPr="00D14677">
        <w:rPr>
          <w:rFonts w:asciiTheme="minorHAnsi" w:hAnsiTheme="minorHAnsi" w:cstheme="minorHAnsi"/>
          <w:sz w:val="20"/>
          <w:szCs w:val="20"/>
          <w:lang w:val="ka-GE"/>
        </w:rPr>
        <w:t>2024</w:t>
      </w:r>
      <w:r w:rsidRPr="00D14677">
        <w:rPr>
          <w:rFonts w:asciiTheme="minorHAnsi" w:hAnsiTheme="minorHAnsi" w:cstheme="minorHAnsi"/>
          <w:sz w:val="20"/>
          <w:szCs w:val="20"/>
          <w:lang w:val="ka-GE"/>
        </w:rPr>
        <w:t xml:space="preserve"> წლის ბიუჯეტის დამტკიცების შესახებ დადგენილების პროექტში </w:t>
      </w:r>
      <w:r w:rsidR="00426EC9" w:rsidRPr="00D14677">
        <w:rPr>
          <w:rFonts w:asciiTheme="minorHAnsi" w:hAnsiTheme="minorHAnsi" w:cstheme="minorHAnsi"/>
          <w:sz w:val="20"/>
          <w:szCs w:val="20"/>
          <w:lang w:val="ka-GE"/>
        </w:rPr>
        <w:t>ხარჯების ეკონომიკური კლასიფიკაციის მუხლით განსაზღვრული ასიგნებების ზრდა შეესაბამება საქართველოს ადგილობრივი თვითმმართველობის კოდექსის 155</w:t>
      </w:r>
      <w:r w:rsidR="00426EC9" w:rsidRPr="00D14677">
        <w:rPr>
          <w:rFonts w:asciiTheme="minorHAnsi" w:hAnsiTheme="minorHAnsi" w:cstheme="minorHAnsi"/>
          <w:sz w:val="20"/>
          <w:szCs w:val="20"/>
          <w:vertAlign w:val="superscript"/>
          <w:lang w:val="ka-GE"/>
        </w:rPr>
        <w:t>1</w:t>
      </w:r>
      <w:r w:rsidR="00426EC9" w:rsidRPr="00D14677">
        <w:rPr>
          <w:rFonts w:asciiTheme="minorHAnsi" w:hAnsiTheme="minorHAnsi" w:cstheme="minorHAnsi"/>
          <w:sz w:val="20"/>
          <w:szCs w:val="20"/>
          <w:lang w:val="ka-GE"/>
        </w:rPr>
        <w:t xml:space="preserve"> მუხლის 2-ე პუნქტის მოთხოვნებს. </w:t>
      </w:r>
    </w:p>
    <w:p w14:paraId="6E4C612E" w14:textId="77777777" w:rsidR="00485A9E" w:rsidRPr="00D14677" w:rsidRDefault="00485A9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p>
    <w:p w14:paraId="0339158E" w14:textId="77777777" w:rsidR="00485A9E" w:rsidRPr="00D14677" w:rsidRDefault="00485A9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p>
    <w:p w14:paraId="3FFC952B" w14:textId="4EE321D7" w:rsidR="00485A9E" w:rsidRPr="00D14677" w:rsidRDefault="00485A9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p>
    <w:p w14:paraId="7A961A68" w14:textId="6B7FF7CC" w:rsidR="00766E46" w:rsidRPr="00D14677" w:rsidRDefault="00766E46"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p>
    <w:p w14:paraId="27523C3B" w14:textId="3BD8F24D" w:rsidR="00766E46" w:rsidRDefault="00766E46"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p>
    <w:p w14:paraId="0CD44D84" w14:textId="77777777" w:rsidR="00A42D37" w:rsidRPr="00D14677" w:rsidRDefault="00A42D37"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en-GB"/>
        </w:rPr>
      </w:pPr>
      <w:bookmarkStart w:id="0" w:name="_GoBack"/>
      <w:bookmarkEnd w:id="0"/>
    </w:p>
    <w:p w14:paraId="55CB1C4F" w14:textId="75CC2FC5" w:rsidR="001809FE" w:rsidRPr="00D14677" w:rsidRDefault="007A4E78" w:rsidP="001809FE">
      <w:pPr>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lastRenderedPageBreak/>
        <w:t>(პირველი</w:t>
      </w:r>
      <w:r w:rsidR="001809FE" w:rsidRPr="00D14677">
        <w:rPr>
          <w:rFonts w:asciiTheme="minorHAnsi" w:hAnsiTheme="minorHAnsi" w:cstheme="minorHAnsi"/>
          <w:b/>
          <w:noProof/>
          <w:sz w:val="20"/>
          <w:szCs w:val="20"/>
          <w:lang w:val="ka-GE"/>
        </w:rPr>
        <w:t xml:space="preserve"> წარდგენა)</w:t>
      </w:r>
    </w:p>
    <w:p w14:paraId="6C09F20A" w14:textId="77777777" w:rsidR="001809FE" w:rsidRPr="00D14677" w:rsidRDefault="001809FE" w:rsidP="001809FE">
      <w:pPr>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ab/>
      </w:r>
    </w:p>
    <w:p w14:paraId="57F36F62" w14:textId="77777777" w:rsidR="0056628D" w:rsidRPr="00D14677" w:rsidRDefault="00BF272A"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ბიუჯეტის</w:t>
      </w:r>
      <w:r w:rsidR="0056628D" w:rsidRPr="00D14677">
        <w:rPr>
          <w:rFonts w:asciiTheme="minorHAnsi" w:hAnsiTheme="minorHAnsi" w:cstheme="minorHAnsi"/>
          <w:b/>
          <w:bCs/>
          <w:noProof/>
          <w:sz w:val="20"/>
          <w:szCs w:val="20"/>
          <w:lang w:val="ka-GE"/>
        </w:rPr>
        <w:t xml:space="preserve"> პარამეტრები</w:t>
      </w:r>
    </w:p>
    <w:p w14:paraId="3104EE80" w14:textId="77777777" w:rsidR="00BF272A" w:rsidRPr="00D14677" w:rsidRDefault="00BF272A"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საგადასახადო შემოსავლები</w:t>
      </w:r>
    </w:p>
    <w:p w14:paraId="253E6D8F" w14:textId="2E9C13EC" w:rsidR="007056AD" w:rsidRPr="00D14677" w:rsidRDefault="00426EC9"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საგადასახადო შემოსავლების საპროგნოზო მაჩვენებლები</w:t>
      </w:r>
      <w:r w:rsidR="006B0D3A" w:rsidRPr="00D14677">
        <w:rPr>
          <w:rFonts w:asciiTheme="minorHAnsi" w:hAnsiTheme="minorHAnsi" w:cstheme="minorHAnsi"/>
          <w:bCs/>
          <w:noProof/>
          <w:sz w:val="20"/>
          <w:szCs w:val="20"/>
          <w:lang w:val="ka-GE"/>
        </w:rPr>
        <w:t xml:space="preserve">  შეესაბამება</w:t>
      </w:r>
      <w:r w:rsidRPr="00D14677">
        <w:rPr>
          <w:rFonts w:asciiTheme="minorHAnsi" w:hAnsiTheme="minorHAnsi" w:cstheme="minorHAnsi"/>
          <w:bCs/>
          <w:noProof/>
          <w:sz w:val="20"/>
          <w:szCs w:val="20"/>
          <w:lang w:val="ka-GE"/>
        </w:rPr>
        <w:t xml:space="preserve"> საქართველოს საბიუჯეტო კოდექსის 77-ე მუხლის 6-ე და 6</w:t>
      </w:r>
      <w:r w:rsidRPr="00D14677">
        <w:rPr>
          <w:rFonts w:asciiTheme="minorHAnsi" w:hAnsiTheme="minorHAnsi" w:cstheme="minorHAnsi"/>
          <w:bCs/>
          <w:noProof/>
          <w:sz w:val="20"/>
          <w:szCs w:val="20"/>
          <w:vertAlign w:val="superscript"/>
          <w:lang w:val="ka-GE"/>
        </w:rPr>
        <w:t>1</w:t>
      </w:r>
      <w:r w:rsidRPr="00D14677">
        <w:rPr>
          <w:rFonts w:asciiTheme="minorHAnsi" w:hAnsiTheme="minorHAnsi" w:cstheme="minorHAnsi"/>
          <w:bCs/>
          <w:noProof/>
          <w:sz w:val="20"/>
          <w:szCs w:val="20"/>
          <w:lang w:val="ka-GE"/>
        </w:rPr>
        <w:t xml:space="preserve">-ე პუნქტების გათვალისწინებით საქართველოს ფინანსთა სამინისტროდან მიღებულ </w:t>
      </w:r>
      <w:r w:rsidR="007056AD" w:rsidRPr="00D14677">
        <w:rPr>
          <w:rFonts w:asciiTheme="minorHAnsi" w:hAnsiTheme="minorHAnsi" w:cstheme="minorHAnsi"/>
          <w:bCs/>
          <w:noProof/>
          <w:sz w:val="20"/>
          <w:szCs w:val="20"/>
          <w:lang w:val="ka-GE"/>
        </w:rPr>
        <w:t xml:space="preserve">საგადასახადო შემოსავლების საპროგნოზო მაჩვენებლებს. </w:t>
      </w:r>
    </w:p>
    <w:p w14:paraId="66FDBE3F" w14:textId="1CDD7A6D" w:rsidR="00146838" w:rsidRPr="00D14677" w:rsidRDefault="007A4E78"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2024</w:t>
      </w:r>
      <w:r w:rsidR="0093095A" w:rsidRPr="00D14677">
        <w:rPr>
          <w:rFonts w:asciiTheme="minorHAnsi" w:hAnsiTheme="minorHAnsi" w:cstheme="minorHAnsi"/>
          <w:bCs/>
          <w:noProof/>
          <w:sz w:val="20"/>
          <w:szCs w:val="20"/>
          <w:lang w:val="ka-GE"/>
        </w:rPr>
        <w:t xml:space="preserve"> წლის </w:t>
      </w:r>
      <w:r w:rsidR="00426EC9" w:rsidRPr="00D14677">
        <w:rPr>
          <w:rFonts w:asciiTheme="minorHAnsi" w:hAnsiTheme="minorHAnsi" w:cstheme="minorHAnsi"/>
          <w:bCs/>
          <w:noProof/>
          <w:sz w:val="20"/>
          <w:szCs w:val="20"/>
          <w:lang w:val="ka-GE"/>
        </w:rPr>
        <w:t xml:space="preserve">მუნიციპალიტეტის </w:t>
      </w:r>
      <w:r w:rsidR="00984393" w:rsidRPr="00D14677">
        <w:rPr>
          <w:rFonts w:asciiTheme="minorHAnsi" w:hAnsiTheme="minorHAnsi" w:cstheme="minorHAnsi"/>
          <w:bCs/>
          <w:noProof/>
          <w:sz w:val="20"/>
          <w:szCs w:val="20"/>
          <w:lang w:val="ka-GE"/>
        </w:rPr>
        <w:t xml:space="preserve">პროგრამული </w:t>
      </w:r>
      <w:r w:rsidR="00146838" w:rsidRPr="00D14677">
        <w:rPr>
          <w:rFonts w:asciiTheme="minorHAnsi" w:hAnsiTheme="minorHAnsi" w:cstheme="minorHAnsi"/>
          <w:bCs/>
          <w:noProof/>
          <w:sz w:val="20"/>
          <w:szCs w:val="20"/>
          <w:lang w:val="ka-GE"/>
        </w:rPr>
        <w:t xml:space="preserve">ბიუჯეტის </w:t>
      </w:r>
      <w:r w:rsidR="006B0D3A" w:rsidRPr="00D14677">
        <w:rPr>
          <w:rFonts w:asciiTheme="minorHAnsi" w:hAnsiTheme="minorHAnsi" w:cstheme="minorHAnsi"/>
          <w:bCs/>
          <w:noProof/>
          <w:sz w:val="20"/>
          <w:szCs w:val="20"/>
          <w:lang w:val="ka-GE"/>
        </w:rPr>
        <w:t>გადასახადებიდან  მისაღები</w:t>
      </w:r>
      <w:r w:rsidR="00146838" w:rsidRPr="00D14677">
        <w:rPr>
          <w:rFonts w:asciiTheme="minorHAnsi" w:hAnsiTheme="minorHAnsi" w:cstheme="minorHAnsi"/>
          <w:bCs/>
          <w:noProof/>
          <w:sz w:val="20"/>
          <w:szCs w:val="20"/>
          <w:lang w:val="ka-GE"/>
        </w:rPr>
        <w:t xml:space="preserve"> შემოსავლები</w:t>
      </w:r>
      <w:r w:rsidR="006B0D3A" w:rsidRPr="00D14677">
        <w:rPr>
          <w:rFonts w:asciiTheme="minorHAnsi" w:hAnsiTheme="minorHAnsi" w:cstheme="minorHAnsi"/>
          <w:bCs/>
          <w:noProof/>
          <w:sz w:val="20"/>
          <w:szCs w:val="20"/>
          <w:lang w:val="ka-GE"/>
        </w:rPr>
        <w:t>ს</w:t>
      </w:r>
      <w:r w:rsidR="00FD2EDC" w:rsidRPr="00D14677">
        <w:rPr>
          <w:rFonts w:asciiTheme="minorHAnsi" w:hAnsiTheme="minorHAnsi" w:cstheme="minorHAnsi"/>
          <w:bCs/>
          <w:noProof/>
          <w:sz w:val="20"/>
          <w:szCs w:val="20"/>
          <w:lang w:val="ka-GE"/>
        </w:rPr>
        <w:t xml:space="preserve"> </w:t>
      </w:r>
      <w:r w:rsidR="006B0D3A" w:rsidRPr="00D14677">
        <w:rPr>
          <w:rFonts w:asciiTheme="minorHAnsi" w:hAnsiTheme="minorHAnsi" w:cstheme="minorHAnsi"/>
          <w:bCs/>
          <w:noProof/>
          <w:sz w:val="20"/>
          <w:szCs w:val="20"/>
          <w:lang w:val="ka-GE"/>
        </w:rPr>
        <w:t xml:space="preserve">საპროგნოზო მაჩვენებელი  </w:t>
      </w:r>
      <w:r w:rsidR="00BF272A" w:rsidRPr="00D14677">
        <w:rPr>
          <w:rFonts w:asciiTheme="minorHAnsi" w:hAnsiTheme="minorHAnsi" w:cstheme="minorHAnsi"/>
          <w:bCs/>
          <w:noProof/>
          <w:sz w:val="20"/>
          <w:szCs w:val="20"/>
          <w:lang w:val="ka-GE"/>
        </w:rPr>
        <w:t xml:space="preserve">ნომინალურ გამოხატულებაში </w:t>
      </w:r>
      <w:r w:rsidR="00D5322B" w:rsidRPr="00D14677">
        <w:rPr>
          <w:rFonts w:asciiTheme="minorHAnsi" w:hAnsiTheme="minorHAnsi" w:cstheme="minorHAnsi"/>
          <w:bCs/>
          <w:noProof/>
          <w:sz w:val="20"/>
          <w:szCs w:val="20"/>
          <w:lang w:val="ka-GE"/>
        </w:rPr>
        <w:t xml:space="preserve">  </w:t>
      </w:r>
      <w:r w:rsidR="006B0D3A" w:rsidRPr="00D14677">
        <w:rPr>
          <w:rFonts w:asciiTheme="minorHAnsi" w:hAnsiTheme="minorHAnsi" w:cstheme="minorHAnsi"/>
          <w:bCs/>
          <w:noProof/>
          <w:sz w:val="20"/>
          <w:szCs w:val="20"/>
          <w:lang w:val="ka-GE"/>
        </w:rPr>
        <w:t>35 915,6</w:t>
      </w:r>
      <w:r w:rsidR="00D5322B" w:rsidRPr="00D14677">
        <w:rPr>
          <w:rFonts w:asciiTheme="minorHAnsi" w:hAnsiTheme="minorHAnsi" w:cstheme="minorHAnsi"/>
          <w:bCs/>
          <w:noProof/>
          <w:sz w:val="20"/>
          <w:szCs w:val="20"/>
          <w:lang w:val="ka-GE"/>
        </w:rPr>
        <w:t xml:space="preserve">   </w:t>
      </w:r>
      <w:r w:rsidR="00426EC9" w:rsidRPr="00D14677">
        <w:rPr>
          <w:rFonts w:asciiTheme="minorHAnsi" w:hAnsiTheme="minorHAnsi" w:cstheme="minorHAnsi"/>
          <w:bCs/>
          <w:noProof/>
          <w:sz w:val="20"/>
          <w:szCs w:val="20"/>
          <w:lang w:val="ka-GE"/>
        </w:rPr>
        <w:t>ათას ლარს</w:t>
      </w:r>
      <w:r w:rsidR="0056628D" w:rsidRPr="00D14677">
        <w:rPr>
          <w:rFonts w:asciiTheme="minorHAnsi" w:hAnsiTheme="minorHAnsi" w:cstheme="minorHAnsi"/>
          <w:bCs/>
          <w:noProof/>
          <w:sz w:val="20"/>
          <w:szCs w:val="20"/>
          <w:lang w:val="ka-GE"/>
        </w:rPr>
        <w:t xml:space="preserve"> შეადგენს.</w:t>
      </w:r>
      <w:r w:rsidR="00FD2EDC" w:rsidRPr="00D14677">
        <w:rPr>
          <w:rFonts w:asciiTheme="minorHAnsi" w:hAnsiTheme="minorHAnsi" w:cstheme="minorHAnsi"/>
          <w:bCs/>
          <w:noProof/>
          <w:sz w:val="20"/>
          <w:szCs w:val="20"/>
          <w:lang w:val="ka-GE"/>
        </w:rPr>
        <w:t xml:space="preserve"> </w:t>
      </w:r>
    </w:p>
    <w:p w14:paraId="2F7852AD" w14:textId="558F9ECD" w:rsidR="00BF272A" w:rsidRPr="00D14677" w:rsidRDefault="007A4E78" w:rsidP="00D5322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i/>
          <w:iCs/>
          <w:noProof/>
          <w:sz w:val="20"/>
          <w:szCs w:val="20"/>
          <w:u w:val="single"/>
          <w:lang w:val="ka-GE"/>
        </w:rPr>
      </w:pPr>
      <w:r w:rsidRPr="00D14677">
        <w:rPr>
          <w:rFonts w:asciiTheme="minorHAnsi" w:hAnsiTheme="minorHAnsi" w:cstheme="minorHAnsi"/>
          <w:b/>
          <w:bCs/>
          <w:i/>
          <w:iCs/>
          <w:noProof/>
          <w:sz w:val="20"/>
          <w:szCs w:val="20"/>
          <w:u w:val="single"/>
          <w:lang w:val="ka-GE"/>
        </w:rPr>
        <w:t>2024</w:t>
      </w:r>
      <w:r w:rsidR="0056628D" w:rsidRPr="00D14677">
        <w:rPr>
          <w:rFonts w:asciiTheme="minorHAnsi" w:hAnsiTheme="minorHAnsi" w:cstheme="minorHAnsi"/>
          <w:b/>
          <w:bCs/>
          <w:i/>
          <w:iCs/>
          <w:noProof/>
          <w:sz w:val="20"/>
          <w:szCs w:val="20"/>
          <w:u w:val="single"/>
          <w:lang w:val="ka-GE"/>
        </w:rPr>
        <w:t xml:space="preserve"> წელს </w:t>
      </w:r>
      <w:r w:rsidR="000B7DB5" w:rsidRPr="00D14677">
        <w:rPr>
          <w:rFonts w:asciiTheme="minorHAnsi" w:hAnsiTheme="minorHAnsi" w:cstheme="minorHAnsi"/>
          <w:b/>
          <w:bCs/>
          <w:i/>
          <w:iCs/>
          <w:noProof/>
          <w:sz w:val="20"/>
          <w:szCs w:val="20"/>
          <w:u w:val="single"/>
          <w:lang w:val="ka-GE"/>
        </w:rPr>
        <w:t>საგადასახადო შემოსავლების პროგნოზი გადასახადების სახეების მიხედვით შემდეგია</w:t>
      </w:r>
      <w:r w:rsidR="00BF272A" w:rsidRPr="00D14677">
        <w:rPr>
          <w:rFonts w:asciiTheme="minorHAnsi" w:hAnsiTheme="minorHAnsi" w:cstheme="minorHAnsi"/>
          <w:b/>
          <w:bCs/>
          <w:i/>
          <w:iCs/>
          <w:noProof/>
          <w:sz w:val="20"/>
          <w:szCs w:val="20"/>
          <w:u w:val="single"/>
          <w:lang w:val="ka-GE"/>
        </w:rPr>
        <w:t>:</w:t>
      </w:r>
    </w:p>
    <w:p w14:paraId="36087DE1" w14:textId="1B9CF30B" w:rsidR="00BF272A" w:rsidRPr="00D14677" w:rsidRDefault="00504EEF" w:rsidP="00F55045">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142" w:firstLine="142"/>
        <w:jc w:val="both"/>
        <w:rPr>
          <w:rFonts w:asciiTheme="minorHAnsi" w:hAnsiTheme="minorHAnsi" w:cstheme="minorHAnsi"/>
          <w:b/>
          <w:i/>
          <w:iCs/>
          <w:noProof/>
          <w:sz w:val="20"/>
          <w:szCs w:val="20"/>
          <w:lang w:val="ka-GE"/>
        </w:rPr>
      </w:pPr>
      <w:r w:rsidRPr="00D14677">
        <w:rPr>
          <w:rFonts w:asciiTheme="minorHAnsi" w:hAnsiTheme="minorHAnsi" w:cstheme="minorHAnsi"/>
          <w:b/>
          <w:bCs/>
          <w:i/>
          <w:iCs/>
          <w:noProof/>
          <w:sz w:val="20"/>
          <w:szCs w:val="20"/>
          <w:lang w:val="ka-GE"/>
        </w:rPr>
        <w:t>დ</w:t>
      </w:r>
      <w:r w:rsidR="00BF272A" w:rsidRPr="00D14677">
        <w:rPr>
          <w:rFonts w:asciiTheme="minorHAnsi" w:hAnsiTheme="minorHAnsi" w:cstheme="minorHAnsi"/>
          <w:b/>
          <w:bCs/>
          <w:i/>
          <w:iCs/>
          <w:noProof/>
          <w:sz w:val="20"/>
          <w:szCs w:val="20"/>
          <w:lang w:val="ka-GE"/>
        </w:rPr>
        <w:t>ამატებული ღირებულების</w:t>
      </w:r>
      <w:r w:rsidR="00BF272A" w:rsidRPr="00D14677">
        <w:rPr>
          <w:rFonts w:asciiTheme="minorHAnsi" w:hAnsiTheme="minorHAnsi" w:cstheme="minorHAnsi"/>
          <w:bCs/>
          <w:i/>
          <w:iCs/>
          <w:noProof/>
          <w:sz w:val="20"/>
          <w:szCs w:val="20"/>
          <w:lang w:val="ka-GE"/>
        </w:rPr>
        <w:t xml:space="preserve"> </w:t>
      </w:r>
      <w:r w:rsidR="00BF272A" w:rsidRPr="00D14677">
        <w:rPr>
          <w:rFonts w:asciiTheme="minorHAnsi" w:hAnsiTheme="minorHAnsi" w:cstheme="minorHAnsi"/>
          <w:b/>
          <w:i/>
          <w:iCs/>
          <w:noProof/>
          <w:sz w:val="20"/>
          <w:szCs w:val="20"/>
          <w:lang w:val="ka-GE"/>
        </w:rPr>
        <w:t>გადასახადის</w:t>
      </w:r>
      <w:r w:rsidR="00BF272A" w:rsidRPr="00D14677">
        <w:rPr>
          <w:rFonts w:asciiTheme="minorHAnsi" w:hAnsiTheme="minorHAnsi" w:cstheme="minorHAnsi"/>
          <w:bCs/>
          <w:i/>
          <w:iCs/>
          <w:noProof/>
          <w:sz w:val="20"/>
          <w:szCs w:val="20"/>
          <w:lang w:val="ka-GE"/>
        </w:rPr>
        <w:t xml:space="preserve"> </w:t>
      </w:r>
      <w:r w:rsidR="00BF272A" w:rsidRPr="00D14677">
        <w:rPr>
          <w:rFonts w:asciiTheme="minorHAnsi" w:hAnsiTheme="minorHAnsi" w:cstheme="minorHAnsi"/>
          <w:b/>
          <w:i/>
          <w:iCs/>
          <w:noProof/>
          <w:sz w:val="20"/>
          <w:szCs w:val="20"/>
          <w:lang w:val="ka-GE"/>
        </w:rPr>
        <w:t xml:space="preserve">საპროგნოზო მაჩვენებელი განისაზღვრა </w:t>
      </w:r>
      <w:r w:rsidR="00F55045" w:rsidRPr="00D14677">
        <w:rPr>
          <w:rFonts w:asciiTheme="minorHAnsi" w:hAnsiTheme="minorHAnsi" w:cstheme="minorHAnsi"/>
          <w:b/>
          <w:i/>
          <w:iCs/>
          <w:noProof/>
          <w:sz w:val="20"/>
          <w:szCs w:val="20"/>
          <w:lang w:val="ka-GE"/>
        </w:rPr>
        <w:t xml:space="preserve">  </w:t>
      </w:r>
      <w:r w:rsidR="00D5322B" w:rsidRPr="00D14677">
        <w:rPr>
          <w:rFonts w:asciiTheme="minorHAnsi" w:hAnsiTheme="minorHAnsi" w:cstheme="minorHAnsi"/>
          <w:b/>
          <w:i/>
          <w:iCs/>
          <w:noProof/>
          <w:sz w:val="20"/>
          <w:szCs w:val="20"/>
          <w:lang w:val="ka-GE"/>
        </w:rPr>
        <w:t xml:space="preserve">               </w:t>
      </w:r>
      <w:r w:rsidR="00F55045" w:rsidRPr="00D14677">
        <w:rPr>
          <w:rFonts w:asciiTheme="minorHAnsi" w:hAnsiTheme="minorHAnsi" w:cstheme="minorHAnsi"/>
          <w:b/>
          <w:i/>
          <w:iCs/>
          <w:noProof/>
          <w:sz w:val="20"/>
          <w:szCs w:val="20"/>
          <w:lang w:val="ka-GE"/>
        </w:rPr>
        <w:t xml:space="preserve">  </w:t>
      </w:r>
      <w:r w:rsidR="00D5322B" w:rsidRPr="00D14677">
        <w:rPr>
          <w:rFonts w:asciiTheme="minorHAnsi" w:hAnsiTheme="minorHAnsi" w:cstheme="minorHAnsi"/>
          <w:b/>
          <w:i/>
          <w:iCs/>
          <w:noProof/>
          <w:sz w:val="20"/>
          <w:szCs w:val="20"/>
          <w:lang w:val="ka-GE"/>
        </w:rPr>
        <w:t xml:space="preserve">29  115,6 </w:t>
      </w:r>
      <w:r w:rsidR="007056AD" w:rsidRPr="00D14677">
        <w:rPr>
          <w:rFonts w:asciiTheme="minorHAnsi" w:hAnsiTheme="minorHAnsi" w:cstheme="minorHAnsi"/>
          <w:b/>
          <w:i/>
          <w:iCs/>
          <w:noProof/>
          <w:sz w:val="20"/>
          <w:szCs w:val="20"/>
          <w:lang w:val="ka-GE"/>
        </w:rPr>
        <w:t xml:space="preserve"> ათასი</w:t>
      </w:r>
      <w:r w:rsidR="00BF272A" w:rsidRPr="00D14677">
        <w:rPr>
          <w:rFonts w:asciiTheme="minorHAnsi" w:hAnsiTheme="minorHAnsi" w:cstheme="minorHAnsi"/>
          <w:b/>
          <w:i/>
          <w:iCs/>
          <w:noProof/>
          <w:sz w:val="20"/>
          <w:szCs w:val="20"/>
          <w:lang w:val="ka-GE"/>
        </w:rPr>
        <w:t xml:space="preserve"> ლარით;</w:t>
      </w:r>
    </w:p>
    <w:p w14:paraId="7ED20211" w14:textId="47D414A3" w:rsidR="00504EEF" w:rsidRPr="00D14677" w:rsidRDefault="00504EEF" w:rsidP="000021EE">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202</w:t>
      </w:r>
      <w:r w:rsidR="00D5322B" w:rsidRPr="00D14677">
        <w:rPr>
          <w:rFonts w:asciiTheme="minorHAnsi" w:hAnsiTheme="minorHAnsi" w:cstheme="minorHAnsi"/>
          <w:bCs/>
          <w:iCs/>
          <w:noProof/>
          <w:sz w:val="20"/>
          <w:szCs w:val="20"/>
          <w:lang w:val="ka-GE"/>
        </w:rPr>
        <w:t>3</w:t>
      </w:r>
      <w:r w:rsidRPr="00D14677">
        <w:rPr>
          <w:rFonts w:asciiTheme="minorHAnsi" w:hAnsiTheme="minorHAnsi" w:cstheme="minorHAnsi"/>
          <w:bCs/>
          <w:iCs/>
          <w:noProof/>
          <w:sz w:val="20"/>
          <w:szCs w:val="20"/>
          <w:lang w:val="ka-GE"/>
        </w:rPr>
        <w:t xml:space="preserve"> წლის</w:t>
      </w:r>
      <w:r w:rsidR="0066689B" w:rsidRPr="00D14677">
        <w:rPr>
          <w:rFonts w:asciiTheme="minorHAnsi" w:hAnsiTheme="minorHAnsi" w:cstheme="minorHAnsi"/>
          <w:bCs/>
          <w:iCs/>
          <w:noProof/>
          <w:sz w:val="20"/>
          <w:szCs w:val="20"/>
          <w:lang w:val="ka-GE"/>
        </w:rPr>
        <w:t xml:space="preserve"> თავდაპირველი ბიუჯეტის </w:t>
      </w:r>
      <w:r w:rsidRPr="00D14677">
        <w:rPr>
          <w:rFonts w:asciiTheme="minorHAnsi" w:hAnsiTheme="minorHAnsi" w:cstheme="minorHAnsi"/>
          <w:bCs/>
          <w:iCs/>
          <w:noProof/>
          <w:sz w:val="20"/>
          <w:szCs w:val="20"/>
          <w:lang w:val="ka-GE"/>
        </w:rPr>
        <w:t xml:space="preserve"> </w:t>
      </w:r>
      <w:r w:rsidR="0059664E" w:rsidRPr="00D14677">
        <w:rPr>
          <w:rFonts w:asciiTheme="minorHAnsi" w:hAnsiTheme="minorHAnsi" w:cstheme="minorHAnsi"/>
          <w:bCs/>
          <w:iCs/>
          <w:noProof/>
          <w:sz w:val="20"/>
          <w:szCs w:val="20"/>
          <w:lang w:val="ka-GE"/>
        </w:rPr>
        <w:t xml:space="preserve"> </w:t>
      </w:r>
      <w:r w:rsidR="003869ED" w:rsidRPr="00D14677">
        <w:rPr>
          <w:rFonts w:asciiTheme="minorHAnsi" w:hAnsiTheme="minorHAnsi" w:cstheme="minorHAnsi"/>
          <w:bCs/>
          <w:iCs/>
          <w:noProof/>
          <w:sz w:val="20"/>
          <w:szCs w:val="20"/>
          <w:lang w:val="ka-GE"/>
        </w:rPr>
        <w:t xml:space="preserve"> </w:t>
      </w:r>
      <w:r w:rsidRPr="00D14677">
        <w:rPr>
          <w:rFonts w:asciiTheme="minorHAnsi" w:hAnsiTheme="minorHAnsi" w:cstheme="minorHAnsi"/>
          <w:bCs/>
          <w:iCs/>
          <w:noProof/>
          <w:sz w:val="20"/>
          <w:szCs w:val="20"/>
          <w:lang w:val="ka-GE"/>
        </w:rPr>
        <w:t xml:space="preserve">გეგმიურ მაჩვენებელთან შედარებით </w:t>
      </w:r>
      <w:r w:rsidRPr="00D14677">
        <w:rPr>
          <w:rFonts w:asciiTheme="minorHAnsi" w:hAnsiTheme="minorHAnsi" w:cstheme="minorHAnsi"/>
          <w:b/>
          <w:iCs/>
          <w:noProof/>
          <w:sz w:val="20"/>
          <w:szCs w:val="20"/>
          <w:lang w:val="ka-GE"/>
        </w:rPr>
        <w:t>დღგ</w:t>
      </w:r>
      <w:r w:rsidRPr="00D14677">
        <w:rPr>
          <w:rFonts w:asciiTheme="minorHAnsi" w:hAnsiTheme="minorHAnsi" w:cstheme="minorHAnsi"/>
          <w:bCs/>
          <w:iCs/>
          <w:noProof/>
          <w:sz w:val="20"/>
          <w:szCs w:val="20"/>
          <w:lang w:val="ka-GE"/>
        </w:rPr>
        <w:t xml:space="preserve"> გაზრდილია </w:t>
      </w:r>
      <w:r w:rsidR="004F2AC0" w:rsidRPr="00D14677">
        <w:rPr>
          <w:rFonts w:asciiTheme="minorHAnsi" w:hAnsiTheme="minorHAnsi" w:cstheme="minorHAnsi"/>
          <w:bCs/>
          <w:iCs/>
          <w:noProof/>
          <w:sz w:val="20"/>
          <w:szCs w:val="20"/>
          <w:lang w:val="ka-GE"/>
        </w:rPr>
        <w:t>27</w:t>
      </w:r>
      <w:r w:rsidR="003869ED" w:rsidRPr="00D14677">
        <w:rPr>
          <w:rFonts w:asciiTheme="minorHAnsi" w:hAnsiTheme="minorHAnsi" w:cstheme="minorHAnsi"/>
          <w:bCs/>
          <w:iCs/>
          <w:noProof/>
          <w:sz w:val="20"/>
          <w:szCs w:val="20"/>
          <w:lang w:val="ka-GE"/>
        </w:rPr>
        <w:t>,</w:t>
      </w:r>
      <w:r w:rsidR="00973E1B" w:rsidRPr="00D14677">
        <w:rPr>
          <w:rFonts w:asciiTheme="minorHAnsi" w:hAnsiTheme="minorHAnsi" w:cstheme="minorHAnsi"/>
          <w:bCs/>
          <w:iCs/>
          <w:noProof/>
          <w:sz w:val="20"/>
          <w:szCs w:val="20"/>
          <w:lang w:val="ka-GE"/>
        </w:rPr>
        <w:t>2</w:t>
      </w:r>
      <w:r w:rsidRPr="00D14677">
        <w:rPr>
          <w:rFonts w:asciiTheme="minorHAnsi" w:hAnsiTheme="minorHAnsi" w:cstheme="minorHAnsi"/>
          <w:bCs/>
          <w:iCs/>
          <w:noProof/>
          <w:sz w:val="20"/>
          <w:szCs w:val="20"/>
          <w:lang w:val="ka-GE"/>
        </w:rPr>
        <w:t>%-ით</w:t>
      </w:r>
      <w:r w:rsidR="0066689B" w:rsidRPr="00D14677">
        <w:rPr>
          <w:rFonts w:asciiTheme="minorHAnsi" w:hAnsiTheme="minorHAnsi" w:cstheme="minorHAnsi"/>
          <w:bCs/>
          <w:iCs/>
          <w:noProof/>
          <w:sz w:val="20"/>
          <w:szCs w:val="20"/>
          <w:lang w:val="ka-GE"/>
        </w:rPr>
        <w:t xml:space="preserve"> </w:t>
      </w:r>
      <w:r w:rsidRPr="00D14677">
        <w:rPr>
          <w:rFonts w:asciiTheme="minorHAnsi" w:hAnsiTheme="minorHAnsi" w:cstheme="minorHAnsi"/>
          <w:bCs/>
          <w:iCs/>
          <w:noProof/>
          <w:sz w:val="20"/>
          <w:szCs w:val="20"/>
          <w:lang w:val="ka-GE"/>
        </w:rPr>
        <w:t>(</w:t>
      </w:r>
      <w:r w:rsidR="004F2AC0" w:rsidRPr="00D14677">
        <w:rPr>
          <w:rFonts w:asciiTheme="minorHAnsi" w:hAnsiTheme="minorHAnsi" w:cstheme="minorHAnsi"/>
          <w:bCs/>
          <w:iCs/>
          <w:noProof/>
          <w:sz w:val="20"/>
          <w:szCs w:val="20"/>
          <w:lang w:val="ka-GE"/>
        </w:rPr>
        <w:t>6</w:t>
      </w:r>
      <w:r w:rsidR="007964BB" w:rsidRPr="00D14677">
        <w:rPr>
          <w:rFonts w:asciiTheme="minorHAnsi" w:hAnsiTheme="minorHAnsi" w:cstheme="minorHAnsi"/>
          <w:bCs/>
          <w:iCs/>
          <w:noProof/>
          <w:sz w:val="20"/>
          <w:szCs w:val="20"/>
          <w:lang w:val="ka-GE"/>
        </w:rPr>
        <w:t xml:space="preserve"> </w:t>
      </w:r>
      <w:r w:rsidR="004F2AC0" w:rsidRPr="00D14677">
        <w:rPr>
          <w:rFonts w:asciiTheme="minorHAnsi" w:hAnsiTheme="minorHAnsi" w:cstheme="minorHAnsi"/>
          <w:bCs/>
          <w:iCs/>
          <w:noProof/>
          <w:sz w:val="20"/>
          <w:szCs w:val="20"/>
          <w:lang w:val="ka-GE"/>
        </w:rPr>
        <w:t>223</w:t>
      </w:r>
      <w:r w:rsidR="00114F78" w:rsidRPr="00D14677">
        <w:rPr>
          <w:rFonts w:asciiTheme="minorHAnsi" w:hAnsiTheme="minorHAnsi" w:cstheme="minorHAnsi"/>
          <w:bCs/>
          <w:iCs/>
          <w:noProof/>
          <w:sz w:val="20"/>
          <w:szCs w:val="20"/>
          <w:lang w:val="ka-GE"/>
        </w:rPr>
        <w:t>,</w:t>
      </w:r>
      <w:r w:rsidR="004F2AC0" w:rsidRPr="00D14677">
        <w:rPr>
          <w:rFonts w:asciiTheme="minorHAnsi" w:hAnsiTheme="minorHAnsi" w:cstheme="minorHAnsi"/>
          <w:bCs/>
          <w:iCs/>
          <w:noProof/>
          <w:sz w:val="20"/>
          <w:szCs w:val="20"/>
          <w:lang w:val="ka-GE"/>
        </w:rPr>
        <w:t>0</w:t>
      </w:r>
      <w:r w:rsidR="007056AD" w:rsidRPr="00D14677">
        <w:rPr>
          <w:rFonts w:asciiTheme="minorHAnsi" w:hAnsiTheme="minorHAnsi" w:cstheme="minorHAnsi"/>
          <w:bCs/>
          <w:iCs/>
          <w:noProof/>
          <w:sz w:val="20"/>
          <w:szCs w:val="20"/>
          <w:lang w:val="ka-GE"/>
        </w:rPr>
        <w:t xml:space="preserve"> ათასი</w:t>
      </w:r>
      <w:r w:rsidRPr="00D14677">
        <w:rPr>
          <w:rFonts w:asciiTheme="minorHAnsi" w:hAnsiTheme="minorHAnsi" w:cstheme="minorHAnsi"/>
          <w:bCs/>
          <w:iCs/>
          <w:noProof/>
          <w:sz w:val="20"/>
          <w:szCs w:val="20"/>
          <w:lang w:val="ka-GE"/>
        </w:rPr>
        <w:t xml:space="preserve"> ლარით). აღნიშნული მოცულობით ზრდა გამოწვეულია </w:t>
      </w:r>
      <w:r w:rsidR="0059664E" w:rsidRPr="00D14677">
        <w:rPr>
          <w:rFonts w:asciiTheme="minorHAnsi" w:hAnsiTheme="minorHAnsi" w:cstheme="minorHAnsi"/>
          <w:bCs/>
          <w:iCs/>
          <w:noProof/>
          <w:sz w:val="20"/>
          <w:szCs w:val="20"/>
          <w:lang w:val="ka-GE"/>
        </w:rPr>
        <w:t>დამატებული  ღირებულების  გადასახადის   საკასო შემოსავლის</w:t>
      </w:r>
      <w:r w:rsidR="00970B60" w:rsidRPr="00D14677">
        <w:rPr>
          <w:rFonts w:asciiTheme="minorHAnsi" w:hAnsiTheme="minorHAnsi" w:cstheme="minorHAnsi"/>
          <w:bCs/>
          <w:iCs/>
          <w:noProof/>
          <w:sz w:val="20"/>
          <w:szCs w:val="20"/>
          <w:lang w:val="ka-GE"/>
        </w:rPr>
        <w:t xml:space="preserve"> საპროგნოზო ოდენობის </w:t>
      </w:r>
      <w:r w:rsidR="0059664E" w:rsidRPr="00D14677">
        <w:rPr>
          <w:rFonts w:asciiTheme="minorHAnsi" w:hAnsiTheme="minorHAnsi" w:cstheme="minorHAnsi"/>
          <w:bCs/>
          <w:iCs/>
          <w:noProof/>
          <w:sz w:val="20"/>
          <w:szCs w:val="20"/>
          <w:lang w:val="ka-GE"/>
        </w:rPr>
        <w:t xml:space="preserve">კორექტირებითა </w:t>
      </w:r>
      <w:r w:rsidR="00970B60" w:rsidRPr="00D14677">
        <w:rPr>
          <w:rFonts w:asciiTheme="minorHAnsi" w:hAnsiTheme="minorHAnsi" w:cstheme="minorHAnsi"/>
          <w:bCs/>
          <w:iCs/>
          <w:noProof/>
          <w:sz w:val="20"/>
          <w:szCs w:val="20"/>
          <w:lang w:val="ka-GE"/>
        </w:rPr>
        <w:t xml:space="preserve"> და </w:t>
      </w:r>
      <w:r w:rsidR="00F55045" w:rsidRPr="00D14677">
        <w:rPr>
          <w:rFonts w:asciiTheme="minorHAnsi" w:hAnsiTheme="minorHAnsi" w:cstheme="minorHAnsi"/>
          <w:bCs/>
          <w:iCs/>
          <w:noProof/>
          <w:sz w:val="20"/>
          <w:szCs w:val="20"/>
          <w:lang w:val="ka-GE"/>
        </w:rPr>
        <w:t xml:space="preserve">  </w:t>
      </w:r>
      <w:r w:rsidR="00766E46" w:rsidRPr="00D14677">
        <w:rPr>
          <w:rFonts w:asciiTheme="minorHAnsi" w:hAnsiTheme="minorHAnsi" w:cstheme="minorHAnsi"/>
          <w:b/>
          <w:iCs/>
          <w:noProof/>
          <w:sz w:val="20"/>
          <w:szCs w:val="20"/>
          <w:lang w:val="ka-GE"/>
        </w:rPr>
        <w:t>(როგორც ცნობილია  202</w:t>
      </w:r>
      <w:r w:rsidR="004F2AC0" w:rsidRPr="00D14677">
        <w:rPr>
          <w:rFonts w:asciiTheme="minorHAnsi" w:hAnsiTheme="minorHAnsi" w:cstheme="minorHAnsi"/>
          <w:b/>
          <w:iCs/>
          <w:noProof/>
          <w:sz w:val="20"/>
          <w:szCs w:val="20"/>
          <w:lang w:val="ka-GE"/>
        </w:rPr>
        <w:t>3</w:t>
      </w:r>
      <w:r w:rsidR="00766E46" w:rsidRPr="00D14677">
        <w:rPr>
          <w:rFonts w:asciiTheme="minorHAnsi" w:hAnsiTheme="minorHAnsi" w:cstheme="minorHAnsi"/>
          <w:b/>
          <w:iCs/>
          <w:noProof/>
          <w:sz w:val="20"/>
          <w:szCs w:val="20"/>
          <w:lang w:val="ka-GE"/>
        </w:rPr>
        <w:t xml:space="preserve"> წლის მეორე ნახევრისთვის აღნიშნულ სახეში </w:t>
      </w:r>
      <w:r w:rsidR="00970B60" w:rsidRPr="00D14677">
        <w:rPr>
          <w:rFonts w:asciiTheme="minorHAnsi" w:hAnsiTheme="minorHAnsi" w:cstheme="minorHAnsi"/>
          <w:b/>
          <w:iCs/>
          <w:noProof/>
          <w:sz w:val="20"/>
          <w:szCs w:val="20"/>
          <w:lang w:val="ka-GE"/>
        </w:rPr>
        <w:t xml:space="preserve">საპროგნოზო ოდენობა </w:t>
      </w:r>
      <w:r w:rsidR="00766E46" w:rsidRPr="00D14677">
        <w:rPr>
          <w:rFonts w:asciiTheme="minorHAnsi" w:hAnsiTheme="minorHAnsi" w:cstheme="minorHAnsi"/>
          <w:b/>
          <w:iCs/>
          <w:noProof/>
          <w:sz w:val="20"/>
          <w:szCs w:val="20"/>
          <w:lang w:val="ka-GE"/>
        </w:rPr>
        <w:t>თავდაპირველ მაჩვენებელთან მიმართებაში  გაიზარდა</w:t>
      </w:r>
      <w:r w:rsidR="00F55045" w:rsidRPr="00D14677">
        <w:rPr>
          <w:rFonts w:asciiTheme="minorHAnsi" w:hAnsiTheme="minorHAnsi" w:cstheme="minorHAnsi"/>
          <w:b/>
          <w:iCs/>
          <w:noProof/>
          <w:sz w:val="20"/>
          <w:szCs w:val="20"/>
          <w:lang w:val="ka-GE"/>
        </w:rPr>
        <w:t xml:space="preserve"> </w:t>
      </w:r>
      <w:r w:rsidR="004F2AC0" w:rsidRPr="00D14677">
        <w:rPr>
          <w:rFonts w:asciiTheme="minorHAnsi" w:hAnsiTheme="minorHAnsi" w:cstheme="minorHAnsi"/>
          <w:b/>
          <w:iCs/>
          <w:noProof/>
          <w:sz w:val="20"/>
          <w:szCs w:val="20"/>
          <w:lang w:val="ka-GE"/>
        </w:rPr>
        <w:t>409,0</w:t>
      </w:r>
      <w:r w:rsidR="00BA73A0" w:rsidRPr="00D14677">
        <w:rPr>
          <w:rFonts w:asciiTheme="minorHAnsi" w:hAnsiTheme="minorHAnsi" w:cstheme="minorHAnsi"/>
          <w:b/>
          <w:iCs/>
          <w:noProof/>
          <w:sz w:val="20"/>
          <w:szCs w:val="20"/>
          <w:lang w:val="ka-GE"/>
        </w:rPr>
        <w:t xml:space="preserve"> </w:t>
      </w:r>
      <w:r w:rsidR="00F55045" w:rsidRPr="00D14677">
        <w:rPr>
          <w:rFonts w:asciiTheme="minorHAnsi" w:hAnsiTheme="minorHAnsi" w:cstheme="minorHAnsi"/>
          <w:b/>
          <w:iCs/>
          <w:noProof/>
          <w:sz w:val="20"/>
          <w:szCs w:val="20"/>
          <w:lang w:val="ka-GE"/>
        </w:rPr>
        <w:t>ათასი ლარით)</w:t>
      </w:r>
      <w:r w:rsidRPr="00D14677">
        <w:rPr>
          <w:rFonts w:asciiTheme="minorHAnsi" w:hAnsiTheme="minorHAnsi" w:cstheme="minorHAnsi"/>
          <w:bCs/>
          <w:iCs/>
          <w:noProof/>
          <w:sz w:val="20"/>
          <w:szCs w:val="20"/>
          <w:lang w:val="ka-GE"/>
        </w:rPr>
        <w:t xml:space="preserve"> მომდევნო წელს ეკონომიკის ნომინალური ზრდის ფისკალური ეფექტებით;</w:t>
      </w:r>
      <w:r w:rsidR="0059664E" w:rsidRPr="00D14677">
        <w:rPr>
          <w:rFonts w:asciiTheme="minorHAnsi" w:hAnsiTheme="minorHAnsi" w:cstheme="minorHAnsi"/>
          <w:bCs/>
          <w:iCs/>
          <w:noProof/>
          <w:sz w:val="20"/>
          <w:szCs w:val="20"/>
          <w:lang w:val="ka-GE"/>
        </w:rPr>
        <w:t xml:space="preserve">(საქართველოს ფინანსთა სამინისტროს მ/წლის 05.10.,წერილი N04-/78332 ) </w:t>
      </w:r>
    </w:p>
    <w:p w14:paraId="59A64481" w14:textId="0D5D54BC" w:rsidR="00BF272A" w:rsidRPr="00D14677" w:rsidRDefault="00A03E7D" w:rsidP="00F55045">
      <w:pPr>
        <w:pStyle w:val="Normal"/>
        <w:numPr>
          <w:ilvl w:val="0"/>
          <w:numId w:val="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i/>
          <w:iCs/>
          <w:noProof/>
          <w:sz w:val="20"/>
          <w:szCs w:val="20"/>
          <w:lang w:val="ka-GE"/>
        </w:rPr>
      </w:pPr>
      <w:r w:rsidRPr="00D14677">
        <w:rPr>
          <w:rFonts w:asciiTheme="minorHAnsi" w:hAnsiTheme="minorHAnsi" w:cstheme="minorHAnsi"/>
          <w:b/>
          <w:bCs/>
          <w:i/>
          <w:iCs/>
          <w:noProof/>
          <w:sz w:val="20"/>
          <w:szCs w:val="20"/>
          <w:lang w:val="ka-GE"/>
        </w:rPr>
        <w:t xml:space="preserve">   </w:t>
      </w:r>
      <w:r w:rsidR="00BF272A" w:rsidRPr="00D14677">
        <w:rPr>
          <w:rFonts w:asciiTheme="minorHAnsi" w:hAnsiTheme="minorHAnsi" w:cstheme="minorHAnsi"/>
          <w:b/>
          <w:bCs/>
          <w:i/>
          <w:iCs/>
          <w:noProof/>
          <w:sz w:val="20"/>
          <w:szCs w:val="20"/>
          <w:lang w:val="ka-GE"/>
        </w:rPr>
        <w:t xml:space="preserve">ქონების გადასახადის საპროგნოზო მაჩვენებელი შეადგენს </w:t>
      </w:r>
      <w:r w:rsidR="00D5322B" w:rsidRPr="00D14677">
        <w:rPr>
          <w:rFonts w:asciiTheme="minorHAnsi" w:hAnsiTheme="minorHAnsi" w:cstheme="minorHAnsi"/>
          <w:b/>
          <w:bCs/>
          <w:i/>
          <w:iCs/>
          <w:noProof/>
          <w:sz w:val="20"/>
          <w:szCs w:val="20"/>
          <w:lang w:val="ka-GE"/>
        </w:rPr>
        <w:t>6800,0</w:t>
      </w:r>
      <w:r w:rsidR="007056AD" w:rsidRPr="00D14677">
        <w:rPr>
          <w:rFonts w:asciiTheme="minorHAnsi" w:hAnsiTheme="minorHAnsi" w:cstheme="minorHAnsi"/>
          <w:b/>
          <w:bCs/>
          <w:i/>
          <w:iCs/>
          <w:noProof/>
          <w:sz w:val="20"/>
          <w:szCs w:val="20"/>
          <w:lang w:val="ka-GE"/>
        </w:rPr>
        <w:t xml:space="preserve"> ათას </w:t>
      </w:r>
      <w:r w:rsidR="00BF272A" w:rsidRPr="00D14677">
        <w:rPr>
          <w:rFonts w:asciiTheme="minorHAnsi" w:hAnsiTheme="minorHAnsi" w:cstheme="minorHAnsi"/>
          <w:b/>
          <w:bCs/>
          <w:i/>
          <w:iCs/>
          <w:noProof/>
          <w:sz w:val="20"/>
          <w:szCs w:val="20"/>
          <w:lang w:val="ka-GE"/>
        </w:rPr>
        <w:t>ლარს;</w:t>
      </w:r>
    </w:p>
    <w:p w14:paraId="5A9EEC4B" w14:textId="56EF9FD1" w:rsidR="00CE4191" w:rsidRPr="00D14677" w:rsidRDefault="00217F9A" w:rsidP="000021EE">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 xml:space="preserve"> </w:t>
      </w:r>
      <w:r w:rsidR="00970B60" w:rsidRPr="00D14677">
        <w:rPr>
          <w:rFonts w:asciiTheme="minorHAnsi" w:hAnsiTheme="minorHAnsi" w:cstheme="minorHAnsi"/>
          <w:b/>
          <w:iCs/>
          <w:noProof/>
          <w:sz w:val="20"/>
          <w:szCs w:val="20"/>
          <w:lang w:val="ka-GE"/>
        </w:rPr>
        <w:t xml:space="preserve"> </w:t>
      </w:r>
      <w:r w:rsidR="00970B60" w:rsidRPr="00D14677">
        <w:rPr>
          <w:rFonts w:asciiTheme="minorHAnsi" w:hAnsiTheme="minorHAnsi" w:cstheme="minorHAnsi"/>
          <w:bCs/>
          <w:iCs/>
          <w:noProof/>
          <w:sz w:val="20"/>
          <w:szCs w:val="20"/>
          <w:lang w:val="ka-GE"/>
        </w:rPr>
        <w:t xml:space="preserve">  </w:t>
      </w:r>
      <w:r w:rsidR="00CE4191" w:rsidRPr="00D14677">
        <w:rPr>
          <w:rFonts w:asciiTheme="minorHAnsi" w:hAnsiTheme="minorHAnsi" w:cstheme="minorHAnsi"/>
          <w:bCs/>
          <w:iCs/>
          <w:noProof/>
          <w:sz w:val="20"/>
          <w:szCs w:val="20"/>
          <w:lang w:val="ka-GE"/>
        </w:rPr>
        <w:t>202</w:t>
      </w:r>
      <w:r w:rsidR="007A4FD8" w:rsidRPr="00D14677">
        <w:rPr>
          <w:rFonts w:asciiTheme="minorHAnsi" w:hAnsiTheme="minorHAnsi" w:cstheme="minorHAnsi"/>
          <w:bCs/>
          <w:iCs/>
          <w:noProof/>
          <w:sz w:val="20"/>
          <w:szCs w:val="20"/>
          <w:lang w:val="ka-GE"/>
        </w:rPr>
        <w:t>3</w:t>
      </w:r>
      <w:r w:rsidR="00CE4191" w:rsidRPr="00D14677">
        <w:rPr>
          <w:rFonts w:asciiTheme="minorHAnsi" w:hAnsiTheme="minorHAnsi" w:cstheme="minorHAnsi"/>
          <w:bCs/>
          <w:iCs/>
          <w:noProof/>
          <w:sz w:val="20"/>
          <w:szCs w:val="20"/>
          <w:lang w:val="ka-GE"/>
        </w:rPr>
        <w:t xml:space="preserve"> წლის </w:t>
      </w:r>
      <w:r w:rsidR="007964BB" w:rsidRPr="00D14677">
        <w:rPr>
          <w:rFonts w:asciiTheme="minorHAnsi" w:hAnsiTheme="minorHAnsi" w:cstheme="minorHAnsi"/>
          <w:bCs/>
          <w:iCs/>
          <w:noProof/>
          <w:sz w:val="20"/>
          <w:szCs w:val="20"/>
          <w:lang w:val="ka-GE"/>
        </w:rPr>
        <w:t xml:space="preserve">თავდაპირველი ბიუჯეტის  </w:t>
      </w:r>
      <w:r w:rsidR="00CE4191" w:rsidRPr="00D14677">
        <w:rPr>
          <w:rFonts w:asciiTheme="minorHAnsi" w:hAnsiTheme="minorHAnsi" w:cstheme="minorHAnsi"/>
          <w:bCs/>
          <w:iCs/>
          <w:noProof/>
          <w:sz w:val="20"/>
          <w:szCs w:val="20"/>
          <w:lang w:val="ka-GE"/>
        </w:rPr>
        <w:t xml:space="preserve">გეგმიურ მაჩვენებელთან შედარებით </w:t>
      </w:r>
      <w:r w:rsidR="007A4E78" w:rsidRPr="00D14677">
        <w:rPr>
          <w:rFonts w:asciiTheme="minorHAnsi" w:hAnsiTheme="minorHAnsi" w:cstheme="minorHAnsi"/>
          <w:bCs/>
          <w:iCs/>
          <w:noProof/>
          <w:sz w:val="20"/>
          <w:szCs w:val="20"/>
          <w:lang w:val="ka-GE"/>
        </w:rPr>
        <w:t>2024</w:t>
      </w:r>
      <w:r w:rsidR="00970B60" w:rsidRPr="00D14677">
        <w:rPr>
          <w:rFonts w:asciiTheme="minorHAnsi" w:hAnsiTheme="minorHAnsi" w:cstheme="minorHAnsi"/>
          <w:bCs/>
          <w:iCs/>
          <w:noProof/>
          <w:sz w:val="20"/>
          <w:szCs w:val="20"/>
          <w:lang w:val="ka-GE"/>
        </w:rPr>
        <w:t xml:space="preserve"> წლის </w:t>
      </w:r>
      <w:r w:rsidR="00973E1B" w:rsidRPr="00D14677">
        <w:rPr>
          <w:rFonts w:asciiTheme="minorHAnsi" w:hAnsiTheme="minorHAnsi" w:cstheme="minorHAnsi"/>
          <w:bCs/>
          <w:iCs/>
          <w:noProof/>
          <w:sz w:val="20"/>
          <w:szCs w:val="20"/>
          <w:lang w:val="ka-GE"/>
        </w:rPr>
        <w:t xml:space="preserve">ბიუჯეტით  </w:t>
      </w:r>
      <w:r w:rsidR="00970B60" w:rsidRPr="00D14677">
        <w:rPr>
          <w:rFonts w:asciiTheme="minorHAnsi" w:hAnsiTheme="minorHAnsi" w:cstheme="minorHAnsi"/>
          <w:bCs/>
          <w:iCs/>
          <w:noProof/>
          <w:sz w:val="20"/>
          <w:szCs w:val="20"/>
          <w:lang w:val="ka-GE"/>
        </w:rPr>
        <w:t xml:space="preserve">საპროგნოზო ოდენობა </w:t>
      </w:r>
      <w:r w:rsidR="00CE4191" w:rsidRPr="00D14677">
        <w:rPr>
          <w:rFonts w:asciiTheme="minorHAnsi" w:hAnsiTheme="minorHAnsi" w:cstheme="minorHAnsi"/>
          <w:bCs/>
          <w:iCs/>
          <w:noProof/>
          <w:sz w:val="20"/>
          <w:szCs w:val="20"/>
          <w:lang w:val="ka-GE"/>
        </w:rPr>
        <w:t>ქონების გადასახადი</w:t>
      </w:r>
      <w:r w:rsidR="00970B60" w:rsidRPr="00D14677">
        <w:rPr>
          <w:rFonts w:asciiTheme="minorHAnsi" w:hAnsiTheme="minorHAnsi" w:cstheme="minorHAnsi"/>
          <w:bCs/>
          <w:iCs/>
          <w:noProof/>
          <w:sz w:val="20"/>
          <w:szCs w:val="20"/>
          <w:lang w:val="ka-GE"/>
        </w:rPr>
        <w:t xml:space="preserve">ს სახეში </w:t>
      </w:r>
      <w:r w:rsidR="00525563" w:rsidRPr="00D14677">
        <w:rPr>
          <w:rFonts w:asciiTheme="minorHAnsi" w:hAnsiTheme="minorHAnsi" w:cstheme="minorHAnsi"/>
          <w:bCs/>
          <w:iCs/>
          <w:noProof/>
          <w:sz w:val="20"/>
          <w:szCs w:val="20"/>
          <w:lang w:val="ka-GE"/>
        </w:rPr>
        <w:t>33,3</w:t>
      </w:r>
      <w:r w:rsidR="00CE4191" w:rsidRPr="00D14677">
        <w:rPr>
          <w:rFonts w:asciiTheme="minorHAnsi" w:hAnsiTheme="minorHAnsi" w:cstheme="minorHAnsi"/>
          <w:bCs/>
          <w:iCs/>
          <w:noProof/>
          <w:sz w:val="20"/>
          <w:szCs w:val="20"/>
          <w:lang w:val="ka-GE"/>
        </w:rPr>
        <w:t>%-ით</w:t>
      </w:r>
      <w:r w:rsidR="00970B60" w:rsidRPr="00D14677">
        <w:rPr>
          <w:rFonts w:asciiTheme="minorHAnsi" w:hAnsiTheme="minorHAnsi" w:cstheme="minorHAnsi"/>
          <w:bCs/>
          <w:iCs/>
          <w:noProof/>
          <w:sz w:val="20"/>
          <w:szCs w:val="20"/>
          <w:lang w:val="ka-GE"/>
        </w:rPr>
        <w:t>აა ზრდადი</w:t>
      </w:r>
      <w:r w:rsidRPr="00D14677">
        <w:rPr>
          <w:rFonts w:asciiTheme="minorHAnsi" w:hAnsiTheme="minorHAnsi" w:cstheme="minorHAnsi"/>
          <w:bCs/>
          <w:iCs/>
          <w:noProof/>
          <w:sz w:val="20"/>
          <w:szCs w:val="20"/>
          <w:lang w:val="ka-GE"/>
        </w:rPr>
        <w:t>ა</w:t>
      </w:r>
      <w:r w:rsidR="00CE4191" w:rsidRPr="00D14677">
        <w:rPr>
          <w:rFonts w:asciiTheme="minorHAnsi" w:hAnsiTheme="minorHAnsi" w:cstheme="minorHAnsi"/>
          <w:bCs/>
          <w:iCs/>
          <w:noProof/>
          <w:sz w:val="20"/>
          <w:szCs w:val="20"/>
          <w:lang w:val="ka-GE"/>
        </w:rPr>
        <w:t xml:space="preserve"> (</w:t>
      </w:r>
      <w:r w:rsidR="00970B60" w:rsidRPr="00D14677">
        <w:rPr>
          <w:rFonts w:asciiTheme="minorHAnsi" w:hAnsiTheme="minorHAnsi" w:cstheme="minorHAnsi"/>
          <w:bCs/>
          <w:iCs/>
          <w:noProof/>
          <w:sz w:val="20"/>
          <w:szCs w:val="20"/>
          <w:lang w:val="ka-GE"/>
        </w:rPr>
        <w:t xml:space="preserve"> ზრდება</w:t>
      </w:r>
      <w:r w:rsidRPr="00D14677">
        <w:rPr>
          <w:rFonts w:asciiTheme="minorHAnsi" w:hAnsiTheme="minorHAnsi" w:cstheme="minorHAnsi"/>
          <w:bCs/>
          <w:iCs/>
          <w:noProof/>
          <w:sz w:val="20"/>
          <w:szCs w:val="20"/>
          <w:lang w:val="ka-GE"/>
        </w:rPr>
        <w:t xml:space="preserve"> </w:t>
      </w:r>
      <w:r w:rsidR="00973E1B" w:rsidRPr="00D14677">
        <w:rPr>
          <w:rFonts w:asciiTheme="minorHAnsi" w:hAnsiTheme="minorHAnsi" w:cstheme="minorHAnsi"/>
          <w:bCs/>
          <w:iCs/>
          <w:noProof/>
          <w:sz w:val="20"/>
          <w:szCs w:val="20"/>
          <w:lang w:val="ka-GE"/>
        </w:rPr>
        <w:t xml:space="preserve">1 </w:t>
      </w:r>
      <w:r w:rsidR="00525563" w:rsidRPr="00D14677">
        <w:rPr>
          <w:rFonts w:asciiTheme="minorHAnsi" w:hAnsiTheme="minorHAnsi" w:cstheme="minorHAnsi"/>
          <w:bCs/>
          <w:iCs/>
          <w:noProof/>
          <w:sz w:val="20"/>
          <w:szCs w:val="20"/>
          <w:lang w:val="ka-GE"/>
        </w:rPr>
        <w:t>7</w:t>
      </w:r>
      <w:r w:rsidR="00973E1B" w:rsidRPr="00D14677">
        <w:rPr>
          <w:rFonts w:asciiTheme="minorHAnsi" w:hAnsiTheme="minorHAnsi" w:cstheme="minorHAnsi"/>
          <w:bCs/>
          <w:iCs/>
          <w:noProof/>
          <w:sz w:val="20"/>
          <w:szCs w:val="20"/>
          <w:lang w:val="ka-GE"/>
        </w:rPr>
        <w:t>00,0</w:t>
      </w:r>
      <w:r w:rsidR="00885D4F" w:rsidRPr="00D14677">
        <w:rPr>
          <w:rFonts w:asciiTheme="minorHAnsi" w:hAnsiTheme="minorHAnsi" w:cstheme="minorHAnsi"/>
          <w:bCs/>
          <w:iCs/>
          <w:noProof/>
          <w:sz w:val="20"/>
          <w:szCs w:val="20"/>
          <w:lang w:val="en-GB"/>
        </w:rPr>
        <w:t xml:space="preserve"> </w:t>
      </w:r>
      <w:r w:rsidR="007056AD" w:rsidRPr="00D14677">
        <w:rPr>
          <w:rFonts w:asciiTheme="minorHAnsi" w:hAnsiTheme="minorHAnsi" w:cstheme="minorHAnsi"/>
          <w:bCs/>
          <w:iCs/>
          <w:noProof/>
          <w:sz w:val="20"/>
          <w:szCs w:val="20"/>
          <w:lang w:val="ka-GE"/>
        </w:rPr>
        <w:t>ათასი</w:t>
      </w:r>
      <w:r w:rsidR="00CE4191" w:rsidRPr="00D14677">
        <w:rPr>
          <w:rFonts w:asciiTheme="minorHAnsi" w:hAnsiTheme="minorHAnsi" w:cstheme="minorHAnsi"/>
          <w:bCs/>
          <w:iCs/>
          <w:noProof/>
          <w:sz w:val="20"/>
          <w:szCs w:val="20"/>
          <w:lang w:val="ka-GE"/>
        </w:rPr>
        <w:t xml:space="preserve"> ლარით)</w:t>
      </w:r>
      <w:r w:rsidR="009A7619" w:rsidRPr="00D14677">
        <w:rPr>
          <w:rFonts w:asciiTheme="minorHAnsi" w:hAnsiTheme="minorHAnsi" w:cstheme="minorHAnsi"/>
          <w:bCs/>
          <w:iCs/>
          <w:noProof/>
          <w:sz w:val="20"/>
          <w:szCs w:val="20"/>
          <w:lang w:val="ka-GE"/>
        </w:rPr>
        <w:t xml:space="preserve"> </w:t>
      </w:r>
      <w:r w:rsidR="00970B60" w:rsidRPr="00D14677">
        <w:rPr>
          <w:rFonts w:asciiTheme="minorHAnsi" w:hAnsiTheme="minorHAnsi" w:cstheme="minorHAnsi"/>
          <w:bCs/>
          <w:iCs/>
          <w:noProof/>
          <w:sz w:val="20"/>
          <w:szCs w:val="20"/>
          <w:lang w:val="ka-GE"/>
        </w:rPr>
        <w:t xml:space="preserve"> </w:t>
      </w:r>
    </w:p>
    <w:p w14:paraId="1DDBD483" w14:textId="1F80776C" w:rsidR="007056AD" w:rsidRPr="00D14677" w:rsidRDefault="007A4E78"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i/>
          <w:iCs/>
          <w:noProof/>
          <w:sz w:val="20"/>
          <w:szCs w:val="20"/>
          <w:lang w:val="ka-GE"/>
        </w:rPr>
      </w:pPr>
      <w:r w:rsidRPr="00D14677">
        <w:rPr>
          <w:rFonts w:asciiTheme="minorHAnsi" w:hAnsiTheme="minorHAnsi" w:cstheme="minorHAnsi"/>
          <w:b/>
          <w:bCs/>
          <w:i/>
          <w:iCs/>
          <w:noProof/>
          <w:sz w:val="20"/>
          <w:szCs w:val="20"/>
          <w:lang w:val="ka-GE"/>
        </w:rPr>
        <w:t>2024</w:t>
      </w:r>
      <w:r w:rsidR="007056AD" w:rsidRPr="00D14677">
        <w:rPr>
          <w:rFonts w:asciiTheme="minorHAnsi" w:hAnsiTheme="minorHAnsi" w:cstheme="minorHAnsi"/>
          <w:b/>
          <w:bCs/>
          <w:i/>
          <w:iCs/>
          <w:noProof/>
          <w:sz w:val="20"/>
          <w:szCs w:val="20"/>
          <w:lang w:val="ka-GE"/>
        </w:rPr>
        <w:t xml:space="preserve"> წელს არასაგადასახადო შემოსავლების პროგნოზი </w:t>
      </w:r>
      <w:r w:rsidR="00970B60" w:rsidRPr="00D14677">
        <w:rPr>
          <w:rFonts w:asciiTheme="minorHAnsi" w:hAnsiTheme="minorHAnsi" w:cstheme="minorHAnsi"/>
          <w:b/>
          <w:bCs/>
          <w:i/>
          <w:iCs/>
          <w:noProof/>
          <w:sz w:val="20"/>
          <w:szCs w:val="20"/>
          <w:lang w:val="ka-GE"/>
        </w:rPr>
        <w:t xml:space="preserve">გრანტებისა და სხვა შემოსავლების </w:t>
      </w:r>
      <w:r w:rsidR="007056AD" w:rsidRPr="00D14677">
        <w:rPr>
          <w:rFonts w:asciiTheme="minorHAnsi" w:hAnsiTheme="minorHAnsi" w:cstheme="minorHAnsi"/>
          <w:b/>
          <w:bCs/>
          <w:i/>
          <w:iCs/>
          <w:noProof/>
          <w:sz w:val="20"/>
          <w:szCs w:val="20"/>
          <w:lang w:val="ka-GE"/>
        </w:rPr>
        <w:t>გადასახადების სახეების მიხედვით შემდეგია:</w:t>
      </w:r>
    </w:p>
    <w:p w14:paraId="15746236" w14:textId="77777777" w:rsidR="00EF5A3C" w:rsidRPr="00D14677" w:rsidRDefault="00EF5A3C"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both"/>
        <w:rPr>
          <w:rFonts w:asciiTheme="minorHAnsi" w:hAnsiTheme="minorHAnsi" w:cstheme="minorHAnsi"/>
          <w:bCs/>
          <w:noProof/>
          <w:sz w:val="20"/>
          <w:szCs w:val="20"/>
          <w:highlight w:val="yellow"/>
          <w:lang w:val="ka-GE"/>
        </w:rPr>
      </w:pPr>
    </w:p>
    <w:p w14:paraId="2CE86312" w14:textId="7B9AB145" w:rsidR="0045330F" w:rsidRPr="00D14677" w:rsidRDefault="00217F9A" w:rsidP="000021EE">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
          <w:bCs/>
          <w:noProof/>
          <w:sz w:val="20"/>
          <w:szCs w:val="20"/>
          <w:lang w:val="ka-GE"/>
        </w:rPr>
        <w:t xml:space="preserve">ბიუჯეტის  </w:t>
      </w:r>
      <w:r w:rsidR="00EF5A3C" w:rsidRPr="00D14677">
        <w:rPr>
          <w:rFonts w:asciiTheme="minorHAnsi" w:hAnsiTheme="minorHAnsi" w:cstheme="minorHAnsi"/>
          <w:b/>
          <w:bCs/>
          <w:noProof/>
          <w:sz w:val="20"/>
          <w:szCs w:val="20"/>
          <w:lang w:val="ka-GE"/>
        </w:rPr>
        <w:t>გრანტები</w:t>
      </w:r>
      <w:r w:rsidRPr="00D14677">
        <w:rPr>
          <w:rFonts w:asciiTheme="minorHAnsi" w:hAnsiTheme="minorHAnsi" w:cstheme="minorHAnsi"/>
          <w:b/>
          <w:bCs/>
          <w:noProof/>
          <w:sz w:val="20"/>
          <w:szCs w:val="20"/>
          <w:lang w:val="ka-GE"/>
        </w:rPr>
        <w:t xml:space="preserve"> </w:t>
      </w:r>
      <w:r w:rsidR="00970B60" w:rsidRPr="00D14677">
        <w:rPr>
          <w:rFonts w:asciiTheme="minorHAnsi" w:hAnsiTheme="minorHAnsi" w:cstheme="minorHAnsi"/>
          <w:b/>
          <w:bCs/>
          <w:noProof/>
          <w:sz w:val="20"/>
          <w:szCs w:val="20"/>
          <w:lang w:val="ka-GE"/>
        </w:rPr>
        <w:t xml:space="preserve">  </w:t>
      </w:r>
      <w:r w:rsidRPr="00D14677">
        <w:rPr>
          <w:rFonts w:asciiTheme="minorHAnsi" w:hAnsiTheme="minorHAnsi" w:cstheme="minorHAnsi"/>
          <w:bCs/>
          <w:noProof/>
          <w:sz w:val="20"/>
          <w:szCs w:val="20"/>
          <w:lang w:val="ka-GE"/>
        </w:rPr>
        <w:t xml:space="preserve"> </w:t>
      </w:r>
      <w:r w:rsidR="00984393" w:rsidRPr="00D14677">
        <w:rPr>
          <w:rFonts w:asciiTheme="minorHAnsi" w:hAnsiTheme="minorHAnsi" w:cstheme="minorHAnsi"/>
          <w:bCs/>
          <w:noProof/>
          <w:sz w:val="20"/>
          <w:szCs w:val="20"/>
          <w:lang w:val="ka-GE"/>
        </w:rPr>
        <w:t xml:space="preserve">  ჯამურად  </w:t>
      </w:r>
      <w:r w:rsidR="005C2651" w:rsidRPr="00D14677">
        <w:rPr>
          <w:rFonts w:asciiTheme="minorHAnsi" w:hAnsiTheme="minorHAnsi" w:cstheme="minorHAnsi"/>
          <w:bCs/>
          <w:noProof/>
          <w:sz w:val="20"/>
          <w:szCs w:val="20"/>
          <w:lang w:val="ka-GE"/>
        </w:rPr>
        <w:t xml:space="preserve"> განისაზღვრება </w:t>
      </w:r>
      <w:r w:rsidR="00973E1B" w:rsidRPr="00D14677">
        <w:rPr>
          <w:rFonts w:asciiTheme="minorHAnsi" w:hAnsiTheme="minorHAnsi" w:cstheme="minorHAnsi"/>
          <w:bCs/>
          <w:noProof/>
          <w:sz w:val="20"/>
          <w:szCs w:val="20"/>
          <w:lang w:val="ka-GE"/>
        </w:rPr>
        <w:t>2</w:t>
      </w:r>
      <w:r w:rsidR="00525563" w:rsidRPr="00D14677">
        <w:rPr>
          <w:rFonts w:asciiTheme="minorHAnsi" w:hAnsiTheme="minorHAnsi" w:cstheme="minorHAnsi"/>
          <w:bCs/>
          <w:noProof/>
          <w:sz w:val="20"/>
          <w:szCs w:val="20"/>
          <w:lang w:val="ka-GE"/>
        </w:rPr>
        <w:t>6</w:t>
      </w:r>
      <w:r w:rsidR="00A71F9E" w:rsidRPr="00D14677">
        <w:rPr>
          <w:rFonts w:asciiTheme="minorHAnsi" w:hAnsiTheme="minorHAnsi" w:cstheme="minorHAnsi"/>
          <w:bCs/>
          <w:noProof/>
          <w:sz w:val="20"/>
          <w:szCs w:val="20"/>
          <w:lang w:val="en-GB"/>
        </w:rPr>
        <w:t xml:space="preserve"> 000</w:t>
      </w:r>
      <w:r w:rsidR="003A3DBE" w:rsidRPr="00D14677">
        <w:rPr>
          <w:rFonts w:asciiTheme="minorHAnsi" w:hAnsiTheme="minorHAnsi" w:cstheme="minorHAnsi"/>
          <w:bCs/>
          <w:noProof/>
          <w:sz w:val="20"/>
          <w:szCs w:val="20"/>
          <w:lang w:val="ka-GE"/>
        </w:rPr>
        <w:t>,0 ათასი</w:t>
      </w:r>
      <w:r w:rsidR="0048266A" w:rsidRPr="00D14677">
        <w:rPr>
          <w:rFonts w:asciiTheme="minorHAnsi" w:hAnsiTheme="minorHAnsi" w:cstheme="minorHAnsi"/>
          <w:bCs/>
          <w:noProof/>
          <w:sz w:val="20"/>
          <w:szCs w:val="20"/>
          <w:lang w:val="ka-GE"/>
        </w:rPr>
        <w:t xml:space="preserve"> ლარ</w:t>
      </w:r>
      <w:r w:rsidR="00973E1B" w:rsidRPr="00D14677">
        <w:rPr>
          <w:rFonts w:asciiTheme="minorHAnsi" w:hAnsiTheme="minorHAnsi" w:cstheme="minorHAnsi"/>
          <w:bCs/>
          <w:noProof/>
          <w:sz w:val="20"/>
          <w:szCs w:val="20"/>
          <w:lang w:val="ka-GE"/>
        </w:rPr>
        <w:t>ით</w:t>
      </w:r>
      <w:r w:rsidR="00505B0B" w:rsidRPr="00D14677">
        <w:rPr>
          <w:rFonts w:asciiTheme="minorHAnsi" w:hAnsiTheme="minorHAnsi" w:cstheme="minorHAnsi"/>
          <w:bCs/>
          <w:noProof/>
          <w:sz w:val="20"/>
          <w:szCs w:val="20"/>
          <w:lang w:val="ka-GE"/>
        </w:rPr>
        <w:t>.</w:t>
      </w:r>
      <w:r w:rsidR="0045330F" w:rsidRPr="00D14677">
        <w:rPr>
          <w:rFonts w:asciiTheme="minorHAnsi" w:hAnsiTheme="minorHAnsi" w:cstheme="minorHAnsi"/>
          <w:bCs/>
          <w:noProof/>
          <w:sz w:val="20"/>
          <w:szCs w:val="20"/>
          <w:lang w:val="ka-GE"/>
        </w:rPr>
        <w:t xml:space="preserve"> </w:t>
      </w:r>
      <w:r w:rsidRPr="00D14677">
        <w:rPr>
          <w:rFonts w:asciiTheme="minorHAnsi" w:hAnsiTheme="minorHAnsi" w:cstheme="minorHAnsi"/>
          <w:bCs/>
          <w:noProof/>
          <w:sz w:val="20"/>
          <w:szCs w:val="20"/>
          <w:lang w:val="ka-GE"/>
        </w:rPr>
        <w:t xml:space="preserve"> </w:t>
      </w:r>
      <w:r w:rsidR="0045330F" w:rsidRPr="00D14677">
        <w:rPr>
          <w:rFonts w:asciiTheme="minorHAnsi" w:hAnsiTheme="minorHAnsi" w:cstheme="minorHAnsi"/>
          <w:bCs/>
          <w:noProof/>
          <w:sz w:val="20"/>
          <w:szCs w:val="20"/>
          <w:lang w:val="ka-GE"/>
        </w:rPr>
        <w:t>მათ შორის:</w:t>
      </w:r>
    </w:p>
    <w:p w14:paraId="6A2D7EE1" w14:textId="54CDFDAA" w:rsidR="004B1548" w:rsidRPr="00D14677" w:rsidRDefault="00C5502E" w:rsidP="00973E1B">
      <w:pPr>
        <w:pStyle w:val="Normal"/>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 xml:space="preserve">აჭარის ავტონომიური რესპუბლიკის </w:t>
      </w:r>
      <w:r w:rsidR="00A71F9E" w:rsidRPr="00D14677">
        <w:rPr>
          <w:rFonts w:asciiTheme="minorHAnsi" w:hAnsiTheme="minorHAnsi" w:cstheme="minorHAnsi"/>
          <w:bCs/>
          <w:noProof/>
          <w:sz w:val="20"/>
          <w:szCs w:val="20"/>
          <w:lang w:val="ka-GE"/>
        </w:rPr>
        <w:t>რესპუბლიკური ბიუჯეტიდან მისაღები სპეციალური ტრანსფერი</w:t>
      </w:r>
      <w:r w:rsidR="00973E1B" w:rsidRPr="00D14677">
        <w:rPr>
          <w:rFonts w:asciiTheme="minorHAnsi" w:hAnsiTheme="minorHAnsi" w:cstheme="minorHAnsi"/>
          <w:bCs/>
          <w:noProof/>
          <w:sz w:val="20"/>
          <w:szCs w:val="20"/>
          <w:lang w:val="ka-GE"/>
        </w:rPr>
        <w:t xml:space="preserve"> </w:t>
      </w:r>
      <w:r w:rsidR="00CE7A62" w:rsidRPr="00D14677">
        <w:rPr>
          <w:rFonts w:asciiTheme="minorHAnsi" w:hAnsiTheme="minorHAnsi" w:cstheme="minorHAnsi"/>
          <w:b/>
          <w:noProof/>
          <w:sz w:val="20"/>
          <w:szCs w:val="20"/>
          <w:lang w:val="ka-GE"/>
        </w:rPr>
        <w:t>5</w:t>
      </w:r>
      <w:r w:rsidR="00973E1B" w:rsidRPr="00D14677">
        <w:rPr>
          <w:rFonts w:asciiTheme="minorHAnsi" w:hAnsiTheme="minorHAnsi" w:cstheme="minorHAnsi"/>
          <w:b/>
          <w:noProof/>
          <w:sz w:val="20"/>
          <w:szCs w:val="20"/>
          <w:lang w:val="ka-GE"/>
        </w:rPr>
        <w:t xml:space="preserve"> </w:t>
      </w:r>
      <w:r w:rsidR="00525563" w:rsidRPr="00D14677">
        <w:rPr>
          <w:rFonts w:asciiTheme="minorHAnsi" w:hAnsiTheme="minorHAnsi" w:cstheme="minorHAnsi"/>
          <w:b/>
          <w:noProof/>
          <w:sz w:val="20"/>
          <w:szCs w:val="20"/>
          <w:lang w:val="ka-GE"/>
        </w:rPr>
        <w:t>700</w:t>
      </w:r>
      <w:r w:rsidR="00973E1B" w:rsidRPr="00D14677">
        <w:rPr>
          <w:rFonts w:asciiTheme="minorHAnsi" w:hAnsiTheme="minorHAnsi" w:cstheme="minorHAnsi"/>
          <w:b/>
          <w:noProof/>
          <w:sz w:val="20"/>
          <w:szCs w:val="20"/>
          <w:lang w:val="ka-GE"/>
        </w:rPr>
        <w:t>,</w:t>
      </w:r>
      <w:r w:rsidR="00CE7A62" w:rsidRPr="00D14677">
        <w:rPr>
          <w:rFonts w:asciiTheme="minorHAnsi" w:hAnsiTheme="minorHAnsi" w:cstheme="minorHAnsi"/>
          <w:b/>
          <w:noProof/>
          <w:sz w:val="20"/>
          <w:szCs w:val="20"/>
          <w:lang w:val="ka-GE"/>
        </w:rPr>
        <w:t>0</w:t>
      </w:r>
      <w:r w:rsidR="003A3DBE" w:rsidRPr="00D14677">
        <w:rPr>
          <w:rFonts w:asciiTheme="minorHAnsi" w:hAnsiTheme="minorHAnsi" w:cstheme="minorHAnsi"/>
          <w:bCs/>
          <w:noProof/>
          <w:sz w:val="20"/>
          <w:szCs w:val="20"/>
          <w:lang w:val="ka-GE"/>
        </w:rPr>
        <w:t xml:space="preserve"> ათასი ლარი;</w:t>
      </w:r>
    </w:p>
    <w:p w14:paraId="6E6979AB" w14:textId="30C7F099" w:rsidR="003A3DBE" w:rsidRPr="00D14677" w:rsidRDefault="00C5502E" w:rsidP="00973E1B">
      <w:pPr>
        <w:pStyle w:val="a9"/>
        <w:numPr>
          <w:ilvl w:val="1"/>
          <w:numId w:val="6"/>
        </w:numPr>
        <w:ind w:left="-142" w:firstLine="142"/>
        <w:jc w:val="both"/>
        <w:rPr>
          <w:rFonts w:asciiTheme="minorHAnsi" w:eastAsia="Times New Roman" w:hAnsiTheme="minorHAnsi" w:cstheme="minorHAnsi"/>
          <w:bCs/>
          <w:noProof/>
          <w:sz w:val="20"/>
          <w:szCs w:val="20"/>
          <w:lang w:val="ka-GE" w:eastAsia="ru-RU"/>
        </w:rPr>
      </w:pPr>
      <w:r w:rsidRPr="00D14677">
        <w:rPr>
          <w:rFonts w:asciiTheme="minorHAnsi" w:eastAsia="Times New Roman" w:hAnsiTheme="minorHAnsi" w:cstheme="minorHAnsi"/>
          <w:bCs/>
          <w:noProof/>
          <w:sz w:val="20"/>
          <w:szCs w:val="20"/>
          <w:lang w:val="ka-GE" w:eastAsia="ru-RU"/>
        </w:rPr>
        <w:t xml:space="preserve">აჭარის ავტონომიური რესპუბლიკის </w:t>
      </w:r>
      <w:r w:rsidR="00020498" w:rsidRPr="00D14677">
        <w:rPr>
          <w:rFonts w:asciiTheme="minorHAnsi" w:eastAsia="Times New Roman" w:hAnsiTheme="minorHAnsi" w:cstheme="minorHAnsi"/>
          <w:bCs/>
          <w:noProof/>
          <w:sz w:val="20"/>
          <w:szCs w:val="20"/>
          <w:lang w:val="ka-GE" w:eastAsia="ru-RU"/>
        </w:rPr>
        <w:t xml:space="preserve"> რესპუბლიკური ბიუჯეტიდან მისაღები კაპიტალური ტრანსფერი</w:t>
      </w:r>
      <w:r w:rsidR="00973E1B" w:rsidRPr="00D14677">
        <w:rPr>
          <w:rFonts w:asciiTheme="minorHAnsi" w:eastAsia="Times New Roman" w:hAnsiTheme="minorHAnsi" w:cstheme="minorHAnsi"/>
          <w:bCs/>
          <w:noProof/>
          <w:sz w:val="20"/>
          <w:szCs w:val="20"/>
          <w:lang w:val="ka-GE" w:eastAsia="ru-RU"/>
        </w:rPr>
        <w:t xml:space="preserve">  </w:t>
      </w:r>
      <w:r w:rsidR="00525563" w:rsidRPr="00D14677">
        <w:rPr>
          <w:rFonts w:asciiTheme="minorHAnsi" w:eastAsia="Times New Roman" w:hAnsiTheme="minorHAnsi" w:cstheme="minorHAnsi"/>
          <w:b/>
          <w:noProof/>
          <w:sz w:val="20"/>
          <w:szCs w:val="20"/>
          <w:lang w:val="ka-GE" w:eastAsia="ru-RU"/>
        </w:rPr>
        <w:t>20</w:t>
      </w:r>
      <w:r w:rsidR="00973E1B" w:rsidRPr="00D14677">
        <w:rPr>
          <w:rFonts w:asciiTheme="minorHAnsi" w:eastAsia="Times New Roman" w:hAnsiTheme="minorHAnsi" w:cstheme="minorHAnsi"/>
          <w:b/>
          <w:noProof/>
          <w:sz w:val="20"/>
          <w:szCs w:val="20"/>
          <w:lang w:val="ka-GE" w:eastAsia="ru-RU"/>
        </w:rPr>
        <w:t xml:space="preserve">  </w:t>
      </w:r>
      <w:r w:rsidR="00525563" w:rsidRPr="00D14677">
        <w:rPr>
          <w:rFonts w:asciiTheme="minorHAnsi" w:eastAsia="Times New Roman" w:hAnsiTheme="minorHAnsi" w:cstheme="minorHAnsi"/>
          <w:b/>
          <w:noProof/>
          <w:sz w:val="20"/>
          <w:szCs w:val="20"/>
          <w:lang w:val="ka-GE" w:eastAsia="ru-RU"/>
        </w:rPr>
        <w:t>300</w:t>
      </w:r>
      <w:r w:rsidR="00973E1B" w:rsidRPr="00D14677">
        <w:rPr>
          <w:rFonts w:asciiTheme="minorHAnsi" w:eastAsia="Times New Roman" w:hAnsiTheme="minorHAnsi" w:cstheme="minorHAnsi"/>
          <w:b/>
          <w:noProof/>
          <w:sz w:val="20"/>
          <w:szCs w:val="20"/>
          <w:lang w:val="ka-GE" w:eastAsia="ru-RU"/>
        </w:rPr>
        <w:t>,</w:t>
      </w:r>
      <w:r w:rsidR="00CE7A62" w:rsidRPr="00D14677">
        <w:rPr>
          <w:rFonts w:asciiTheme="minorHAnsi" w:eastAsia="Times New Roman" w:hAnsiTheme="minorHAnsi" w:cstheme="minorHAnsi"/>
          <w:b/>
          <w:noProof/>
          <w:sz w:val="20"/>
          <w:szCs w:val="20"/>
          <w:lang w:val="ka-GE" w:eastAsia="ru-RU"/>
        </w:rPr>
        <w:t>0</w:t>
      </w:r>
      <w:r w:rsidR="00973E1B"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ათასი</w:t>
      </w:r>
      <w:r w:rsidR="00973E1B"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 xml:space="preserve">ლარი; </w:t>
      </w:r>
    </w:p>
    <w:p w14:paraId="150A600C" w14:textId="77777777" w:rsidR="00505B0B" w:rsidRPr="00D14677" w:rsidRDefault="00973E1B" w:rsidP="00973E1B">
      <w:pPr>
        <w:pStyle w:val="a9"/>
        <w:ind w:left="-142" w:firstLine="142"/>
        <w:jc w:val="both"/>
        <w:rPr>
          <w:rFonts w:asciiTheme="minorHAnsi" w:eastAsia="Times New Roman" w:hAnsiTheme="minorHAnsi" w:cstheme="minorHAnsi"/>
          <w:bCs/>
          <w:noProof/>
          <w:sz w:val="20"/>
          <w:szCs w:val="20"/>
          <w:lang w:val="ka-GE" w:eastAsia="ru-RU"/>
        </w:rPr>
      </w:pPr>
      <w:r w:rsidRPr="00D14677">
        <w:rPr>
          <w:rFonts w:asciiTheme="minorHAnsi" w:eastAsia="Times New Roman" w:hAnsiTheme="minorHAnsi" w:cstheme="minorHAnsi"/>
          <w:bCs/>
          <w:noProof/>
          <w:sz w:val="20"/>
          <w:szCs w:val="20"/>
          <w:lang w:val="ka-GE" w:eastAsia="ru-RU"/>
        </w:rPr>
        <w:t xml:space="preserve">   </w:t>
      </w:r>
    </w:p>
    <w:p w14:paraId="5F6D7F98" w14:textId="4B9FA2A0" w:rsidR="003A3DBE" w:rsidRPr="00D14677" w:rsidRDefault="00973E1B" w:rsidP="00973E1B">
      <w:pPr>
        <w:pStyle w:val="a9"/>
        <w:ind w:left="-142" w:firstLine="142"/>
        <w:jc w:val="both"/>
        <w:rPr>
          <w:rFonts w:asciiTheme="minorHAnsi" w:eastAsia="Times New Roman" w:hAnsiTheme="minorHAnsi" w:cstheme="minorHAnsi"/>
          <w:bCs/>
          <w:noProof/>
          <w:sz w:val="20"/>
          <w:szCs w:val="20"/>
          <w:lang w:val="ka-GE" w:eastAsia="ru-RU"/>
        </w:rPr>
      </w:pPr>
      <w:r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202</w:t>
      </w:r>
      <w:r w:rsidR="00525563" w:rsidRPr="00D14677">
        <w:rPr>
          <w:rFonts w:asciiTheme="minorHAnsi" w:eastAsia="Times New Roman" w:hAnsiTheme="minorHAnsi" w:cstheme="minorHAnsi"/>
          <w:bCs/>
          <w:noProof/>
          <w:sz w:val="20"/>
          <w:szCs w:val="20"/>
          <w:lang w:val="ka-GE" w:eastAsia="ru-RU"/>
        </w:rPr>
        <w:t>3</w:t>
      </w:r>
      <w:r w:rsidR="003A3DBE" w:rsidRPr="00D14677">
        <w:rPr>
          <w:rFonts w:asciiTheme="minorHAnsi" w:eastAsia="Times New Roman" w:hAnsiTheme="minorHAnsi" w:cstheme="minorHAnsi"/>
          <w:bCs/>
          <w:noProof/>
          <w:sz w:val="20"/>
          <w:szCs w:val="20"/>
          <w:lang w:val="ka-GE" w:eastAsia="ru-RU"/>
        </w:rPr>
        <w:t xml:space="preserve"> წლის</w:t>
      </w:r>
      <w:r w:rsidR="00505B0B" w:rsidRPr="00D14677">
        <w:rPr>
          <w:rFonts w:asciiTheme="minorHAnsi" w:eastAsia="Times New Roman" w:hAnsiTheme="minorHAnsi" w:cstheme="minorHAnsi"/>
          <w:bCs/>
          <w:noProof/>
          <w:sz w:val="20"/>
          <w:szCs w:val="20"/>
          <w:lang w:val="ka-GE" w:eastAsia="ru-RU"/>
        </w:rPr>
        <w:t xml:space="preserve"> </w:t>
      </w:r>
      <w:r w:rsidR="007964BB" w:rsidRPr="00D14677">
        <w:rPr>
          <w:rFonts w:asciiTheme="minorHAnsi" w:eastAsia="Times New Roman" w:hAnsiTheme="minorHAnsi" w:cstheme="minorHAnsi"/>
          <w:bCs/>
          <w:noProof/>
          <w:sz w:val="20"/>
          <w:szCs w:val="20"/>
          <w:lang w:val="ka-GE" w:eastAsia="ru-RU"/>
        </w:rPr>
        <w:t>თავდაპირველი</w:t>
      </w:r>
      <w:r w:rsidR="003869ED" w:rsidRPr="00D14677">
        <w:rPr>
          <w:rFonts w:asciiTheme="minorHAnsi" w:eastAsia="Times New Roman" w:hAnsiTheme="minorHAnsi" w:cstheme="minorHAnsi"/>
          <w:bCs/>
          <w:noProof/>
          <w:sz w:val="20"/>
          <w:szCs w:val="20"/>
          <w:lang w:val="ka-GE" w:eastAsia="ru-RU"/>
        </w:rPr>
        <w:t xml:space="preserve"> პერიოდის </w:t>
      </w:r>
      <w:r w:rsidR="003A3DBE" w:rsidRPr="00D14677">
        <w:rPr>
          <w:rFonts w:asciiTheme="minorHAnsi" w:eastAsia="Times New Roman" w:hAnsiTheme="minorHAnsi" w:cstheme="minorHAnsi"/>
          <w:bCs/>
          <w:noProof/>
          <w:sz w:val="20"/>
          <w:szCs w:val="20"/>
          <w:lang w:val="ka-GE" w:eastAsia="ru-RU"/>
        </w:rPr>
        <w:t>გეგმიურ</w:t>
      </w:r>
      <w:r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მაჩვენებელთან</w:t>
      </w:r>
      <w:r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შედარებით</w:t>
      </w:r>
      <w:r w:rsidRPr="00D14677">
        <w:rPr>
          <w:rFonts w:asciiTheme="minorHAnsi" w:eastAsia="Times New Roman" w:hAnsiTheme="minorHAnsi" w:cstheme="minorHAnsi"/>
          <w:bCs/>
          <w:noProof/>
          <w:sz w:val="20"/>
          <w:szCs w:val="20"/>
          <w:lang w:val="ka-GE" w:eastAsia="ru-RU"/>
        </w:rPr>
        <w:t xml:space="preserve">  </w:t>
      </w:r>
      <w:r w:rsidR="00505B0B" w:rsidRPr="00D14677">
        <w:rPr>
          <w:rFonts w:asciiTheme="minorHAnsi" w:eastAsia="Times New Roman" w:hAnsiTheme="minorHAnsi" w:cstheme="minorHAnsi"/>
          <w:bCs/>
          <w:noProof/>
          <w:sz w:val="20"/>
          <w:szCs w:val="20"/>
          <w:lang w:val="ka-GE" w:eastAsia="ru-RU"/>
        </w:rPr>
        <w:t xml:space="preserve">ჯამურად </w:t>
      </w:r>
      <w:r w:rsidR="003A3DBE" w:rsidRPr="00D14677">
        <w:rPr>
          <w:rFonts w:asciiTheme="minorHAnsi" w:eastAsia="Times New Roman" w:hAnsiTheme="minorHAnsi" w:cstheme="minorHAnsi"/>
          <w:bCs/>
          <w:noProof/>
          <w:sz w:val="20"/>
          <w:szCs w:val="20"/>
          <w:lang w:val="ka-GE" w:eastAsia="ru-RU"/>
        </w:rPr>
        <w:t>გრანტები</w:t>
      </w:r>
      <w:r w:rsidRPr="00D14677">
        <w:rPr>
          <w:rFonts w:asciiTheme="minorHAnsi" w:eastAsia="Times New Roman" w:hAnsiTheme="minorHAnsi" w:cstheme="minorHAnsi"/>
          <w:bCs/>
          <w:noProof/>
          <w:sz w:val="20"/>
          <w:szCs w:val="20"/>
          <w:lang w:val="ka-GE" w:eastAsia="ru-RU"/>
        </w:rPr>
        <w:t xml:space="preserve"> </w:t>
      </w:r>
      <w:r w:rsidR="00525563" w:rsidRPr="00D14677">
        <w:rPr>
          <w:rFonts w:asciiTheme="minorHAnsi" w:eastAsia="Times New Roman" w:hAnsiTheme="minorHAnsi" w:cstheme="minorHAnsi"/>
          <w:bCs/>
          <w:noProof/>
          <w:sz w:val="20"/>
          <w:szCs w:val="20"/>
          <w:lang w:val="ka-GE" w:eastAsia="ru-RU"/>
        </w:rPr>
        <w:t>30</w:t>
      </w:r>
      <w:r w:rsidR="003A3DBE" w:rsidRPr="00D14677">
        <w:rPr>
          <w:rFonts w:asciiTheme="minorHAnsi" w:eastAsia="Times New Roman" w:hAnsiTheme="minorHAnsi" w:cstheme="minorHAnsi"/>
          <w:bCs/>
          <w:noProof/>
          <w:sz w:val="20"/>
          <w:szCs w:val="20"/>
          <w:lang w:val="ka-GE" w:eastAsia="ru-RU"/>
        </w:rPr>
        <w:t xml:space="preserve">%-ით </w:t>
      </w:r>
      <w:r w:rsidR="00505B0B"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w:t>
      </w:r>
      <w:r w:rsidR="00525563" w:rsidRPr="00D14677">
        <w:rPr>
          <w:rFonts w:asciiTheme="minorHAnsi" w:eastAsia="Times New Roman" w:hAnsiTheme="minorHAnsi" w:cstheme="minorHAnsi"/>
          <w:bCs/>
          <w:noProof/>
          <w:sz w:val="20"/>
          <w:szCs w:val="20"/>
          <w:lang w:val="ka-GE" w:eastAsia="ru-RU"/>
        </w:rPr>
        <w:t>6</w:t>
      </w:r>
      <w:r w:rsidRPr="00D14677">
        <w:rPr>
          <w:rFonts w:asciiTheme="minorHAnsi" w:eastAsia="Times New Roman" w:hAnsiTheme="minorHAnsi" w:cstheme="minorHAnsi"/>
          <w:bCs/>
          <w:noProof/>
          <w:sz w:val="20"/>
          <w:szCs w:val="20"/>
          <w:lang w:val="ka-GE" w:eastAsia="ru-RU"/>
        </w:rPr>
        <w:t xml:space="preserve"> </w:t>
      </w:r>
      <w:r w:rsidR="00505B0B" w:rsidRPr="00D14677">
        <w:rPr>
          <w:rFonts w:asciiTheme="minorHAnsi" w:eastAsia="Times New Roman" w:hAnsiTheme="minorHAnsi" w:cstheme="minorHAnsi"/>
          <w:bCs/>
          <w:noProof/>
          <w:sz w:val="20"/>
          <w:szCs w:val="20"/>
          <w:lang w:val="ka-GE" w:eastAsia="ru-RU"/>
        </w:rPr>
        <w:t>000</w:t>
      </w:r>
      <w:r w:rsidR="003A3DBE" w:rsidRPr="00D14677">
        <w:rPr>
          <w:rFonts w:asciiTheme="minorHAnsi" w:eastAsia="Times New Roman" w:hAnsiTheme="minorHAnsi" w:cstheme="minorHAnsi"/>
          <w:bCs/>
          <w:noProof/>
          <w:sz w:val="20"/>
          <w:szCs w:val="20"/>
          <w:lang w:val="ka-GE" w:eastAsia="ru-RU"/>
        </w:rPr>
        <w:t>,</w:t>
      </w:r>
      <w:r w:rsidR="00F062D9" w:rsidRPr="00D14677">
        <w:rPr>
          <w:rFonts w:asciiTheme="minorHAnsi" w:eastAsia="Times New Roman" w:hAnsiTheme="minorHAnsi" w:cstheme="minorHAnsi"/>
          <w:bCs/>
          <w:noProof/>
          <w:sz w:val="20"/>
          <w:szCs w:val="20"/>
          <w:lang w:val="ka-GE" w:eastAsia="ru-RU"/>
        </w:rPr>
        <w:t>0</w:t>
      </w:r>
      <w:r w:rsidR="00505B0B"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ათასი</w:t>
      </w:r>
      <w:r w:rsidR="00505B0B" w:rsidRPr="00D14677">
        <w:rPr>
          <w:rFonts w:asciiTheme="minorHAnsi" w:eastAsia="Times New Roman" w:hAnsiTheme="minorHAnsi" w:cstheme="minorHAnsi"/>
          <w:bCs/>
          <w:noProof/>
          <w:sz w:val="20"/>
          <w:szCs w:val="20"/>
          <w:lang w:val="ka-GE" w:eastAsia="ru-RU"/>
        </w:rPr>
        <w:t xml:space="preserve">  </w:t>
      </w:r>
      <w:r w:rsidR="003A3DBE" w:rsidRPr="00D14677">
        <w:rPr>
          <w:rFonts w:asciiTheme="minorHAnsi" w:eastAsia="Times New Roman" w:hAnsiTheme="minorHAnsi" w:cstheme="minorHAnsi"/>
          <w:bCs/>
          <w:noProof/>
          <w:sz w:val="20"/>
          <w:szCs w:val="20"/>
          <w:lang w:val="ka-GE" w:eastAsia="ru-RU"/>
        </w:rPr>
        <w:t xml:space="preserve">ლარით) </w:t>
      </w:r>
      <w:r w:rsidR="007C1A57" w:rsidRPr="00D14677">
        <w:rPr>
          <w:rFonts w:asciiTheme="minorHAnsi" w:eastAsia="Times New Roman" w:hAnsiTheme="minorHAnsi" w:cstheme="minorHAnsi"/>
          <w:bCs/>
          <w:noProof/>
          <w:sz w:val="20"/>
          <w:szCs w:val="20"/>
          <w:lang w:val="ka-GE" w:eastAsia="ru-RU"/>
        </w:rPr>
        <w:t>ზრდაშია</w:t>
      </w:r>
      <w:r w:rsidR="003A3DBE" w:rsidRPr="00D14677">
        <w:rPr>
          <w:rFonts w:asciiTheme="minorHAnsi" w:eastAsia="Times New Roman" w:hAnsiTheme="minorHAnsi" w:cstheme="minorHAnsi"/>
          <w:bCs/>
          <w:noProof/>
          <w:sz w:val="20"/>
          <w:szCs w:val="20"/>
          <w:lang w:val="ka-GE" w:eastAsia="ru-RU"/>
        </w:rPr>
        <w:t>.</w:t>
      </w:r>
      <w:r w:rsidR="007964BB" w:rsidRPr="00D14677">
        <w:rPr>
          <w:rFonts w:asciiTheme="minorHAnsi" w:eastAsia="Times New Roman" w:hAnsiTheme="minorHAnsi" w:cstheme="minorHAnsi"/>
          <w:bCs/>
          <w:noProof/>
          <w:sz w:val="20"/>
          <w:szCs w:val="20"/>
          <w:lang w:val="ka-GE" w:eastAsia="ru-RU"/>
        </w:rPr>
        <w:t xml:space="preserve"> </w:t>
      </w:r>
    </w:p>
    <w:p w14:paraId="06C4C868" w14:textId="77777777" w:rsidR="003A3DBE" w:rsidRPr="00D14677" w:rsidRDefault="003A3DBE" w:rsidP="00973E1B">
      <w:pPr>
        <w:pStyle w:val="a9"/>
        <w:ind w:left="-142" w:firstLine="142"/>
        <w:jc w:val="both"/>
        <w:rPr>
          <w:rFonts w:asciiTheme="minorHAnsi" w:eastAsia="Times New Roman" w:hAnsiTheme="minorHAnsi" w:cstheme="minorHAnsi"/>
          <w:bCs/>
          <w:noProof/>
          <w:sz w:val="20"/>
          <w:szCs w:val="20"/>
          <w:lang w:val="ka-GE" w:eastAsia="ru-RU"/>
        </w:rPr>
      </w:pPr>
    </w:p>
    <w:p w14:paraId="7FAC2450" w14:textId="462EB695" w:rsidR="00A03E7D" w:rsidRPr="00D14677" w:rsidRDefault="00505B0B" w:rsidP="00A03E7D">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 xml:space="preserve">სხვა  </w:t>
      </w:r>
      <w:r w:rsidR="003A3DBE" w:rsidRPr="00D14677">
        <w:rPr>
          <w:rFonts w:asciiTheme="minorHAnsi" w:hAnsiTheme="minorHAnsi" w:cstheme="minorHAnsi"/>
          <w:b/>
          <w:bCs/>
          <w:noProof/>
          <w:sz w:val="20"/>
          <w:szCs w:val="20"/>
          <w:lang w:val="ka-GE"/>
        </w:rPr>
        <w:t xml:space="preserve">შემოსავლები </w:t>
      </w:r>
      <w:r w:rsidRPr="00D14677">
        <w:rPr>
          <w:rFonts w:asciiTheme="minorHAnsi" w:hAnsiTheme="minorHAnsi" w:cstheme="minorHAnsi"/>
          <w:b/>
          <w:bCs/>
          <w:noProof/>
          <w:sz w:val="20"/>
          <w:szCs w:val="20"/>
          <w:lang w:val="ka-GE"/>
        </w:rPr>
        <w:t xml:space="preserve"> </w:t>
      </w:r>
      <w:r w:rsidR="003A3DBE" w:rsidRPr="00D14677">
        <w:rPr>
          <w:rFonts w:asciiTheme="minorHAnsi" w:hAnsiTheme="minorHAnsi" w:cstheme="minorHAnsi"/>
          <w:b/>
          <w:bCs/>
          <w:noProof/>
          <w:sz w:val="20"/>
          <w:szCs w:val="20"/>
          <w:lang w:val="ka-GE"/>
        </w:rPr>
        <w:t xml:space="preserve"> განსაზღვრულია</w:t>
      </w:r>
      <w:r w:rsidR="00217F9A" w:rsidRPr="00D14677">
        <w:rPr>
          <w:rFonts w:asciiTheme="minorHAnsi" w:hAnsiTheme="minorHAnsi" w:cstheme="minorHAnsi"/>
          <w:b/>
          <w:bCs/>
          <w:noProof/>
          <w:sz w:val="20"/>
          <w:szCs w:val="20"/>
          <w:lang w:val="ka-GE"/>
        </w:rPr>
        <w:t xml:space="preserve"> </w:t>
      </w:r>
      <w:r w:rsidR="003A3DBE" w:rsidRPr="00D14677">
        <w:rPr>
          <w:rFonts w:asciiTheme="minorHAnsi" w:hAnsiTheme="minorHAnsi" w:cstheme="minorHAnsi"/>
          <w:b/>
          <w:bCs/>
          <w:noProof/>
          <w:sz w:val="20"/>
          <w:szCs w:val="20"/>
          <w:lang w:val="ka-GE"/>
        </w:rPr>
        <w:t xml:space="preserve"> </w:t>
      </w:r>
      <w:r w:rsidR="00984393" w:rsidRPr="00D14677">
        <w:rPr>
          <w:rFonts w:asciiTheme="minorHAnsi" w:hAnsiTheme="minorHAnsi" w:cstheme="minorHAnsi"/>
          <w:b/>
          <w:bCs/>
          <w:noProof/>
          <w:sz w:val="20"/>
          <w:szCs w:val="20"/>
          <w:lang w:val="ka-GE"/>
        </w:rPr>
        <w:t>4</w:t>
      </w:r>
      <w:r w:rsidR="007964BB" w:rsidRPr="00D14677">
        <w:rPr>
          <w:rFonts w:asciiTheme="minorHAnsi" w:hAnsiTheme="minorHAnsi" w:cstheme="minorHAnsi"/>
          <w:b/>
          <w:bCs/>
          <w:noProof/>
          <w:sz w:val="20"/>
          <w:szCs w:val="20"/>
          <w:lang w:val="ka-GE"/>
        </w:rPr>
        <w:t xml:space="preserve"> </w:t>
      </w:r>
      <w:r w:rsidR="00525563" w:rsidRPr="00D14677">
        <w:rPr>
          <w:rFonts w:asciiTheme="minorHAnsi" w:hAnsiTheme="minorHAnsi" w:cstheme="minorHAnsi"/>
          <w:b/>
          <w:bCs/>
          <w:noProof/>
          <w:sz w:val="20"/>
          <w:szCs w:val="20"/>
          <w:lang w:val="ka-GE"/>
        </w:rPr>
        <w:t>404</w:t>
      </w:r>
      <w:r w:rsidRPr="00D14677">
        <w:rPr>
          <w:rFonts w:asciiTheme="minorHAnsi" w:hAnsiTheme="minorHAnsi" w:cstheme="minorHAnsi"/>
          <w:b/>
          <w:bCs/>
          <w:noProof/>
          <w:sz w:val="20"/>
          <w:szCs w:val="20"/>
          <w:lang w:val="ka-GE"/>
        </w:rPr>
        <w:t xml:space="preserve"> ,</w:t>
      </w:r>
      <w:r w:rsidR="00525563" w:rsidRPr="00D14677">
        <w:rPr>
          <w:rFonts w:asciiTheme="minorHAnsi" w:hAnsiTheme="minorHAnsi" w:cstheme="minorHAnsi"/>
          <w:b/>
          <w:bCs/>
          <w:noProof/>
          <w:sz w:val="20"/>
          <w:szCs w:val="20"/>
          <w:lang w:val="ka-GE"/>
        </w:rPr>
        <w:t>5</w:t>
      </w:r>
      <w:r w:rsidR="003A3DBE" w:rsidRPr="00D14677">
        <w:rPr>
          <w:rFonts w:asciiTheme="minorHAnsi" w:hAnsiTheme="minorHAnsi" w:cstheme="minorHAnsi"/>
          <w:b/>
          <w:bCs/>
          <w:noProof/>
          <w:sz w:val="20"/>
          <w:szCs w:val="20"/>
          <w:lang w:val="ka-GE"/>
        </w:rPr>
        <w:t xml:space="preserve"> ათასი ლარის ოდენობით, </w:t>
      </w:r>
    </w:p>
    <w:p w14:paraId="4648FD9F" w14:textId="0758A9D5" w:rsidR="003A3DBE" w:rsidRPr="00D14677" w:rsidRDefault="00A03E7D" w:rsidP="00A03E7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
          <w:bCs/>
          <w:noProof/>
          <w:sz w:val="20"/>
          <w:szCs w:val="20"/>
          <w:lang w:val="ka-GE"/>
        </w:rPr>
        <w:t xml:space="preserve">   </w:t>
      </w:r>
      <w:r w:rsidRPr="00D14677">
        <w:rPr>
          <w:rFonts w:asciiTheme="minorHAnsi" w:hAnsiTheme="minorHAnsi" w:cstheme="minorHAnsi"/>
          <w:bCs/>
          <w:noProof/>
          <w:sz w:val="20"/>
          <w:szCs w:val="20"/>
          <w:lang w:val="ka-GE"/>
        </w:rPr>
        <w:t>202</w:t>
      </w:r>
      <w:r w:rsidR="00525563" w:rsidRPr="00D14677">
        <w:rPr>
          <w:rFonts w:asciiTheme="minorHAnsi" w:hAnsiTheme="minorHAnsi" w:cstheme="minorHAnsi"/>
          <w:bCs/>
          <w:noProof/>
          <w:sz w:val="20"/>
          <w:szCs w:val="20"/>
          <w:lang w:val="ka-GE"/>
        </w:rPr>
        <w:t>3</w:t>
      </w:r>
      <w:r w:rsidRPr="00D14677">
        <w:rPr>
          <w:rFonts w:asciiTheme="minorHAnsi" w:hAnsiTheme="minorHAnsi" w:cstheme="minorHAnsi"/>
          <w:bCs/>
          <w:noProof/>
          <w:sz w:val="20"/>
          <w:szCs w:val="20"/>
          <w:lang w:val="ka-GE"/>
        </w:rPr>
        <w:t xml:space="preserve">წლის </w:t>
      </w:r>
      <w:r w:rsidR="007964BB" w:rsidRPr="00D14677">
        <w:rPr>
          <w:rFonts w:asciiTheme="minorHAnsi" w:hAnsiTheme="minorHAnsi" w:cstheme="minorHAnsi"/>
          <w:bCs/>
          <w:noProof/>
          <w:sz w:val="20"/>
          <w:szCs w:val="20"/>
          <w:lang w:val="ka-GE"/>
        </w:rPr>
        <w:t>თავდაპირველი ბიუჯეტის</w:t>
      </w:r>
      <w:r w:rsidRPr="00D14677">
        <w:rPr>
          <w:rFonts w:asciiTheme="minorHAnsi" w:hAnsiTheme="minorHAnsi" w:cstheme="minorHAnsi"/>
          <w:bCs/>
          <w:noProof/>
          <w:sz w:val="20"/>
          <w:szCs w:val="20"/>
          <w:lang w:val="ka-GE"/>
        </w:rPr>
        <w:t xml:space="preserve">  გეგმიურ მაჩვენებელთან შედარებით </w:t>
      </w:r>
      <w:r w:rsidR="007A4E78" w:rsidRPr="00D14677">
        <w:rPr>
          <w:rFonts w:asciiTheme="minorHAnsi" w:hAnsiTheme="minorHAnsi" w:cstheme="minorHAnsi"/>
          <w:bCs/>
          <w:noProof/>
          <w:sz w:val="20"/>
          <w:szCs w:val="20"/>
          <w:lang w:val="ka-GE"/>
        </w:rPr>
        <w:t>2024</w:t>
      </w:r>
      <w:r w:rsidRPr="00D14677">
        <w:rPr>
          <w:rFonts w:asciiTheme="minorHAnsi" w:hAnsiTheme="minorHAnsi" w:cstheme="minorHAnsi"/>
          <w:bCs/>
          <w:noProof/>
          <w:sz w:val="20"/>
          <w:szCs w:val="20"/>
          <w:lang w:val="ka-GE"/>
        </w:rPr>
        <w:t xml:space="preserve"> წლის საპროგნოზო მაჩვენებლები </w:t>
      </w:r>
      <w:r w:rsidR="00525563" w:rsidRPr="00D14677">
        <w:rPr>
          <w:rFonts w:asciiTheme="minorHAnsi" w:hAnsiTheme="minorHAnsi" w:cstheme="minorHAnsi"/>
          <w:bCs/>
          <w:noProof/>
          <w:sz w:val="20"/>
          <w:szCs w:val="20"/>
          <w:lang w:val="ka-GE"/>
        </w:rPr>
        <w:t>8,8</w:t>
      </w:r>
      <w:r w:rsidRPr="00D14677">
        <w:rPr>
          <w:rFonts w:asciiTheme="minorHAnsi" w:hAnsiTheme="minorHAnsi" w:cstheme="minorHAnsi"/>
          <w:bCs/>
          <w:noProof/>
          <w:sz w:val="20"/>
          <w:szCs w:val="20"/>
          <w:lang w:val="ka-GE"/>
        </w:rPr>
        <w:t>%-ით (</w:t>
      </w:r>
      <w:r w:rsidR="00525563" w:rsidRPr="00D14677">
        <w:rPr>
          <w:rFonts w:asciiTheme="minorHAnsi" w:hAnsiTheme="minorHAnsi" w:cstheme="minorHAnsi"/>
          <w:bCs/>
          <w:noProof/>
          <w:sz w:val="20"/>
          <w:szCs w:val="20"/>
          <w:lang w:val="ka-GE"/>
        </w:rPr>
        <w:t>359,5</w:t>
      </w:r>
      <w:r w:rsidRPr="00D14677">
        <w:rPr>
          <w:rFonts w:asciiTheme="minorHAnsi" w:hAnsiTheme="minorHAnsi" w:cstheme="minorHAnsi"/>
          <w:bCs/>
          <w:noProof/>
          <w:sz w:val="20"/>
          <w:szCs w:val="20"/>
          <w:lang w:val="ka-GE"/>
        </w:rPr>
        <w:t xml:space="preserve"> ათასი ლარით) იზრდება. </w:t>
      </w:r>
      <w:r w:rsidR="00CE7A62" w:rsidRPr="00D14677">
        <w:rPr>
          <w:rFonts w:asciiTheme="minorHAnsi" w:hAnsiTheme="minorHAnsi" w:cstheme="minorHAnsi"/>
          <w:bCs/>
          <w:noProof/>
          <w:sz w:val="20"/>
          <w:szCs w:val="20"/>
          <w:lang w:val="ka-GE"/>
        </w:rPr>
        <w:t xml:space="preserve"> </w:t>
      </w:r>
      <w:r w:rsidRPr="00D14677">
        <w:rPr>
          <w:rFonts w:asciiTheme="minorHAnsi" w:hAnsiTheme="minorHAnsi" w:cstheme="minorHAnsi"/>
          <w:bCs/>
          <w:noProof/>
          <w:sz w:val="20"/>
          <w:szCs w:val="20"/>
          <w:lang w:val="ka-GE"/>
        </w:rPr>
        <w:t xml:space="preserve"> </w:t>
      </w:r>
      <w:r w:rsidR="00217F9A" w:rsidRPr="00D14677">
        <w:rPr>
          <w:rFonts w:asciiTheme="minorHAnsi" w:hAnsiTheme="minorHAnsi" w:cstheme="minorHAnsi"/>
          <w:b/>
          <w:bCs/>
          <w:noProof/>
          <w:sz w:val="20"/>
          <w:szCs w:val="20"/>
          <w:lang w:val="ka-GE"/>
        </w:rPr>
        <w:t>მათ შორის:</w:t>
      </w:r>
    </w:p>
    <w:p w14:paraId="79368D4E" w14:textId="36286BA4" w:rsidR="003A3DBE" w:rsidRPr="00D14677" w:rsidRDefault="003A3DBE" w:rsidP="007C1A57">
      <w:pPr>
        <w:pStyle w:val="Normal"/>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 xml:space="preserve">პროცენტები </w:t>
      </w:r>
      <w:r w:rsidR="00CE7A62" w:rsidRPr="00D14677">
        <w:rPr>
          <w:rFonts w:asciiTheme="minorHAnsi" w:hAnsiTheme="minorHAnsi" w:cstheme="minorHAnsi"/>
          <w:b/>
          <w:noProof/>
          <w:sz w:val="20"/>
          <w:szCs w:val="20"/>
          <w:lang w:val="ka-GE"/>
        </w:rPr>
        <w:t>3</w:t>
      </w:r>
      <w:r w:rsidR="00525563" w:rsidRPr="00D14677">
        <w:rPr>
          <w:rFonts w:asciiTheme="minorHAnsi" w:hAnsiTheme="minorHAnsi" w:cstheme="minorHAnsi"/>
          <w:b/>
          <w:noProof/>
          <w:sz w:val="20"/>
          <w:szCs w:val="20"/>
          <w:lang w:val="ka-GE"/>
        </w:rPr>
        <w:t>5</w:t>
      </w:r>
      <w:r w:rsidR="00CE7A62" w:rsidRPr="00D14677">
        <w:rPr>
          <w:rFonts w:asciiTheme="minorHAnsi" w:hAnsiTheme="minorHAnsi" w:cstheme="minorHAnsi"/>
          <w:b/>
          <w:noProof/>
          <w:sz w:val="20"/>
          <w:szCs w:val="20"/>
          <w:lang w:val="ka-GE"/>
        </w:rPr>
        <w:t>0</w:t>
      </w:r>
      <w:r w:rsidRPr="00D14677">
        <w:rPr>
          <w:rFonts w:asciiTheme="minorHAnsi" w:hAnsiTheme="minorHAnsi" w:cstheme="minorHAnsi"/>
          <w:b/>
          <w:noProof/>
          <w:sz w:val="20"/>
          <w:szCs w:val="20"/>
          <w:lang w:val="ka-GE"/>
        </w:rPr>
        <w:t>,0 ათასი ლარი.</w:t>
      </w:r>
      <w:r w:rsidR="00217F9A" w:rsidRPr="00D14677">
        <w:rPr>
          <w:rFonts w:asciiTheme="minorHAnsi" w:hAnsiTheme="minorHAnsi" w:cstheme="minorHAnsi"/>
          <w:b/>
          <w:noProof/>
          <w:sz w:val="20"/>
          <w:szCs w:val="20"/>
          <w:lang w:val="ka-GE"/>
        </w:rPr>
        <w:t xml:space="preserve">                                </w:t>
      </w:r>
    </w:p>
    <w:p w14:paraId="3CD7F3A7" w14:textId="663D110F" w:rsidR="003A3DBE" w:rsidRPr="00D14677" w:rsidRDefault="003A3DBE" w:rsidP="007C1A5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202</w:t>
      </w:r>
      <w:r w:rsidR="00525563" w:rsidRPr="00D14677">
        <w:rPr>
          <w:rFonts w:asciiTheme="minorHAnsi" w:hAnsiTheme="minorHAnsi" w:cstheme="minorHAnsi"/>
          <w:bCs/>
          <w:noProof/>
          <w:sz w:val="20"/>
          <w:szCs w:val="20"/>
          <w:lang w:val="ka-GE"/>
        </w:rPr>
        <w:t>3</w:t>
      </w:r>
      <w:r w:rsidRPr="00D14677">
        <w:rPr>
          <w:rFonts w:asciiTheme="minorHAnsi" w:hAnsiTheme="minorHAnsi" w:cstheme="minorHAnsi"/>
          <w:bCs/>
          <w:noProof/>
          <w:sz w:val="20"/>
          <w:szCs w:val="20"/>
          <w:lang w:val="ka-GE"/>
        </w:rPr>
        <w:t xml:space="preserve"> წლის </w:t>
      </w:r>
      <w:r w:rsidR="00F062D9" w:rsidRPr="00D14677">
        <w:rPr>
          <w:rFonts w:asciiTheme="minorHAnsi" w:hAnsiTheme="minorHAnsi" w:cstheme="minorHAnsi"/>
          <w:bCs/>
          <w:noProof/>
          <w:sz w:val="20"/>
          <w:szCs w:val="20"/>
          <w:lang w:val="ka-GE"/>
        </w:rPr>
        <w:t xml:space="preserve">შესაბამისი პერიოდის    </w:t>
      </w:r>
      <w:r w:rsidRPr="00D14677">
        <w:rPr>
          <w:rFonts w:asciiTheme="minorHAnsi" w:hAnsiTheme="minorHAnsi" w:cstheme="minorHAnsi"/>
          <w:bCs/>
          <w:noProof/>
          <w:sz w:val="20"/>
          <w:szCs w:val="20"/>
          <w:lang w:val="ka-GE"/>
        </w:rPr>
        <w:t>გეგმიურ მაჩვენებელთან შედარებით პროცენტები</w:t>
      </w:r>
      <w:r w:rsidR="00A03E7D" w:rsidRPr="00D14677">
        <w:rPr>
          <w:rFonts w:asciiTheme="minorHAnsi" w:hAnsiTheme="minorHAnsi" w:cstheme="minorHAnsi"/>
          <w:bCs/>
          <w:noProof/>
          <w:sz w:val="20"/>
          <w:szCs w:val="20"/>
          <w:lang w:val="ka-GE"/>
        </w:rPr>
        <w:t xml:space="preserve"> </w:t>
      </w:r>
      <w:r w:rsidR="00525563" w:rsidRPr="00D14677">
        <w:rPr>
          <w:rFonts w:asciiTheme="minorHAnsi" w:hAnsiTheme="minorHAnsi" w:cstheme="minorHAnsi"/>
          <w:bCs/>
          <w:noProof/>
          <w:sz w:val="20"/>
          <w:szCs w:val="20"/>
          <w:lang w:val="ka-GE"/>
        </w:rPr>
        <w:t>50,0</w:t>
      </w:r>
      <w:r w:rsidRPr="00D14677">
        <w:rPr>
          <w:rFonts w:asciiTheme="minorHAnsi" w:hAnsiTheme="minorHAnsi" w:cstheme="minorHAnsi"/>
          <w:bCs/>
          <w:noProof/>
          <w:sz w:val="20"/>
          <w:szCs w:val="20"/>
          <w:lang w:val="ka-GE"/>
        </w:rPr>
        <w:t xml:space="preserve"> ათასი ლარით </w:t>
      </w:r>
      <w:r w:rsidR="00F062D9" w:rsidRPr="00D14677">
        <w:rPr>
          <w:rFonts w:asciiTheme="minorHAnsi" w:hAnsiTheme="minorHAnsi" w:cstheme="minorHAnsi"/>
          <w:bCs/>
          <w:noProof/>
          <w:sz w:val="20"/>
          <w:szCs w:val="20"/>
          <w:lang w:val="ka-GE"/>
        </w:rPr>
        <w:t>იზრდება</w:t>
      </w:r>
      <w:r w:rsidRPr="00D14677">
        <w:rPr>
          <w:rFonts w:asciiTheme="minorHAnsi" w:hAnsiTheme="minorHAnsi" w:cstheme="minorHAnsi"/>
          <w:bCs/>
          <w:noProof/>
          <w:sz w:val="20"/>
          <w:szCs w:val="20"/>
          <w:lang w:val="ka-GE"/>
        </w:rPr>
        <w:t>.</w:t>
      </w:r>
      <w:r w:rsidR="00A03E7D" w:rsidRPr="00D14677">
        <w:rPr>
          <w:rFonts w:asciiTheme="minorHAnsi" w:hAnsiTheme="minorHAnsi" w:cstheme="minorHAnsi"/>
          <w:bCs/>
          <w:noProof/>
          <w:sz w:val="20"/>
          <w:szCs w:val="20"/>
          <w:lang w:val="ka-GE"/>
        </w:rPr>
        <w:t xml:space="preserve"> (</w:t>
      </w:r>
      <w:r w:rsidR="00525563" w:rsidRPr="00D14677">
        <w:rPr>
          <w:rFonts w:asciiTheme="minorHAnsi" w:hAnsiTheme="minorHAnsi" w:cstheme="minorHAnsi"/>
          <w:bCs/>
          <w:noProof/>
          <w:sz w:val="20"/>
          <w:szCs w:val="20"/>
          <w:lang w:val="ka-GE"/>
        </w:rPr>
        <w:t>16,6</w:t>
      </w:r>
      <w:r w:rsidR="00A03E7D" w:rsidRPr="00D14677">
        <w:rPr>
          <w:rFonts w:asciiTheme="minorHAnsi" w:hAnsiTheme="minorHAnsi" w:cstheme="minorHAnsi"/>
          <w:bCs/>
          <w:noProof/>
          <w:sz w:val="20"/>
          <w:szCs w:val="20"/>
          <w:lang w:val="ka-GE"/>
        </w:rPr>
        <w:t>%)</w:t>
      </w:r>
    </w:p>
    <w:p w14:paraId="43AB337F" w14:textId="4DB3F324" w:rsidR="003A3DBE" w:rsidRPr="00D14677" w:rsidRDefault="00B93445" w:rsidP="007C1A57">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 xml:space="preserve">რენტა </w:t>
      </w:r>
      <w:r w:rsidR="00EA49F6" w:rsidRPr="00D14677">
        <w:rPr>
          <w:rFonts w:asciiTheme="minorHAnsi" w:hAnsiTheme="minorHAnsi" w:cstheme="minorHAnsi"/>
          <w:b/>
          <w:noProof/>
          <w:sz w:val="20"/>
          <w:szCs w:val="20"/>
          <w:lang w:val="ka-GE"/>
        </w:rPr>
        <w:t>6</w:t>
      </w:r>
      <w:r w:rsidR="00CE7A62" w:rsidRPr="00D14677">
        <w:rPr>
          <w:rFonts w:asciiTheme="minorHAnsi" w:hAnsiTheme="minorHAnsi" w:cstheme="minorHAnsi"/>
          <w:b/>
          <w:noProof/>
          <w:sz w:val="20"/>
          <w:szCs w:val="20"/>
          <w:lang w:val="ka-GE"/>
        </w:rPr>
        <w:t>10</w:t>
      </w:r>
      <w:r w:rsidR="00A03E7D" w:rsidRPr="00D14677">
        <w:rPr>
          <w:rFonts w:asciiTheme="minorHAnsi" w:hAnsiTheme="minorHAnsi" w:cstheme="minorHAnsi"/>
          <w:b/>
          <w:noProof/>
          <w:sz w:val="20"/>
          <w:szCs w:val="20"/>
          <w:lang w:val="ka-GE"/>
        </w:rPr>
        <w:t xml:space="preserve">,0 </w:t>
      </w:r>
      <w:r w:rsidRPr="00D14677">
        <w:rPr>
          <w:rFonts w:asciiTheme="minorHAnsi" w:hAnsiTheme="minorHAnsi" w:cstheme="minorHAnsi"/>
          <w:b/>
          <w:noProof/>
          <w:sz w:val="20"/>
          <w:szCs w:val="20"/>
          <w:lang w:val="ka-GE"/>
        </w:rPr>
        <w:t xml:space="preserve"> ათასი ლარი;</w:t>
      </w:r>
      <w:r w:rsidR="00CE7A62" w:rsidRPr="00D14677">
        <w:rPr>
          <w:rFonts w:asciiTheme="minorHAnsi" w:hAnsiTheme="minorHAnsi" w:cstheme="minorHAnsi"/>
          <w:b/>
          <w:noProof/>
          <w:sz w:val="20"/>
          <w:szCs w:val="20"/>
          <w:lang w:val="ka-GE"/>
        </w:rPr>
        <w:t xml:space="preserve">  (</w:t>
      </w:r>
      <w:r w:rsidR="00EA49F6" w:rsidRPr="00D14677">
        <w:rPr>
          <w:rFonts w:asciiTheme="minorHAnsi" w:hAnsiTheme="minorHAnsi" w:cstheme="minorHAnsi"/>
          <w:b/>
          <w:noProof/>
          <w:sz w:val="20"/>
          <w:szCs w:val="20"/>
          <w:lang w:val="ka-GE"/>
        </w:rPr>
        <w:t>19,6</w:t>
      </w:r>
      <w:r w:rsidR="00CE7A62" w:rsidRPr="00D14677">
        <w:rPr>
          <w:rFonts w:asciiTheme="minorHAnsi" w:hAnsiTheme="minorHAnsi" w:cstheme="minorHAnsi"/>
          <w:b/>
          <w:noProof/>
          <w:sz w:val="20"/>
          <w:szCs w:val="20"/>
          <w:lang w:val="ka-GE"/>
        </w:rPr>
        <w:t>%იან ზრდაშია)</w:t>
      </w:r>
    </w:p>
    <w:p w14:paraId="4361BA73" w14:textId="5D74D952" w:rsidR="00B93445" w:rsidRPr="00D14677" w:rsidRDefault="00B93445" w:rsidP="00984393">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 xml:space="preserve">შემოსავლები საქონელისა და მომსახურების რეალიზაციიდან განსაზღვრულია </w:t>
      </w:r>
      <w:r w:rsidR="00EA49F6" w:rsidRPr="00D14677">
        <w:rPr>
          <w:rFonts w:asciiTheme="minorHAnsi" w:hAnsiTheme="minorHAnsi" w:cstheme="minorHAnsi"/>
          <w:b/>
          <w:bCs/>
          <w:noProof/>
          <w:sz w:val="20"/>
          <w:szCs w:val="20"/>
          <w:lang w:val="ka-GE"/>
        </w:rPr>
        <w:t>7</w:t>
      </w:r>
      <w:r w:rsidR="00A03E7D" w:rsidRPr="00D14677">
        <w:rPr>
          <w:rFonts w:asciiTheme="minorHAnsi" w:hAnsiTheme="minorHAnsi" w:cstheme="minorHAnsi"/>
          <w:b/>
          <w:bCs/>
          <w:noProof/>
          <w:sz w:val="20"/>
          <w:szCs w:val="20"/>
          <w:lang w:val="ka-GE"/>
        </w:rPr>
        <w:t>85,0</w:t>
      </w:r>
      <w:r w:rsidRPr="00D14677">
        <w:rPr>
          <w:rFonts w:asciiTheme="minorHAnsi" w:hAnsiTheme="minorHAnsi" w:cstheme="minorHAnsi"/>
          <w:b/>
          <w:bCs/>
          <w:noProof/>
          <w:sz w:val="20"/>
          <w:szCs w:val="20"/>
          <w:lang w:val="ka-GE"/>
        </w:rPr>
        <w:t xml:space="preserve"> ათასი ლარის ოდენობით, </w:t>
      </w:r>
      <w:r w:rsidR="00F15855" w:rsidRPr="00D14677">
        <w:rPr>
          <w:rFonts w:asciiTheme="minorHAnsi" w:hAnsiTheme="minorHAnsi" w:cstheme="minorHAnsi"/>
          <w:b/>
          <w:noProof/>
          <w:sz w:val="20"/>
          <w:szCs w:val="20"/>
          <w:lang w:val="ka-GE"/>
        </w:rPr>
        <w:t>(</w:t>
      </w:r>
      <w:r w:rsidR="00EA49F6" w:rsidRPr="00D14677">
        <w:rPr>
          <w:rFonts w:asciiTheme="minorHAnsi" w:hAnsiTheme="minorHAnsi" w:cstheme="minorHAnsi"/>
          <w:b/>
          <w:noProof/>
          <w:sz w:val="20"/>
          <w:szCs w:val="20"/>
          <w:lang w:val="ka-GE"/>
        </w:rPr>
        <w:t>34,1</w:t>
      </w:r>
      <w:r w:rsidR="00F15855" w:rsidRPr="00D14677">
        <w:rPr>
          <w:rFonts w:asciiTheme="minorHAnsi" w:hAnsiTheme="minorHAnsi" w:cstheme="minorHAnsi"/>
          <w:b/>
          <w:noProof/>
          <w:sz w:val="20"/>
          <w:szCs w:val="20"/>
          <w:lang w:val="ka-GE"/>
        </w:rPr>
        <w:t>%იან ზრდაშია)</w:t>
      </w:r>
      <w:r w:rsidRPr="00D14677">
        <w:rPr>
          <w:rFonts w:asciiTheme="minorHAnsi" w:hAnsiTheme="minorHAnsi" w:cstheme="minorHAnsi"/>
          <w:b/>
          <w:bCs/>
          <w:noProof/>
          <w:sz w:val="20"/>
          <w:szCs w:val="20"/>
          <w:lang w:val="ka-GE"/>
        </w:rPr>
        <w:t>მათ შორის:</w:t>
      </w:r>
    </w:p>
    <w:p w14:paraId="173AB196" w14:textId="093E193E" w:rsidR="00B93445" w:rsidRPr="00D14677" w:rsidRDefault="00B93445" w:rsidP="001A7B43">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lastRenderedPageBreak/>
        <w:t>სანებართვო მოსაკრებლები</w:t>
      </w:r>
      <w:r w:rsidR="00A03E7D" w:rsidRPr="00D14677">
        <w:rPr>
          <w:rFonts w:asciiTheme="minorHAnsi" w:hAnsiTheme="minorHAnsi" w:cstheme="minorHAnsi"/>
          <w:bCs/>
          <w:noProof/>
          <w:sz w:val="20"/>
          <w:szCs w:val="20"/>
          <w:lang w:val="ka-GE"/>
        </w:rPr>
        <w:t xml:space="preserve"> </w:t>
      </w:r>
      <w:r w:rsidR="00EA49F6" w:rsidRPr="00D14677">
        <w:rPr>
          <w:rFonts w:asciiTheme="minorHAnsi" w:hAnsiTheme="minorHAnsi" w:cstheme="minorHAnsi"/>
          <w:bCs/>
          <w:noProof/>
          <w:sz w:val="20"/>
          <w:szCs w:val="20"/>
          <w:lang w:val="ka-GE"/>
        </w:rPr>
        <w:t>4</w:t>
      </w:r>
      <w:r w:rsidR="00A03E7D" w:rsidRPr="00D14677">
        <w:rPr>
          <w:rFonts w:asciiTheme="minorHAnsi" w:hAnsiTheme="minorHAnsi" w:cstheme="minorHAnsi"/>
          <w:bCs/>
          <w:noProof/>
          <w:sz w:val="20"/>
          <w:szCs w:val="20"/>
          <w:lang w:val="ka-GE"/>
        </w:rPr>
        <w:t>00,0</w:t>
      </w:r>
      <w:r w:rsidRPr="00D14677">
        <w:rPr>
          <w:rFonts w:asciiTheme="minorHAnsi" w:hAnsiTheme="minorHAnsi" w:cstheme="minorHAnsi"/>
          <w:bCs/>
          <w:noProof/>
          <w:sz w:val="20"/>
          <w:szCs w:val="20"/>
          <w:lang w:val="ka-GE"/>
        </w:rPr>
        <w:t xml:space="preserve"> ათასი ლარი;</w:t>
      </w:r>
      <w:r w:rsidR="00EA49F6" w:rsidRPr="00D14677">
        <w:rPr>
          <w:rFonts w:asciiTheme="minorHAnsi" w:hAnsiTheme="minorHAnsi" w:cstheme="minorHAnsi"/>
          <w:bCs/>
          <w:noProof/>
          <w:sz w:val="20"/>
          <w:szCs w:val="20"/>
          <w:lang w:val="ka-GE"/>
        </w:rPr>
        <w:t xml:space="preserve"> ( წინა წლის ფაქტიური შემოსულობების გათვალისწინებით  და სამომავლო პროგნოზის გათვალისწინებით გაორმაგდა )       </w:t>
      </w:r>
    </w:p>
    <w:p w14:paraId="41BB78DF" w14:textId="767A0127" w:rsidR="00B93445" w:rsidRPr="00D14677" w:rsidRDefault="00B93445" w:rsidP="007C1A57">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მოსაკრებელი დასახლებული ტერიტორიის დასუფთავებისათვის</w:t>
      </w:r>
      <w:r w:rsidR="00A03E7D" w:rsidRPr="00D14677">
        <w:rPr>
          <w:rFonts w:asciiTheme="minorHAnsi" w:hAnsiTheme="minorHAnsi" w:cstheme="minorHAnsi"/>
          <w:bCs/>
          <w:noProof/>
          <w:sz w:val="20"/>
          <w:szCs w:val="20"/>
          <w:lang w:val="ka-GE"/>
        </w:rPr>
        <w:t xml:space="preserve">  300,0</w:t>
      </w:r>
      <w:r w:rsidRPr="00D14677">
        <w:rPr>
          <w:rFonts w:asciiTheme="minorHAnsi" w:hAnsiTheme="minorHAnsi" w:cstheme="minorHAnsi"/>
          <w:bCs/>
          <w:noProof/>
          <w:sz w:val="20"/>
          <w:szCs w:val="20"/>
          <w:lang w:val="ka-GE"/>
        </w:rPr>
        <w:t xml:space="preserve"> ათასი ლარი;</w:t>
      </w:r>
      <w:r w:rsidR="00B73A82" w:rsidRPr="00D14677">
        <w:rPr>
          <w:rFonts w:asciiTheme="minorHAnsi" w:hAnsiTheme="minorHAnsi" w:cstheme="minorHAnsi"/>
          <w:bCs/>
          <w:noProof/>
          <w:sz w:val="20"/>
          <w:szCs w:val="20"/>
          <w:lang w:val="ka-GE"/>
        </w:rPr>
        <w:t>(ტოლია გასული წლის თავდაპირველი მაჩვენებლის)</w:t>
      </w:r>
    </w:p>
    <w:p w14:paraId="5018D163" w14:textId="61618D63" w:rsidR="00B93445" w:rsidRPr="00D14677" w:rsidRDefault="00D42BD1" w:rsidP="007C1A57">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არასაბაზრო წესით გაყიდული საქონელი და მომსახურება 85</w:t>
      </w:r>
      <w:r w:rsidR="00B93445" w:rsidRPr="00D14677">
        <w:rPr>
          <w:rFonts w:asciiTheme="minorHAnsi" w:hAnsiTheme="minorHAnsi" w:cstheme="minorHAnsi"/>
          <w:bCs/>
          <w:noProof/>
          <w:sz w:val="20"/>
          <w:szCs w:val="20"/>
          <w:lang w:val="ka-GE"/>
        </w:rPr>
        <w:t>,</w:t>
      </w:r>
      <w:r w:rsidR="00A03E7D" w:rsidRPr="00D14677">
        <w:rPr>
          <w:rFonts w:asciiTheme="minorHAnsi" w:hAnsiTheme="minorHAnsi" w:cstheme="minorHAnsi"/>
          <w:bCs/>
          <w:noProof/>
          <w:sz w:val="20"/>
          <w:szCs w:val="20"/>
          <w:lang w:val="ka-GE"/>
        </w:rPr>
        <w:t>0</w:t>
      </w:r>
      <w:r w:rsidR="00B93445" w:rsidRPr="00D14677">
        <w:rPr>
          <w:rFonts w:asciiTheme="minorHAnsi" w:hAnsiTheme="minorHAnsi" w:cstheme="minorHAnsi"/>
          <w:bCs/>
          <w:noProof/>
          <w:sz w:val="20"/>
          <w:szCs w:val="20"/>
          <w:lang w:val="ka-GE"/>
        </w:rPr>
        <w:t xml:space="preserve"> ათასი ლარი;</w:t>
      </w:r>
      <w:r w:rsidR="00B73A82" w:rsidRPr="00D14677">
        <w:rPr>
          <w:rFonts w:asciiTheme="minorHAnsi" w:hAnsiTheme="minorHAnsi" w:cstheme="minorHAnsi"/>
          <w:bCs/>
          <w:noProof/>
          <w:sz w:val="20"/>
          <w:szCs w:val="20"/>
          <w:lang w:val="ka-GE"/>
        </w:rPr>
        <w:t>(ტოლია გასული წლის თავდაპირველი მაჩვენებლის)</w:t>
      </w:r>
    </w:p>
    <w:p w14:paraId="689763C2" w14:textId="4958BA2E" w:rsidR="00EA49F6" w:rsidRPr="00D14677" w:rsidRDefault="00B93445" w:rsidP="00EA49F6">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 xml:space="preserve">შემოსავლები სანქციები, ჯარიმები და საურავებიდან განსაზღვრულია </w:t>
      </w:r>
      <w:r w:rsidR="00A03E7D" w:rsidRPr="00D14677">
        <w:rPr>
          <w:rFonts w:asciiTheme="minorHAnsi" w:hAnsiTheme="minorHAnsi" w:cstheme="minorHAnsi"/>
          <w:b/>
          <w:bCs/>
          <w:noProof/>
          <w:sz w:val="20"/>
          <w:szCs w:val="20"/>
          <w:lang w:val="ka-GE"/>
        </w:rPr>
        <w:t>2</w:t>
      </w:r>
      <w:r w:rsidR="00EA49F6" w:rsidRPr="00D14677">
        <w:rPr>
          <w:rFonts w:asciiTheme="minorHAnsi" w:hAnsiTheme="minorHAnsi" w:cstheme="minorHAnsi"/>
          <w:b/>
          <w:bCs/>
          <w:noProof/>
          <w:sz w:val="20"/>
          <w:szCs w:val="20"/>
          <w:lang w:val="ka-GE"/>
        </w:rPr>
        <w:t xml:space="preserve"> </w:t>
      </w:r>
      <w:r w:rsidR="00A03E7D" w:rsidRPr="00D14677">
        <w:rPr>
          <w:rFonts w:asciiTheme="minorHAnsi" w:hAnsiTheme="minorHAnsi" w:cstheme="minorHAnsi"/>
          <w:b/>
          <w:bCs/>
          <w:noProof/>
          <w:sz w:val="20"/>
          <w:szCs w:val="20"/>
          <w:lang w:val="ka-GE"/>
        </w:rPr>
        <w:t>300</w:t>
      </w:r>
      <w:r w:rsidRPr="00D14677">
        <w:rPr>
          <w:rFonts w:asciiTheme="minorHAnsi" w:hAnsiTheme="minorHAnsi" w:cstheme="minorHAnsi"/>
          <w:b/>
          <w:bCs/>
          <w:noProof/>
          <w:sz w:val="20"/>
          <w:szCs w:val="20"/>
          <w:lang w:val="ka-GE"/>
        </w:rPr>
        <w:t xml:space="preserve">,0 ათასი ლარის </w:t>
      </w:r>
      <w:r w:rsidRPr="00D14677">
        <w:rPr>
          <w:rFonts w:asciiTheme="minorHAnsi" w:hAnsiTheme="minorHAnsi" w:cstheme="minorHAnsi"/>
          <w:bCs/>
          <w:noProof/>
          <w:sz w:val="20"/>
          <w:szCs w:val="20"/>
          <w:lang w:val="ka-GE"/>
        </w:rPr>
        <w:t xml:space="preserve">ოდენობით </w:t>
      </w:r>
      <w:r w:rsidR="00F15855" w:rsidRPr="00D14677">
        <w:rPr>
          <w:rFonts w:asciiTheme="minorHAnsi" w:hAnsiTheme="minorHAnsi" w:cstheme="minorHAnsi"/>
          <w:bCs/>
          <w:noProof/>
          <w:sz w:val="20"/>
          <w:szCs w:val="20"/>
          <w:lang w:val="ka-GE"/>
        </w:rPr>
        <w:t>(</w:t>
      </w:r>
      <w:r w:rsidR="00EA49F6" w:rsidRPr="00D14677">
        <w:rPr>
          <w:rFonts w:asciiTheme="minorHAnsi" w:hAnsiTheme="minorHAnsi" w:cstheme="minorHAnsi"/>
          <w:bCs/>
          <w:noProof/>
          <w:sz w:val="20"/>
          <w:szCs w:val="20"/>
          <w:lang w:val="ka-GE"/>
        </w:rPr>
        <w:t>ტოლია გასული წლის თავდაპირველი მაჩვენებლის</w:t>
      </w:r>
      <w:r w:rsidR="00F15855" w:rsidRPr="00D14677">
        <w:rPr>
          <w:rFonts w:asciiTheme="minorHAnsi" w:hAnsiTheme="minorHAnsi" w:cstheme="minorHAnsi"/>
          <w:bCs/>
          <w:noProof/>
          <w:sz w:val="20"/>
          <w:szCs w:val="20"/>
          <w:lang w:val="ka-GE"/>
        </w:rPr>
        <w:t>)</w:t>
      </w:r>
    </w:p>
    <w:p w14:paraId="19AF9C9A" w14:textId="4AE57B98" w:rsidR="00F15855" w:rsidRPr="00D14677" w:rsidRDefault="00EA49F6" w:rsidP="00EA49F6">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შემოსავალი სხვა არაკლასიფიცირებული მომსახურების გაწევიდან   359,5 ათასი ლარი;</w:t>
      </w:r>
      <w:r w:rsidR="00DE7558" w:rsidRPr="00D14677">
        <w:rPr>
          <w:rFonts w:asciiTheme="minorHAnsi" w:hAnsiTheme="minorHAnsi" w:cstheme="minorHAnsi"/>
          <w:b/>
          <w:noProof/>
          <w:sz w:val="20"/>
          <w:szCs w:val="20"/>
          <w:lang w:val="ka-GE"/>
        </w:rPr>
        <w:t xml:space="preserve">               </w:t>
      </w:r>
      <w:r w:rsidR="00DE7558" w:rsidRPr="00D14677">
        <w:rPr>
          <w:rFonts w:asciiTheme="minorHAnsi" w:hAnsiTheme="minorHAnsi" w:cstheme="minorHAnsi"/>
          <w:bCs/>
          <w:noProof/>
          <w:sz w:val="20"/>
          <w:szCs w:val="20"/>
          <w:lang w:val="ka-GE"/>
        </w:rPr>
        <w:t>( ზრდა 9,5 ათასი ლარი)</w:t>
      </w:r>
    </w:p>
    <w:p w14:paraId="34F79CC4" w14:textId="7378E6FF" w:rsidR="00B93445" w:rsidRPr="00D14677" w:rsidRDefault="00B93445" w:rsidP="00217F9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heme="minorHAnsi" w:hAnsiTheme="minorHAnsi" w:cstheme="minorHAnsi"/>
          <w:bCs/>
          <w:noProof/>
          <w:sz w:val="20"/>
          <w:szCs w:val="20"/>
          <w:lang w:val="ka-GE"/>
        </w:rPr>
      </w:pPr>
    </w:p>
    <w:p w14:paraId="1A45ECD6" w14:textId="77777777" w:rsidR="00EF3C3F" w:rsidRPr="00D14677" w:rsidRDefault="00F24E30" w:rsidP="00D42BD1">
      <w:pPr>
        <w:pStyle w:val="1"/>
        <w:ind w:left="-142" w:firstLine="142"/>
        <w:jc w:val="center"/>
        <w:rPr>
          <w:rFonts w:asciiTheme="minorHAnsi" w:hAnsiTheme="minorHAnsi" w:cstheme="minorHAnsi"/>
          <w:b/>
          <w:i/>
          <w:iCs/>
          <w:noProof/>
          <w:color w:val="auto"/>
          <w:sz w:val="20"/>
          <w:szCs w:val="20"/>
          <w:u w:val="single"/>
          <w:lang w:val="ka-GE"/>
        </w:rPr>
      </w:pPr>
      <w:r w:rsidRPr="00D14677">
        <w:rPr>
          <w:rFonts w:asciiTheme="minorHAnsi" w:hAnsiTheme="minorHAnsi" w:cstheme="minorHAnsi"/>
          <w:b/>
          <w:i/>
          <w:iCs/>
          <w:noProof/>
          <w:color w:val="auto"/>
          <w:sz w:val="20"/>
          <w:szCs w:val="20"/>
          <w:u w:val="single"/>
          <w:lang w:val="ka-GE"/>
        </w:rPr>
        <w:t xml:space="preserve">ქობულეთის </w:t>
      </w:r>
      <w:r w:rsidR="00A80AB9" w:rsidRPr="00D14677">
        <w:rPr>
          <w:rFonts w:asciiTheme="minorHAnsi" w:hAnsiTheme="minorHAnsi" w:cstheme="minorHAnsi"/>
          <w:b/>
          <w:i/>
          <w:iCs/>
          <w:noProof/>
          <w:color w:val="auto"/>
          <w:sz w:val="20"/>
          <w:szCs w:val="20"/>
          <w:u w:val="single"/>
          <w:lang w:val="ka-GE"/>
        </w:rPr>
        <w:t xml:space="preserve">მუნიცპალიტეტის </w:t>
      </w:r>
      <w:r w:rsidR="00C235CB" w:rsidRPr="00D14677">
        <w:rPr>
          <w:rFonts w:asciiTheme="minorHAnsi" w:hAnsiTheme="minorHAnsi" w:cstheme="minorHAnsi"/>
          <w:b/>
          <w:i/>
          <w:iCs/>
          <w:noProof/>
          <w:color w:val="auto"/>
          <w:sz w:val="20"/>
          <w:szCs w:val="20"/>
          <w:u w:val="single"/>
          <w:lang w:val="ka-GE"/>
        </w:rPr>
        <w:t>ბიუჯეტის გადასახდელები</w:t>
      </w:r>
    </w:p>
    <w:p w14:paraId="079B9B39" w14:textId="77777777" w:rsidR="00A80AB9" w:rsidRPr="00D14677" w:rsidRDefault="00A80AB9" w:rsidP="000021EE">
      <w:pPr>
        <w:ind w:left="-142" w:firstLine="142"/>
        <w:rPr>
          <w:rFonts w:asciiTheme="minorHAnsi" w:hAnsiTheme="minorHAnsi" w:cstheme="minorHAnsi"/>
          <w:sz w:val="20"/>
          <w:szCs w:val="20"/>
          <w:lang w:val="ka-GE"/>
        </w:rPr>
      </w:pPr>
    </w:p>
    <w:p w14:paraId="779E8623" w14:textId="6FFB3967" w:rsidR="005F79B6" w:rsidRPr="00D14677" w:rsidRDefault="00A80AB9"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bCs/>
          <w:noProof/>
          <w:sz w:val="20"/>
          <w:szCs w:val="20"/>
          <w:lang w:val="ka-GE"/>
        </w:rPr>
        <w:t xml:space="preserve">მუნიცპალიტეტის </w:t>
      </w:r>
      <w:r w:rsidR="006309A8" w:rsidRPr="00D14677">
        <w:rPr>
          <w:rFonts w:asciiTheme="minorHAnsi" w:hAnsiTheme="minorHAnsi" w:cstheme="minorHAnsi"/>
          <w:b/>
          <w:bCs/>
          <w:noProof/>
          <w:sz w:val="20"/>
          <w:szCs w:val="20"/>
          <w:lang w:val="ka-GE"/>
        </w:rPr>
        <w:t xml:space="preserve">ბიუჯეტის </w:t>
      </w:r>
      <w:r w:rsidRPr="00D14677">
        <w:rPr>
          <w:rFonts w:asciiTheme="minorHAnsi" w:hAnsiTheme="minorHAnsi" w:cstheme="minorHAnsi"/>
          <w:b/>
          <w:bCs/>
          <w:noProof/>
          <w:sz w:val="20"/>
          <w:szCs w:val="20"/>
          <w:lang w:val="ka-GE"/>
        </w:rPr>
        <w:t>გადასახდელების</w:t>
      </w:r>
      <w:r w:rsidR="006309A8" w:rsidRPr="00D14677">
        <w:rPr>
          <w:rFonts w:asciiTheme="minorHAnsi" w:hAnsiTheme="minorHAnsi" w:cstheme="minorHAnsi"/>
          <w:b/>
          <w:bCs/>
          <w:noProof/>
          <w:sz w:val="20"/>
          <w:szCs w:val="20"/>
          <w:lang w:val="ka-GE"/>
        </w:rPr>
        <w:t xml:space="preserve"> მოცულობა </w:t>
      </w:r>
      <w:r w:rsidR="00CF6559" w:rsidRPr="00D14677">
        <w:rPr>
          <w:rFonts w:asciiTheme="minorHAnsi" w:hAnsiTheme="minorHAnsi" w:cstheme="minorHAnsi"/>
          <w:b/>
          <w:bCs/>
          <w:noProof/>
          <w:sz w:val="20"/>
          <w:szCs w:val="20"/>
          <w:lang w:val="ka-GE"/>
        </w:rPr>
        <w:t xml:space="preserve">შეადგენს </w:t>
      </w:r>
      <w:r w:rsidR="00B73A82" w:rsidRPr="00D14677">
        <w:rPr>
          <w:rFonts w:asciiTheme="minorHAnsi" w:hAnsiTheme="minorHAnsi" w:cstheme="minorHAnsi"/>
          <w:b/>
          <w:bCs/>
          <w:noProof/>
          <w:sz w:val="20"/>
          <w:szCs w:val="20"/>
          <w:lang w:val="ka-GE"/>
        </w:rPr>
        <w:t>67 018,7</w:t>
      </w:r>
      <w:r w:rsidRPr="00D14677">
        <w:rPr>
          <w:rFonts w:asciiTheme="minorHAnsi" w:hAnsiTheme="minorHAnsi" w:cstheme="minorHAnsi"/>
          <w:b/>
          <w:bCs/>
          <w:noProof/>
          <w:sz w:val="20"/>
          <w:szCs w:val="20"/>
          <w:lang w:val="ka-GE"/>
        </w:rPr>
        <w:t xml:space="preserve"> ათას</w:t>
      </w:r>
      <w:r w:rsidR="006309A8" w:rsidRPr="00D14677">
        <w:rPr>
          <w:rFonts w:asciiTheme="minorHAnsi" w:hAnsiTheme="minorHAnsi" w:cstheme="minorHAnsi"/>
          <w:b/>
          <w:bCs/>
          <w:noProof/>
          <w:sz w:val="20"/>
          <w:szCs w:val="20"/>
          <w:lang w:val="ka-GE"/>
        </w:rPr>
        <w:t xml:space="preserve"> ლარს</w:t>
      </w:r>
      <w:r w:rsidR="00CF6559" w:rsidRPr="00D14677">
        <w:rPr>
          <w:rFonts w:asciiTheme="minorHAnsi" w:hAnsiTheme="minorHAnsi" w:cstheme="minorHAnsi"/>
          <w:b/>
          <w:bCs/>
          <w:noProof/>
          <w:sz w:val="20"/>
          <w:szCs w:val="20"/>
          <w:lang w:val="ka-GE"/>
        </w:rPr>
        <w:t xml:space="preserve"> (202</w:t>
      </w:r>
      <w:r w:rsidR="00B73A82" w:rsidRPr="00D14677">
        <w:rPr>
          <w:rFonts w:asciiTheme="minorHAnsi" w:hAnsiTheme="minorHAnsi" w:cstheme="minorHAnsi"/>
          <w:b/>
          <w:bCs/>
          <w:noProof/>
          <w:sz w:val="20"/>
          <w:szCs w:val="20"/>
          <w:lang w:val="ka-GE"/>
        </w:rPr>
        <w:t>3</w:t>
      </w:r>
      <w:r w:rsidR="00CF6559" w:rsidRPr="00D14677">
        <w:rPr>
          <w:rFonts w:asciiTheme="minorHAnsi" w:hAnsiTheme="minorHAnsi" w:cstheme="minorHAnsi"/>
          <w:b/>
          <w:bCs/>
          <w:noProof/>
          <w:sz w:val="20"/>
          <w:szCs w:val="20"/>
          <w:lang w:val="ka-GE"/>
        </w:rPr>
        <w:t xml:space="preserve"> წლის </w:t>
      </w:r>
      <w:r w:rsidR="00F062D9" w:rsidRPr="00D14677">
        <w:rPr>
          <w:rFonts w:asciiTheme="minorHAnsi" w:hAnsiTheme="minorHAnsi" w:cstheme="minorHAnsi"/>
          <w:b/>
          <w:bCs/>
          <w:noProof/>
          <w:sz w:val="20"/>
          <w:szCs w:val="20"/>
          <w:lang w:val="ka-GE"/>
        </w:rPr>
        <w:t xml:space="preserve">შესაბამისი </w:t>
      </w:r>
      <w:r w:rsidR="000673A0" w:rsidRPr="00D14677">
        <w:rPr>
          <w:rFonts w:asciiTheme="minorHAnsi" w:hAnsiTheme="minorHAnsi" w:cstheme="minorHAnsi"/>
          <w:b/>
          <w:bCs/>
          <w:noProof/>
          <w:sz w:val="20"/>
          <w:szCs w:val="20"/>
          <w:lang w:val="ka-GE"/>
        </w:rPr>
        <w:t xml:space="preserve">სასტარტო </w:t>
      </w:r>
      <w:r w:rsidR="00F062D9" w:rsidRPr="00D14677">
        <w:rPr>
          <w:rFonts w:asciiTheme="minorHAnsi" w:hAnsiTheme="minorHAnsi" w:cstheme="minorHAnsi"/>
          <w:b/>
          <w:bCs/>
          <w:noProof/>
          <w:sz w:val="20"/>
          <w:szCs w:val="20"/>
          <w:lang w:val="ka-GE"/>
        </w:rPr>
        <w:t xml:space="preserve">პერიოდის </w:t>
      </w:r>
      <w:r w:rsidR="00CF6559" w:rsidRPr="00D14677">
        <w:rPr>
          <w:rFonts w:asciiTheme="minorHAnsi" w:hAnsiTheme="minorHAnsi" w:cstheme="minorHAnsi"/>
          <w:b/>
          <w:bCs/>
          <w:noProof/>
          <w:sz w:val="20"/>
          <w:szCs w:val="20"/>
          <w:lang w:val="ka-GE"/>
        </w:rPr>
        <w:t xml:space="preserve">დამტკიცებულ </w:t>
      </w:r>
      <w:r w:rsidR="00F062D9" w:rsidRPr="00D14677">
        <w:rPr>
          <w:rFonts w:asciiTheme="minorHAnsi" w:hAnsiTheme="minorHAnsi" w:cstheme="minorHAnsi"/>
          <w:b/>
          <w:bCs/>
          <w:noProof/>
          <w:sz w:val="20"/>
          <w:szCs w:val="20"/>
          <w:lang w:val="ka-GE"/>
        </w:rPr>
        <w:t>გადასახდელებთან</w:t>
      </w:r>
      <w:r w:rsidR="004B4C99" w:rsidRPr="00D14677">
        <w:rPr>
          <w:rFonts w:asciiTheme="minorHAnsi" w:hAnsiTheme="minorHAnsi" w:cstheme="minorHAnsi"/>
          <w:b/>
          <w:bCs/>
          <w:noProof/>
          <w:sz w:val="20"/>
          <w:szCs w:val="20"/>
          <w:lang w:val="ka-GE"/>
        </w:rPr>
        <w:t xml:space="preserve">  </w:t>
      </w:r>
      <w:r w:rsidR="00F062D9" w:rsidRPr="00D14677">
        <w:rPr>
          <w:rFonts w:asciiTheme="minorHAnsi" w:hAnsiTheme="minorHAnsi" w:cstheme="minorHAnsi"/>
          <w:b/>
          <w:bCs/>
          <w:noProof/>
          <w:sz w:val="20"/>
          <w:szCs w:val="20"/>
          <w:lang w:val="ka-GE"/>
        </w:rPr>
        <w:t>მიმართებაში</w:t>
      </w:r>
      <w:r w:rsidR="004B4C99" w:rsidRPr="00D14677">
        <w:rPr>
          <w:rFonts w:asciiTheme="minorHAnsi" w:hAnsiTheme="minorHAnsi" w:cstheme="minorHAnsi"/>
          <w:b/>
          <w:bCs/>
          <w:noProof/>
          <w:sz w:val="20"/>
          <w:szCs w:val="20"/>
          <w:lang w:val="ka-GE"/>
        </w:rPr>
        <w:t xml:space="preserve">  </w:t>
      </w:r>
      <w:r w:rsidR="00C249D0" w:rsidRPr="00D14677">
        <w:rPr>
          <w:rFonts w:asciiTheme="minorHAnsi" w:hAnsiTheme="minorHAnsi" w:cstheme="minorHAnsi"/>
          <w:b/>
          <w:bCs/>
          <w:noProof/>
          <w:sz w:val="20"/>
          <w:szCs w:val="20"/>
          <w:lang w:val="ka-GE"/>
        </w:rPr>
        <w:t xml:space="preserve">ზრდადია </w:t>
      </w:r>
      <w:r w:rsidR="00B73A82" w:rsidRPr="00D14677">
        <w:rPr>
          <w:rFonts w:asciiTheme="minorHAnsi" w:hAnsiTheme="minorHAnsi" w:cstheme="minorHAnsi"/>
          <w:b/>
          <w:bCs/>
          <w:noProof/>
          <w:sz w:val="20"/>
          <w:szCs w:val="20"/>
          <w:lang w:val="ka-GE"/>
        </w:rPr>
        <w:t>12 692,0</w:t>
      </w:r>
      <w:r w:rsidR="00C249D0" w:rsidRPr="00D14677">
        <w:rPr>
          <w:rFonts w:asciiTheme="minorHAnsi" w:hAnsiTheme="minorHAnsi" w:cstheme="minorHAnsi"/>
          <w:b/>
          <w:bCs/>
          <w:noProof/>
          <w:sz w:val="20"/>
          <w:szCs w:val="20"/>
          <w:lang w:val="ka-GE"/>
        </w:rPr>
        <w:t xml:space="preserve"> </w:t>
      </w:r>
      <w:r w:rsidR="00114F13" w:rsidRPr="00D14677">
        <w:rPr>
          <w:rFonts w:asciiTheme="minorHAnsi" w:hAnsiTheme="minorHAnsi" w:cstheme="minorHAnsi"/>
          <w:b/>
          <w:bCs/>
          <w:noProof/>
          <w:sz w:val="20"/>
          <w:szCs w:val="20"/>
          <w:lang w:val="ka-GE"/>
        </w:rPr>
        <w:t>ათასი ლარით</w:t>
      </w:r>
      <w:r w:rsidR="00CF6559" w:rsidRPr="00D14677">
        <w:rPr>
          <w:rFonts w:asciiTheme="minorHAnsi" w:hAnsiTheme="minorHAnsi" w:cstheme="minorHAnsi"/>
          <w:b/>
          <w:bCs/>
          <w:noProof/>
          <w:sz w:val="20"/>
          <w:szCs w:val="20"/>
          <w:lang w:val="ka-GE"/>
        </w:rPr>
        <w:t>)</w:t>
      </w:r>
      <w:r w:rsidR="000673A0" w:rsidRPr="00D14677">
        <w:rPr>
          <w:rFonts w:asciiTheme="minorHAnsi" w:hAnsiTheme="minorHAnsi" w:cstheme="minorHAnsi"/>
          <w:b/>
          <w:bCs/>
          <w:noProof/>
          <w:sz w:val="20"/>
          <w:szCs w:val="20"/>
          <w:lang w:val="ka-GE"/>
        </w:rPr>
        <w:t xml:space="preserve"> (ზრდა </w:t>
      </w:r>
      <w:r w:rsidR="00F15855" w:rsidRPr="00D14677">
        <w:rPr>
          <w:rFonts w:asciiTheme="minorHAnsi" w:hAnsiTheme="minorHAnsi" w:cstheme="minorHAnsi"/>
          <w:b/>
          <w:bCs/>
          <w:noProof/>
          <w:sz w:val="20"/>
          <w:szCs w:val="20"/>
          <w:lang w:val="ka-GE"/>
        </w:rPr>
        <w:t>2</w:t>
      </w:r>
      <w:r w:rsidR="002F5CF7" w:rsidRPr="00D14677">
        <w:rPr>
          <w:rFonts w:asciiTheme="minorHAnsi" w:hAnsiTheme="minorHAnsi" w:cstheme="minorHAnsi"/>
          <w:b/>
          <w:bCs/>
          <w:noProof/>
          <w:sz w:val="20"/>
          <w:szCs w:val="20"/>
          <w:lang w:val="ka-GE"/>
        </w:rPr>
        <w:t>3</w:t>
      </w:r>
      <w:r w:rsidR="00B73A82" w:rsidRPr="00D14677">
        <w:rPr>
          <w:rFonts w:asciiTheme="minorHAnsi" w:hAnsiTheme="minorHAnsi" w:cstheme="minorHAnsi"/>
          <w:b/>
          <w:bCs/>
          <w:noProof/>
          <w:sz w:val="20"/>
          <w:szCs w:val="20"/>
          <w:lang w:val="ka-GE"/>
        </w:rPr>
        <w:t>,4</w:t>
      </w:r>
      <w:r w:rsidR="000673A0" w:rsidRPr="00D14677">
        <w:rPr>
          <w:rFonts w:asciiTheme="minorHAnsi" w:hAnsiTheme="minorHAnsi" w:cstheme="minorHAnsi"/>
          <w:b/>
          <w:bCs/>
          <w:noProof/>
          <w:sz w:val="20"/>
          <w:szCs w:val="20"/>
          <w:lang w:val="ka-GE"/>
        </w:rPr>
        <w:t>%)</w:t>
      </w:r>
    </w:p>
    <w:p w14:paraId="178CE1E8" w14:textId="3D1B040F" w:rsidR="005F79B6" w:rsidRPr="00D14677" w:rsidRDefault="005F79B6"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აღნიშნული</w:t>
      </w:r>
      <w:r w:rsidR="00871DDE" w:rsidRPr="00D14677">
        <w:rPr>
          <w:rFonts w:asciiTheme="minorHAnsi" w:hAnsiTheme="minorHAnsi" w:cstheme="minorHAnsi"/>
          <w:noProof/>
          <w:sz w:val="20"/>
          <w:szCs w:val="20"/>
          <w:lang w:val="ka-GE"/>
        </w:rPr>
        <w:t xml:space="preserve"> ზრდა </w:t>
      </w:r>
      <w:r w:rsidR="00C00075" w:rsidRPr="00D14677">
        <w:rPr>
          <w:rFonts w:asciiTheme="minorHAnsi" w:hAnsiTheme="minorHAnsi" w:cstheme="minorHAnsi"/>
          <w:noProof/>
          <w:sz w:val="20"/>
          <w:szCs w:val="20"/>
          <w:lang w:val="ka-GE"/>
        </w:rPr>
        <w:t xml:space="preserve">  </w:t>
      </w:r>
      <w:r w:rsidR="00871DDE" w:rsidRPr="00D14677">
        <w:rPr>
          <w:rFonts w:asciiTheme="minorHAnsi" w:hAnsiTheme="minorHAnsi" w:cstheme="minorHAnsi"/>
          <w:noProof/>
          <w:sz w:val="20"/>
          <w:szCs w:val="20"/>
          <w:lang w:val="ka-GE"/>
        </w:rPr>
        <w:t xml:space="preserve">გამოწვეულია </w:t>
      </w:r>
      <w:r w:rsidR="007C1A57" w:rsidRPr="00D14677">
        <w:rPr>
          <w:rFonts w:asciiTheme="minorHAnsi" w:hAnsiTheme="minorHAnsi" w:cstheme="minorHAnsi"/>
          <w:noProof/>
          <w:sz w:val="20"/>
          <w:szCs w:val="20"/>
          <w:lang w:val="ka-GE"/>
        </w:rPr>
        <w:t xml:space="preserve">მუნიციპალიტეტში </w:t>
      </w:r>
      <w:r w:rsidR="00F15855" w:rsidRPr="00D14677">
        <w:rPr>
          <w:rFonts w:asciiTheme="minorHAnsi" w:hAnsiTheme="minorHAnsi" w:cstheme="minorHAnsi"/>
          <w:noProof/>
          <w:sz w:val="20"/>
          <w:szCs w:val="20"/>
          <w:lang w:val="ka-GE"/>
        </w:rPr>
        <w:t>:</w:t>
      </w:r>
      <w:r w:rsidR="00886AAB" w:rsidRPr="00D14677">
        <w:rPr>
          <w:rFonts w:asciiTheme="minorHAnsi" w:hAnsiTheme="minorHAnsi" w:cstheme="minorHAnsi"/>
          <w:noProof/>
          <w:sz w:val="20"/>
          <w:szCs w:val="20"/>
          <w:lang w:val="ka-GE"/>
        </w:rPr>
        <w:t xml:space="preserve"> </w:t>
      </w:r>
      <w:r w:rsidR="00C00075" w:rsidRPr="00D14677">
        <w:rPr>
          <w:rFonts w:asciiTheme="minorHAnsi" w:hAnsiTheme="minorHAnsi" w:cstheme="minorHAnsi"/>
          <w:b/>
          <w:bCs/>
          <w:noProof/>
          <w:sz w:val="20"/>
          <w:szCs w:val="20"/>
          <w:u w:val="single"/>
          <w:lang w:val="ka-GE"/>
        </w:rPr>
        <w:t>1</w:t>
      </w:r>
      <w:r w:rsidR="00C00075" w:rsidRPr="00D14677">
        <w:rPr>
          <w:rFonts w:asciiTheme="minorHAnsi" w:hAnsiTheme="minorHAnsi" w:cstheme="minorHAnsi"/>
          <w:noProof/>
          <w:sz w:val="20"/>
          <w:szCs w:val="20"/>
          <w:lang w:val="ka-GE"/>
        </w:rPr>
        <w:t xml:space="preserve">)პროგრამული ბიუჯეტის სხვადასხვა სფეროებში ადგილობრივი მნიშვნელობის  პრიორიტეტული  პროგრამების, მიმდინარე და კაპიტალური შინაარსიის ინფრასტრუქტურული ღონისძიებების დაფინანსებებისათვის განკუთვნილი ასიგნებების ზრდით. </w:t>
      </w:r>
      <w:r w:rsidR="00EF4572" w:rsidRPr="00D14677">
        <w:rPr>
          <w:rFonts w:asciiTheme="minorHAnsi" w:hAnsiTheme="minorHAnsi" w:cstheme="minorHAnsi"/>
          <w:noProof/>
          <w:sz w:val="20"/>
          <w:szCs w:val="20"/>
          <w:lang w:val="ka-GE"/>
        </w:rPr>
        <w:t>2)</w:t>
      </w:r>
      <w:r w:rsidR="00886AAB" w:rsidRPr="00D14677">
        <w:rPr>
          <w:rFonts w:asciiTheme="minorHAnsi" w:hAnsiTheme="minorHAnsi" w:cstheme="minorHAnsi"/>
          <w:noProof/>
          <w:sz w:val="20"/>
          <w:szCs w:val="20"/>
          <w:lang w:val="ka-GE"/>
        </w:rPr>
        <w:t>მუნიციპალიტეტის ყველა დაქვემდებარებულ დაწესებულებებ</w:t>
      </w:r>
      <w:r w:rsidR="00EF4572" w:rsidRPr="00D14677">
        <w:rPr>
          <w:rFonts w:asciiTheme="minorHAnsi" w:hAnsiTheme="minorHAnsi" w:cstheme="minorHAnsi"/>
          <w:noProof/>
          <w:sz w:val="20"/>
          <w:szCs w:val="20"/>
          <w:lang w:val="ka-GE"/>
        </w:rPr>
        <w:t>შ</w:t>
      </w:r>
      <w:r w:rsidR="00886AAB" w:rsidRPr="00D14677">
        <w:rPr>
          <w:rFonts w:asciiTheme="minorHAnsi" w:hAnsiTheme="minorHAnsi" w:cstheme="minorHAnsi"/>
          <w:noProof/>
          <w:sz w:val="20"/>
          <w:szCs w:val="20"/>
          <w:lang w:val="ka-GE"/>
        </w:rPr>
        <w:t>ი დასაქმებულ თანამშრომელთა</w:t>
      </w:r>
      <w:r w:rsidR="00EF4572" w:rsidRPr="00D14677">
        <w:rPr>
          <w:rFonts w:asciiTheme="minorHAnsi" w:hAnsiTheme="minorHAnsi" w:cstheme="minorHAnsi"/>
          <w:noProof/>
          <w:sz w:val="20"/>
          <w:szCs w:val="20"/>
          <w:lang w:val="ka-GE"/>
        </w:rPr>
        <w:t xml:space="preserve"> სახელფასო განაკვეთების</w:t>
      </w:r>
      <w:r w:rsidR="00B73A82" w:rsidRPr="00D14677">
        <w:rPr>
          <w:rFonts w:asciiTheme="minorHAnsi" w:hAnsiTheme="minorHAnsi" w:cstheme="minorHAnsi"/>
          <w:noProof/>
          <w:sz w:val="20"/>
          <w:szCs w:val="20"/>
          <w:lang w:val="ka-GE"/>
        </w:rPr>
        <w:t xml:space="preserve"> 10% იანი</w:t>
      </w:r>
      <w:r w:rsidR="00EF4572" w:rsidRPr="00D14677">
        <w:rPr>
          <w:rFonts w:asciiTheme="minorHAnsi" w:hAnsiTheme="minorHAnsi" w:cstheme="minorHAnsi"/>
          <w:noProof/>
          <w:sz w:val="20"/>
          <w:szCs w:val="20"/>
          <w:lang w:val="ka-GE"/>
        </w:rPr>
        <w:t xml:space="preserve"> ზრდით. </w:t>
      </w:r>
      <w:r w:rsidR="00C00075" w:rsidRPr="00D14677">
        <w:rPr>
          <w:rFonts w:asciiTheme="minorHAnsi" w:hAnsiTheme="minorHAnsi" w:cstheme="minorHAnsi"/>
          <w:noProof/>
          <w:sz w:val="20"/>
          <w:szCs w:val="20"/>
          <w:lang w:val="ka-GE"/>
        </w:rPr>
        <w:t xml:space="preserve">3)როგორც მერიაში ,ასევე საკრებულოში </w:t>
      </w:r>
      <w:r w:rsidR="007A4E78" w:rsidRPr="00D14677">
        <w:rPr>
          <w:rFonts w:asciiTheme="minorHAnsi" w:hAnsiTheme="minorHAnsi" w:cstheme="minorHAnsi"/>
          <w:noProof/>
          <w:sz w:val="20"/>
          <w:szCs w:val="20"/>
          <w:lang w:val="ka-GE"/>
        </w:rPr>
        <w:t>2024</w:t>
      </w:r>
      <w:r w:rsidR="00C00075" w:rsidRPr="00D14677">
        <w:rPr>
          <w:rFonts w:asciiTheme="minorHAnsi" w:hAnsiTheme="minorHAnsi" w:cstheme="minorHAnsi"/>
          <w:noProof/>
          <w:sz w:val="20"/>
          <w:szCs w:val="20"/>
          <w:lang w:val="ka-GE"/>
        </w:rPr>
        <w:t xml:space="preserve"> წლის სახელმწიფო ბიუჯეტის შესაბამისად საჯარო მოხელეთა  და პოლიტიკურ თანამდებობათა პირების  საბაზო თანამდებობრივი სარგოს(10%) ზრდიდან </w:t>
      </w:r>
      <w:r w:rsidR="00B73A82" w:rsidRPr="00D14677">
        <w:rPr>
          <w:rFonts w:asciiTheme="minorHAnsi" w:hAnsiTheme="minorHAnsi" w:cstheme="minorHAnsi"/>
          <w:noProof/>
          <w:sz w:val="20"/>
          <w:szCs w:val="20"/>
          <w:lang w:val="ka-GE"/>
        </w:rPr>
        <w:t>.</w:t>
      </w:r>
    </w:p>
    <w:p w14:paraId="12C3380F" w14:textId="6ACC1AF2" w:rsidR="00B62B93" w:rsidRPr="00D14677" w:rsidRDefault="007A4E78"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2024</w:t>
      </w:r>
      <w:r w:rsidR="00B62B93" w:rsidRPr="00D14677">
        <w:rPr>
          <w:rFonts w:asciiTheme="minorHAnsi" w:hAnsiTheme="minorHAnsi" w:cstheme="minorHAnsi"/>
          <w:noProof/>
          <w:sz w:val="20"/>
          <w:szCs w:val="20"/>
          <w:lang w:val="ka-GE"/>
        </w:rPr>
        <w:t xml:space="preserve"> წლის </w:t>
      </w:r>
      <w:r w:rsidR="00A80AB9" w:rsidRPr="00D14677">
        <w:rPr>
          <w:rFonts w:asciiTheme="minorHAnsi" w:hAnsiTheme="minorHAnsi" w:cstheme="minorHAnsi"/>
          <w:noProof/>
          <w:sz w:val="20"/>
          <w:szCs w:val="20"/>
          <w:lang w:val="ka-GE"/>
        </w:rPr>
        <w:t>მუნიციპალიტეტის</w:t>
      </w:r>
      <w:r w:rsidR="00B62B93" w:rsidRPr="00D14677">
        <w:rPr>
          <w:rFonts w:asciiTheme="minorHAnsi" w:hAnsiTheme="minorHAnsi" w:cstheme="minorHAnsi"/>
          <w:noProof/>
          <w:sz w:val="20"/>
          <w:szCs w:val="20"/>
          <w:lang w:val="ka-GE"/>
        </w:rPr>
        <w:t xml:space="preserve"> ბიუჯეტის ხარჯვით ნაწილშ</w:t>
      </w:r>
      <w:r w:rsidR="00A60CCB" w:rsidRPr="00D14677">
        <w:rPr>
          <w:rFonts w:asciiTheme="minorHAnsi" w:hAnsiTheme="minorHAnsi" w:cstheme="minorHAnsi"/>
          <w:noProof/>
          <w:sz w:val="20"/>
          <w:szCs w:val="20"/>
          <w:lang w:val="ka-GE"/>
        </w:rPr>
        <w:t>ი</w:t>
      </w:r>
      <w:r w:rsidR="00B62B93" w:rsidRPr="00D14677">
        <w:rPr>
          <w:rFonts w:asciiTheme="minorHAnsi" w:hAnsiTheme="minorHAnsi" w:cstheme="minorHAnsi"/>
          <w:noProof/>
          <w:sz w:val="20"/>
          <w:szCs w:val="20"/>
          <w:lang w:val="ka-GE"/>
        </w:rPr>
        <w:t xml:space="preserve"> ასახულია ხარჯები</w:t>
      </w:r>
      <w:r w:rsidR="00760834" w:rsidRPr="00D14677">
        <w:rPr>
          <w:rFonts w:asciiTheme="minorHAnsi" w:hAnsiTheme="minorHAnsi" w:cstheme="minorHAnsi"/>
          <w:noProof/>
          <w:sz w:val="20"/>
          <w:szCs w:val="20"/>
          <w:lang w:val="ka-GE"/>
        </w:rPr>
        <w:t xml:space="preserve"> </w:t>
      </w:r>
      <w:r w:rsidR="00C00075" w:rsidRPr="00D14677">
        <w:rPr>
          <w:rFonts w:asciiTheme="minorHAnsi" w:hAnsiTheme="minorHAnsi" w:cstheme="minorHAnsi"/>
          <w:noProof/>
          <w:sz w:val="20"/>
          <w:szCs w:val="20"/>
          <w:lang w:val="ka-GE"/>
        </w:rPr>
        <w:t xml:space="preserve">შემდეგი </w:t>
      </w:r>
      <w:r w:rsidR="00760834" w:rsidRPr="00D14677">
        <w:rPr>
          <w:rFonts w:asciiTheme="minorHAnsi" w:hAnsiTheme="minorHAnsi" w:cstheme="minorHAnsi"/>
          <w:noProof/>
          <w:sz w:val="20"/>
          <w:szCs w:val="20"/>
          <w:lang w:val="ka-GE"/>
        </w:rPr>
        <w:t xml:space="preserve">  </w:t>
      </w:r>
      <w:r w:rsidR="00760834" w:rsidRPr="00D14677">
        <w:rPr>
          <w:rFonts w:asciiTheme="minorHAnsi" w:hAnsiTheme="minorHAnsi" w:cstheme="minorHAnsi"/>
          <w:b/>
          <w:noProof/>
          <w:sz w:val="20"/>
          <w:szCs w:val="20"/>
          <w:lang w:val="ka-GE"/>
        </w:rPr>
        <w:t>პრიორიტეტების  მიხედვით  :</w:t>
      </w:r>
    </w:p>
    <w:p w14:paraId="497BDD8E" w14:textId="507784D2" w:rsidR="0098011C" w:rsidRPr="00D14677" w:rsidRDefault="001F502A" w:rsidP="00307F30">
      <w:pPr>
        <w:pStyle w:val="Normal"/>
        <w:numPr>
          <w:ilvl w:val="0"/>
          <w:numId w:val="31"/>
        </w:numPr>
        <w:shd w:val="clear" w:color="auto" w:fill="DAEEF3" w:themeFill="accent5" w:themeFillTint="3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en-US"/>
        </w:rPr>
        <w:t>ინფრასტრუქტურის მშენებლობა, რეაბილიტაცია და ექსპლოატაცია</w:t>
      </w:r>
      <w:r w:rsidR="00D6698D" w:rsidRPr="00D14677">
        <w:rPr>
          <w:rFonts w:asciiTheme="minorHAnsi" w:hAnsiTheme="minorHAnsi" w:cstheme="minorHAnsi"/>
          <w:b/>
          <w:noProof/>
          <w:sz w:val="20"/>
          <w:szCs w:val="20"/>
          <w:lang w:val="ka-GE"/>
        </w:rPr>
        <w:t xml:space="preserve">- </w:t>
      </w:r>
      <w:r w:rsidR="00395C8E" w:rsidRPr="00D14677">
        <w:rPr>
          <w:rFonts w:asciiTheme="minorHAnsi" w:hAnsiTheme="minorHAnsi" w:cstheme="minorHAnsi"/>
          <w:b/>
          <w:noProof/>
          <w:sz w:val="20"/>
          <w:szCs w:val="20"/>
          <w:lang w:val="ka-GE"/>
        </w:rPr>
        <w:t>28158,6</w:t>
      </w:r>
      <w:r w:rsidR="00D6698D" w:rsidRPr="00D14677">
        <w:rPr>
          <w:rFonts w:asciiTheme="minorHAnsi" w:hAnsiTheme="minorHAnsi" w:cstheme="minorHAnsi"/>
          <w:b/>
          <w:noProof/>
          <w:sz w:val="20"/>
          <w:szCs w:val="20"/>
          <w:lang w:val="ka-GE"/>
        </w:rPr>
        <w:t xml:space="preserve"> ათასი ლარი;</w:t>
      </w:r>
      <w:r w:rsidR="0098011C" w:rsidRPr="00D14677">
        <w:rPr>
          <w:rFonts w:asciiTheme="minorHAnsi" w:hAnsiTheme="minorHAnsi" w:cstheme="minorHAnsi"/>
          <w:b/>
          <w:noProof/>
          <w:sz w:val="20"/>
          <w:szCs w:val="20"/>
          <w:lang w:val="ka-GE"/>
        </w:rPr>
        <w:t xml:space="preserve"> </w:t>
      </w:r>
    </w:p>
    <w:p w14:paraId="6C64B63E" w14:textId="46D37AFF" w:rsidR="0098011C" w:rsidRPr="00D14677" w:rsidRDefault="0098011C" w:rsidP="0098011C">
      <w:pPr>
        <w:pStyle w:val="a7"/>
        <w:tabs>
          <w:tab w:val="left" w:pos="720"/>
          <w:tab w:val="left" w:pos="900"/>
          <w:tab w:val="left" w:pos="1620"/>
        </w:tabs>
        <w:ind w:right="-90"/>
        <w:jc w:val="both"/>
        <w:rPr>
          <w:rFonts w:asciiTheme="minorHAnsi" w:hAnsiTheme="minorHAnsi" w:cstheme="minorHAnsi"/>
          <w:b/>
          <w:noProof/>
          <w:sz w:val="20"/>
          <w:szCs w:val="20"/>
          <w:lang w:val="ka-GE"/>
        </w:rPr>
      </w:pPr>
      <w:r w:rsidRPr="00D14677">
        <w:rPr>
          <w:rFonts w:asciiTheme="minorHAnsi" w:hAnsiTheme="minorHAnsi" w:cstheme="minorHAnsi"/>
          <w:bCs/>
          <w:iCs/>
          <w:noProof/>
          <w:sz w:val="20"/>
          <w:szCs w:val="20"/>
          <w:lang w:val="ka-GE"/>
        </w:rPr>
        <w:t>202</w:t>
      </w:r>
      <w:r w:rsidR="00395C8E" w:rsidRPr="00D14677">
        <w:rPr>
          <w:rFonts w:asciiTheme="minorHAnsi" w:hAnsiTheme="minorHAnsi" w:cstheme="minorHAnsi"/>
          <w:bCs/>
          <w:iCs/>
          <w:noProof/>
          <w:sz w:val="20"/>
          <w:szCs w:val="20"/>
          <w:lang w:val="ka-GE"/>
        </w:rPr>
        <w:t>3</w:t>
      </w:r>
      <w:r w:rsidRPr="00D14677">
        <w:rPr>
          <w:rFonts w:asciiTheme="minorHAnsi" w:hAnsiTheme="minorHAnsi" w:cstheme="minorHAnsi"/>
          <w:bCs/>
          <w:iCs/>
          <w:noProof/>
          <w:sz w:val="20"/>
          <w:szCs w:val="20"/>
          <w:lang w:val="ka-GE"/>
        </w:rPr>
        <w:t xml:space="preserve"> წლის </w:t>
      </w:r>
      <w:r w:rsidR="00DC10BC" w:rsidRPr="00D14677">
        <w:rPr>
          <w:rFonts w:asciiTheme="minorHAnsi" w:hAnsiTheme="minorHAnsi" w:cstheme="minorHAnsi"/>
          <w:bCs/>
          <w:iCs/>
          <w:noProof/>
          <w:sz w:val="20"/>
          <w:szCs w:val="20"/>
          <w:lang w:val="ka-GE"/>
        </w:rPr>
        <w:t>ბიუჯეტის თავდაპირველ</w:t>
      </w:r>
      <w:r w:rsidRPr="00D14677">
        <w:rPr>
          <w:rFonts w:asciiTheme="minorHAnsi" w:hAnsiTheme="minorHAnsi" w:cstheme="minorHAnsi"/>
          <w:bCs/>
          <w:iCs/>
          <w:noProof/>
          <w:sz w:val="20"/>
          <w:szCs w:val="20"/>
          <w:lang w:val="ka-GE"/>
        </w:rPr>
        <w:t xml:space="preserve"> გეგმიურ მაჩვენებელთან შედარებით  </w:t>
      </w:r>
      <w:r w:rsidR="00315593" w:rsidRPr="00D14677">
        <w:rPr>
          <w:rFonts w:asciiTheme="minorHAnsi" w:hAnsiTheme="minorHAnsi" w:cstheme="minorHAnsi"/>
          <w:bCs/>
          <w:iCs/>
          <w:noProof/>
          <w:sz w:val="20"/>
          <w:szCs w:val="20"/>
          <w:lang w:val="ka-GE"/>
        </w:rPr>
        <w:t>ზრდა</w:t>
      </w:r>
      <w:r w:rsidRPr="00D14677">
        <w:rPr>
          <w:rFonts w:asciiTheme="minorHAnsi" w:hAnsiTheme="minorHAnsi" w:cstheme="minorHAnsi"/>
          <w:bCs/>
          <w:iCs/>
          <w:noProof/>
          <w:sz w:val="20"/>
          <w:szCs w:val="20"/>
          <w:lang w:val="ka-GE"/>
        </w:rPr>
        <w:t xml:space="preserve"> </w:t>
      </w:r>
      <w:r w:rsidR="00DC10BC" w:rsidRPr="00D14677">
        <w:rPr>
          <w:rFonts w:asciiTheme="minorHAnsi" w:hAnsiTheme="minorHAnsi" w:cstheme="minorHAnsi"/>
          <w:bCs/>
          <w:iCs/>
          <w:noProof/>
          <w:sz w:val="20"/>
          <w:szCs w:val="20"/>
          <w:lang w:val="ka-GE"/>
        </w:rPr>
        <w:t>შეადგენს</w:t>
      </w:r>
      <w:r w:rsidRPr="00D14677">
        <w:rPr>
          <w:rFonts w:asciiTheme="minorHAnsi" w:hAnsiTheme="minorHAnsi" w:cstheme="minorHAnsi"/>
          <w:bCs/>
          <w:iCs/>
          <w:noProof/>
          <w:sz w:val="20"/>
          <w:szCs w:val="20"/>
          <w:lang w:val="ka-GE"/>
        </w:rPr>
        <w:t xml:space="preserve"> </w:t>
      </w:r>
      <w:r w:rsidR="00395C8E" w:rsidRPr="00D14677">
        <w:rPr>
          <w:rFonts w:asciiTheme="minorHAnsi" w:hAnsiTheme="minorHAnsi" w:cstheme="minorHAnsi"/>
          <w:bCs/>
          <w:iCs/>
          <w:noProof/>
          <w:sz w:val="20"/>
          <w:szCs w:val="20"/>
          <w:lang w:val="ka-GE"/>
        </w:rPr>
        <w:t>35,2</w:t>
      </w:r>
      <w:r w:rsidRPr="00D14677">
        <w:rPr>
          <w:rFonts w:asciiTheme="minorHAnsi" w:hAnsiTheme="minorHAnsi" w:cstheme="minorHAnsi"/>
          <w:bCs/>
          <w:iCs/>
          <w:noProof/>
          <w:sz w:val="20"/>
          <w:szCs w:val="20"/>
          <w:lang w:val="ka-GE"/>
        </w:rPr>
        <w:t xml:space="preserve">% </w:t>
      </w:r>
      <w:r w:rsidR="00DC10BC" w:rsidRPr="00D14677">
        <w:rPr>
          <w:rFonts w:asciiTheme="minorHAnsi" w:hAnsiTheme="minorHAnsi" w:cstheme="minorHAnsi"/>
          <w:bCs/>
          <w:iCs/>
          <w:noProof/>
          <w:sz w:val="20"/>
          <w:szCs w:val="20"/>
          <w:lang w:val="ka-GE"/>
        </w:rPr>
        <w:t>პროცენტს.</w:t>
      </w:r>
      <w:r w:rsidR="00315593" w:rsidRPr="00D14677">
        <w:rPr>
          <w:rFonts w:asciiTheme="minorHAnsi" w:hAnsiTheme="minorHAnsi" w:cstheme="minorHAnsi"/>
          <w:bCs/>
          <w:iCs/>
          <w:noProof/>
          <w:sz w:val="20"/>
          <w:szCs w:val="20"/>
          <w:lang w:val="ka-GE"/>
        </w:rPr>
        <w:t xml:space="preserve"> </w:t>
      </w:r>
      <w:r w:rsidR="00DC10BC" w:rsidRPr="00D14677">
        <w:rPr>
          <w:rFonts w:asciiTheme="minorHAnsi" w:hAnsiTheme="minorHAnsi" w:cstheme="minorHAnsi"/>
          <w:bCs/>
          <w:iCs/>
          <w:noProof/>
          <w:sz w:val="20"/>
          <w:szCs w:val="20"/>
          <w:lang w:val="ka-GE"/>
        </w:rPr>
        <w:t xml:space="preserve"> </w:t>
      </w:r>
      <w:r w:rsidR="00C125CB" w:rsidRPr="00D14677">
        <w:rPr>
          <w:rFonts w:asciiTheme="minorHAnsi" w:hAnsiTheme="minorHAnsi" w:cstheme="minorHAnsi"/>
          <w:bCs/>
          <w:iCs/>
          <w:noProof/>
          <w:sz w:val="20"/>
          <w:szCs w:val="20"/>
          <w:lang w:val="ka-GE"/>
        </w:rPr>
        <w:t xml:space="preserve"> </w:t>
      </w:r>
      <w:r w:rsidR="007575D1" w:rsidRPr="00D14677">
        <w:rPr>
          <w:rFonts w:asciiTheme="minorHAnsi" w:hAnsiTheme="minorHAnsi" w:cstheme="minorHAnsi"/>
          <w:bCs/>
          <w:iCs/>
          <w:noProof/>
          <w:sz w:val="20"/>
          <w:szCs w:val="20"/>
          <w:lang w:val="ka-GE"/>
        </w:rPr>
        <w:t xml:space="preserve"> </w:t>
      </w:r>
      <w:r w:rsidR="00395C8E" w:rsidRPr="00D14677">
        <w:rPr>
          <w:rFonts w:asciiTheme="minorHAnsi" w:hAnsiTheme="minorHAnsi" w:cstheme="minorHAnsi"/>
          <w:bCs/>
          <w:iCs/>
          <w:noProof/>
          <w:sz w:val="20"/>
          <w:szCs w:val="20"/>
          <w:lang w:val="ka-GE"/>
        </w:rPr>
        <w:t>შესაბამისად ზრდა  არის წარმოდგენილი საგზაო ინფრასტრუქტურაში 2</w:t>
      </w:r>
      <w:r w:rsidR="00315593" w:rsidRPr="00D14677">
        <w:rPr>
          <w:rFonts w:asciiTheme="minorHAnsi" w:hAnsiTheme="minorHAnsi" w:cstheme="minorHAnsi"/>
          <w:bCs/>
          <w:iCs/>
          <w:noProof/>
          <w:sz w:val="20"/>
          <w:szCs w:val="20"/>
          <w:lang w:val="ka-GE"/>
        </w:rPr>
        <w:t xml:space="preserve"> </w:t>
      </w:r>
      <w:r w:rsidR="00395C8E" w:rsidRPr="00D14677">
        <w:rPr>
          <w:rFonts w:asciiTheme="minorHAnsi" w:hAnsiTheme="minorHAnsi" w:cstheme="minorHAnsi"/>
          <w:bCs/>
          <w:iCs/>
          <w:noProof/>
          <w:sz w:val="20"/>
          <w:szCs w:val="20"/>
          <w:lang w:val="ka-GE"/>
        </w:rPr>
        <w:t xml:space="preserve">151,3 ათასი ლარით, </w:t>
      </w:r>
      <w:r w:rsidR="00E45F1A" w:rsidRPr="00D14677">
        <w:rPr>
          <w:rFonts w:asciiTheme="minorHAnsi" w:hAnsiTheme="minorHAnsi" w:cstheme="minorHAnsi"/>
          <w:bCs/>
          <w:iCs/>
          <w:noProof/>
          <w:sz w:val="20"/>
          <w:szCs w:val="20"/>
          <w:lang w:val="ka-GE"/>
        </w:rPr>
        <w:t>სანიაღვრე და საკანალიზაციო  სისტემების მოწყობა-რეაბილიტაციასა და მოვლა შენახვის მიმართულებით --796,4 ათასი ლარით;</w:t>
      </w:r>
      <w:r w:rsidR="00395C8E" w:rsidRPr="00D14677">
        <w:rPr>
          <w:rFonts w:asciiTheme="minorHAnsi" w:hAnsiTheme="minorHAnsi" w:cstheme="minorHAnsi"/>
          <w:bCs/>
          <w:iCs/>
          <w:noProof/>
          <w:sz w:val="20"/>
          <w:szCs w:val="20"/>
          <w:lang w:val="ka-GE"/>
        </w:rPr>
        <w:t xml:space="preserve"> </w:t>
      </w:r>
      <w:r w:rsidR="00E45F1A" w:rsidRPr="00D14677">
        <w:rPr>
          <w:rFonts w:asciiTheme="minorHAnsi" w:hAnsiTheme="minorHAnsi" w:cstheme="minorHAnsi"/>
          <w:bCs/>
          <w:iCs/>
          <w:noProof/>
          <w:sz w:val="20"/>
          <w:szCs w:val="20"/>
          <w:lang w:val="ka-GE"/>
        </w:rPr>
        <w:t xml:space="preserve"> მუნიციპალიტეტის კეთილმოწყობითი ღონისძიებების მიმართულებით </w:t>
      </w:r>
      <w:r w:rsidR="00315593" w:rsidRPr="00D14677">
        <w:rPr>
          <w:rFonts w:asciiTheme="minorHAnsi" w:hAnsiTheme="minorHAnsi" w:cstheme="minorHAnsi"/>
          <w:bCs/>
          <w:iCs/>
          <w:noProof/>
          <w:sz w:val="20"/>
          <w:szCs w:val="20"/>
          <w:lang w:val="ka-GE"/>
        </w:rPr>
        <w:t xml:space="preserve">  6 688,2 ათასი ლარით.</w:t>
      </w:r>
      <w:r w:rsidR="00E45F1A" w:rsidRPr="00D14677">
        <w:rPr>
          <w:rFonts w:asciiTheme="minorHAnsi" w:hAnsiTheme="minorHAnsi" w:cstheme="minorHAnsi"/>
          <w:bCs/>
          <w:iCs/>
          <w:noProof/>
          <w:sz w:val="20"/>
          <w:szCs w:val="20"/>
          <w:lang w:val="ka-GE"/>
        </w:rPr>
        <w:t xml:space="preserve">  </w:t>
      </w:r>
    </w:p>
    <w:p w14:paraId="49E46662" w14:textId="18DF001E" w:rsidR="00D6698D" w:rsidRPr="00D14677" w:rsidRDefault="00C125CB" w:rsidP="0098011C">
      <w:pPr>
        <w:pStyle w:val="a7"/>
        <w:tabs>
          <w:tab w:val="left" w:pos="720"/>
          <w:tab w:val="left" w:pos="900"/>
          <w:tab w:val="left" w:pos="1620"/>
        </w:tabs>
        <w:ind w:right="-90"/>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 xml:space="preserve"> </w:t>
      </w:r>
    </w:p>
    <w:p w14:paraId="2C4C8A75" w14:textId="455DBE25" w:rsidR="0097156B" w:rsidRPr="00D14677" w:rsidRDefault="001F502A" w:rsidP="002064E9">
      <w:pPr>
        <w:pStyle w:val="a7"/>
        <w:numPr>
          <w:ilvl w:val="0"/>
          <w:numId w:val="10"/>
        </w:numPr>
        <w:shd w:val="clear" w:color="auto" w:fill="F2DBDB" w:themeFill="accent2" w:themeFillTint="33"/>
        <w:tabs>
          <w:tab w:val="left" w:pos="720"/>
          <w:tab w:val="left" w:pos="900"/>
          <w:tab w:val="left" w:pos="1620"/>
        </w:tabs>
        <w:ind w:left="-142" w:right="-90" w:firstLine="142"/>
        <w:jc w:val="both"/>
        <w:rPr>
          <w:rFonts w:asciiTheme="minorHAnsi" w:hAnsiTheme="minorHAnsi" w:cstheme="minorHAnsi"/>
          <w:b/>
          <w:bCs/>
          <w:noProof/>
          <w:sz w:val="20"/>
          <w:szCs w:val="20"/>
          <w:lang w:val="ka-GE"/>
        </w:rPr>
      </w:pPr>
      <w:r w:rsidRPr="00D14677">
        <w:rPr>
          <w:rFonts w:asciiTheme="minorHAnsi" w:hAnsiTheme="minorHAnsi" w:cstheme="minorHAnsi"/>
          <w:b/>
          <w:noProof/>
          <w:sz w:val="20"/>
          <w:szCs w:val="20"/>
          <w:lang w:val="en-US"/>
        </w:rPr>
        <w:t>საგზაო ინფრასტრუქტურის მშენებლობა</w:t>
      </w:r>
      <w:r w:rsidR="00315593"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en-US"/>
        </w:rPr>
        <w:t>-</w:t>
      </w:r>
      <w:r w:rsidR="00315593"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en-US"/>
        </w:rPr>
        <w:t>რეაბილიტაცია და მოვლა-შენახვა</w:t>
      </w:r>
      <w:r w:rsidR="009853E0" w:rsidRPr="00D14677">
        <w:rPr>
          <w:rFonts w:asciiTheme="minorHAnsi" w:hAnsiTheme="minorHAnsi" w:cstheme="minorHAnsi"/>
          <w:noProof/>
          <w:sz w:val="20"/>
          <w:szCs w:val="20"/>
          <w:lang w:val="ka-GE"/>
        </w:rPr>
        <w:t xml:space="preserve">- </w:t>
      </w:r>
      <w:r w:rsidR="00381EAC" w:rsidRPr="00D14677">
        <w:rPr>
          <w:rFonts w:asciiTheme="minorHAnsi" w:hAnsiTheme="minorHAnsi" w:cstheme="minorHAnsi"/>
          <w:b/>
          <w:bCs/>
          <w:noProof/>
          <w:sz w:val="20"/>
          <w:szCs w:val="20"/>
          <w:lang w:val="ka-GE"/>
        </w:rPr>
        <w:t xml:space="preserve"> 10 291,7</w:t>
      </w:r>
      <w:r w:rsidR="009853E0" w:rsidRPr="00D14677">
        <w:rPr>
          <w:rFonts w:asciiTheme="minorHAnsi" w:hAnsiTheme="minorHAnsi" w:cstheme="minorHAnsi"/>
          <w:noProof/>
          <w:sz w:val="20"/>
          <w:szCs w:val="20"/>
          <w:lang w:val="ka-GE"/>
        </w:rPr>
        <w:t xml:space="preserve"> </w:t>
      </w:r>
      <w:r w:rsidR="009853E0" w:rsidRPr="00D14677">
        <w:rPr>
          <w:rFonts w:asciiTheme="minorHAnsi" w:hAnsiTheme="minorHAnsi" w:cstheme="minorHAnsi"/>
          <w:b/>
          <w:bCs/>
          <w:noProof/>
          <w:sz w:val="20"/>
          <w:szCs w:val="20"/>
          <w:lang w:val="ka-GE"/>
        </w:rPr>
        <w:t xml:space="preserve">ათასი ლარი; </w:t>
      </w:r>
      <w:r w:rsidR="00DC10BC" w:rsidRPr="00D14677">
        <w:rPr>
          <w:rFonts w:asciiTheme="minorHAnsi" w:hAnsiTheme="minorHAnsi" w:cstheme="minorHAnsi"/>
          <w:b/>
          <w:bCs/>
          <w:noProof/>
          <w:sz w:val="20"/>
          <w:szCs w:val="20"/>
          <w:lang w:val="ka-GE"/>
        </w:rPr>
        <w:t>(2023 წლის  თავდაპირველი დამტკიცებული ბიუჯეტთან  8 140,5ათასი ლარი; მიმართებაში ზრდადია   2 151,3 ათასი ლარით   (26,4%)</w:t>
      </w:r>
    </w:p>
    <w:p w14:paraId="5A389C4F" w14:textId="6B2F525D" w:rsidR="00D6698D" w:rsidRPr="00D14677" w:rsidRDefault="0097156B" w:rsidP="004F34B2">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b/>
          <w:noProof/>
          <w:sz w:val="20"/>
          <w:szCs w:val="20"/>
          <w:lang w:val="ka-GE"/>
        </w:rPr>
        <w:t xml:space="preserve">     </w:t>
      </w:r>
      <w:r w:rsidRPr="00D14677">
        <w:rPr>
          <w:rFonts w:asciiTheme="minorHAnsi" w:hAnsiTheme="minorHAnsi" w:cstheme="minorHAnsi"/>
          <w:noProof/>
          <w:sz w:val="20"/>
          <w:szCs w:val="20"/>
          <w:lang w:val="en-US"/>
        </w:rPr>
        <w:t xml:space="preserve">ქალაქში საგზაო მოძრაობის ხარისხის გაუმჯობესების, სატრანსპორტო და ქვეითთა ნაკადის უსაფრთხოდ გადაადგილების მიზნით, განხორციელდება საავტომობილო გზის სავალ ნაწილზე ჰორიზონტალური მონიშვნისა და სიჩქარის შემზღუდავი ბარიერების მოწყობა, აგრეთვე </w:t>
      </w:r>
      <w:r w:rsidR="007A4E78" w:rsidRPr="00D14677">
        <w:rPr>
          <w:rFonts w:asciiTheme="minorHAnsi" w:hAnsiTheme="minorHAnsi" w:cstheme="minorHAnsi"/>
          <w:noProof/>
          <w:sz w:val="20"/>
          <w:szCs w:val="20"/>
          <w:lang w:val="ka-GE"/>
        </w:rPr>
        <w:t>2024</w:t>
      </w:r>
      <w:r w:rsidRPr="00D14677">
        <w:rPr>
          <w:rFonts w:asciiTheme="minorHAnsi" w:hAnsiTheme="minorHAnsi" w:cstheme="minorHAnsi"/>
          <w:noProof/>
          <w:sz w:val="20"/>
          <w:szCs w:val="20"/>
          <w:lang w:val="ka-GE"/>
        </w:rPr>
        <w:t>წელშიც გაგრძელდება</w:t>
      </w:r>
      <w:r w:rsidR="007D3786" w:rsidRPr="00D14677">
        <w:rPr>
          <w:rFonts w:asciiTheme="minorHAnsi" w:hAnsiTheme="minorHAnsi" w:cstheme="minorHAnsi"/>
          <w:noProof/>
          <w:sz w:val="20"/>
          <w:szCs w:val="20"/>
          <w:lang w:val="ka-GE"/>
        </w:rPr>
        <w:t xml:space="preserve"> გაზრდილი ბიუჯეტური ხარჯებით </w:t>
      </w:r>
      <w:r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en-US"/>
        </w:rPr>
        <w:t xml:space="preserve">მუნიციპალიტეტის ტერიტორიაზე არსებულ სოფლებში გზებზე ბეტონის საფარის მოწყობის სამუშაოები.  </w:t>
      </w:r>
      <w:r w:rsidRPr="00D14677">
        <w:rPr>
          <w:rFonts w:asciiTheme="minorHAnsi" w:hAnsiTheme="minorHAnsi" w:cstheme="minorHAnsi"/>
          <w:noProof/>
          <w:sz w:val="20"/>
          <w:szCs w:val="20"/>
          <w:lang w:val="ka-GE"/>
        </w:rPr>
        <w:t xml:space="preserve">როგორც წინა წლებში ასევე მომავალი წლისათვის </w:t>
      </w:r>
      <w:r w:rsidR="007D3786" w:rsidRPr="00D14677">
        <w:rPr>
          <w:rFonts w:asciiTheme="minorHAnsi" w:hAnsiTheme="minorHAnsi" w:cstheme="minorHAnsi"/>
          <w:noProof/>
          <w:sz w:val="20"/>
          <w:szCs w:val="20"/>
          <w:lang w:val="ka-GE"/>
        </w:rPr>
        <w:t>დაგეგმილია</w:t>
      </w:r>
      <w:r w:rsidR="00E767B9"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 </w:t>
      </w:r>
      <w:r w:rsidR="007575D1" w:rsidRPr="00D14677">
        <w:rPr>
          <w:rFonts w:asciiTheme="minorHAnsi" w:hAnsiTheme="minorHAnsi" w:cstheme="minorHAnsi"/>
          <w:noProof/>
          <w:sz w:val="20"/>
          <w:szCs w:val="20"/>
          <w:lang w:val="ka-GE"/>
        </w:rPr>
        <w:t>მ</w:t>
      </w:r>
      <w:r w:rsidRPr="00D14677">
        <w:rPr>
          <w:rFonts w:asciiTheme="minorHAnsi" w:hAnsiTheme="minorHAnsi" w:cstheme="minorHAnsi"/>
          <w:noProof/>
          <w:sz w:val="20"/>
          <w:szCs w:val="20"/>
          <w:lang w:val="en-US"/>
        </w:rPr>
        <w:t>დინარეების შესართავთან ტერიტორიის მოსაწესრიგებლად სამუშაოები</w:t>
      </w:r>
      <w:r w:rsidRPr="00D14677">
        <w:rPr>
          <w:rFonts w:asciiTheme="minorHAnsi" w:hAnsiTheme="minorHAnsi" w:cstheme="minorHAnsi"/>
          <w:noProof/>
          <w:sz w:val="20"/>
          <w:szCs w:val="20"/>
          <w:lang w:val="ka-GE"/>
        </w:rPr>
        <w:t xml:space="preserve"> ანუ </w:t>
      </w:r>
      <w:r w:rsidR="00E767B9" w:rsidRPr="00D14677">
        <w:rPr>
          <w:rFonts w:asciiTheme="minorHAnsi" w:hAnsiTheme="minorHAnsi" w:cstheme="minorHAnsi"/>
          <w:noProof/>
          <w:sz w:val="20"/>
          <w:szCs w:val="20"/>
          <w:lang w:val="ka-GE"/>
        </w:rPr>
        <w:t>ი</w:t>
      </w:r>
      <w:r w:rsidRPr="00D14677">
        <w:rPr>
          <w:rFonts w:asciiTheme="minorHAnsi" w:hAnsiTheme="minorHAnsi" w:cstheme="minorHAnsi"/>
          <w:noProof/>
          <w:sz w:val="20"/>
          <w:szCs w:val="20"/>
          <w:lang w:val="ka-GE"/>
        </w:rPr>
        <w:t>ქნება</w:t>
      </w:r>
      <w:r w:rsidRPr="00D14677">
        <w:rPr>
          <w:rFonts w:asciiTheme="minorHAnsi" w:hAnsiTheme="minorHAnsi" w:cstheme="minorHAnsi"/>
          <w:noProof/>
          <w:sz w:val="20"/>
          <w:szCs w:val="20"/>
          <w:lang w:val="en-US"/>
        </w:rPr>
        <w:t xml:space="preserve"> გასწორხაზოვნებული მდინარეებს კალაპოტი</w:t>
      </w:r>
      <w:r w:rsidRPr="00D14677">
        <w:rPr>
          <w:rFonts w:asciiTheme="minorHAnsi" w:hAnsiTheme="minorHAnsi" w:cstheme="minorHAnsi"/>
          <w:noProof/>
          <w:sz w:val="20"/>
          <w:szCs w:val="20"/>
          <w:lang w:val="ka-GE"/>
        </w:rPr>
        <w:t>.</w:t>
      </w:r>
      <w:r w:rsidR="003651A7" w:rsidRPr="00D14677">
        <w:rPr>
          <w:rFonts w:asciiTheme="minorHAnsi" w:hAnsiTheme="minorHAnsi" w:cstheme="minorHAnsi"/>
          <w:noProof/>
          <w:sz w:val="20"/>
          <w:szCs w:val="20"/>
          <w:lang w:val="ka-GE"/>
        </w:rPr>
        <w:t xml:space="preserve">  </w:t>
      </w:r>
      <w:r w:rsidR="003651A7" w:rsidRPr="00D14677">
        <w:rPr>
          <w:rFonts w:asciiTheme="minorHAnsi" w:hAnsiTheme="minorHAnsi" w:cstheme="minorHAnsi"/>
          <w:noProof/>
          <w:sz w:val="20"/>
          <w:szCs w:val="20"/>
          <w:lang w:val="en-US"/>
        </w:rPr>
        <w:t>გარე განათების სისტემის გამართული ფუნქციონირება და გაფართოებული გარე განათების ქსელი</w:t>
      </w:r>
      <w:r w:rsidR="003651A7"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en-US"/>
        </w:rPr>
        <w:t xml:space="preserve"> </w:t>
      </w:r>
      <w:r w:rsidR="003651A7" w:rsidRPr="00D14677">
        <w:rPr>
          <w:rFonts w:asciiTheme="minorHAnsi" w:hAnsiTheme="minorHAnsi" w:cstheme="minorHAnsi"/>
          <w:noProof/>
          <w:sz w:val="20"/>
          <w:szCs w:val="20"/>
          <w:lang w:val="ka-GE"/>
        </w:rPr>
        <w:t xml:space="preserve">კვლავ არის მუნიციპალიტეტის პრიორიტეტი   ,რისთვისაც   </w:t>
      </w:r>
      <w:r w:rsidRPr="00D14677">
        <w:rPr>
          <w:rFonts w:asciiTheme="minorHAnsi" w:hAnsiTheme="minorHAnsi" w:cstheme="minorHAnsi"/>
          <w:noProof/>
          <w:sz w:val="20"/>
          <w:szCs w:val="20"/>
          <w:lang w:val="ka-GE"/>
        </w:rPr>
        <w:t xml:space="preserve">გათვალისწინებულია </w:t>
      </w:r>
      <w:r w:rsidRPr="00D14677">
        <w:rPr>
          <w:rFonts w:asciiTheme="minorHAnsi" w:hAnsiTheme="minorHAnsi" w:cstheme="minorHAnsi"/>
          <w:noProof/>
          <w:sz w:val="20"/>
          <w:szCs w:val="20"/>
          <w:lang w:val="en-US"/>
        </w:rPr>
        <w:t xml:space="preserve">გარე განათების (ქუჩები, მოედნები, პარკები, სკვერები, შენობა-ნაგებობები) </w:t>
      </w:r>
      <w:r w:rsidR="003651A7" w:rsidRPr="00D14677">
        <w:rPr>
          <w:rFonts w:asciiTheme="minorHAnsi" w:hAnsiTheme="minorHAnsi" w:cstheme="minorHAnsi"/>
          <w:noProof/>
          <w:sz w:val="20"/>
          <w:szCs w:val="20"/>
          <w:lang w:val="en-US"/>
        </w:rPr>
        <w:t>წერტების</w:t>
      </w:r>
      <w:r w:rsidR="003651A7"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en-US"/>
        </w:rPr>
        <w:t xml:space="preserve">მოვლა-ექსპლუატაცია და მოხმარებული ელ. ენერგიის საფასურის დაფარვა; </w:t>
      </w:r>
      <w:r w:rsidRPr="00D14677">
        <w:rPr>
          <w:rFonts w:asciiTheme="minorHAnsi" w:hAnsiTheme="minorHAnsi" w:cstheme="minorHAnsi"/>
          <w:noProof/>
          <w:sz w:val="20"/>
          <w:szCs w:val="20"/>
          <w:lang w:val="ka-GE"/>
        </w:rPr>
        <w:t xml:space="preserve">დაგეგმილია </w:t>
      </w:r>
      <w:r w:rsidR="003651A7" w:rsidRPr="00D14677">
        <w:rPr>
          <w:rFonts w:asciiTheme="minorHAnsi" w:hAnsiTheme="minorHAnsi" w:cstheme="minorHAnsi"/>
          <w:noProof/>
          <w:sz w:val="20"/>
          <w:szCs w:val="20"/>
          <w:lang w:val="ka-GE"/>
        </w:rPr>
        <w:t xml:space="preserve">დამატებით </w:t>
      </w:r>
      <w:r w:rsidR="00DE6B17" w:rsidRPr="00D14677">
        <w:rPr>
          <w:rFonts w:asciiTheme="minorHAnsi" w:hAnsiTheme="minorHAnsi" w:cstheme="minorHAnsi"/>
          <w:noProof/>
          <w:sz w:val="20"/>
          <w:szCs w:val="20"/>
          <w:lang w:val="ka-GE"/>
        </w:rPr>
        <w:t>ქობულეთის მუნიციპალიტეტის ადმინისტრაციულ ერთეულებში გარე განათების მოწყობ</w:t>
      </w:r>
      <w:r w:rsidRPr="00D14677">
        <w:rPr>
          <w:rFonts w:asciiTheme="minorHAnsi" w:hAnsiTheme="minorHAnsi" w:cstheme="minorHAnsi"/>
          <w:noProof/>
          <w:sz w:val="20"/>
          <w:szCs w:val="20"/>
          <w:lang w:val="en-US"/>
        </w:rPr>
        <w:t xml:space="preserve">ის </w:t>
      </w:r>
      <w:r w:rsidR="00DE6B17"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en-US"/>
        </w:rPr>
        <w:t xml:space="preserve"> სამუშაოები და ელ. ენერგიის ქსელში ჩართვა. </w:t>
      </w:r>
      <w:r w:rsidR="003651A7" w:rsidRPr="00D14677">
        <w:rPr>
          <w:rFonts w:asciiTheme="minorHAnsi" w:hAnsiTheme="minorHAnsi" w:cstheme="minorHAnsi"/>
          <w:noProof/>
          <w:sz w:val="20"/>
          <w:szCs w:val="20"/>
          <w:lang w:val="en-US"/>
        </w:rPr>
        <w:t xml:space="preserve">სტიქიური მოვლენებისგან </w:t>
      </w:r>
      <w:r w:rsidR="003651A7" w:rsidRPr="00D14677">
        <w:rPr>
          <w:rFonts w:asciiTheme="minorHAnsi" w:hAnsiTheme="minorHAnsi" w:cstheme="minorHAnsi"/>
          <w:noProof/>
          <w:sz w:val="20"/>
          <w:szCs w:val="20"/>
          <w:lang w:val="ka-GE"/>
        </w:rPr>
        <w:t xml:space="preserve"> </w:t>
      </w:r>
      <w:r w:rsidR="003651A7" w:rsidRPr="00D14677">
        <w:rPr>
          <w:rFonts w:asciiTheme="minorHAnsi" w:hAnsiTheme="minorHAnsi" w:cstheme="minorHAnsi"/>
          <w:noProof/>
          <w:sz w:val="20"/>
          <w:szCs w:val="20"/>
          <w:lang w:val="en-US"/>
        </w:rPr>
        <w:t>მოსახლეობ</w:t>
      </w:r>
      <w:r w:rsidR="003651A7" w:rsidRPr="00D14677">
        <w:rPr>
          <w:rFonts w:asciiTheme="minorHAnsi" w:hAnsiTheme="minorHAnsi" w:cstheme="minorHAnsi"/>
          <w:noProof/>
          <w:sz w:val="20"/>
          <w:szCs w:val="20"/>
          <w:lang w:val="ka-GE"/>
        </w:rPr>
        <w:t xml:space="preserve">ის დაცვა მნიშვნელოვანია მუნიციპალიტეტისათვის,რისთვისაც </w:t>
      </w:r>
      <w:r w:rsidR="003651A7" w:rsidRPr="00D14677">
        <w:rPr>
          <w:rFonts w:asciiTheme="minorHAnsi" w:hAnsiTheme="minorHAnsi" w:cstheme="minorHAnsi"/>
          <w:noProof/>
          <w:sz w:val="20"/>
          <w:szCs w:val="20"/>
          <w:lang w:val="en-US"/>
        </w:rPr>
        <w:t xml:space="preserve">მუნიციპალიტეტის </w:t>
      </w:r>
      <w:r w:rsidR="003651A7" w:rsidRPr="00D14677">
        <w:rPr>
          <w:rFonts w:asciiTheme="minorHAnsi" w:hAnsiTheme="minorHAnsi" w:cstheme="minorHAnsi"/>
          <w:noProof/>
          <w:sz w:val="20"/>
          <w:szCs w:val="20"/>
          <w:lang w:val="en-US"/>
        </w:rPr>
        <w:lastRenderedPageBreak/>
        <w:t xml:space="preserve">ტერიტორიაზე უხვი ნალექის შედეგად გააქტიურებული მეწყრული პროცესებით მიყენებული ზარალის ლიკვიდაციის მიზნით </w:t>
      </w:r>
      <w:r w:rsidR="003651A7" w:rsidRPr="00D14677">
        <w:rPr>
          <w:rFonts w:asciiTheme="minorHAnsi" w:hAnsiTheme="minorHAnsi" w:cstheme="minorHAnsi"/>
          <w:noProof/>
          <w:sz w:val="20"/>
          <w:szCs w:val="20"/>
          <w:lang w:val="ka-GE"/>
        </w:rPr>
        <w:t>კვლავ</w:t>
      </w:r>
      <w:r w:rsidR="007D3786" w:rsidRPr="00D14677">
        <w:rPr>
          <w:rFonts w:asciiTheme="minorHAnsi" w:hAnsiTheme="minorHAnsi" w:cstheme="minorHAnsi"/>
          <w:noProof/>
          <w:sz w:val="20"/>
          <w:szCs w:val="20"/>
          <w:lang w:val="ka-GE"/>
        </w:rPr>
        <w:t xml:space="preserve"> გაზრდილი ბიუჯეტური ხარჯებით  </w:t>
      </w:r>
      <w:r w:rsidR="003651A7" w:rsidRPr="00D14677">
        <w:rPr>
          <w:rFonts w:asciiTheme="minorHAnsi" w:hAnsiTheme="minorHAnsi" w:cstheme="minorHAnsi"/>
          <w:noProof/>
          <w:sz w:val="20"/>
          <w:szCs w:val="20"/>
          <w:lang w:val="ka-GE"/>
        </w:rPr>
        <w:t xml:space="preserve"> გაგრძელდება  </w:t>
      </w:r>
      <w:r w:rsidR="003651A7" w:rsidRPr="00D14677">
        <w:rPr>
          <w:rFonts w:asciiTheme="minorHAnsi" w:hAnsiTheme="minorHAnsi" w:cstheme="minorHAnsi"/>
          <w:noProof/>
          <w:sz w:val="20"/>
          <w:szCs w:val="20"/>
          <w:lang w:val="en-US"/>
        </w:rPr>
        <w:t xml:space="preserve"> ფერდსამაგრი სამუშოების ჩატარება</w:t>
      </w:r>
      <w:r w:rsidR="003651A7" w:rsidRPr="00D14677">
        <w:rPr>
          <w:rFonts w:asciiTheme="minorHAnsi" w:hAnsiTheme="minorHAnsi" w:cstheme="minorHAnsi"/>
          <w:noProof/>
          <w:sz w:val="20"/>
          <w:szCs w:val="20"/>
          <w:lang w:val="ka-GE"/>
        </w:rPr>
        <w:t xml:space="preserve">. </w:t>
      </w:r>
      <w:r w:rsidR="007D3786" w:rsidRPr="00D14677">
        <w:rPr>
          <w:rFonts w:asciiTheme="minorHAnsi" w:hAnsiTheme="minorHAnsi" w:cstheme="minorHAnsi"/>
          <w:noProof/>
          <w:sz w:val="20"/>
          <w:szCs w:val="20"/>
          <w:lang w:val="ka-GE"/>
        </w:rPr>
        <w:t xml:space="preserve"> </w:t>
      </w:r>
    </w:p>
    <w:p w14:paraId="423DADE8" w14:textId="77777777" w:rsidR="0097156B" w:rsidRPr="00D14677" w:rsidRDefault="008412B7" w:rsidP="000021EE">
      <w:pPr>
        <w:pStyle w:val="a7"/>
        <w:tabs>
          <w:tab w:val="left" w:pos="720"/>
          <w:tab w:val="left" w:pos="900"/>
          <w:tab w:val="left" w:pos="1620"/>
        </w:tabs>
        <w:ind w:left="-142" w:right="-90"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w:t>
      </w:r>
    </w:p>
    <w:p w14:paraId="48D17351" w14:textId="1B5E4F01" w:rsidR="00D6698D" w:rsidRPr="00D14677" w:rsidRDefault="0097156B" w:rsidP="000021EE">
      <w:pPr>
        <w:pStyle w:val="a7"/>
        <w:tabs>
          <w:tab w:val="left" w:pos="720"/>
          <w:tab w:val="left" w:pos="900"/>
          <w:tab w:val="left" w:pos="1620"/>
        </w:tabs>
        <w:ind w:left="-142" w:right="-90"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w:t>
      </w:r>
      <w:r w:rsidR="008412B7"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პროგრამის ფარგლებში </w:t>
      </w:r>
      <w:r w:rsidR="008412B7" w:rsidRPr="00D14677">
        <w:rPr>
          <w:rFonts w:asciiTheme="minorHAnsi" w:hAnsiTheme="minorHAnsi" w:cstheme="minorHAnsi"/>
          <w:noProof/>
          <w:sz w:val="20"/>
          <w:szCs w:val="20"/>
          <w:lang w:val="ka-GE"/>
        </w:rPr>
        <w:t xml:space="preserve"> </w:t>
      </w:r>
      <w:r w:rsidR="009853E0" w:rsidRPr="00D14677">
        <w:rPr>
          <w:rFonts w:asciiTheme="minorHAnsi" w:hAnsiTheme="minorHAnsi" w:cstheme="minorHAnsi"/>
          <w:noProof/>
          <w:sz w:val="20"/>
          <w:szCs w:val="20"/>
          <w:lang w:val="ka-GE"/>
        </w:rPr>
        <w:t xml:space="preserve">განხორციელედება შემდეგი </w:t>
      </w:r>
      <w:r w:rsidRPr="00D14677">
        <w:rPr>
          <w:rFonts w:asciiTheme="minorHAnsi" w:hAnsiTheme="minorHAnsi" w:cstheme="minorHAnsi"/>
          <w:noProof/>
          <w:sz w:val="20"/>
          <w:szCs w:val="20"/>
          <w:lang w:val="ka-GE"/>
        </w:rPr>
        <w:t>პროექტები:</w:t>
      </w:r>
      <w:r w:rsidR="009853E0" w:rsidRPr="00D14677">
        <w:rPr>
          <w:rFonts w:asciiTheme="minorHAnsi" w:hAnsiTheme="minorHAnsi" w:cstheme="minorHAnsi"/>
          <w:noProof/>
          <w:sz w:val="20"/>
          <w:szCs w:val="20"/>
          <w:lang w:val="ka-GE"/>
        </w:rPr>
        <w:t xml:space="preserve"> </w:t>
      </w:r>
    </w:p>
    <w:p w14:paraId="2641C47E" w14:textId="0601EA76" w:rsidR="001F502A" w:rsidRPr="00D14677" w:rsidRDefault="00626454"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en-US"/>
        </w:rPr>
        <w:t>ქ</w:t>
      </w:r>
      <w:r w:rsidR="00195F47" w:rsidRPr="00D14677">
        <w:rPr>
          <w:rFonts w:asciiTheme="minorHAnsi" w:hAnsiTheme="minorHAnsi" w:cstheme="minorHAnsi"/>
          <w:noProof/>
          <w:sz w:val="20"/>
          <w:szCs w:val="20"/>
          <w:lang w:val="ka-GE"/>
        </w:rPr>
        <w:t>ალაქ</w:t>
      </w:r>
      <w:r w:rsidRPr="00D14677">
        <w:rPr>
          <w:rFonts w:asciiTheme="minorHAnsi" w:hAnsiTheme="minorHAnsi" w:cstheme="minorHAnsi"/>
          <w:noProof/>
          <w:sz w:val="20"/>
          <w:szCs w:val="20"/>
          <w:lang w:val="en-US"/>
        </w:rPr>
        <w:t xml:space="preserve"> ქობულეთში გზებზე ასფალტის საფარის ორმოული შეკეთება</w:t>
      </w:r>
      <w:r w:rsidRPr="00D14677">
        <w:rPr>
          <w:rFonts w:asciiTheme="minorHAnsi" w:hAnsiTheme="minorHAnsi" w:cstheme="minorHAnsi"/>
          <w:noProof/>
          <w:sz w:val="20"/>
          <w:szCs w:val="20"/>
          <w:lang w:val="ka-GE"/>
        </w:rPr>
        <w:t xml:space="preserve"> </w:t>
      </w:r>
      <w:r w:rsidR="001F502A" w:rsidRPr="00D14677">
        <w:rPr>
          <w:rFonts w:asciiTheme="minorHAnsi" w:hAnsiTheme="minorHAnsi" w:cstheme="minorHAnsi"/>
          <w:b/>
          <w:noProof/>
          <w:sz w:val="20"/>
          <w:szCs w:val="20"/>
          <w:lang w:val="ka-GE"/>
        </w:rPr>
        <w:t xml:space="preserve">- </w:t>
      </w:r>
      <w:r w:rsidR="00CA00B9" w:rsidRPr="00D14677">
        <w:rPr>
          <w:rFonts w:asciiTheme="minorHAnsi" w:hAnsiTheme="minorHAnsi" w:cstheme="minorHAnsi"/>
          <w:noProof/>
          <w:sz w:val="20"/>
          <w:szCs w:val="20"/>
          <w:lang w:val="ka-GE"/>
        </w:rPr>
        <w:t>80,3</w:t>
      </w:r>
      <w:r w:rsidR="00437E91" w:rsidRPr="00D14677">
        <w:rPr>
          <w:rFonts w:asciiTheme="minorHAnsi" w:hAnsiTheme="minorHAnsi" w:cstheme="minorHAnsi"/>
          <w:noProof/>
          <w:sz w:val="20"/>
          <w:szCs w:val="20"/>
          <w:lang w:val="en-GB"/>
        </w:rPr>
        <w:t xml:space="preserve"> </w:t>
      </w:r>
      <w:r w:rsidR="001F502A" w:rsidRPr="00D14677">
        <w:rPr>
          <w:rFonts w:asciiTheme="minorHAnsi" w:hAnsiTheme="minorHAnsi" w:cstheme="minorHAnsi"/>
          <w:noProof/>
          <w:sz w:val="20"/>
          <w:szCs w:val="20"/>
          <w:lang w:val="ka-GE"/>
        </w:rPr>
        <w:t xml:space="preserve">ათასი ლარი; </w:t>
      </w:r>
    </w:p>
    <w:p w14:paraId="17CE40A0" w14:textId="7F2EDB1B" w:rsidR="001F502A" w:rsidRPr="00D14677" w:rsidRDefault="001F502A"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საგზაო მონიშვნები</w:t>
      </w:r>
      <w:r w:rsidR="00315593"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 - </w:t>
      </w:r>
      <w:r w:rsidR="00CA00B9" w:rsidRPr="00D14677">
        <w:rPr>
          <w:rFonts w:asciiTheme="minorHAnsi" w:hAnsiTheme="minorHAnsi" w:cstheme="minorHAnsi"/>
          <w:noProof/>
          <w:sz w:val="20"/>
          <w:szCs w:val="20"/>
          <w:lang w:val="ka-GE"/>
        </w:rPr>
        <w:t>112,9</w:t>
      </w:r>
      <w:r w:rsidRPr="00D14677">
        <w:rPr>
          <w:rFonts w:asciiTheme="minorHAnsi" w:hAnsiTheme="minorHAnsi" w:cstheme="minorHAnsi"/>
          <w:noProof/>
          <w:sz w:val="20"/>
          <w:szCs w:val="20"/>
          <w:lang w:val="ka-GE"/>
        </w:rPr>
        <w:t xml:space="preserve"> ათასი ლარი;</w:t>
      </w:r>
    </w:p>
    <w:p w14:paraId="21AAE3B8" w14:textId="48A33433" w:rsidR="001F502A" w:rsidRPr="00D14677" w:rsidRDefault="00266C1D" w:rsidP="001A7B43">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ka-GE"/>
        </w:rPr>
        <w:t xml:space="preserve"> </w:t>
      </w:r>
      <w:r w:rsidR="001F502A" w:rsidRPr="00D14677">
        <w:rPr>
          <w:rFonts w:asciiTheme="minorHAnsi" w:hAnsiTheme="minorHAnsi" w:cstheme="minorHAnsi"/>
          <w:noProof/>
          <w:sz w:val="20"/>
          <w:szCs w:val="20"/>
          <w:lang w:val="en-US"/>
        </w:rPr>
        <w:t xml:space="preserve"> ვიდეოკამერების ექსპლოატაცია</w:t>
      </w:r>
      <w:r w:rsidR="001F502A" w:rsidRPr="00D14677">
        <w:rPr>
          <w:rFonts w:asciiTheme="minorHAnsi" w:hAnsiTheme="minorHAnsi" w:cstheme="minorHAnsi"/>
          <w:noProof/>
          <w:sz w:val="20"/>
          <w:szCs w:val="20"/>
          <w:lang w:val="ka-GE"/>
        </w:rPr>
        <w:t xml:space="preserve"> - </w:t>
      </w:r>
      <w:r w:rsidR="00DE6B17" w:rsidRPr="00D14677">
        <w:rPr>
          <w:rFonts w:asciiTheme="minorHAnsi" w:hAnsiTheme="minorHAnsi" w:cstheme="minorHAnsi"/>
          <w:noProof/>
          <w:sz w:val="20"/>
          <w:szCs w:val="20"/>
          <w:lang w:val="ka-GE"/>
        </w:rPr>
        <w:t>250,0</w:t>
      </w:r>
      <w:r w:rsidR="001F502A" w:rsidRPr="00D14677">
        <w:rPr>
          <w:rFonts w:asciiTheme="minorHAnsi" w:hAnsiTheme="minorHAnsi" w:cstheme="minorHAnsi"/>
          <w:noProof/>
          <w:sz w:val="20"/>
          <w:szCs w:val="20"/>
          <w:lang w:val="ka-GE"/>
        </w:rPr>
        <w:t xml:space="preserve"> ათასი ლარი;</w:t>
      </w:r>
    </w:p>
    <w:p w14:paraId="33EED60C" w14:textId="5F48FE81" w:rsidR="001F502A" w:rsidRPr="00D14677" w:rsidRDefault="007079D4"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ტერიტორიაზე გზებზე ბეტონის საფარის მოწყობ</w:t>
      </w:r>
      <w:r w:rsidR="00315593" w:rsidRPr="00D14677">
        <w:rPr>
          <w:rFonts w:asciiTheme="minorHAnsi" w:hAnsiTheme="minorHAnsi" w:cstheme="minorHAnsi"/>
          <w:noProof/>
          <w:sz w:val="20"/>
          <w:szCs w:val="20"/>
          <w:lang w:val="ka-GE"/>
        </w:rPr>
        <w:t xml:space="preserve">ის სამუშაოები განხორციელდება </w:t>
      </w:r>
      <w:r w:rsidRPr="00D14677">
        <w:rPr>
          <w:rFonts w:asciiTheme="minorHAnsi" w:hAnsiTheme="minorHAnsi" w:cstheme="minorHAnsi"/>
          <w:noProof/>
          <w:sz w:val="20"/>
          <w:szCs w:val="20"/>
          <w:lang w:val="ka-GE"/>
        </w:rPr>
        <w:t xml:space="preserve"> - </w:t>
      </w:r>
      <w:r w:rsidR="00DE6B17" w:rsidRPr="00D14677">
        <w:rPr>
          <w:rFonts w:asciiTheme="minorHAnsi" w:hAnsiTheme="minorHAnsi" w:cstheme="minorHAnsi"/>
          <w:noProof/>
          <w:sz w:val="20"/>
          <w:szCs w:val="20"/>
          <w:lang w:val="ka-GE"/>
        </w:rPr>
        <w:t>3</w:t>
      </w:r>
      <w:r w:rsidR="008412B7" w:rsidRPr="00D14677">
        <w:rPr>
          <w:rFonts w:asciiTheme="minorHAnsi" w:hAnsiTheme="minorHAnsi" w:cstheme="minorHAnsi"/>
          <w:noProof/>
          <w:sz w:val="20"/>
          <w:szCs w:val="20"/>
          <w:lang w:val="ka-GE"/>
        </w:rPr>
        <w:t> </w:t>
      </w:r>
      <w:r w:rsidR="00DE6B17" w:rsidRPr="00D14677">
        <w:rPr>
          <w:rFonts w:asciiTheme="minorHAnsi" w:hAnsiTheme="minorHAnsi" w:cstheme="minorHAnsi"/>
          <w:noProof/>
          <w:sz w:val="20"/>
          <w:szCs w:val="20"/>
          <w:lang w:val="ka-GE"/>
        </w:rPr>
        <w:t>286</w:t>
      </w:r>
      <w:r w:rsidR="008412B7" w:rsidRPr="00D14677">
        <w:rPr>
          <w:rFonts w:asciiTheme="minorHAnsi" w:hAnsiTheme="minorHAnsi" w:cstheme="minorHAnsi"/>
          <w:noProof/>
          <w:sz w:val="20"/>
          <w:szCs w:val="20"/>
          <w:lang w:val="ka-GE"/>
        </w:rPr>
        <w:t>,</w:t>
      </w:r>
      <w:r w:rsidR="00DE6B17" w:rsidRPr="00D14677">
        <w:rPr>
          <w:rFonts w:asciiTheme="minorHAnsi" w:hAnsiTheme="minorHAnsi" w:cstheme="minorHAnsi"/>
          <w:noProof/>
          <w:sz w:val="20"/>
          <w:szCs w:val="20"/>
          <w:lang w:val="ka-GE"/>
        </w:rPr>
        <w:t xml:space="preserve">9 </w:t>
      </w:r>
      <w:r w:rsidRPr="00D14677">
        <w:rPr>
          <w:rFonts w:asciiTheme="minorHAnsi" w:hAnsiTheme="minorHAnsi" w:cstheme="minorHAnsi"/>
          <w:noProof/>
          <w:sz w:val="20"/>
          <w:szCs w:val="20"/>
          <w:lang w:val="ka-GE"/>
        </w:rPr>
        <w:t xml:space="preserve"> ათასი ლარი</w:t>
      </w:r>
      <w:r w:rsidR="00315593" w:rsidRPr="00D14677">
        <w:rPr>
          <w:rFonts w:asciiTheme="minorHAnsi" w:hAnsiTheme="minorHAnsi" w:cstheme="minorHAnsi"/>
          <w:noProof/>
          <w:sz w:val="20"/>
          <w:szCs w:val="20"/>
          <w:lang w:val="ka-GE"/>
        </w:rPr>
        <w:t>თ</w:t>
      </w:r>
      <w:r w:rsidRPr="00D14677">
        <w:rPr>
          <w:rFonts w:asciiTheme="minorHAnsi" w:hAnsiTheme="minorHAnsi" w:cstheme="minorHAnsi"/>
          <w:noProof/>
          <w:sz w:val="20"/>
          <w:szCs w:val="20"/>
          <w:lang w:val="ka-GE"/>
        </w:rPr>
        <w:t>;</w:t>
      </w:r>
      <w:r w:rsidR="00414AC1" w:rsidRPr="00D14677">
        <w:rPr>
          <w:rFonts w:asciiTheme="minorHAnsi" w:hAnsiTheme="minorHAnsi" w:cstheme="minorHAnsi"/>
          <w:noProof/>
          <w:sz w:val="20"/>
          <w:szCs w:val="20"/>
          <w:lang w:val="ka-GE"/>
        </w:rPr>
        <w:t xml:space="preserve"> </w:t>
      </w:r>
    </w:p>
    <w:p w14:paraId="6C9659C8" w14:textId="78BDDD3E" w:rsidR="007079D4" w:rsidRPr="00D14677" w:rsidRDefault="00626454"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ტერიტორიაზე გზებზე სიჩქარის შემზღუდავი ბარიერისა და საგზაო ნიშნების მოწყობ</w:t>
      </w:r>
      <w:r w:rsidR="00315593" w:rsidRPr="00D14677">
        <w:rPr>
          <w:rFonts w:asciiTheme="minorHAnsi" w:hAnsiTheme="minorHAnsi" w:cstheme="minorHAnsi"/>
          <w:noProof/>
          <w:sz w:val="20"/>
          <w:szCs w:val="20"/>
          <w:lang w:val="ka-GE"/>
        </w:rPr>
        <w:t>ისათვის გათვალისწინებულია</w:t>
      </w:r>
      <w:r w:rsidRPr="00D14677">
        <w:rPr>
          <w:rFonts w:asciiTheme="minorHAnsi" w:hAnsiTheme="minorHAnsi" w:cstheme="minorHAnsi"/>
          <w:noProof/>
          <w:sz w:val="20"/>
          <w:szCs w:val="20"/>
          <w:lang w:val="ka-GE"/>
        </w:rPr>
        <w:t xml:space="preserve"> </w:t>
      </w:r>
      <w:r w:rsidR="007079D4" w:rsidRPr="00D14677">
        <w:rPr>
          <w:rFonts w:asciiTheme="minorHAnsi" w:hAnsiTheme="minorHAnsi" w:cstheme="minorHAnsi"/>
          <w:noProof/>
          <w:sz w:val="20"/>
          <w:szCs w:val="20"/>
          <w:lang w:val="ka-GE"/>
        </w:rPr>
        <w:t xml:space="preserve">- </w:t>
      </w:r>
      <w:r w:rsidR="007575D1" w:rsidRPr="00D14677">
        <w:rPr>
          <w:rFonts w:asciiTheme="minorHAnsi" w:hAnsiTheme="minorHAnsi" w:cstheme="minorHAnsi"/>
          <w:noProof/>
          <w:sz w:val="20"/>
          <w:szCs w:val="20"/>
          <w:lang w:val="ka-GE"/>
        </w:rPr>
        <w:t>20</w:t>
      </w:r>
      <w:r w:rsidR="007079D4" w:rsidRPr="00D14677">
        <w:rPr>
          <w:rFonts w:asciiTheme="minorHAnsi" w:hAnsiTheme="minorHAnsi" w:cstheme="minorHAnsi"/>
          <w:noProof/>
          <w:sz w:val="20"/>
          <w:szCs w:val="20"/>
          <w:lang w:val="ka-GE"/>
        </w:rPr>
        <w:t>,0 ათასი ლარი;</w:t>
      </w:r>
    </w:p>
    <w:p w14:paraId="72F44F36" w14:textId="53080BFC" w:rsidR="00395C8E" w:rsidRPr="00D14677" w:rsidRDefault="00395C8E"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w:t>
      </w:r>
      <w:r w:rsidR="00315593" w:rsidRPr="00D14677">
        <w:rPr>
          <w:rFonts w:asciiTheme="minorHAnsi" w:hAnsiTheme="minorHAnsi" w:cstheme="minorHAnsi"/>
          <w:noProof/>
          <w:sz w:val="20"/>
          <w:szCs w:val="20"/>
          <w:lang w:val="ka-GE"/>
        </w:rPr>
        <w:t xml:space="preserve">ალაქ </w:t>
      </w:r>
      <w:r w:rsidRPr="00D14677">
        <w:rPr>
          <w:rFonts w:asciiTheme="minorHAnsi" w:hAnsiTheme="minorHAnsi" w:cstheme="minorHAnsi"/>
          <w:noProof/>
          <w:sz w:val="20"/>
          <w:szCs w:val="20"/>
          <w:lang w:val="en-US"/>
        </w:rPr>
        <w:t>ქობულეთ</w:t>
      </w:r>
      <w:r w:rsidR="00315593" w:rsidRPr="00D14677">
        <w:rPr>
          <w:rFonts w:asciiTheme="minorHAnsi" w:hAnsiTheme="minorHAnsi" w:cstheme="minorHAnsi"/>
          <w:noProof/>
          <w:sz w:val="20"/>
          <w:szCs w:val="20"/>
          <w:lang w:val="ka-GE"/>
        </w:rPr>
        <w:t xml:space="preserve">ში </w:t>
      </w:r>
      <w:r w:rsidRPr="00D14677">
        <w:rPr>
          <w:rFonts w:asciiTheme="minorHAnsi" w:hAnsiTheme="minorHAnsi" w:cstheme="minorHAnsi"/>
          <w:noProof/>
          <w:sz w:val="20"/>
          <w:szCs w:val="20"/>
          <w:lang w:val="en-US"/>
        </w:rPr>
        <w:t xml:space="preserve"> აღმაშენებლის გამზირი №246-ის მოპირდაპირედ გადასასვლელი</w:t>
      </w:r>
      <w:r w:rsidR="00315593" w:rsidRPr="00D14677">
        <w:rPr>
          <w:rFonts w:asciiTheme="minorHAnsi" w:hAnsiTheme="minorHAnsi" w:cstheme="minorHAnsi"/>
          <w:noProof/>
          <w:sz w:val="20"/>
          <w:szCs w:val="20"/>
          <w:lang w:val="ka-GE"/>
        </w:rPr>
        <w:t>ს</w:t>
      </w:r>
      <w:r w:rsidRPr="00D14677">
        <w:rPr>
          <w:rFonts w:asciiTheme="minorHAnsi" w:hAnsiTheme="minorHAnsi" w:cstheme="minorHAnsi"/>
          <w:noProof/>
          <w:sz w:val="20"/>
          <w:szCs w:val="20"/>
          <w:lang w:val="en-US"/>
        </w:rPr>
        <w:t xml:space="preserve"> კეთილმოწყობ</w:t>
      </w:r>
      <w:r w:rsidR="00315593" w:rsidRPr="00D14677">
        <w:rPr>
          <w:rFonts w:asciiTheme="minorHAnsi" w:hAnsiTheme="minorHAnsi" w:cstheme="minorHAnsi"/>
          <w:noProof/>
          <w:sz w:val="20"/>
          <w:szCs w:val="20"/>
          <w:lang w:val="ka-GE"/>
        </w:rPr>
        <w:t xml:space="preserve">ისა თვის გათვალისწინებულია </w:t>
      </w:r>
      <w:r w:rsidRPr="00D14677">
        <w:rPr>
          <w:rFonts w:asciiTheme="minorHAnsi" w:hAnsiTheme="minorHAnsi" w:cstheme="minorHAnsi"/>
          <w:noProof/>
          <w:sz w:val="20"/>
          <w:szCs w:val="20"/>
          <w:lang w:val="ka-GE"/>
        </w:rPr>
        <w:t>--200,0 ათასი ლარი;</w:t>
      </w:r>
    </w:p>
    <w:p w14:paraId="5801537B" w14:textId="3F243189" w:rsidR="00395C8E" w:rsidRPr="00D14677" w:rsidRDefault="00395C8E"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ტერიტორიაზე  არსებული მოსაცდელების რეაბილიტაცია</w:t>
      </w:r>
      <w:r w:rsidR="00315593" w:rsidRPr="00D14677">
        <w:rPr>
          <w:rFonts w:asciiTheme="minorHAnsi" w:hAnsiTheme="minorHAnsi" w:cstheme="minorHAnsi"/>
          <w:noProof/>
          <w:sz w:val="20"/>
          <w:szCs w:val="20"/>
          <w:lang w:val="ka-GE"/>
        </w:rPr>
        <w:t>სა და</w:t>
      </w:r>
      <w:r w:rsidRPr="00D14677">
        <w:rPr>
          <w:rFonts w:asciiTheme="minorHAnsi" w:hAnsiTheme="minorHAnsi" w:cstheme="minorHAnsi"/>
          <w:noProof/>
          <w:sz w:val="20"/>
          <w:szCs w:val="20"/>
          <w:lang w:val="en-US"/>
        </w:rPr>
        <w:t xml:space="preserve"> ახალი მოსაცდელების მოწყობ</w:t>
      </w:r>
      <w:r w:rsidR="00315593" w:rsidRPr="00D14677">
        <w:rPr>
          <w:rFonts w:asciiTheme="minorHAnsi" w:hAnsiTheme="minorHAnsi" w:cstheme="minorHAnsi"/>
          <w:noProof/>
          <w:sz w:val="20"/>
          <w:szCs w:val="20"/>
          <w:lang w:val="ka-GE"/>
        </w:rPr>
        <w:t>ისათვის  გათვალისწინებულია</w:t>
      </w:r>
      <w:r w:rsidRPr="00D14677">
        <w:rPr>
          <w:rFonts w:asciiTheme="minorHAnsi" w:hAnsiTheme="minorHAnsi" w:cstheme="minorHAnsi"/>
          <w:noProof/>
          <w:sz w:val="20"/>
          <w:szCs w:val="20"/>
          <w:lang w:val="ka-GE"/>
        </w:rPr>
        <w:t xml:space="preserve"> --300,0 ათასი ლარი;</w:t>
      </w:r>
    </w:p>
    <w:p w14:paraId="5EFF3C2D" w14:textId="32B839C0" w:rsidR="007079D4" w:rsidRPr="00D14677" w:rsidRDefault="007575D1"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ტერიტორიაზე არსებული მდინარეების კალაპოტის გასწორხაზოვნებ</w:t>
      </w:r>
      <w:r w:rsidR="00D11426" w:rsidRPr="00D14677">
        <w:rPr>
          <w:rFonts w:asciiTheme="minorHAnsi" w:hAnsiTheme="minorHAnsi" w:cstheme="minorHAnsi"/>
          <w:noProof/>
          <w:sz w:val="20"/>
          <w:szCs w:val="20"/>
          <w:lang w:val="ka-GE"/>
        </w:rPr>
        <w:t xml:space="preserve">ისათვის გათვალისწნებულია </w:t>
      </w:r>
      <w:r w:rsidRPr="00D14677">
        <w:rPr>
          <w:rFonts w:asciiTheme="minorHAnsi" w:hAnsiTheme="minorHAnsi" w:cstheme="minorHAnsi"/>
          <w:noProof/>
          <w:sz w:val="20"/>
          <w:szCs w:val="20"/>
          <w:lang w:val="ka-GE"/>
        </w:rPr>
        <w:t xml:space="preserve"> </w:t>
      </w:r>
      <w:r w:rsidR="007079D4" w:rsidRPr="00D14677">
        <w:rPr>
          <w:rFonts w:asciiTheme="minorHAnsi" w:hAnsiTheme="minorHAnsi" w:cstheme="minorHAnsi"/>
          <w:noProof/>
          <w:sz w:val="20"/>
          <w:szCs w:val="20"/>
          <w:lang w:val="ka-GE"/>
        </w:rPr>
        <w:t xml:space="preserve">– </w:t>
      </w:r>
      <w:r w:rsidR="00DE6B17" w:rsidRPr="00D14677">
        <w:rPr>
          <w:rFonts w:asciiTheme="minorHAnsi" w:hAnsiTheme="minorHAnsi" w:cstheme="minorHAnsi"/>
          <w:noProof/>
          <w:sz w:val="20"/>
          <w:szCs w:val="20"/>
          <w:lang w:val="ka-GE"/>
        </w:rPr>
        <w:t>101,0</w:t>
      </w:r>
      <w:r w:rsidR="007079D4" w:rsidRPr="00D14677">
        <w:rPr>
          <w:rFonts w:asciiTheme="minorHAnsi" w:hAnsiTheme="minorHAnsi" w:cstheme="minorHAnsi"/>
          <w:noProof/>
          <w:sz w:val="20"/>
          <w:szCs w:val="20"/>
          <w:lang w:val="ka-GE"/>
        </w:rPr>
        <w:t xml:space="preserve"> ათასი ლარი;</w:t>
      </w:r>
    </w:p>
    <w:p w14:paraId="00B46132" w14:textId="7DF1A0DC" w:rsidR="007079D4" w:rsidRPr="00D14677" w:rsidRDefault="007079D4"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r w:rsidR="00D11426" w:rsidRPr="00D14677">
        <w:rPr>
          <w:rFonts w:asciiTheme="minorHAnsi" w:hAnsiTheme="minorHAnsi" w:cstheme="minorHAnsi"/>
          <w:noProof/>
          <w:sz w:val="20"/>
          <w:szCs w:val="20"/>
          <w:lang w:val="ka-GE"/>
        </w:rPr>
        <w:t xml:space="preserve">ზე მუნიციპალიტეტის სუბსიდია </w:t>
      </w:r>
      <w:r w:rsidRPr="00D14677">
        <w:rPr>
          <w:rFonts w:asciiTheme="minorHAnsi" w:hAnsiTheme="minorHAnsi" w:cstheme="minorHAnsi"/>
          <w:noProof/>
          <w:sz w:val="20"/>
          <w:szCs w:val="20"/>
          <w:lang w:val="ka-GE"/>
        </w:rPr>
        <w:t xml:space="preserve"> - </w:t>
      </w:r>
      <w:r w:rsidR="008412B7" w:rsidRPr="00D14677">
        <w:rPr>
          <w:rFonts w:asciiTheme="minorHAnsi" w:hAnsiTheme="minorHAnsi" w:cstheme="minorHAnsi"/>
          <w:noProof/>
          <w:sz w:val="20"/>
          <w:szCs w:val="20"/>
          <w:lang w:val="ka-GE"/>
        </w:rPr>
        <w:t>850,0</w:t>
      </w:r>
      <w:r w:rsidRPr="00D14677">
        <w:rPr>
          <w:rFonts w:asciiTheme="minorHAnsi" w:hAnsiTheme="minorHAnsi" w:cstheme="minorHAnsi"/>
          <w:noProof/>
          <w:sz w:val="20"/>
          <w:szCs w:val="20"/>
          <w:lang w:val="ka-GE"/>
        </w:rPr>
        <w:t xml:space="preserve"> ათასი ლარი</w:t>
      </w:r>
      <w:r w:rsidR="00D11426" w:rsidRPr="00D14677">
        <w:rPr>
          <w:rFonts w:asciiTheme="minorHAnsi" w:hAnsiTheme="minorHAnsi" w:cstheme="minorHAnsi"/>
          <w:noProof/>
          <w:sz w:val="20"/>
          <w:szCs w:val="20"/>
          <w:lang w:val="ka-GE"/>
        </w:rPr>
        <w:t>ა</w:t>
      </w:r>
      <w:r w:rsidRPr="00D14677">
        <w:rPr>
          <w:rFonts w:asciiTheme="minorHAnsi" w:hAnsiTheme="minorHAnsi" w:cstheme="minorHAnsi"/>
          <w:noProof/>
          <w:sz w:val="20"/>
          <w:szCs w:val="20"/>
          <w:lang w:val="ka-GE"/>
        </w:rPr>
        <w:t>;</w:t>
      </w:r>
    </w:p>
    <w:p w14:paraId="23015C49" w14:textId="756D4D6F" w:rsidR="007079D4" w:rsidRPr="00D14677" w:rsidRDefault="007079D4" w:rsidP="0090383A">
      <w:pPr>
        <w:pStyle w:val="a7"/>
        <w:numPr>
          <w:ilvl w:val="0"/>
          <w:numId w:val="21"/>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გარე განათების მოწყობა, რეაბილიტაცია და ექსპლოატაცი</w:t>
      </w:r>
      <w:r w:rsidR="00D11426" w:rsidRPr="00D14677">
        <w:rPr>
          <w:rFonts w:asciiTheme="minorHAnsi" w:hAnsiTheme="minorHAnsi" w:cstheme="minorHAnsi"/>
          <w:noProof/>
          <w:sz w:val="20"/>
          <w:szCs w:val="20"/>
          <w:lang w:val="ka-GE"/>
        </w:rPr>
        <w:t>ისა</w:t>
      </w:r>
      <w:r w:rsidR="00414AC1" w:rsidRPr="00D14677">
        <w:rPr>
          <w:rFonts w:asciiTheme="minorHAnsi" w:hAnsiTheme="minorHAnsi" w:cstheme="minorHAnsi"/>
          <w:noProof/>
          <w:sz w:val="20"/>
          <w:szCs w:val="20"/>
          <w:lang w:val="ka-GE"/>
        </w:rPr>
        <w:t>თ</w:t>
      </w:r>
      <w:r w:rsidR="00D11426" w:rsidRPr="00D14677">
        <w:rPr>
          <w:rFonts w:asciiTheme="minorHAnsi" w:hAnsiTheme="minorHAnsi" w:cstheme="minorHAnsi"/>
          <w:noProof/>
          <w:sz w:val="20"/>
          <w:szCs w:val="20"/>
          <w:lang w:val="ka-GE"/>
        </w:rPr>
        <w:t>ვის  გათვალისწინებულია</w:t>
      </w:r>
      <w:r w:rsidRPr="00D14677">
        <w:rPr>
          <w:rFonts w:asciiTheme="minorHAnsi" w:hAnsiTheme="minorHAnsi" w:cstheme="minorHAnsi"/>
          <w:noProof/>
          <w:sz w:val="20"/>
          <w:szCs w:val="20"/>
          <w:lang w:val="ka-GE"/>
        </w:rPr>
        <w:t xml:space="preserve">  - </w:t>
      </w:r>
      <w:r w:rsidR="00D11426"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1 </w:t>
      </w:r>
      <w:r w:rsidR="009263E8" w:rsidRPr="00D14677">
        <w:rPr>
          <w:rFonts w:asciiTheme="minorHAnsi" w:hAnsiTheme="minorHAnsi" w:cstheme="minorHAnsi"/>
          <w:noProof/>
          <w:sz w:val="20"/>
          <w:szCs w:val="20"/>
          <w:lang w:val="ka-GE"/>
        </w:rPr>
        <w:t>590</w:t>
      </w:r>
      <w:r w:rsidRPr="00D14677">
        <w:rPr>
          <w:rFonts w:asciiTheme="minorHAnsi" w:hAnsiTheme="minorHAnsi" w:cstheme="minorHAnsi"/>
          <w:noProof/>
          <w:sz w:val="20"/>
          <w:szCs w:val="20"/>
          <w:lang w:val="ka-GE"/>
        </w:rPr>
        <w:t>,</w:t>
      </w:r>
      <w:r w:rsidR="009263E8" w:rsidRPr="00D14677">
        <w:rPr>
          <w:rFonts w:asciiTheme="minorHAnsi" w:hAnsiTheme="minorHAnsi" w:cstheme="minorHAnsi"/>
          <w:noProof/>
          <w:sz w:val="20"/>
          <w:szCs w:val="20"/>
          <w:lang w:val="ka-GE"/>
        </w:rPr>
        <w:t>7</w:t>
      </w:r>
      <w:r w:rsidRPr="00D14677">
        <w:rPr>
          <w:rFonts w:asciiTheme="minorHAnsi" w:hAnsiTheme="minorHAnsi" w:cstheme="minorHAnsi"/>
          <w:noProof/>
          <w:sz w:val="20"/>
          <w:szCs w:val="20"/>
          <w:lang w:val="ka-GE"/>
        </w:rPr>
        <w:t xml:space="preserve"> ათასი ლარი;</w:t>
      </w:r>
    </w:p>
    <w:p w14:paraId="063E1AF1" w14:textId="3A2B6790" w:rsidR="007079D4" w:rsidRPr="00D14677" w:rsidRDefault="007079D4"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ადმინისტრაციულ ერთეულებში გარე განათების მოწყობ</w:t>
      </w:r>
      <w:r w:rsidR="00D11426" w:rsidRPr="00D14677">
        <w:rPr>
          <w:rFonts w:asciiTheme="minorHAnsi" w:hAnsiTheme="minorHAnsi" w:cstheme="minorHAnsi"/>
          <w:noProof/>
          <w:sz w:val="20"/>
          <w:szCs w:val="20"/>
          <w:lang w:val="ka-GE"/>
        </w:rPr>
        <w:t xml:space="preserve">ისათვის საპროგნოზო ხარჯებია </w:t>
      </w:r>
      <w:r w:rsidRPr="00D14677">
        <w:rPr>
          <w:rFonts w:asciiTheme="minorHAnsi" w:hAnsiTheme="minorHAnsi" w:cstheme="minorHAnsi"/>
          <w:noProof/>
          <w:sz w:val="20"/>
          <w:szCs w:val="20"/>
          <w:lang w:val="ka-GE"/>
        </w:rPr>
        <w:t xml:space="preserve">- </w:t>
      </w:r>
      <w:r w:rsidR="009263E8" w:rsidRPr="00D14677">
        <w:rPr>
          <w:rFonts w:asciiTheme="minorHAnsi" w:hAnsiTheme="minorHAnsi" w:cstheme="minorHAnsi"/>
          <w:noProof/>
          <w:sz w:val="20"/>
          <w:szCs w:val="20"/>
          <w:lang w:val="ka-GE"/>
        </w:rPr>
        <w:t>700</w:t>
      </w:r>
      <w:r w:rsidRPr="00D14677">
        <w:rPr>
          <w:rFonts w:asciiTheme="minorHAnsi" w:hAnsiTheme="minorHAnsi" w:cstheme="minorHAnsi"/>
          <w:noProof/>
          <w:sz w:val="20"/>
          <w:szCs w:val="20"/>
          <w:lang w:val="ka-GE"/>
        </w:rPr>
        <w:t>,</w:t>
      </w:r>
      <w:r w:rsidR="009263E8" w:rsidRPr="00D14677">
        <w:rPr>
          <w:rFonts w:asciiTheme="minorHAnsi" w:hAnsiTheme="minorHAnsi" w:cstheme="minorHAnsi"/>
          <w:noProof/>
          <w:sz w:val="20"/>
          <w:szCs w:val="20"/>
          <w:lang w:val="ka-GE"/>
        </w:rPr>
        <w:t>0</w:t>
      </w:r>
      <w:r w:rsidRPr="00D14677">
        <w:rPr>
          <w:rFonts w:asciiTheme="minorHAnsi" w:hAnsiTheme="minorHAnsi" w:cstheme="minorHAnsi"/>
          <w:noProof/>
          <w:sz w:val="20"/>
          <w:szCs w:val="20"/>
          <w:lang w:val="ka-GE"/>
        </w:rPr>
        <w:t xml:space="preserve"> ათასი ლარი;</w:t>
      </w:r>
    </w:p>
    <w:p w14:paraId="179C33EE" w14:textId="7D409DC5" w:rsidR="007079D4" w:rsidRPr="00D14677" w:rsidRDefault="007D3979" w:rsidP="001F502A">
      <w:pPr>
        <w:pStyle w:val="a7"/>
        <w:numPr>
          <w:ilvl w:val="0"/>
          <w:numId w:val="20"/>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მუნიციპალიტეტში სტიქიის სალიკვიდაციო ღონისძიებების-სამუშაოები</w:t>
      </w:r>
      <w:r w:rsidR="00D11426" w:rsidRPr="00D14677">
        <w:rPr>
          <w:rFonts w:asciiTheme="minorHAnsi" w:hAnsiTheme="minorHAnsi" w:cstheme="minorHAnsi"/>
          <w:noProof/>
          <w:sz w:val="20"/>
          <w:szCs w:val="20"/>
          <w:lang w:val="ka-GE"/>
        </w:rPr>
        <w:t xml:space="preserve">  დაგეგმილია</w:t>
      </w:r>
      <w:r w:rsidRPr="00D14677">
        <w:rPr>
          <w:rFonts w:asciiTheme="minorHAnsi" w:hAnsiTheme="minorHAnsi" w:cstheme="minorHAnsi"/>
          <w:noProof/>
          <w:sz w:val="20"/>
          <w:szCs w:val="20"/>
          <w:lang w:val="ka-GE"/>
        </w:rPr>
        <w:t xml:space="preserve"> - 2</w:t>
      </w:r>
      <w:r w:rsidR="008412B7" w:rsidRPr="00D14677">
        <w:rPr>
          <w:rFonts w:asciiTheme="minorHAnsi" w:hAnsiTheme="minorHAnsi" w:cstheme="minorHAnsi"/>
          <w:noProof/>
          <w:sz w:val="20"/>
          <w:szCs w:val="20"/>
          <w:lang w:val="ka-GE"/>
        </w:rPr>
        <w:t xml:space="preserve"> </w:t>
      </w:r>
      <w:r w:rsidR="009263E8" w:rsidRPr="00D14677">
        <w:rPr>
          <w:rFonts w:asciiTheme="minorHAnsi" w:hAnsiTheme="minorHAnsi" w:cstheme="minorHAnsi"/>
          <w:noProof/>
          <w:sz w:val="20"/>
          <w:szCs w:val="20"/>
          <w:lang w:val="ka-GE"/>
        </w:rPr>
        <w:t>8</w:t>
      </w:r>
      <w:r w:rsidR="008412B7" w:rsidRPr="00D14677">
        <w:rPr>
          <w:rFonts w:asciiTheme="minorHAnsi" w:hAnsiTheme="minorHAnsi" w:cstheme="minorHAnsi"/>
          <w:noProof/>
          <w:sz w:val="20"/>
          <w:szCs w:val="20"/>
          <w:lang w:val="ka-GE"/>
        </w:rPr>
        <w:t>00</w:t>
      </w:r>
      <w:r w:rsidRPr="00D14677">
        <w:rPr>
          <w:rFonts w:asciiTheme="minorHAnsi" w:hAnsiTheme="minorHAnsi" w:cstheme="minorHAnsi"/>
          <w:noProof/>
          <w:sz w:val="20"/>
          <w:szCs w:val="20"/>
          <w:lang w:val="ka-GE"/>
        </w:rPr>
        <w:t>,0 ათასი ლარი</w:t>
      </w:r>
      <w:r w:rsidR="00D11426" w:rsidRPr="00D14677">
        <w:rPr>
          <w:rFonts w:asciiTheme="minorHAnsi" w:hAnsiTheme="minorHAnsi" w:cstheme="minorHAnsi"/>
          <w:noProof/>
          <w:sz w:val="20"/>
          <w:szCs w:val="20"/>
          <w:lang w:val="ka-GE"/>
        </w:rPr>
        <w:t>თ</w:t>
      </w:r>
      <w:r w:rsidRPr="00D14677">
        <w:rPr>
          <w:rFonts w:asciiTheme="minorHAnsi" w:hAnsiTheme="minorHAnsi" w:cstheme="minorHAnsi"/>
          <w:noProof/>
          <w:sz w:val="20"/>
          <w:szCs w:val="20"/>
          <w:lang w:val="ka-GE"/>
        </w:rPr>
        <w:t>;</w:t>
      </w:r>
    </w:p>
    <w:p w14:paraId="32F197E9" w14:textId="77777777" w:rsidR="00414AC1" w:rsidRPr="00D14677" w:rsidRDefault="00414AC1" w:rsidP="00414AC1">
      <w:pPr>
        <w:pStyle w:val="a7"/>
        <w:tabs>
          <w:tab w:val="left" w:pos="720"/>
          <w:tab w:val="left" w:pos="900"/>
          <w:tab w:val="left" w:pos="1620"/>
        </w:tabs>
        <w:ind w:left="720" w:right="-90"/>
        <w:jc w:val="both"/>
        <w:rPr>
          <w:rFonts w:asciiTheme="minorHAnsi" w:hAnsiTheme="minorHAnsi" w:cstheme="minorHAnsi"/>
          <w:noProof/>
          <w:sz w:val="20"/>
          <w:szCs w:val="20"/>
          <w:lang w:val="en-US"/>
        </w:rPr>
      </w:pPr>
    </w:p>
    <w:p w14:paraId="5E80FF46" w14:textId="1E8FE000" w:rsidR="00D6698D" w:rsidRPr="00D14677" w:rsidRDefault="008B4ED2" w:rsidP="002064E9">
      <w:pPr>
        <w:pStyle w:val="a7"/>
        <w:numPr>
          <w:ilvl w:val="0"/>
          <w:numId w:val="11"/>
        </w:numPr>
        <w:shd w:val="clear" w:color="auto" w:fill="F2DBDB" w:themeFill="accent2" w:themeFillTint="33"/>
        <w:tabs>
          <w:tab w:val="left" w:pos="720"/>
          <w:tab w:val="left" w:pos="900"/>
          <w:tab w:val="left" w:pos="1620"/>
        </w:tabs>
        <w:ind w:left="-142" w:right="-90" w:firstLine="142"/>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en-US"/>
        </w:rPr>
        <w:t>კომუნალური ინფრასტრუქტურის მშენებლობა-რეაბილიტაცია და ექსპლოატაცია</w:t>
      </w:r>
      <w:r w:rsidR="009853E0" w:rsidRPr="00D14677">
        <w:rPr>
          <w:rFonts w:asciiTheme="minorHAnsi" w:hAnsiTheme="minorHAnsi" w:cstheme="minorHAnsi"/>
          <w:b/>
          <w:noProof/>
          <w:sz w:val="20"/>
          <w:szCs w:val="20"/>
          <w:lang w:val="en-US"/>
        </w:rPr>
        <w:t xml:space="preserve"> -</w:t>
      </w:r>
      <w:r w:rsidR="008412B7" w:rsidRPr="00D14677">
        <w:rPr>
          <w:rFonts w:asciiTheme="minorHAnsi" w:hAnsiTheme="minorHAnsi" w:cstheme="minorHAnsi"/>
          <w:b/>
          <w:noProof/>
          <w:sz w:val="20"/>
          <w:szCs w:val="20"/>
          <w:lang w:val="ka-GE"/>
        </w:rPr>
        <w:t xml:space="preserve">    </w:t>
      </w:r>
      <w:r w:rsidR="00D11426" w:rsidRPr="00D14677">
        <w:rPr>
          <w:rFonts w:asciiTheme="minorHAnsi" w:hAnsiTheme="minorHAnsi" w:cstheme="minorHAnsi"/>
          <w:b/>
          <w:noProof/>
          <w:sz w:val="20"/>
          <w:szCs w:val="20"/>
          <w:lang w:val="ka-GE"/>
        </w:rPr>
        <w:t>6</w:t>
      </w:r>
      <w:r w:rsidR="00414AC1" w:rsidRPr="00D14677">
        <w:rPr>
          <w:rFonts w:asciiTheme="minorHAnsi" w:hAnsiTheme="minorHAnsi" w:cstheme="minorHAnsi"/>
          <w:b/>
          <w:noProof/>
          <w:sz w:val="20"/>
          <w:szCs w:val="20"/>
          <w:lang w:val="ka-GE"/>
        </w:rPr>
        <w:t xml:space="preserve"> </w:t>
      </w:r>
      <w:r w:rsidR="00D11426" w:rsidRPr="00D14677">
        <w:rPr>
          <w:rFonts w:asciiTheme="minorHAnsi" w:hAnsiTheme="minorHAnsi" w:cstheme="minorHAnsi"/>
          <w:b/>
          <w:noProof/>
          <w:sz w:val="20"/>
          <w:szCs w:val="20"/>
          <w:lang w:val="ka-GE"/>
        </w:rPr>
        <w:t>694,6</w:t>
      </w:r>
      <w:r w:rsidR="009853E0" w:rsidRPr="00D14677">
        <w:rPr>
          <w:rFonts w:asciiTheme="minorHAnsi" w:hAnsiTheme="minorHAnsi" w:cstheme="minorHAnsi"/>
          <w:b/>
          <w:noProof/>
          <w:sz w:val="20"/>
          <w:szCs w:val="20"/>
          <w:lang w:val="en-US"/>
        </w:rPr>
        <w:t xml:space="preserve"> ა</w:t>
      </w:r>
      <w:r w:rsidR="00E85427" w:rsidRPr="00D14677">
        <w:rPr>
          <w:rFonts w:asciiTheme="minorHAnsi" w:hAnsiTheme="minorHAnsi" w:cstheme="minorHAnsi"/>
          <w:b/>
          <w:noProof/>
          <w:sz w:val="20"/>
          <w:szCs w:val="20"/>
          <w:lang w:val="ka-GE"/>
        </w:rPr>
        <w:t>თ</w:t>
      </w:r>
      <w:r w:rsidR="009853E0" w:rsidRPr="00D14677">
        <w:rPr>
          <w:rFonts w:asciiTheme="minorHAnsi" w:hAnsiTheme="minorHAnsi" w:cstheme="minorHAnsi"/>
          <w:b/>
          <w:noProof/>
          <w:sz w:val="20"/>
          <w:szCs w:val="20"/>
          <w:lang w:val="ka-GE"/>
        </w:rPr>
        <w:t>ასი ლარი;</w:t>
      </w:r>
    </w:p>
    <w:p w14:paraId="2ECF0F61" w14:textId="7F38D8EF" w:rsidR="004F34B2" w:rsidRPr="00D14677" w:rsidRDefault="00237CD9" w:rsidP="00237CD9">
      <w:pPr>
        <w:pStyle w:val="a7"/>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w:t>
      </w:r>
      <w:r w:rsidR="007A2C20" w:rsidRPr="00D14677">
        <w:rPr>
          <w:rFonts w:asciiTheme="minorHAnsi" w:hAnsiTheme="minorHAnsi" w:cstheme="minorHAnsi"/>
          <w:noProof/>
          <w:sz w:val="20"/>
          <w:szCs w:val="20"/>
          <w:lang w:val="ka-GE"/>
        </w:rPr>
        <w:t xml:space="preserve">        </w:t>
      </w:r>
      <w:r w:rsidR="004F34B2" w:rsidRPr="00D14677">
        <w:rPr>
          <w:rFonts w:asciiTheme="minorHAnsi" w:hAnsiTheme="minorHAnsi" w:cstheme="minorHAnsi"/>
          <w:sz w:val="20"/>
          <w:szCs w:val="20"/>
        </w:rPr>
        <w:t xml:space="preserve"> </w:t>
      </w:r>
      <w:r w:rsidR="004F34B2" w:rsidRPr="00D14677">
        <w:rPr>
          <w:rFonts w:asciiTheme="minorHAnsi" w:hAnsiTheme="minorHAnsi" w:cstheme="minorHAnsi"/>
          <w:noProof/>
          <w:sz w:val="20"/>
          <w:szCs w:val="20"/>
          <w:lang w:val="ka-GE"/>
        </w:rPr>
        <w:t>მოწესრიგდება მრავალბინიანი საცხოვრებელი სახლები</w:t>
      </w:r>
      <w:r w:rsidR="009263E8" w:rsidRPr="00D14677">
        <w:rPr>
          <w:rFonts w:asciiTheme="minorHAnsi" w:hAnsiTheme="minorHAnsi" w:cstheme="minorHAnsi"/>
          <w:noProof/>
          <w:sz w:val="20"/>
          <w:szCs w:val="20"/>
          <w:lang w:val="ka-GE"/>
        </w:rPr>
        <w:t>ს ფასადები</w:t>
      </w:r>
      <w:r w:rsidR="00C12F61" w:rsidRPr="00D14677">
        <w:rPr>
          <w:rFonts w:asciiTheme="minorHAnsi" w:hAnsiTheme="minorHAnsi" w:cstheme="minorHAnsi"/>
          <w:noProof/>
          <w:sz w:val="20"/>
          <w:szCs w:val="20"/>
          <w:lang w:val="ka-GE"/>
        </w:rPr>
        <w:t xml:space="preserve"> </w:t>
      </w:r>
      <w:r w:rsidR="00414AC1" w:rsidRPr="00D14677">
        <w:rPr>
          <w:rFonts w:asciiTheme="minorHAnsi" w:hAnsiTheme="minorHAnsi" w:cstheme="minorHAnsi"/>
          <w:noProof/>
          <w:sz w:val="20"/>
          <w:szCs w:val="20"/>
          <w:lang w:val="ka-GE"/>
        </w:rPr>
        <w:t>,ეზოს სკვერები,</w:t>
      </w:r>
      <w:r w:rsidR="004F34B2" w:rsidRPr="00D14677">
        <w:rPr>
          <w:rFonts w:asciiTheme="minorHAnsi" w:hAnsiTheme="minorHAnsi" w:cstheme="minorHAnsi"/>
          <w:noProof/>
          <w:sz w:val="20"/>
          <w:szCs w:val="20"/>
          <w:lang w:val="ka-GE"/>
        </w:rPr>
        <w:t xml:space="preserve"> </w:t>
      </w:r>
      <w:r w:rsidR="007A2C20" w:rsidRPr="00D14677">
        <w:rPr>
          <w:rFonts w:asciiTheme="minorHAnsi" w:hAnsiTheme="minorHAnsi" w:cstheme="minorHAnsi"/>
          <w:noProof/>
          <w:sz w:val="20"/>
          <w:szCs w:val="20"/>
          <w:lang w:val="ka-GE"/>
        </w:rPr>
        <w:t xml:space="preserve">და </w:t>
      </w:r>
      <w:r w:rsidR="004F34B2" w:rsidRPr="00D14677">
        <w:rPr>
          <w:rFonts w:asciiTheme="minorHAnsi" w:hAnsiTheme="minorHAnsi" w:cstheme="minorHAnsi"/>
          <w:noProof/>
          <w:sz w:val="20"/>
          <w:szCs w:val="20"/>
          <w:lang w:val="ka-GE"/>
        </w:rPr>
        <w:t xml:space="preserve">მოწესრიგდება საკანალიზაციო სისტემები,  </w:t>
      </w:r>
      <w:r w:rsidR="007A4E78" w:rsidRPr="00D14677">
        <w:rPr>
          <w:rFonts w:asciiTheme="minorHAnsi" w:hAnsiTheme="minorHAnsi" w:cstheme="minorHAnsi"/>
          <w:noProof/>
          <w:sz w:val="20"/>
          <w:szCs w:val="20"/>
          <w:lang w:val="ka-GE"/>
        </w:rPr>
        <w:t>2024</w:t>
      </w:r>
      <w:r w:rsidR="004F34B2" w:rsidRPr="00D14677">
        <w:rPr>
          <w:rFonts w:asciiTheme="minorHAnsi" w:hAnsiTheme="minorHAnsi" w:cstheme="minorHAnsi"/>
          <w:noProof/>
          <w:sz w:val="20"/>
          <w:szCs w:val="20"/>
          <w:lang w:val="ka-GE"/>
        </w:rPr>
        <w:t xml:space="preserve"> წელს ქვეპროგრამის ფარგლებში მოწესრიგდება </w:t>
      </w:r>
      <w:r w:rsidR="00CD5B7F" w:rsidRPr="00D14677">
        <w:rPr>
          <w:rFonts w:asciiTheme="minorHAnsi" w:hAnsiTheme="minorHAnsi" w:cstheme="minorHAnsi"/>
          <w:noProof/>
          <w:sz w:val="20"/>
          <w:szCs w:val="20"/>
          <w:lang w:val="ka-GE"/>
        </w:rPr>
        <w:t xml:space="preserve"> </w:t>
      </w:r>
      <w:r w:rsidR="004F34B2" w:rsidRPr="00D14677">
        <w:rPr>
          <w:rFonts w:asciiTheme="minorHAnsi" w:hAnsiTheme="minorHAnsi" w:cstheme="minorHAnsi"/>
          <w:noProof/>
          <w:sz w:val="20"/>
          <w:szCs w:val="20"/>
          <w:lang w:val="ka-GE"/>
        </w:rPr>
        <w:t xml:space="preserve"> ეზო</w:t>
      </w:r>
      <w:r w:rsidR="00CD5B7F" w:rsidRPr="00D14677">
        <w:rPr>
          <w:rFonts w:asciiTheme="minorHAnsi" w:hAnsiTheme="minorHAnsi" w:cstheme="minorHAnsi"/>
          <w:noProof/>
          <w:sz w:val="20"/>
          <w:szCs w:val="20"/>
          <w:lang w:val="ka-GE"/>
        </w:rPr>
        <w:t>ები</w:t>
      </w:r>
      <w:r w:rsidR="004F34B2" w:rsidRPr="00D14677">
        <w:rPr>
          <w:rFonts w:asciiTheme="minorHAnsi" w:hAnsiTheme="minorHAnsi" w:cstheme="minorHAnsi"/>
          <w:noProof/>
          <w:sz w:val="20"/>
          <w:szCs w:val="20"/>
          <w:lang w:val="ka-GE"/>
        </w:rPr>
        <w:t>/სკვერ</w:t>
      </w:r>
      <w:r w:rsidR="00CD5B7F" w:rsidRPr="00D14677">
        <w:rPr>
          <w:rFonts w:asciiTheme="minorHAnsi" w:hAnsiTheme="minorHAnsi" w:cstheme="minorHAnsi"/>
          <w:noProof/>
          <w:sz w:val="20"/>
          <w:szCs w:val="20"/>
          <w:lang w:val="ka-GE"/>
        </w:rPr>
        <w:t>ებ</w:t>
      </w:r>
      <w:r w:rsidR="004F34B2" w:rsidRPr="00D14677">
        <w:rPr>
          <w:rFonts w:asciiTheme="minorHAnsi" w:hAnsiTheme="minorHAnsi" w:cstheme="minorHAnsi"/>
          <w:noProof/>
          <w:sz w:val="20"/>
          <w:szCs w:val="20"/>
          <w:lang w:val="ka-GE"/>
        </w:rPr>
        <w:t>ი, გადაიხურება  მრავალბინიანი საცხოვრებელი სახლ</w:t>
      </w:r>
      <w:r w:rsidR="00CD5B7F" w:rsidRPr="00D14677">
        <w:rPr>
          <w:rFonts w:asciiTheme="minorHAnsi" w:hAnsiTheme="minorHAnsi" w:cstheme="minorHAnsi"/>
          <w:noProof/>
          <w:sz w:val="20"/>
          <w:szCs w:val="20"/>
          <w:lang w:val="ka-GE"/>
        </w:rPr>
        <w:t>ებ</w:t>
      </w:r>
      <w:r w:rsidR="004F34B2" w:rsidRPr="00D14677">
        <w:rPr>
          <w:rFonts w:asciiTheme="minorHAnsi" w:hAnsiTheme="minorHAnsi" w:cstheme="minorHAnsi"/>
          <w:noProof/>
          <w:sz w:val="20"/>
          <w:szCs w:val="20"/>
          <w:lang w:val="ka-GE"/>
        </w:rPr>
        <w:t>ი.</w:t>
      </w:r>
      <w:r w:rsidR="007A2C20" w:rsidRPr="00D14677">
        <w:rPr>
          <w:rFonts w:asciiTheme="minorHAnsi" w:hAnsiTheme="minorHAnsi" w:cstheme="minorHAnsi"/>
          <w:noProof/>
          <w:sz w:val="20"/>
          <w:szCs w:val="20"/>
          <w:lang w:val="ka-GE"/>
        </w:rPr>
        <w:t xml:space="preserve"> </w:t>
      </w:r>
    </w:p>
    <w:p w14:paraId="15CDFF67" w14:textId="48F616FD" w:rsidR="008B4ED2" w:rsidRPr="00D14677" w:rsidRDefault="004F34B2" w:rsidP="008412B7">
      <w:pPr>
        <w:pStyle w:val="a7"/>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w:t>
      </w:r>
      <w:r w:rsidR="00237CD9"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 </w:t>
      </w:r>
      <w:r w:rsidR="009853E0" w:rsidRPr="00D14677">
        <w:rPr>
          <w:rFonts w:asciiTheme="minorHAnsi" w:hAnsiTheme="minorHAnsi" w:cstheme="minorHAnsi"/>
          <w:noProof/>
          <w:sz w:val="20"/>
          <w:szCs w:val="20"/>
          <w:lang w:val="ka-GE"/>
        </w:rPr>
        <w:t xml:space="preserve">განხორციელედება შემდეგი </w:t>
      </w:r>
      <w:r w:rsidR="007A2C20" w:rsidRPr="00D14677">
        <w:rPr>
          <w:rFonts w:asciiTheme="minorHAnsi" w:hAnsiTheme="minorHAnsi" w:cstheme="minorHAnsi"/>
          <w:noProof/>
          <w:sz w:val="20"/>
          <w:szCs w:val="20"/>
          <w:lang w:val="ka-GE"/>
        </w:rPr>
        <w:t xml:space="preserve">პროექტები </w:t>
      </w:r>
      <w:r w:rsidR="009853E0" w:rsidRPr="00D14677">
        <w:rPr>
          <w:rFonts w:asciiTheme="minorHAnsi" w:hAnsiTheme="minorHAnsi" w:cstheme="minorHAnsi"/>
          <w:noProof/>
          <w:sz w:val="20"/>
          <w:szCs w:val="20"/>
          <w:lang w:val="ka-GE"/>
        </w:rPr>
        <w:t xml:space="preserve">: </w:t>
      </w:r>
    </w:p>
    <w:p w14:paraId="69E4732F" w14:textId="4A3F1618" w:rsidR="0030189B" w:rsidRPr="00D14677" w:rsidRDefault="0030189B" w:rsidP="00E65F31">
      <w:pPr>
        <w:pStyle w:val="a7"/>
        <w:numPr>
          <w:ilvl w:val="0"/>
          <w:numId w:val="9"/>
        </w:numPr>
        <w:shd w:val="clear" w:color="auto" w:fill="F2F2F2" w:themeFill="background1" w:themeFillShade="F2"/>
        <w:tabs>
          <w:tab w:val="left" w:pos="851"/>
          <w:tab w:val="left" w:pos="900"/>
          <w:tab w:val="left" w:pos="1620"/>
        </w:tabs>
        <w:ind w:right="-90"/>
        <w:jc w:val="both"/>
        <w:rPr>
          <w:rFonts w:asciiTheme="minorHAnsi" w:hAnsiTheme="minorHAnsi" w:cstheme="minorHAnsi"/>
          <w:b/>
          <w:bCs/>
          <w:noProof/>
          <w:sz w:val="20"/>
          <w:szCs w:val="20"/>
          <w:lang w:val="ka-GE"/>
        </w:rPr>
      </w:pPr>
      <w:r w:rsidRPr="00D14677">
        <w:rPr>
          <w:rFonts w:asciiTheme="minorHAnsi" w:hAnsiTheme="minorHAnsi" w:cstheme="minorHAnsi"/>
          <w:b/>
          <w:noProof/>
          <w:sz w:val="20"/>
          <w:szCs w:val="20"/>
          <w:shd w:val="clear" w:color="auto" w:fill="D9D9D9" w:themeFill="background1" w:themeFillShade="D9"/>
          <w:lang w:val="ka-GE"/>
        </w:rPr>
        <w:t>მრავალბინიანი საცხოვრებელი სახლების  და  ეზოების მოწესრიგების  ღონისძიებები</w:t>
      </w:r>
      <w:r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en-US"/>
        </w:rPr>
        <w:t xml:space="preserve"> </w:t>
      </w:r>
      <w:r w:rsidRPr="00D14677">
        <w:rPr>
          <w:rFonts w:asciiTheme="minorHAnsi" w:hAnsiTheme="minorHAnsi" w:cstheme="minorHAnsi"/>
          <w:noProof/>
          <w:sz w:val="20"/>
          <w:szCs w:val="20"/>
          <w:lang w:val="en-US"/>
        </w:rPr>
        <w:t xml:space="preserve"> -</w:t>
      </w:r>
      <w:r w:rsidRPr="00D14677">
        <w:rPr>
          <w:rFonts w:asciiTheme="minorHAnsi" w:hAnsiTheme="minorHAnsi" w:cstheme="minorHAnsi"/>
          <w:noProof/>
          <w:sz w:val="20"/>
          <w:szCs w:val="20"/>
          <w:lang w:val="ka-GE"/>
        </w:rPr>
        <w:t xml:space="preserve">            </w:t>
      </w:r>
      <w:r w:rsidR="00266C1D"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 xml:space="preserve">     </w:t>
      </w:r>
      <w:r w:rsidR="00D11426" w:rsidRPr="00D14677">
        <w:rPr>
          <w:rFonts w:asciiTheme="minorHAnsi" w:hAnsiTheme="minorHAnsi" w:cstheme="minorHAnsi"/>
          <w:b/>
          <w:bCs/>
          <w:noProof/>
          <w:sz w:val="20"/>
          <w:szCs w:val="20"/>
          <w:lang w:val="ka-GE"/>
        </w:rPr>
        <w:t>2 345,4</w:t>
      </w:r>
      <w:r w:rsidRPr="00D14677">
        <w:rPr>
          <w:rFonts w:asciiTheme="minorHAnsi" w:hAnsiTheme="minorHAnsi" w:cstheme="minorHAnsi"/>
          <w:b/>
          <w:bCs/>
          <w:noProof/>
          <w:sz w:val="20"/>
          <w:szCs w:val="20"/>
          <w:lang w:val="en-US"/>
        </w:rPr>
        <w:t xml:space="preserve"> ა</w:t>
      </w:r>
      <w:r w:rsidRPr="00D14677">
        <w:rPr>
          <w:rFonts w:asciiTheme="minorHAnsi" w:hAnsiTheme="minorHAnsi" w:cstheme="minorHAnsi"/>
          <w:b/>
          <w:bCs/>
          <w:noProof/>
          <w:sz w:val="20"/>
          <w:szCs w:val="20"/>
          <w:lang w:val="ka-GE"/>
        </w:rPr>
        <w:t>თასი ლარი;</w:t>
      </w:r>
    </w:p>
    <w:p w14:paraId="1ACBE1D8" w14:textId="5D565F8C" w:rsidR="008B4ED2" w:rsidRPr="00D14677" w:rsidRDefault="00266C1D" w:rsidP="008B4ED2">
      <w:pPr>
        <w:pStyle w:val="a7"/>
        <w:numPr>
          <w:ilvl w:val="0"/>
          <w:numId w:val="22"/>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მუნიციპალიტეტის ტერიტორიაზე </w:t>
      </w:r>
      <w:r w:rsidR="008B4ED2" w:rsidRPr="00D14677">
        <w:rPr>
          <w:rFonts w:asciiTheme="minorHAnsi" w:hAnsiTheme="minorHAnsi" w:cstheme="minorHAnsi"/>
          <w:noProof/>
          <w:sz w:val="20"/>
          <w:szCs w:val="20"/>
          <w:lang w:val="ka-GE"/>
        </w:rPr>
        <w:t xml:space="preserve">მრავალბინიანი საცხოვრებელი სახლების გადახურვა - </w:t>
      </w:r>
      <w:r w:rsidR="0020751C" w:rsidRPr="00D14677">
        <w:rPr>
          <w:rFonts w:asciiTheme="minorHAnsi" w:hAnsiTheme="minorHAnsi" w:cstheme="minorHAnsi"/>
          <w:noProof/>
          <w:sz w:val="20"/>
          <w:szCs w:val="20"/>
          <w:lang w:val="ka-GE"/>
        </w:rPr>
        <w:t xml:space="preserve">                              </w:t>
      </w:r>
      <w:r w:rsidR="009263E8" w:rsidRPr="00D14677">
        <w:rPr>
          <w:rFonts w:asciiTheme="minorHAnsi" w:hAnsiTheme="minorHAnsi" w:cstheme="minorHAnsi"/>
          <w:noProof/>
          <w:sz w:val="20"/>
          <w:szCs w:val="20"/>
          <w:lang w:val="ka-GE"/>
        </w:rPr>
        <w:t>800,0</w:t>
      </w:r>
      <w:r w:rsidR="004F34B2" w:rsidRPr="00D14677">
        <w:rPr>
          <w:rFonts w:asciiTheme="minorHAnsi" w:hAnsiTheme="minorHAnsi" w:cstheme="minorHAnsi"/>
          <w:noProof/>
          <w:sz w:val="20"/>
          <w:szCs w:val="20"/>
          <w:lang w:val="ka-GE"/>
        </w:rPr>
        <w:t xml:space="preserve"> </w:t>
      </w:r>
      <w:r w:rsidR="008B4ED2" w:rsidRPr="00D14677">
        <w:rPr>
          <w:rFonts w:asciiTheme="minorHAnsi" w:hAnsiTheme="minorHAnsi" w:cstheme="minorHAnsi"/>
          <w:noProof/>
          <w:sz w:val="20"/>
          <w:szCs w:val="20"/>
          <w:lang w:val="ka-GE"/>
        </w:rPr>
        <w:t xml:space="preserve"> ათასი ლარი;</w:t>
      </w:r>
      <w:r w:rsidR="00C12F61" w:rsidRPr="00D14677">
        <w:rPr>
          <w:rFonts w:asciiTheme="minorHAnsi" w:hAnsiTheme="minorHAnsi" w:cstheme="minorHAnsi"/>
          <w:noProof/>
          <w:sz w:val="20"/>
          <w:szCs w:val="20"/>
          <w:lang w:val="ka-GE"/>
        </w:rPr>
        <w:t>(  გადაიხურება დაახლოებით 15 ერთეული მრავალბინიანი სახლი)</w:t>
      </w:r>
    </w:p>
    <w:p w14:paraId="21080438" w14:textId="393149B6" w:rsidR="00C12F61" w:rsidRPr="00D14677" w:rsidRDefault="00C12F61" w:rsidP="008B4ED2">
      <w:pPr>
        <w:pStyle w:val="a7"/>
        <w:numPr>
          <w:ilvl w:val="0"/>
          <w:numId w:val="22"/>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მრავალბინიანი საცხოვრებელი სახლების ფასადების რეაბილიტაცია 500,0 ათასი ლარი; (გარდამავალი 2023-2024 წლის პროექტი. დასრულდებ  ქალაქ ქობულეთში   აღმაშ ენებლის გაზირი N1 N2 N3 N4 და N6  შენობების ფასადების რეაბილიტაციის სამუშაოები).</w:t>
      </w:r>
    </w:p>
    <w:p w14:paraId="1AA3E3A1" w14:textId="722EF5B5" w:rsidR="008B4ED2" w:rsidRPr="00D14677" w:rsidRDefault="004F34B2" w:rsidP="008B4ED2">
      <w:pPr>
        <w:pStyle w:val="a7"/>
        <w:numPr>
          <w:ilvl w:val="0"/>
          <w:numId w:val="22"/>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ქალაქ ქობულეთში მრავალბინიანი საცხოვრებელი სახლების (რუსთაველის ქუჩა №1</w:t>
      </w:r>
      <w:r w:rsidR="00C12F61" w:rsidRPr="00D14677">
        <w:rPr>
          <w:rFonts w:asciiTheme="minorHAnsi" w:hAnsiTheme="minorHAnsi" w:cstheme="minorHAnsi"/>
          <w:noProof/>
          <w:sz w:val="20"/>
          <w:szCs w:val="20"/>
          <w:lang w:val="ka-GE"/>
        </w:rPr>
        <w:t>38ა</w:t>
      </w:r>
      <w:r w:rsidRPr="00D14677">
        <w:rPr>
          <w:rFonts w:asciiTheme="minorHAnsi" w:hAnsiTheme="minorHAnsi" w:cstheme="minorHAnsi"/>
          <w:noProof/>
          <w:sz w:val="20"/>
          <w:szCs w:val="20"/>
          <w:lang w:val="ka-GE"/>
        </w:rPr>
        <w:t>, №1</w:t>
      </w:r>
      <w:r w:rsidR="00C12F61" w:rsidRPr="00D14677">
        <w:rPr>
          <w:rFonts w:asciiTheme="minorHAnsi" w:hAnsiTheme="minorHAnsi" w:cstheme="minorHAnsi"/>
          <w:noProof/>
          <w:sz w:val="20"/>
          <w:szCs w:val="20"/>
          <w:lang w:val="ka-GE"/>
        </w:rPr>
        <w:t>40,N140ა,  და N140ბ</w:t>
      </w:r>
      <w:r w:rsidRPr="00D14677">
        <w:rPr>
          <w:rFonts w:asciiTheme="minorHAnsi" w:hAnsiTheme="minorHAnsi" w:cstheme="minorHAnsi"/>
          <w:noProof/>
          <w:sz w:val="20"/>
          <w:szCs w:val="20"/>
          <w:lang w:val="ka-GE"/>
        </w:rPr>
        <w:t xml:space="preserve">) ეზოს/სკვერის კეთილმოწყობა </w:t>
      </w:r>
      <w:r w:rsidR="007A2C20" w:rsidRPr="00D14677">
        <w:rPr>
          <w:rFonts w:asciiTheme="minorHAnsi" w:hAnsiTheme="minorHAnsi" w:cstheme="minorHAnsi"/>
          <w:noProof/>
          <w:sz w:val="20"/>
          <w:szCs w:val="20"/>
          <w:lang w:val="ka-GE"/>
        </w:rPr>
        <w:t>--</w:t>
      </w:r>
      <w:r w:rsidR="008B4ED2" w:rsidRPr="00D14677">
        <w:rPr>
          <w:rFonts w:asciiTheme="minorHAnsi" w:hAnsiTheme="minorHAnsi" w:cstheme="minorHAnsi"/>
          <w:noProof/>
          <w:sz w:val="20"/>
          <w:szCs w:val="20"/>
          <w:lang w:val="ka-GE"/>
        </w:rPr>
        <w:t xml:space="preserve"> - </w:t>
      </w:r>
      <w:r w:rsidR="00C12F61" w:rsidRPr="00D14677">
        <w:rPr>
          <w:rFonts w:asciiTheme="minorHAnsi" w:hAnsiTheme="minorHAnsi" w:cstheme="minorHAnsi"/>
          <w:noProof/>
          <w:sz w:val="20"/>
          <w:szCs w:val="20"/>
          <w:lang w:val="ka-GE"/>
        </w:rPr>
        <w:t>1 045,4</w:t>
      </w:r>
      <w:r w:rsidR="008B4ED2" w:rsidRPr="00D14677">
        <w:rPr>
          <w:rFonts w:asciiTheme="minorHAnsi" w:hAnsiTheme="minorHAnsi" w:cstheme="minorHAnsi"/>
          <w:noProof/>
          <w:sz w:val="20"/>
          <w:szCs w:val="20"/>
          <w:lang w:val="ka-GE"/>
        </w:rPr>
        <w:t xml:space="preserve"> ათასი ლარი;</w:t>
      </w:r>
    </w:p>
    <w:p w14:paraId="7F4C915B" w14:textId="77777777" w:rsidR="007A2C20" w:rsidRPr="00D14677" w:rsidRDefault="007A2C20" w:rsidP="007A2C20">
      <w:pPr>
        <w:pStyle w:val="a7"/>
        <w:tabs>
          <w:tab w:val="left" w:pos="720"/>
          <w:tab w:val="left" w:pos="900"/>
          <w:tab w:val="left" w:pos="1620"/>
        </w:tabs>
        <w:ind w:left="720" w:right="-90"/>
        <w:jc w:val="both"/>
        <w:rPr>
          <w:rFonts w:asciiTheme="minorHAnsi" w:hAnsiTheme="minorHAnsi" w:cstheme="minorHAnsi"/>
          <w:noProof/>
          <w:sz w:val="20"/>
          <w:szCs w:val="20"/>
          <w:lang w:val="ka-GE"/>
        </w:rPr>
      </w:pPr>
    </w:p>
    <w:p w14:paraId="6C1008A8" w14:textId="7A08455E" w:rsidR="0090383A" w:rsidRPr="00D14677" w:rsidRDefault="008B4ED2" w:rsidP="00EF5B66">
      <w:pPr>
        <w:pStyle w:val="a7"/>
        <w:numPr>
          <w:ilvl w:val="0"/>
          <w:numId w:val="9"/>
        </w:numPr>
        <w:shd w:val="clear" w:color="auto" w:fill="FFFFFF" w:themeFill="background1"/>
        <w:tabs>
          <w:tab w:val="left" w:pos="851"/>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b/>
          <w:noProof/>
          <w:sz w:val="20"/>
          <w:szCs w:val="20"/>
          <w:shd w:val="clear" w:color="auto" w:fill="F2F2F2" w:themeFill="background1" w:themeFillShade="F2"/>
          <w:lang w:val="en-US"/>
        </w:rPr>
        <w:t xml:space="preserve">წყლის სისტემის რეაბილიტაცია,  ექსპოლუატაცია </w:t>
      </w:r>
      <w:r w:rsidR="0090383A" w:rsidRPr="00D14677">
        <w:rPr>
          <w:rFonts w:asciiTheme="minorHAnsi" w:hAnsiTheme="minorHAnsi" w:cstheme="minorHAnsi"/>
          <w:noProof/>
          <w:sz w:val="20"/>
          <w:szCs w:val="20"/>
          <w:shd w:val="clear" w:color="auto" w:fill="F2F2F2" w:themeFill="background1" w:themeFillShade="F2"/>
          <w:lang w:val="en-US"/>
        </w:rPr>
        <w:t xml:space="preserve"> </w:t>
      </w:r>
      <w:r w:rsidR="0090383A" w:rsidRPr="00D14677">
        <w:rPr>
          <w:rFonts w:asciiTheme="minorHAnsi" w:hAnsiTheme="minorHAnsi" w:cstheme="minorHAnsi"/>
          <w:noProof/>
          <w:sz w:val="20"/>
          <w:szCs w:val="20"/>
          <w:lang w:val="en-US"/>
        </w:rPr>
        <w:t>-</w:t>
      </w:r>
      <w:r w:rsidRPr="00D14677">
        <w:rPr>
          <w:rFonts w:asciiTheme="minorHAnsi" w:hAnsiTheme="minorHAnsi" w:cstheme="minorHAnsi"/>
          <w:noProof/>
          <w:sz w:val="20"/>
          <w:szCs w:val="20"/>
          <w:lang w:val="ka-GE"/>
        </w:rPr>
        <w:t xml:space="preserve"> </w:t>
      </w:r>
      <w:r w:rsidR="001A687F" w:rsidRPr="00D14677">
        <w:rPr>
          <w:rFonts w:asciiTheme="minorHAnsi" w:hAnsiTheme="minorHAnsi" w:cstheme="minorHAnsi"/>
          <w:noProof/>
          <w:sz w:val="20"/>
          <w:szCs w:val="20"/>
          <w:lang w:val="ka-GE"/>
        </w:rPr>
        <w:t>3 259,2</w:t>
      </w:r>
      <w:r w:rsidR="0090383A" w:rsidRPr="00D14677">
        <w:rPr>
          <w:rFonts w:asciiTheme="minorHAnsi" w:hAnsiTheme="minorHAnsi" w:cstheme="minorHAnsi"/>
          <w:noProof/>
          <w:sz w:val="20"/>
          <w:szCs w:val="20"/>
          <w:lang w:val="en-US"/>
        </w:rPr>
        <w:t xml:space="preserve"> ა</w:t>
      </w:r>
      <w:r w:rsidR="0090383A" w:rsidRPr="00D14677">
        <w:rPr>
          <w:rFonts w:asciiTheme="minorHAnsi" w:hAnsiTheme="minorHAnsi" w:cstheme="minorHAnsi"/>
          <w:noProof/>
          <w:sz w:val="20"/>
          <w:szCs w:val="20"/>
          <w:lang w:val="ka-GE"/>
        </w:rPr>
        <w:t>თასი ლარი;</w:t>
      </w:r>
    </w:p>
    <w:p w14:paraId="3E2903DA" w14:textId="03545234" w:rsidR="0090383A" w:rsidRPr="00D14677" w:rsidRDefault="00EF5B66" w:rsidP="0090383A">
      <w:pPr>
        <w:pStyle w:val="a7"/>
        <w:tabs>
          <w:tab w:val="left" w:pos="720"/>
          <w:tab w:val="left" w:pos="900"/>
          <w:tab w:val="left" w:pos="1620"/>
        </w:tabs>
        <w:ind w:left="-142" w:right="-90"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მომავალი წლის ბიუჯეტი კვლავ გაუწევს სუბსიდირებას მუნიციპალიტეტის დაქვემდებარებულ დაწესებულებებს   მ/შორის: </w:t>
      </w:r>
    </w:p>
    <w:p w14:paraId="0CBA6E39" w14:textId="708B7330" w:rsidR="008B4ED2" w:rsidRPr="00D14677" w:rsidRDefault="008B4ED2" w:rsidP="008B4ED2">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lastRenderedPageBreak/>
        <w:t>შპს "ქობულეთის წყალი"</w:t>
      </w:r>
      <w:r w:rsidR="00EF5B66" w:rsidRPr="00D14677">
        <w:rPr>
          <w:rFonts w:asciiTheme="minorHAnsi" w:hAnsiTheme="minorHAnsi" w:cstheme="minorHAnsi"/>
          <w:noProof/>
          <w:sz w:val="20"/>
          <w:szCs w:val="20"/>
          <w:lang w:val="ka-GE"/>
        </w:rPr>
        <w:t xml:space="preserve">ს სუბსიდირება  გათვალისწინებულია  </w:t>
      </w:r>
      <w:r w:rsidRPr="00D14677">
        <w:rPr>
          <w:rFonts w:asciiTheme="minorHAnsi" w:hAnsiTheme="minorHAnsi" w:cstheme="minorHAnsi"/>
          <w:noProof/>
          <w:sz w:val="20"/>
          <w:szCs w:val="20"/>
          <w:lang w:val="ka-GE"/>
        </w:rPr>
        <w:t xml:space="preserve"> – </w:t>
      </w:r>
      <w:r w:rsidR="009208C7" w:rsidRPr="00D14677">
        <w:rPr>
          <w:rFonts w:asciiTheme="minorHAnsi" w:hAnsiTheme="minorHAnsi" w:cstheme="minorHAnsi"/>
          <w:noProof/>
          <w:sz w:val="20"/>
          <w:szCs w:val="20"/>
          <w:lang w:val="ka-GE"/>
        </w:rPr>
        <w:t>1 276,3</w:t>
      </w:r>
      <w:r w:rsidRPr="00D14677">
        <w:rPr>
          <w:rFonts w:asciiTheme="minorHAnsi" w:hAnsiTheme="minorHAnsi" w:cstheme="minorHAnsi"/>
          <w:noProof/>
          <w:sz w:val="20"/>
          <w:szCs w:val="20"/>
          <w:lang w:val="ka-GE"/>
        </w:rPr>
        <w:t xml:space="preserve"> </w:t>
      </w:r>
      <w:r w:rsidR="009208C7"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ათასი ლარი</w:t>
      </w:r>
      <w:r w:rsidR="00EF5B66" w:rsidRPr="00D14677">
        <w:rPr>
          <w:rFonts w:asciiTheme="minorHAnsi" w:hAnsiTheme="minorHAnsi" w:cstheme="minorHAnsi"/>
          <w:noProof/>
          <w:sz w:val="20"/>
          <w:szCs w:val="20"/>
          <w:lang w:val="ka-GE"/>
        </w:rPr>
        <w:t>თ;</w:t>
      </w:r>
      <w:r w:rsidR="00414AC1" w:rsidRPr="00D14677">
        <w:rPr>
          <w:rFonts w:asciiTheme="minorHAnsi" w:hAnsiTheme="minorHAnsi" w:cstheme="minorHAnsi"/>
          <w:noProof/>
          <w:sz w:val="20"/>
          <w:szCs w:val="20"/>
          <w:lang w:val="ka-GE"/>
        </w:rPr>
        <w:t xml:space="preserve"> (426,3 ათასი ლარით მეტი </w:t>
      </w:r>
      <w:r w:rsidR="00BC2F58" w:rsidRPr="00D14677">
        <w:rPr>
          <w:rFonts w:asciiTheme="minorHAnsi" w:hAnsiTheme="minorHAnsi" w:cstheme="minorHAnsi"/>
          <w:noProof/>
          <w:sz w:val="20"/>
          <w:szCs w:val="20"/>
          <w:lang w:val="ka-GE"/>
        </w:rPr>
        <w:t xml:space="preserve">2023  </w:t>
      </w:r>
      <w:r w:rsidR="00414AC1" w:rsidRPr="00D14677">
        <w:rPr>
          <w:rFonts w:asciiTheme="minorHAnsi" w:hAnsiTheme="minorHAnsi" w:cstheme="minorHAnsi"/>
          <w:noProof/>
          <w:sz w:val="20"/>
          <w:szCs w:val="20"/>
          <w:lang w:val="ka-GE"/>
        </w:rPr>
        <w:t>წლის თავდაპირველ ბიუჯეტთან მიმართებაში)</w:t>
      </w:r>
    </w:p>
    <w:p w14:paraId="2BEF732B" w14:textId="46C74EB5" w:rsidR="00414AC1" w:rsidRPr="00D14677" w:rsidRDefault="008B4ED2" w:rsidP="00414AC1">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ა(ა)იპ  "ქობულეთის სოფლის წყალი "</w:t>
      </w:r>
      <w:r w:rsidR="00EF5B66" w:rsidRPr="00D14677">
        <w:rPr>
          <w:rFonts w:asciiTheme="minorHAnsi" w:hAnsiTheme="minorHAnsi" w:cstheme="minorHAnsi"/>
          <w:noProof/>
          <w:sz w:val="20"/>
          <w:szCs w:val="20"/>
          <w:lang w:val="ka-GE"/>
        </w:rPr>
        <w:t>ს  დაფინანსებისათვის გათვალისწინებულია</w:t>
      </w:r>
      <w:r w:rsidRPr="00D14677">
        <w:rPr>
          <w:rFonts w:asciiTheme="minorHAnsi" w:hAnsiTheme="minorHAnsi" w:cstheme="minorHAnsi"/>
          <w:noProof/>
          <w:sz w:val="20"/>
          <w:szCs w:val="20"/>
          <w:lang w:val="ka-GE"/>
        </w:rPr>
        <w:t xml:space="preserve"> – 1 </w:t>
      </w:r>
      <w:r w:rsidR="009208C7" w:rsidRPr="00D14677">
        <w:rPr>
          <w:rFonts w:asciiTheme="minorHAnsi" w:hAnsiTheme="minorHAnsi" w:cstheme="minorHAnsi"/>
          <w:noProof/>
          <w:sz w:val="20"/>
          <w:szCs w:val="20"/>
          <w:lang w:val="ka-GE"/>
        </w:rPr>
        <w:t>982</w:t>
      </w:r>
      <w:r w:rsidRPr="00D14677">
        <w:rPr>
          <w:rFonts w:asciiTheme="minorHAnsi" w:hAnsiTheme="minorHAnsi" w:cstheme="minorHAnsi"/>
          <w:noProof/>
          <w:sz w:val="20"/>
          <w:szCs w:val="20"/>
          <w:lang w:val="ka-GE"/>
        </w:rPr>
        <w:t>,</w:t>
      </w:r>
      <w:r w:rsidR="009208C7" w:rsidRPr="00D14677">
        <w:rPr>
          <w:rFonts w:asciiTheme="minorHAnsi" w:hAnsiTheme="minorHAnsi" w:cstheme="minorHAnsi"/>
          <w:noProof/>
          <w:sz w:val="20"/>
          <w:szCs w:val="20"/>
          <w:lang w:val="ka-GE"/>
        </w:rPr>
        <w:t xml:space="preserve">9 </w:t>
      </w:r>
      <w:r w:rsidRPr="00D14677">
        <w:rPr>
          <w:rFonts w:asciiTheme="minorHAnsi" w:hAnsiTheme="minorHAnsi" w:cstheme="minorHAnsi"/>
          <w:noProof/>
          <w:sz w:val="20"/>
          <w:szCs w:val="20"/>
          <w:lang w:val="ka-GE"/>
        </w:rPr>
        <w:t xml:space="preserve"> ათასი ლარი;</w:t>
      </w:r>
      <w:r w:rsidR="00EF5B66" w:rsidRPr="00D14677">
        <w:rPr>
          <w:rFonts w:asciiTheme="minorHAnsi" w:hAnsiTheme="minorHAnsi" w:cstheme="minorHAnsi"/>
          <w:noProof/>
          <w:sz w:val="20"/>
          <w:szCs w:val="20"/>
          <w:lang w:val="ka-GE"/>
        </w:rPr>
        <w:t xml:space="preserve"> </w:t>
      </w:r>
      <w:r w:rsidR="00414AC1" w:rsidRPr="00D14677">
        <w:rPr>
          <w:rFonts w:asciiTheme="minorHAnsi" w:hAnsiTheme="minorHAnsi" w:cstheme="minorHAnsi"/>
          <w:noProof/>
          <w:sz w:val="20"/>
          <w:szCs w:val="20"/>
          <w:lang w:val="ka-GE"/>
        </w:rPr>
        <w:t xml:space="preserve">(332,3 ათასი ლარით მეტი </w:t>
      </w:r>
      <w:r w:rsidR="00BC2F58" w:rsidRPr="00D14677">
        <w:rPr>
          <w:rFonts w:asciiTheme="minorHAnsi" w:hAnsiTheme="minorHAnsi" w:cstheme="minorHAnsi"/>
          <w:noProof/>
          <w:sz w:val="20"/>
          <w:szCs w:val="20"/>
          <w:lang w:val="ka-GE"/>
        </w:rPr>
        <w:t xml:space="preserve">2023 </w:t>
      </w:r>
      <w:r w:rsidR="00414AC1" w:rsidRPr="00D14677">
        <w:rPr>
          <w:rFonts w:asciiTheme="minorHAnsi" w:hAnsiTheme="minorHAnsi" w:cstheme="minorHAnsi"/>
          <w:noProof/>
          <w:sz w:val="20"/>
          <w:szCs w:val="20"/>
          <w:lang w:val="ka-GE"/>
        </w:rPr>
        <w:t>წლის თავდაპირველ ბიუჯეტთან მიმართებაში)</w:t>
      </w:r>
    </w:p>
    <w:p w14:paraId="6723409E" w14:textId="788DF225" w:rsidR="008B4ED2" w:rsidRPr="00D14677" w:rsidRDefault="008B4ED2" w:rsidP="00414AC1">
      <w:pPr>
        <w:pStyle w:val="a7"/>
        <w:tabs>
          <w:tab w:val="left" w:pos="720"/>
          <w:tab w:val="left" w:pos="900"/>
          <w:tab w:val="left" w:pos="1620"/>
        </w:tabs>
        <w:ind w:left="720" w:right="-90"/>
        <w:jc w:val="both"/>
        <w:rPr>
          <w:rFonts w:asciiTheme="minorHAnsi" w:hAnsiTheme="minorHAnsi" w:cstheme="minorHAnsi"/>
          <w:noProof/>
          <w:sz w:val="20"/>
          <w:szCs w:val="20"/>
          <w:lang w:val="en-US"/>
        </w:rPr>
      </w:pPr>
    </w:p>
    <w:p w14:paraId="411B113A" w14:textId="6DF9D1FC" w:rsidR="00E65F31" w:rsidRPr="00D14677" w:rsidRDefault="00E65F31" w:rsidP="00E65F31">
      <w:pPr>
        <w:pStyle w:val="a7"/>
        <w:tabs>
          <w:tab w:val="left" w:pos="720"/>
          <w:tab w:val="left" w:pos="900"/>
          <w:tab w:val="left" w:pos="1620"/>
        </w:tabs>
        <w:ind w:left="720" w:right="-90"/>
        <w:jc w:val="both"/>
        <w:rPr>
          <w:rFonts w:asciiTheme="minorHAnsi" w:hAnsiTheme="minorHAnsi" w:cstheme="minorHAnsi"/>
          <w:noProof/>
          <w:sz w:val="20"/>
          <w:szCs w:val="20"/>
          <w:lang w:val="en-US"/>
        </w:rPr>
      </w:pPr>
    </w:p>
    <w:p w14:paraId="4E72EB47" w14:textId="70B99506" w:rsidR="008B4ED2" w:rsidRPr="00D14677" w:rsidRDefault="00E65F31" w:rsidP="00E65F31">
      <w:pPr>
        <w:pStyle w:val="a7"/>
        <w:numPr>
          <w:ilvl w:val="0"/>
          <w:numId w:val="9"/>
        </w:numPr>
        <w:shd w:val="clear" w:color="auto" w:fill="F2F2F2" w:themeFill="background1" w:themeFillShade="F2"/>
        <w:tabs>
          <w:tab w:val="left" w:pos="851"/>
          <w:tab w:val="left" w:pos="900"/>
          <w:tab w:val="left" w:pos="1620"/>
        </w:tabs>
        <w:ind w:right="-90"/>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t>სანიაღვრე არხებისა და საკანალიზაციო სისტემის მოწყობა - რეაბილიტაცია და მოვლა - შენახვა- 1009,3  ათასი ლარი;</w:t>
      </w:r>
      <w:r w:rsidRPr="00D14677">
        <w:rPr>
          <w:rFonts w:asciiTheme="minorHAnsi" w:hAnsiTheme="minorHAnsi" w:cstheme="minorHAnsi"/>
          <w:b/>
          <w:noProof/>
          <w:sz w:val="20"/>
          <w:szCs w:val="20"/>
          <w:lang w:val="ka-GE"/>
        </w:rPr>
        <w:t xml:space="preserve">(  </w:t>
      </w:r>
      <w:r w:rsidRPr="00D14677">
        <w:rPr>
          <w:rFonts w:asciiTheme="minorHAnsi" w:hAnsiTheme="minorHAnsi" w:cstheme="minorHAnsi"/>
          <w:noProof/>
          <w:sz w:val="20"/>
          <w:szCs w:val="20"/>
          <w:lang w:val="ka-GE"/>
        </w:rPr>
        <w:t xml:space="preserve">796,4 ათასი ლარით მეტი </w:t>
      </w:r>
      <w:r w:rsidR="00BC2F58" w:rsidRPr="00D14677">
        <w:rPr>
          <w:rFonts w:asciiTheme="minorHAnsi" w:hAnsiTheme="minorHAnsi" w:cstheme="minorHAnsi"/>
          <w:noProof/>
          <w:sz w:val="20"/>
          <w:szCs w:val="20"/>
          <w:lang w:val="ka-GE"/>
        </w:rPr>
        <w:t>2023</w:t>
      </w:r>
      <w:r w:rsidRPr="00D14677">
        <w:rPr>
          <w:rFonts w:asciiTheme="minorHAnsi" w:hAnsiTheme="minorHAnsi" w:cstheme="minorHAnsi"/>
          <w:noProof/>
          <w:sz w:val="20"/>
          <w:szCs w:val="20"/>
          <w:lang w:val="ka-GE"/>
        </w:rPr>
        <w:t>წლის თავდაპირველ ბიუჯეტთან მიმართებაში)</w:t>
      </w:r>
    </w:p>
    <w:p w14:paraId="29B8E2A1" w14:textId="1BEB389B" w:rsidR="008B4ED2" w:rsidRPr="00D14677" w:rsidRDefault="0098011C" w:rsidP="008B4ED2">
      <w:pPr>
        <w:pStyle w:val="a7"/>
        <w:tabs>
          <w:tab w:val="left" w:pos="720"/>
          <w:tab w:val="left" w:pos="900"/>
          <w:tab w:val="left" w:pos="1620"/>
        </w:tabs>
        <w:ind w:left="-142" w:right="-90" w:firstLine="142"/>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    </w:t>
      </w:r>
      <w:r w:rsidR="008B4ED2" w:rsidRPr="00D14677">
        <w:rPr>
          <w:rFonts w:asciiTheme="minorHAnsi" w:hAnsiTheme="minorHAnsi" w:cstheme="minorHAnsi"/>
          <w:noProof/>
          <w:sz w:val="20"/>
          <w:szCs w:val="20"/>
          <w:lang w:val="ka-GE"/>
        </w:rPr>
        <w:t xml:space="preserve">განხორციელედება შემდეგი </w:t>
      </w:r>
      <w:r w:rsidRPr="00D14677">
        <w:rPr>
          <w:rFonts w:asciiTheme="minorHAnsi" w:hAnsiTheme="minorHAnsi" w:cstheme="minorHAnsi"/>
          <w:noProof/>
          <w:sz w:val="20"/>
          <w:szCs w:val="20"/>
          <w:lang w:val="ka-GE"/>
        </w:rPr>
        <w:t>ღონისძიებ</w:t>
      </w:r>
      <w:r w:rsidR="00F91FC3" w:rsidRPr="00D14677">
        <w:rPr>
          <w:rFonts w:asciiTheme="minorHAnsi" w:hAnsiTheme="minorHAnsi" w:cstheme="minorHAnsi"/>
          <w:noProof/>
          <w:sz w:val="20"/>
          <w:szCs w:val="20"/>
          <w:lang w:val="ka-GE"/>
        </w:rPr>
        <w:t>ები</w:t>
      </w:r>
      <w:r w:rsidR="008B4ED2" w:rsidRPr="00D14677">
        <w:rPr>
          <w:rFonts w:asciiTheme="minorHAnsi" w:hAnsiTheme="minorHAnsi" w:cstheme="minorHAnsi"/>
          <w:noProof/>
          <w:sz w:val="20"/>
          <w:szCs w:val="20"/>
          <w:lang w:val="ka-GE"/>
        </w:rPr>
        <w:t xml:space="preserve">: </w:t>
      </w:r>
    </w:p>
    <w:p w14:paraId="29E74347" w14:textId="740C699B" w:rsidR="00F91FC3" w:rsidRPr="00D14677" w:rsidRDefault="00F91FC3" w:rsidP="00F91FC3">
      <w:pPr>
        <w:pStyle w:val="a7"/>
        <w:numPr>
          <w:ilvl w:val="0"/>
          <w:numId w:val="32"/>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ქალაქ ქობულეთში, ფიჭვნარის საკანალიზაციო მაგისტრალური ხაზის მოწყობა -- 800,0 ათასი ლარი;</w:t>
      </w:r>
    </w:p>
    <w:p w14:paraId="34DAFA2E" w14:textId="00261B3A" w:rsidR="008B4ED2" w:rsidRPr="00D14677" w:rsidRDefault="00A53D1B" w:rsidP="008B4ED2">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ქალაქ ქობულეთში, ვერულიძის ქუჩა N-9 და N-5 -ში მდებარე მრავალბინიანი საცხოვრებელი სახლებში არსებული დაზიანებული ცენტრალური  კანალიზაციის სისტემის რეაბილიტაცია</w:t>
      </w:r>
      <w:r w:rsidR="008B4ED2"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44,0</w:t>
      </w:r>
      <w:r w:rsidR="008B4ED2" w:rsidRPr="00D14677">
        <w:rPr>
          <w:rFonts w:asciiTheme="minorHAnsi" w:hAnsiTheme="minorHAnsi" w:cstheme="minorHAnsi"/>
          <w:noProof/>
          <w:sz w:val="20"/>
          <w:szCs w:val="20"/>
          <w:lang w:val="ka-GE"/>
        </w:rPr>
        <w:t xml:space="preserve"> ათასი ლარი;</w:t>
      </w:r>
    </w:p>
    <w:p w14:paraId="50EF2768" w14:textId="44919673" w:rsidR="00A53D1B" w:rsidRPr="00D14677" w:rsidRDefault="00A53D1B" w:rsidP="008B4ED2">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w:t>
      </w:r>
      <w:r w:rsidRPr="00D14677">
        <w:rPr>
          <w:rFonts w:asciiTheme="minorHAnsi" w:hAnsiTheme="minorHAnsi" w:cstheme="minorHAnsi"/>
          <w:noProof/>
          <w:sz w:val="20"/>
          <w:szCs w:val="20"/>
          <w:lang w:val="ka-GE"/>
        </w:rPr>
        <w:t>ალაქ</w:t>
      </w:r>
      <w:r w:rsidRPr="00D14677">
        <w:rPr>
          <w:rFonts w:asciiTheme="minorHAnsi" w:hAnsiTheme="minorHAnsi" w:cstheme="minorHAnsi"/>
          <w:noProof/>
          <w:sz w:val="20"/>
          <w:szCs w:val="20"/>
          <w:lang w:val="en-US"/>
        </w:rPr>
        <w:t xml:space="preserve"> ქობულეთში, თამარ მეფის ქუჩაზე სასტუმრო სანაპიროსთან ზღვაზე გადამსვლელი სანიაღვრე ჭის მოწყობა</w:t>
      </w:r>
      <w:r w:rsidRPr="00D14677">
        <w:rPr>
          <w:rFonts w:asciiTheme="minorHAnsi" w:hAnsiTheme="minorHAnsi" w:cstheme="minorHAnsi"/>
          <w:noProof/>
          <w:sz w:val="20"/>
          <w:szCs w:val="20"/>
          <w:lang w:val="ka-GE"/>
        </w:rPr>
        <w:t xml:space="preserve">  --17,5  ათასი ლარი;</w:t>
      </w:r>
    </w:p>
    <w:p w14:paraId="38C5DFA7" w14:textId="77777777" w:rsidR="00A53D1B" w:rsidRPr="00D14677" w:rsidRDefault="00A53D1B" w:rsidP="00A53D1B">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სანიაღვრე მილების შეძენა --- 30,0 ათასი ლარი;</w:t>
      </w:r>
    </w:p>
    <w:p w14:paraId="09B67C29" w14:textId="2F60377F" w:rsidR="00A53D1B" w:rsidRPr="00D14677" w:rsidRDefault="00A53D1B" w:rsidP="008B4ED2">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ქალაქ  ქობულეთში აღმაშენებლის გამზირზე სანიაღვრე სისტემის მოწყობა (4 ლოკაცია); ( აღმაშენებლის 363-დან გადასასვლელ ჩიხამდე ;  აღმაშენებლის 500-დან 512-მდე : აღმაშენებლის 464-დან 448-მდე   და  აღმაშენებლის 510-დან 392-მდე )</w:t>
      </w:r>
      <w:r w:rsidRPr="00D14677">
        <w:rPr>
          <w:rFonts w:asciiTheme="minorHAnsi" w:hAnsiTheme="minorHAnsi" w:cstheme="minorHAnsi"/>
          <w:noProof/>
          <w:sz w:val="20"/>
          <w:szCs w:val="20"/>
          <w:lang w:val="ka-GE"/>
        </w:rPr>
        <w:t xml:space="preserve">  --   117,8 ათასი ლარი;</w:t>
      </w:r>
    </w:p>
    <w:p w14:paraId="4FBC7952" w14:textId="0043F8C2" w:rsidR="008B4ED2" w:rsidRPr="00D14677" w:rsidRDefault="008B4ED2" w:rsidP="002064E9">
      <w:pPr>
        <w:pStyle w:val="a7"/>
        <w:numPr>
          <w:ilvl w:val="0"/>
          <w:numId w:val="9"/>
        </w:numPr>
        <w:shd w:val="clear" w:color="auto" w:fill="D9D9D9" w:themeFill="background1" w:themeFillShade="D9"/>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b/>
          <w:noProof/>
          <w:sz w:val="20"/>
          <w:szCs w:val="20"/>
          <w:lang w:val="en-US"/>
        </w:rPr>
        <w:t>უკანონო მიშენებებისა და ჯიხურების დემონტაჟი</w:t>
      </w:r>
      <w:r w:rsidRPr="00D14677">
        <w:rPr>
          <w:rFonts w:asciiTheme="minorHAnsi" w:hAnsiTheme="minorHAnsi" w:cstheme="minorHAnsi"/>
          <w:b/>
          <w:noProof/>
          <w:sz w:val="20"/>
          <w:szCs w:val="20"/>
          <w:lang w:val="ka-GE"/>
        </w:rPr>
        <w:t xml:space="preserve"> - </w:t>
      </w:r>
      <w:r w:rsidRPr="00D14677">
        <w:rPr>
          <w:rFonts w:asciiTheme="minorHAnsi" w:hAnsiTheme="minorHAnsi" w:cstheme="minorHAnsi"/>
          <w:noProof/>
          <w:sz w:val="20"/>
          <w:szCs w:val="20"/>
          <w:lang w:val="ka-GE"/>
        </w:rPr>
        <w:t>15</w:t>
      </w:r>
      <w:r w:rsidRPr="00D14677">
        <w:rPr>
          <w:rFonts w:asciiTheme="minorHAnsi" w:hAnsiTheme="minorHAnsi" w:cstheme="minorHAnsi"/>
          <w:noProof/>
          <w:sz w:val="20"/>
          <w:szCs w:val="20"/>
          <w:lang w:val="en-US"/>
        </w:rPr>
        <w:t>,</w:t>
      </w:r>
      <w:r w:rsidRPr="00D14677">
        <w:rPr>
          <w:rFonts w:asciiTheme="minorHAnsi" w:hAnsiTheme="minorHAnsi" w:cstheme="minorHAnsi"/>
          <w:noProof/>
          <w:sz w:val="20"/>
          <w:szCs w:val="20"/>
          <w:lang w:val="ka-GE"/>
        </w:rPr>
        <w:t>0</w:t>
      </w:r>
      <w:r w:rsidRPr="00D14677">
        <w:rPr>
          <w:rFonts w:asciiTheme="minorHAnsi" w:hAnsiTheme="minorHAnsi" w:cstheme="minorHAnsi"/>
          <w:noProof/>
          <w:sz w:val="20"/>
          <w:szCs w:val="20"/>
          <w:lang w:val="en-US"/>
        </w:rPr>
        <w:t xml:space="preserve"> ა</w:t>
      </w:r>
      <w:r w:rsidRPr="00D14677">
        <w:rPr>
          <w:rFonts w:asciiTheme="minorHAnsi" w:hAnsiTheme="minorHAnsi" w:cstheme="minorHAnsi"/>
          <w:noProof/>
          <w:sz w:val="20"/>
          <w:szCs w:val="20"/>
          <w:lang w:val="ka-GE"/>
        </w:rPr>
        <w:t>თასი ლარი;</w:t>
      </w:r>
    </w:p>
    <w:p w14:paraId="1192777C" w14:textId="6622A350" w:rsidR="00A53D1B" w:rsidRPr="00D14677" w:rsidRDefault="008B4ED2" w:rsidP="00A53D1B">
      <w:pPr>
        <w:pStyle w:val="a7"/>
        <w:numPr>
          <w:ilvl w:val="0"/>
          <w:numId w:val="9"/>
        </w:numPr>
        <w:shd w:val="clear" w:color="auto" w:fill="D9D9D9" w:themeFill="background1" w:themeFillShade="D9"/>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b/>
          <w:noProof/>
          <w:sz w:val="20"/>
          <w:szCs w:val="20"/>
          <w:lang w:val="en-US"/>
        </w:rPr>
        <w:t>შპს ქობულეთის პროფილაქტიკური დეზინფექციის სადგური</w:t>
      </w:r>
      <w:r w:rsidR="00A275F9" w:rsidRPr="00D14677">
        <w:rPr>
          <w:rFonts w:asciiTheme="minorHAnsi" w:hAnsiTheme="minorHAnsi" w:cstheme="minorHAnsi"/>
          <w:b/>
          <w:noProof/>
          <w:sz w:val="20"/>
          <w:szCs w:val="20"/>
          <w:lang w:val="ka-GE"/>
        </w:rPr>
        <w:t xml:space="preserve"> - </w:t>
      </w:r>
      <w:r w:rsidR="00A53D1B" w:rsidRPr="00D14677">
        <w:rPr>
          <w:rFonts w:asciiTheme="minorHAnsi" w:hAnsiTheme="minorHAnsi" w:cstheme="minorHAnsi"/>
          <w:noProof/>
          <w:sz w:val="20"/>
          <w:szCs w:val="20"/>
          <w:lang w:val="ka-GE"/>
        </w:rPr>
        <w:t>65</w:t>
      </w:r>
      <w:r w:rsidRPr="00D14677">
        <w:rPr>
          <w:rFonts w:asciiTheme="minorHAnsi" w:hAnsiTheme="minorHAnsi" w:cstheme="minorHAnsi"/>
          <w:noProof/>
          <w:sz w:val="20"/>
          <w:szCs w:val="20"/>
          <w:lang w:val="en-US"/>
        </w:rPr>
        <w:t>,</w:t>
      </w:r>
      <w:r w:rsidR="00A53D1B" w:rsidRPr="00D14677">
        <w:rPr>
          <w:rFonts w:asciiTheme="minorHAnsi" w:hAnsiTheme="minorHAnsi" w:cstheme="minorHAnsi"/>
          <w:noProof/>
          <w:sz w:val="20"/>
          <w:szCs w:val="20"/>
          <w:lang w:val="ka-GE"/>
        </w:rPr>
        <w:t>7</w:t>
      </w:r>
      <w:r w:rsidRPr="00D14677">
        <w:rPr>
          <w:rFonts w:asciiTheme="minorHAnsi" w:hAnsiTheme="minorHAnsi" w:cstheme="minorHAnsi"/>
          <w:noProof/>
          <w:sz w:val="20"/>
          <w:szCs w:val="20"/>
          <w:lang w:val="en-US"/>
        </w:rPr>
        <w:t xml:space="preserve"> ა</w:t>
      </w:r>
      <w:r w:rsidRPr="00D14677">
        <w:rPr>
          <w:rFonts w:asciiTheme="minorHAnsi" w:hAnsiTheme="minorHAnsi" w:cstheme="minorHAnsi"/>
          <w:noProof/>
          <w:sz w:val="20"/>
          <w:szCs w:val="20"/>
          <w:lang w:val="ka-GE"/>
        </w:rPr>
        <w:t>თასი ლარ</w:t>
      </w:r>
      <w:r w:rsidR="00F91FC3" w:rsidRPr="00D14677">
        <w:rPr>
          <w:rFonts w:asciiTheme="minorHAnsi" w:hAnsiTheme="minorHAnsi" w:cstheme="minorHAnsi"/>
          <w:noProof/>
          <w:sz w:val="20"/>
          <w:szCs w:val="20"/>
          <w:lang w:val="ka-GE"/>
        </w:rPr>
        <w:t>ი;</w:t>
      </w:r>
    </w:p>
    <w:p w14:paraId="4D5AD2F0" w14:textId="77777777" w:rsidR="00237CD9" w:rsidRPr="00D14677" w:rsidRDefault="00237CD9" w:rsidP="00237CD9">
      <w:pPr>
        <w:pStyle w:val="a7"/>
        <w:tabs>
          <w:tab w:val="left" w:pos="720"/>
          <w:tab w:val="left" w:pos="900"/>
          <w:tab w:val="left" w:pos="1620"/>
        </w:tabs>
        <w:ind w:left="720" w:right="-90"/>
        <w:jc w:val="both"/>
        <w:rPr>
          <w:rFonts w:asciiTheme="minorHAnsi" w:hAnsiTheme="minorHAnsi" w:cstheme="minorHAnsi"/>
          <w:noProof/>
          <w:sz w:val="20"/>
          <w:szCs w:val="20"/>
          <w:lang w:val="ka-GE"/>
        </w:rPr>
      </w:pPr>
    </w:p>
    <w:p w14:paraId="5B2DC310" w14:textId="49183701" w:rsidR="004819F6" w:rsidRPr="00D14677" w:rsidRDefault="00E65F31" w:rsidP="00756C5A">
      <w:pPr>
        <w:pStyle w:val="a7"/>
        <w:numPr>
          <w:ilvl w:val="0"/>
          <w:numId w:val="9"/>
        </w:numPr>
        <w:shd w:val="clear" w:color="auto" w:fill="F2DBDB" w:themeFill="accent2" w:themeFillTint="33"/>
        <w:tabs>
          <w:tab w:val="left" w:pos="900"/>
          <w:tab w:val="left" w:pos="1134"/>
          <w:tab w:val="left" w:pos="1620"/>
        </w:tabs>
        <w:ind w:right="-90"/>
        <w:jc w:val="both"/>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en-US"/>
        </w:rPr>
        <w:t>მუნიციპალიტეტის კეთილმოწყობითი ღონისძიებები-</w:t>
      </w:r>
      <w:r w:rsidRPr="00D14677">
        <w:rPr>
          <w:rFonts w:asciiTheme="minorHAnsi" w:hAnsiTheme="minorHAnsi" w:cstheme="minorHAnsi"/>
          <w:b/>
          <w:noProof/>
          <w:sz w:val="20"/>
          <w:szCs w:val="20"/>
          <w:lang w:val="ka-GE"/>
        </w:rPr>
        <w:t xml:space="preserve">  11 172 ,3</w:t>
      </w:r>
      <w:r w:rsidRPr="00D14677">
        <w:rPr>
          <w:rFonts w:asciiTheme="minorHAnsi" w:hAnsiTheme="minorHAnsi" w:cstheme="minorHAnsi"/>
          <w:b/>
          <w:noProof/>
          <w:sz w:val="20"/>
          <w:szCs w:val="20"/>
          <w:lang w:val="en-US"/>
        </w:rPr>
        <w:t xml:space="preserve"> ა</w:t>
      </w:r>
      <w:r w:rsidRPr="00D14677">
        <w:rPr>
          <w:rFonts w:asciiTheme="minorHAnsi" w:hAnsiTheme="minorHAnsi" w:cstheme="minorHAnsi"/>
          <w:b/>
          <w:noProof/>
          <w:sz w:val="20"/>
          <w:szCs w:val="20"/>
          <w:lang w:val="ka-GE"/>
        </w:rPr>
        <w:t>თასი ლარი;</w:t>
      </w:r>
      <w:r w:rsidRPr="00D14677">
        <w:rPr>
          <w:rFonts w:asciiTheme="minorHAnsi" w:hAnsiTheme="minorHAnsi" w:cstheme="minorHAnsi"/>
          <w:b/>
          <w:noProof/>
          <w:sz w:val="20"/>
          <w:szCs w:val="20"/>
          <w:lang w:val="en-US"/>
        </w:rPr>
        <w:t xml:space="preserve"> </w:t>
      </w:r>
      <w:r w:rsidRPr="00D14677">
        <w:rPr>
          <w:rFonts w:asciiTheme="minorHAnsi" w:hAnsiTheme="minorHAnsi" w:cstheme="minorHAnsi"/>
          <w:b/>
          <w:noProof/>
          <w:sz w:val="20"/>
          <w:szCs w:val="20"/>
          <w:lang w:val="ka-GE"/>
        </w:rPr>
        <w:t xml:space="preserve">(6 688,2 ათასი ლარით მეტი </w:t>
      </w:r>
      <w:r w:rsidR="00BC2F58" w:rsidRPr="00D14677">
        <w:rPr>
          <w:rFonts w:asciiTheme="minorHAnsi" w:hAnsiTheme="minorHAnsi" w:cstheme="minorHAnsi"/>
          <w:b/>
          <w:noProof/>
          <w:sz w:val="20"/>
          <w:szCs w:val="20"/>
          <w:lang w:val="ka-GE"/>
        </w:rPr>
        <w:t xml:space="preserve">2023 </w:t>
      </w:r>
      <w:r w:rsidRPr="00D14677">
        <w:rPr>
          <w:rFonts w:asciiTheme="minorHAnsi" w:hAnsiTheme="minorHAnsi" w:cstheme="minorHAnsi"/>
          <w:b/>
          <w:noProof/>
          <w:sz w:val="20"/>
          <w:szCs w:val="20"/>
          <w:lang w:val="ka-GE"/>
        </w:rPr>
        <w:t xml:space="preserve"> წლის თავდაპირველ ბიუჯეტთან მიმართებაში)</w:t>
      </w:r>
      <w:r w:rsidRPr="00D14677">
        <w:rPr>
          <w:rFonts w:asciiTheme="minorHAnsi" w:hAnsiTheme="minorHAnsi" w:cstheme="minorHAnsi"/>
          <w:b/>
          <w:noProof/>
          <w:sz w:val="20"/>
          <w:szCs w:val="20"/>
          <w:lang w:val="en-US"/>
        </w:rPr>
        <w:t xml:space="preserve"> </w:t>
      </w:r>
    </w:p>
    <w:p w14:paraId="7798177E" w14:textId="05A11C33" w:rsidR="00A275F9" w:rsidRPr="00D14677" w:rsidRDefault="004819F6" w:rsidP="004819F6">
      <w:pPr>
        <w:pStyle w:val="a7"/>
        <w:tabs>
          <w:tab w:val="left" w:pos="900"/>
          <w:tab w:val="left" w:pos="1134"/>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b/>
          <w:noProof/>
          <w:sz w:val="20"/>
          <w:szCs w:val="20"/>
          <w:lang w:val="en-US"/>
        </w:rPr>
        <w:t xml:space="preserve"> </w:t>
      </w:r>
      <w:r w:rsidR="00A275F9" w:rsidRPr="00D14677">
        <w:rPr>
          <w:rFonts w:asciiTheme="minorHAnsi" w:hAnsiTheme="minorHAnsi" w:cstheme="minorHAnsi"/>
          <w:noProof/>
          <w:sz w:val="20"/>
          <w:szCs w:val="20"/>
          <w:lang w:val="ka-GE"/>
        </w:rPr>
        <w:t xml:space="preserve">განხორციელედება შემდეგი ობიექტების მშენებლობა რეაბილიტაცია: </w:t>
      </w:r>
    </w:p>
    <w:p w14:paraId="20CA406D" w14:textId="4DA0DBEF" w:rsidR="00A275F9" w:rsidRPr="00D14677" w:rsidRDefault="004819F6" w:rsidP="00F30F30">
      <w:pPr>
        <w:pStyle w:val="a7"/>
        <w:numPr>
          <w:ilvl w:val="0"/>
          <w:numId w:val="29"/>
        </w:numPr>
        <w:tabs>
          <w:tab w:val="left" w:pos="720"/>
          <w:tab w:val="left" w:pos="900"/>
          <w:tab w:val="left" w:pos="1620"/>
        </w:tabs>
        <w:ind w:right="-90" w:hanging="1014"/>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 xml:space="preserve">ქალაქ ქობულეთში ცენტრალური პარკის რეაბილიტაცია  </w:t>
      </w:r>
      <w:r w:rsidR="00A275F9" w:rsidRPr="00D14677">
        <w:rPr>
          <w:rFonts w:asciiTheme="minorHAnsi" w:hAnsiTheme="minorHAnsi" w:cstheme="minorHAnsi"/>
          <w:noProof/>
          <w:sz w:val="20"/>
          <w:szCs w:val="20"/>
          <w:lang w:val="ka-GE"/>
        </w:rPr>
        <w:t xml:space="preserve">– </w:t>
      </w:r>
      <w:r w:rsidR="00F91FC3" w:rsidRPr="00D14677">
        <w:rPr>
          <w:rFonts w:asciiTheme="minorHAnsi" w:hAnsiTheme="minorHAnsi" w:cstheme="minorHAnsi"/>
          <w:noProof/>
          <w:sz w:val="20"/>
          <w:szCs w:val="20"/>
          <w:lang w:val="ka-GE"/>
        </w:rPr>
        <w:t>3 500,0</w:t>
      </w:r>
      <w:r w:rsidRPr="00D14677">
        <w:rPr>
          <w:rFonts w:asciiTheme="minorHAnsi" w:hAnsiTheme="minorHAnsi" w:cstheme="minorHAnsi"/>
          <w:noProof/>
          <w:sz w:val="20"/>
          <w:szCs w:val="20"/>
          <w:lang w:val="en-US"/>
        </w:rPr>
        <w:t xml:space="preserve"> </w:t>
      </w:r>
      <w:r w:rsidR="00A275F9" w:rsidRPr="00D14677">
        <w:rPr>
          <w:rFonts w:asciiTheme="minorHAnsi" w:hAnsiTheme="minorHAnsi" w:cstheme="minorHAnsi"/>
          <w:noProof/>
          <w:sz w:val="20"/>
          <w:szCs w:val="20"/>
          <w:lang w:val="ka-GE"/>
        </w:rPr>
        <w:t>ათასი ლარი;</w:t>
      </w:r>
      <w:r w:rsidR="00756C5A" w:rsidRPr="00D14677">
        <w:rPr>
          <w:rFonts w:asciiTheme="minorHAnsi" w:hAnsiTheme="minorHAnsi" w:cstheme="minorHAnsi"/>
          <w:noProof/>
          <w:sz w:val="20"/>
          <w:szCs w:val="20"/>
          <w:lang w:val="ka-GE"/>
        </w:rPr>
        <w:t xml:space="preserve"> </w:t>
      </w:r>
      <w:r w:rsidR="00F91FC3" w:rsidRPr="00D14677">
        <w:rPr>
          <w:rFonts w:asciiTheme="minorHAnsi" w:hAnsiTheme="minorHAnsi" w:cstheme="minorHAnsi"/>
          <w:noProof/>
          <w:sz w:val="20"/>
          <w:szCs w:val="20"/>
          <w:lang w:val="ka-GE"/>
        </w:rPr>
        <w:t>(გარდამავალი 2023-2024წლების პროექტი,რომელიც დასრულდება).</w:t>
      </w:r>
    </w:p>
    <w:p w14:paraId="65214476" w14:textId="6297E867" w:rsidR="00756C5A" w:rsidRPr="00D14677" w:rsidRDefault="00756C5A" w:rsidP="001A7B43">
      <w:pPr>
        <w:pStyle w:val="a7"/>
        <w:numPr>
          <w:ilvl w:val="0"/>
          <w:numId w:val="29"/>
        </w:numPr>
        <w:tabs>
          <w:tab w:val="left" w:pos="720"/>
          <w:tab w:val="left" w:pos="900"/>
          <w:tab w:val="left" w:pos="1620"/>
        </w:tabs>
        <w:ind w:right="-90" w:hanging="1014"/>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ქალაქ ქობულეთში, სანაპირო ზოლის (ზღვისპირა პარკი) მოწყობა</w:t>
      </w:r>
      <w:r w:rsidRPr="00D14677">
        <w:rPr>
          <w:rFonts w:asciiTheme="minorHAnsi" w:hAnsiTheme="minorHAnsi" w:cstheme="minorHAnsi"/>
          <w:noProof/>
          <w:sz w:val="20"/>
          <w:szCs w:val="20"/>
          <w:lang w:val="ka-GE"/>
        </w:rPr>
        <w:t>-</w:t>
      </w:r>
      <w:r w:rsidR="009E3676"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3</w:t>
      </w:r>
      <w:r w:rsidR="009E3676"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000,0 ათასი ლარი (გარდამავალი 2023-2024წლების პროექტი,რომელიც დასრულდება).</w:t>
      </w:r>
    </w:p>
    <w:p w14:paraId="6D44F707" w14:textId="3CCF0FE2" w:rsidR="00F91FC3" w:rsidRPr="00D14677" w:rsidRDefault="00F91FC3" w:rsidP="00F91FC3">
      <w:pPr>
        <w:pStyle w:val="a7"/>
        <w:numPr>
          <w:ilvl w:val="0"/>
          <w:numId w:val="29"/>
        </w:numPr>
        <w:tabs>
          <w:tab w:val="left" w:pos="720"/>
          <w:tab w:val="left" w:pos="900"/>
          <w:tab w:val="left" w:pos="1620"/>
        </w:tabs>
        <w:ind w:right="-90" w:hanging="1014"/>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დაბა ჩაქვში მდებარე ცენტრალური პარკის რეაბილიტაცია</w:t>
      </w:r>
      <w:r w:rsidRPr="00D14677">
        <w:rPr>
          <w:rFonts w:asciiTheme="minorHAnsi" w:hAnsiTheme="minorHAnsi" w:cstheme="minorHAnsi"/>
          <w:noProof/>
          <w:sz w:val="20"/>
          <w:szCs w:val="20"/>
          <w:lang w:val="ka-GE"/>
        </w:rPr>
        <w:t xml:space="preserve"> --</w:t>
      </w:r>
      <w:r w:rsidR="009E3676" w:rsidRPr="00D14677">
        <w:rPr>
          <w:rFonts w:asciiTheme="minorHAnsi" w:hAnsiTheme="minorHAnsi" w:cstheme="minorHAnsi"/>
          <w:noProof/>
          <w:sz w:val="20"/>
          <w:szCs w:val="20"/>
          <w:lang w:val="ka-GE"/>
        </w:rPr>
        <w:t xml:space="preserve">                       </w:t>
      </w:r>
      <w:r w:rsidRPr="00D14677">
        <w:rPr>
          <w:rFonts w:asciiTheme="minorHAnsi" w:hAnsiTheme="minorHAnsi" w:cstheme="minorHAnsi"/>
          <w:noProof/>
          <w:sz w:val="20"/>
          <w:szCs w:val="20"/>
          <w:lang w:val="ka-GE"/>
        </w:rPr>
        <w:t>400,0 ათასი ლარი;(გარდამავალი 2023-2024 წლების პროექტი,რომელიც დასრულდება).</w:t>
      </w:r>
    </w:p>
    <w:p w14:paraId="14D2E602" w14:textId="4627704B" w:rsidR="00A275F9" w:rsidRPr="00D14677" w:rsidRDefault="00756C5A" w:rsidP="001A7B43">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 ქობულეთში, დავით აღმაშენებლის №271-ში სკვერის მოწყობა</w:t>
      </w:r>
      <w:r w:rsidRPr="00D14677">
        <w:rPr>
          <w:rFonts w:asciiTheme="minorHAnsi" w:hAnsiTheme="minorHAnsi" w:cstheme="minorHAnsi"/>
          <w:noProof/>
          <w:sz w:val="20"/>
          <w:szCs w:val="20"/>
          <w:lang w:val="ka-GE"/>
        </w:rPr>
        <w:t xml:space="preserve"> </w:t>
      </w:r>
      <w:r w:rsidR="00A275F9" w:rsidRPr="00D14677">
        <w:rPr>
          <w:rFonts w:asciiTheme="minorHAnsi" w:hAnsiTheme="minorHAnsi" w:cstheme="minorHAnsi"/>
          <w:noProof/>
          <w:sz w:val="20"/>
          <w:szCs w:val="20"/>
          <w:lang w:val="ka-GE"/>
        </w:rPr>
        <w:t xml:space="preserve">- </w:t>
      </w:r>
      <w:r w:rsidR="004819F6" w:rsidRPr="00D14677">
        <w:rPr>
          <w:rFonts w:asciiTheme="minorHAnsi" w:hAnsiTheme="minorHAnsi" w:cstheme="minorHAnsi"/>
          <w:noProof/>
          <w:sz w:val="20"/>
          <w:szCs w:val="20"/>
          <w:lang w:val="en-US"/>
        </w:rPr>
        <w:t xml:space="preserve">  1 </w:t>
      </w:r>
      <w:r w:rsidRPr="00D14677">
        <w:rPr>
          <w:rFonts w:asciiTheme="minorHAnsi" w:hAnsiTheme="minorHAnsi" w:cstheme="minorHAnsi"/>
          <w:noProof/>
          <w:sz w:val="20"/>
          <w:szCs w:val="20"/>
          <w:lang w:val="ka-GE"/>
        </w:rPr>
        <w:t>110</w:t>
      </w:r>
      <w:r w:rsidR="004819F6" w:rsidRPr="00D14677">
        <w:rPr>
          <w:rFonts w:asciiTheme="minorHAnsi" w:hAnsiTheme="minorHAnsi" w:cstheme="minorHAnsi"/>
          <w:noProof/>
          <w:sz w:val="20"/>
          <w:szCs w:val="20"/>
          <w:lang w:val="en-US"/>
        </w:rPr>
        <w:t>,</w:t>
      </w:r>
      <w:r w:rsidRPr="00D14677">
        <w:rPr>
          <w:rFonts w:asciiTheme="minorHAnsi" w:hAnsiTheme="minorHAnsi" w:cstheme="minorHAnsi"/>
          <w:noProof/>
          <w:sz w:val="20"/>
          <w:szCs w:val="20"/>
          <w:lang w:val="ka-GE"/>
        </w:rPr>
        <w:t>4</w:t>
      </w:r>
      <w:r w:rsidR="004819F6" w:rsidRPr="00D14677">
        <w:rPr>
          <w:rFonts w:asciiTheme="minorHAnsi" w:hAnsiTheme="minorHAnsi" w:cstheme="minorHAnsi"/>
          <w:noProof/>
          <w:sz w:val="20"/>
          <w:szCs w:val="20"/>
          <w:lang w:val="en-US"/>
        </w:rPr>
        <w:t xml:space="preserve"> </w:t>
      </w:r>
      <w:r w:rsidR="00A275F9" w:rsidRPr="00D14677">
        <w:rPr>
          <w:rFonts w:asciiTheme="minorHAnsi" w:hAnsiTheme="minorHAnsi" w:cstheme="minorHAnsi"/>
          <w:noProof/>
          <w:sz w:val="20"/>
          <w:szCs w:val="20"/>
          <w:lang w:val="ka-GE"/>
        </w:rPr>
        <w:t xml:space="preserve"> ათასი ლარი;</w:t>
      </w:r>
    </w:p>
    <w:p w14:paraId="720BC7FB" w14:textId="7DDB4590" w:rsidR="003051F9" w:rsidRPr="00D14677" w:rsidRDefault="003051F9" w:rsidP="001A7B43">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სოფელ კვირიკეში (ჯამესთან) სკვერის მოწყობა</w:t>
      </w:r>
      <w:r w:rsidRPr="00D14677">
        <w:rPr>
          <w:rFonts w:asciiTheme="minorHAnsi" w:hAnsiTheme="minorHAnsi" w:cstheme="minorHAnsi"/>
          <w:noProof/>
          <w:sz w:val="20"/>
          <w:szCs w:val="20"/>
          <w:lang w:val="ka-GE"/>
        </w:rPr>
        <w:t xml:space="preserve">   -   266,8 ათასი ლარი;</w:t>
      </w:r>
    </w:p>
    <w:p w14:paraId="6008A9DA" w14:textId="24156BF1" w:rsidR="003051F9" w:rsidRPr="00D14677" w:rsidRDefault="003051F9" w:rsidP="001A7B43">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 ცეცხლაური, თიკერის დასახლებაში, სკვერის მოწყობა</w:t>
      </w:r>
      <w:r w:rsidRPr="00D14677">
        <w:rPr>
          <w:rFonts w:asciiTheme="minorHAnsi" w:hAnsiTheme="minorHAnsi" w:cstheme="minorHAnsi"/>
          <w:noProof/>
          <w:sz w:val="20"/>
          <w:szCs w:val="20"/>
          <w:lang w:val="ka-GE"/>
        </w:rPr>
        <w:t xml:space="preserve"> -150,5 ათასი ლარი;</w:t>
      </w:r>
    </w:p>
    <w:p w14:paraId="10240DB9" w14:textId="23AA9DFD"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ქალაქ ქობულეთში, ტაბიძის  ქუჩა №5 ში   ეზოს/სკვერების კეთილმოწყობა - --458,4 ათასი ლარი;</w:t>
      </w:r>
    </w:p>
    <w:p w14:paraId="522F21F0" w14:textId="274BF476"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დაბა ჩაქვში, თბილისის  ქუჩა № 9-11-13 და N24-26-28-32  ეზოს/სკვერის კეთილმოწყობა  --- 189,2 ათასი ლარი;</w:t>
      </w:r>
    </w:p>
    <w:p w14:paraId="7535C2B6" w14:textId="27EE2A63"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დაბა ჩაქვი, თამარ მეფის  ქუჩა № 24-26-28-32 ეზოს/სკვერის კეთილმოწყობა ---390,3 ათასი ლარი;</w:t>
      </w:r>
    </w:p>
    <w:p w14:paraId="6D9407F6" w14:textId="77777777"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ქ. ქობულეთში მუზეუმის  მიმდებარედ არსებულ  სკვერში გარე-განათების ახალი ბოძების მონტაჟი - 25,0 ათასი ლარი;</w:t>
      </w:r>
    </w:p>
    <w:p w14:paraId="68D8ED29" w14:textId="158CCDF2"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მუნიციპალიტეტის ტერიტორიაზე ფანჩატურების შეძენა-მონტაჟი (15 ერთეული)—45,3 ათასი  ლარი; </w:t>
      </w:r>
    </w:p>
    <w:p w14:paraId="55C575A2" w14:textId="36A4B240"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ქობულეთის მუნიციპალიტეტის მერიის ადმინისტრაციული  შენობაში  ოთახებისა და დერეფნების   რეაბილიტაცი</w:t>
      </w:r>
      <w:r w:rsidR="00BC2F58" w:rsidRPr="00D14677">
        <w:rPr>
          <w:rFonts w:asciiTheme="minorHAnsi" w:hAnsiTheme="minorHAnsi" w:cstheme="minorHAnsi"/>
          <w:noProof/>
          <w:sz w:val="20"/>
          <w:szCs w:val="20"/>
          <w:lang w:val="ka-GE"/>
        </w:rPr>
        <w:t xml:space="preserve">ისათვის </w:t>
      </w:r>
      <w:r w:rsidRPr="00D14677">
        <w:rPr>
          <w:rFonts w:asciiTheme="minorHAnsi" w:hAnsiTheme="minorHAnsi" w:cstheme="minorHAnsi"/>
          <w:noProof/>
          <w:sz w:val="20"/>
          <w:szCs w:val="20"/>
          <w:lang w:val="ka-GE"/>
        </w:rPr>
        <w:t xml:space="preserve"> დაგეგმილია  - 190,0 ათასი ლარით;</w:t>
      </w:r>
    </w:p>
    <w:p w14:paraId="195C0653" w14:textId="08B2D3F8" w:rsidR="003051F9" w:rsidRPr="00D14677" w:rsidRDefault="003051F9" w:rsidP="003051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t xml:space="preserve">ქობულეთის მუნიციპალიტეტის   სოფლის ადმინისტრაციულ   ერთეულებში მუნიციპალური  შენობების    სხვადასხვა სარეაბილიტაციო სამუშაოები  </w:t>
      </w:r>
      <w:r w:rsidR="009E3676" w:rsidRPr="00D14677">
        <w:rPr>
          <w:rFonts w:asciiTheme="minorHAnsi" w:hAnsiTheme="minorHAnsi" w:cstheme="minorHAnsi"/>
          <w:noProof/>
          <w:sz w:val="20"/>
          <w:szCs w:val="20"/>
          <w:lang w:val="ka-GE"/>
        </w:rPr>
        <w:t xml:space="preserve"> --200,0 ათასი ლარი;</w:t>
      </w:r>
    </w:p>
    <w:p w14:paraId="415C85FB" w14:textId="5643FAC4" w:rsidR="003051F9" w:rsidRPr="00D14677" w:rsidRDefault="009E3676" w:rsidP="001A7B43">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ka-GE"/>
        </w:rPr>
      </w:pPr>
      <w:r w:rsidRPr="00D14677">
        <w:rPr>
          <w:rFonts w:asciiTheme="minorHAnsi" w:hAnsiTheme="minorHAnsi" w:cstheme="minorHAnsi"/>
          <w:noProof/>
          <w:sz w:val="20"/>
          <w:szCs w:val="20"/>
          <w:lang w:val="ka-GE"/>
        </w:rPr>
        <w:lastRenderedPageBreak/>
        <w:t>მუნიციპალური   უფასო სასადილოს  შენობის  რეაბილიტაცია  --130,0 ათასი ლარი;</w:t>
      </w:r>
      <w:r w:rsidR="003051F9" w:rsidRPr="00D14677">
        <w:rPr>
          <w:rFonts w:asciiTheme="minorHAnsi" w:hAnsiTheme="minorHAnsi" w:cstheme="minorHAnsi"/>
          <w:noProof/>
          <w:sz w:val="20"/>
          <w:szCs w:val="20"/>
          <w:lang w:val="ka-GE"/>
        </w:rPr>
        <w:t xml:space="preserve"> </w:t>
      </w:r>
    </w:p>
    <w:p w14:paraId="014E65DC" w14:textId="1923DD79" w:rsidR="002064E9" w:rsidRPr="00D14677" w:rsidRDefault="002064E9"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ka-GE"/>
        </w:rPr>
        <w:t>სა</w:t>
      </w:r>
      <w:r w:rsidR="00773576" w:rsidRPr="00D14677">
        <w:rPr>
          <w:rFonts w:asciiTheme="minorHAnsi" w:hAnsiTheme="minorHAnsi" w:cstheme="minorHAnsi"/>
          <w:noProof/>
          <w:sz w:val="20"/>
          <w:szCs w:val="20"/>
          <w:lang w:val="ka-GE"/>
        </w:rPr>
        <w:t>პ</w:t>
      </w:r>
      <w:r w:rsidRPr="00D14677">
        <w:rPr>
          <w:rFonts w:asciiTheme="minorHAnsi" w:hAnsiTheme="minorHAnsi" w:cstheme="minorHAnsi"/>
          <w:noProof/>
          <w:sz w:val="20"/>
          <w:szCs w:val="20"/>
          <w:lang w:val="ka-GE"/>
        </w:rPr>
        <w:t xml:space="preserve">როექტო სახარჯთაღრიცხვო დოკუმენტაციის შეძენა   -- </w:t>
      </w:r>
      <w:r w:rsidR="009E3676" w:rsidRPr="00D14677">
        <w:rPr>
          <w:rFonts w:asciiTheme="minorHAnsi" w:hAnsiTheme="minorHAnsi" w:cstheme="minorHAnsi"/>
          <w:noProof/>
          <w:sz w:val="20"/>
          <w:szCs w:val="20"/>
          <w:lang w:val="ka-GE"/>
        </w:rPr>
        <w:t>25</w:t>
      </w:r>
      <w:r w:rsidRPr="00D14677">
        <w:rPr>
          <w:rFonts w:asciiTheme="minorHAnsi" w:hAnsiTheme="minorHAnsi" w:cstheme="minorHAnsi"/>
          <w:noProof/>
          <w:sz w:val="20"/>
          <w:szCs w:val="20"/>
          <w:lang w:val="ka-GE"/>
        </w:rPr>
        <w:t>0 ,0 ათასი ლარი.</w:t>
      </w:r>
    </w:p>
    <w:p w14:paraId="7214F344" w14:textId="1862C896" w:rsidR="002064E9" w:rsidRPr="00D14677" w:rsidRDefault="002064E9"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აზომვითი ნახაზების შედგენის ხარჯი</w:t>
      </w:r>
      <w:r w:rsidRPr="00D14677">
        <w:rPr>
          <w:rFonts w:asciiTheme="minorHAnsi" w:hAnsiTheme="minorHAnsi" w:cstheme="minorHAnsi"/>
          <w:noProof/>
          <w:sz w:val="20"/>
          <w:szCs w:val="20"/>
          <w:lang w:val="ka-GE"/>
        </w:rPr>
        <w:t xml:space="preserve"> --6,0 ათასი ლარი</w:t>
      </w:r>
    </w:p>
    <w:p w14:paraId="4E19A38E" w14:textId="7F9A2327" w:rsidR="00EF5B6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სოფელ სამებაში, ცენტრის კეთილმოწყობა</w:t>
      </w:r>
      <w:r w:rsidRPr="00D14677">
        <w:rPr>
          <w:rFonts w:asciiTheme="minorHAnsi" w:hAnsiTheme="minorHAnsi" w:cstheme="minorHAnsi"/>
          <w:noProof/>
          <w:sz w:val="20"/>
          <w:szCs w:val="20"/>
          <w:lang w:val="ka-GE"/>
        </w:rPr>
        <w:t xml:space="preserve"> --305,2 ათასი ლარი;</w:t>
      </w:r>
    </w:p>
    <w:p w14:paraId="57439DE8" w14:textId="3533E541" w:rsidR="009E367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მუნიციპალიტეტის სოფელ აჭყვაში, ცენტრის მოწყობის მოწყობა</w:t>
      </w:r>
      <w:r w:rsidRPr="00D14677">
        <w:rPr>
          <w:rFonts w:asciiTheme="minorHAnsi" w:hAnsiTheme="minorHAnsi" w:cstheme="minorHAnsi"/>
          <w:noProof/>
          <w:sz w:val="20"/>
          <w:szCs w:val="20"/>
          <w:lang w:val="ka-GE"/>
        </w:rPr>
        <w:t>-128,3 ათასი ლარი;</w:t>
      </w:r>
    </w:p>
    <w:p w14:paraId="22EECD2D" w14:textId="6267B35C" w:rsidR="009E367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ქობულეთის მუნიციპალიტეტში, ატრაქციონების შეძენა-მონტაჟი</w:t>
      </w:r>
      <w:r w:rsidRPr="00D14677">
        <w:rPr>
          <w:rFonts w:asciiTheme="minorHAnsi" w:hAnsiTheme="minorHAnsi" w:cstheme="minorHAnsi"/>
          <w:noProof/>
          <w:sz w:val="20"/>
          <w:szCs w:val="20"/>
          <w:lang w:val="ka-GE"/>
        </w:rPr>
        <w:t xml:space="preserve">  -300,0 ათასი ლარი; </w:t>
      </w:r>
    </w:p>
    <w:p w14:paraId="3F58C576" w14:textId="76589F59" w:rsidR="009E367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 ქობულეთში ნინოშვილის N-2 -ის მიმდებარედ     ტერიტორიის  ფილებით მოპირკეთება</w:t>
      </w:r>
      <w:r w:rsidRPr="00D14677">
        <w:rPr>
          <w:rFonts w:asciiTheme="minorHAnsi" w:hAnsiTheme="minorHAnsi" w:cstheme="minorHAnsi"/>
          <w:noProof/>
          <w:sz w:val="20"/>
          <w:szCs w:val="20"/>
          <w:lang w:val="ka-GE"/>
        </w:rPr>
        <w:t xml:space="preserve"> - 30,0 ათასი ლარი;</w:t>
      </w:r>
    </w:p>
    <w:p w14:paraId="40E6060E" w14:textId="67571E62" w:rsidR="009E367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ქ. ქობულეთში, აღმაშენებლის ქუჩა N-181-ის მიმდებარედ ტერიტორიის კეთილმოწყობა</w:t>
      </w:r>
      <w:r w:rsidRPr="00D14677">
        <w:rPr>
          <w:rFonts w:asciiTheme="minorHAnsi" w:hAnsiTheme="minorHAnsi" w:cstheme="minorHAnsi"/>
          <w:noProof/>
          <w:sz w:val="20"/>
          <w:szCs w:val="20"/>
          <w:lang w:val="ka-GE"/>
        </w:rPr>
        <w:t xml:space="preserve">    --18,0 ათასი ლარი; </w:t>
      </w:r>
      <w:r w:rsidR="00BC2F58" w:rsidRPr="00D14677">
        <w:rPr>
          <w:rFonts w:asciiTheme="minorHAnsi" w:hAnsiTheme="minorHAnsi" w:cstheme="minorHAnsi"/>
          <w:noProof/>
          <w:sz w:val="20"/>
          <w:szCs w:val="20"/>
          <w:lang w:val="ka-GE"/>
        </w:rPr>
        <w:t xml:space="preserve"> </w:t>
      </w:r>
    </w:p>
    <w:p w14:paraId="722FA9D4" w14:textId="67560296" w:rsidR="009E3676" w:rsidRPr="00D14677" w:rsidRDefault="009E3676" w:rsidP="00A275F9">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დაბა ჩაქვში, სასწრაფოს ეზოს კეთილმოწყობა</w:t>
      </w:r>
      <w:r w:rsidRPr="00D14677">
        <w:rPr>
          <w:rFonts w:asciiTheme="minorHAnsi" w:hAnsiTheme="minorHAnsi" w:cstheme="minorHAnsi"/>
          <w:noProof/>
          <w:sz w:val="20"/>
          <w:szCs w:val="20"/>
          <w:lang w:val="ka-GE"/>
        </w:rPr>
        <w:t xml:space="preserve"> --78,8  ათასი  ლარი;</w:t>
      </w:r>
    </w:p>
    <w:p w14:paraId="480B5F7C" w14:textId="77777777" w:rsidR="002064E9" w:rsidRPr="00D14677" w:rsidRDefault="002064E9" w:rsidP="002064E9">
      <w:pPr>
        <w:pStyle w:val="a7"/>
        <w:tabs>
          <w:tab w:val="left" w:pos="720"/>
          <w:tab w:val="left" w:pos="900"/>
          <w:tab w:val="left" w:pos="1620"/>
        </w:tabs>
        <w:ind w:right="-90"/>
        <w:jc w:val="both"/>
        <w:rPr>
          <w:rFonts w:asciiTheme="minorHAnsi" w:hAnsiTheme="minorHAnsi" w:cstheme="minorHAnsi"/>
          <w:sz w:val="20"/>
          <w:szCs w:val="20"/>
          <w:lang w:val="ka-GE"/>
        </w:rPr>
      </w:pPr>
    </w:p>
    <w:p w14:paraId="5BF1A5C1" w14:textId="14358D57" w:rsidR="00365298" w:rsidRPr="00D14677" w:rsidRDefault="00365298" w:rsidP="00187FB9">
      <w:pPr>
        <w:pStyle w:val="a7"/>
        <w:numPr>
          <w:ilvl w:val="0"/>
          <w:numId w:val="9"/>
        </w:numPr>
        <w:shd w:val="clear" w:color="auto" w:fill="DAEEF3" w:themeFill="accent5" w:themeFillTint="33"/>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b/>
          <w:noProof/>
          <w:sz w:val="20"/>
          <w:szCs w:val="20"/>
          <w:lang w:val="en-US"/>
        </w:rPr>
        <w:t>დასუფთავება და გარემოს დაცვა განისაზ</w:t>
      </w:r>
      <w:r w:rsidRPr="00D14677">
        <w:rPr>
          <w:rFonts w:asciiTheme="minorHAnsi" w:hAnsiTheme="minorHAnsi" w:cstheme="minorHAnsi"/>
          <w:b/>
          <w:noProof/>
          <w:sz w:val="20"/>
          <w:szCs w:val="20"/>
          <w:lang w:val="ka-GE"/>
        </w:rPr>
        <w:t xml:space="preserve">ღვრა - </w:t>
      </w:r>
      <w:r w:rsidR="00C061F5" w:rsidRPr="00D14677">
        <w:rPr>
          <w:rFonts w:asciiTheme="minorHAnsi" w:hAnsiTheme="minorHAnsi" w:cstheme="minorHAnsi"/>
          <w:b/>
          <w:noProof/>
          <w:sz w:val="20"/>
          <w:szCs w:val="20"/>
          <w:lang w:val="ka-GE"/>
        </w:rPr>
        <w:t>6</w:t>
      </w:r>
      <w:r w:rsidR="00BC2F58" w:rsidRPr="00D14677">
        <w:rPr>
          <w:rFonts w:asciiTheme="minorHAnsi" w:hAnsiTheme="minorHAnsi" w:cstheme="minorHAnsi"/>
          <w:b/>
          <w:noProof/>
          <w:sz w:val="20"/>
          <w:szCs w:val="20"/>
          <w:lang w:val="ka-GE"/>
        </w:rPr>
        <w:t xml:space="preserve"> </w:t>
      </w:r>
      <w:r w:rsidR="00C061F5" w:rsidRPr="00D14677">
        <w:rPr>
          <w:rFonts w:asciiTheme="minorHAnsi" w:hAnsiTheme="minorHAnsi" w:cstheme="minorHAnsi"/>
          <w:b/>
          <w:noProof/>
          <w:sz w:val="20"/>
          <w:szCs w:val="20"/>
          <w:lang w:val="ka-GE"/>
        </w:rPr>
        <w:t>549,5 ა</w:t>
      </w:r>
      <w:r w:rsidRPr="00D14677">
        <w:rPr>
          <w:rFonts w:asciiTheme="minorHAnsi" w:hAnsiTheme="minorHAnsi" w:cstheme="minorHAnsi"/>
          <w:b/>
          <w:noProof/>
          <w:sz w:val="20"/>
          <w:szCs w:val="20"/>
          <w:lang w:val="ka-GE"/>
        </w:rPr>
        <w:t>თასი ლარი;</w:t>
      </w:r>
      <w:r w:rsidR="00187FB9" w:rsidRPr="00D14677">
        <w:rPr>
          <w:rFonts w:asciiTheme="minorHAnsi" w:hAnsiTheme="minorHAnsi" w:cstheme="minorHAnsi"/>
          <w:b/>
          <w:noProof/>
          <w:sz w:val="20"/>
          <w:szCs w:val="20"/>
          <w:lang w:val="ka-GE"/>
        </w:rPr>
        <w:t xml:space="preserve"> </w:t>
      </w:r>
    </w:p>
    <w:p w14:paraId="3982C2ED" w14:textId="53E65D5A" w:rsidR="00572CE0" w:rsidRPr="00D14677" w:rsidRDefault="00572CE0" w:rsidP="00572CE0">
      <w:pPr>
        <w:pStyle w:val="a7"/>
        <w:tabs>
          <w:tab w:val="left" w:pos="720"/>
          <w:tab w:val="left" w:pos="900"/>
          <w:tab w:val="left" w:pos="1620"/>
        </w:tabs>
        <w:ind w:left="720" w:right="-90"/>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202</w:t>
      </w:r>
      <w:r w:rsidR="00C061F5" w:rsidRPr="00D14677">
        <w:rPr>
          <w:rFonts w:asciiTheme="minorHAnsi" w:hAnsiTheme="minorHAnsi" w:cstheme="minorHAnsi"/>
          <w:bCs/>
          <w:iCs/>
          <w:noProof/>
          <w:sz w:val="20"/>
          <w:szCs w:val="20"/>
          <w:lang w:val="ka-GE"/>
        </w:rPr>
        <w:t>3</w:t>
      </w:r>
      <w:r w:rsidRPr="00D14677">
        <w:rPr>
          <w:rFonts w:asciiTheme="minorHAnsi" w:hAnsiTheme="minorHAnsi" w:cstheme="minorHAnsi"/>
          <w:bCs/>
          <w:iCs/>
          <w:noProof/>
          <w:sz w:val="20"/>
          <w:szCs w:val="20"/>
          <w:lang w:val="ka-GE"/>
        </w:rPr>
        <w:t xml:space="preserve"> წლის შესაბამისი პერიოდის გეგმიურ მაჩვენებელთან შედარებით  გაზრდილია  </w:t>
      </w:r>
      <w:r w:rsidR="00C061F5" w:rsidRPr="00D14677">
        <w:rPr>
          <w:rFonts w:asciiTheme="minorHAnsi" w:hAnsiTheme="minorHAnsi" w:cstheme="minorHAnsi"/>
          <w:bCs/>
          <w:iCs/>
          <w:noProof/>
          <w:sz w:val="20"/>
          <w:szCs w:val="20"/>
          <w:lang w:val="ka-GE"/>
        </w:rPr>
        <w:t>825,8</w:t>
      </w:r>
      <w:r w:rsidRPr="00D14677">
        <w:rPr>
          <w:rFonts w:asciiTheme="minorHAnsi" w:hAnsiTheme="minorHAnsi" w:cstheme="minorHAnsi"/>
          <w:bCs/>
          <w:iCs/>
          <w:noProof/>
          <w:sz w:val="20"/>
          <w:szCs w:val="20"/>
          <w:lang w:val="ka-GE"/>
        </w:rPr>
        <w:t xml:space="preserve">  ათასი ლარით და რაც </w:t>
      </w:r>
      <w:r w:rsidR="00C061F5" w:rsidRPr="00D14677">
        <w:rPr>
          <w:rFonts w:asciiTheme="minorHAnsi" w:hAnsiTheme="minorHAnsi" w:cstheme="minorHAnsi"/>
          <w:bCs/>
          <w:iCs/>
          <w:noProof/>
          <w:sz w:val="20"/>
          <w:szCs w:val="20"/>
          <w:lang w:val="ka-GE"/>
        </w:rPr>
        <w:t>14,4</w:t>
      </w:r>
      <w:r w:rsidRPr="00D14677">
        <w:rPr>
          <w:rFonts w:asciiTheme="minorHAnsi" w:hAnsiTheme="minorHAnsi" w:cstheme="minorHAnsi"/>
          <w:bCs/>
          <w:iCs/>
          <w:noProof/>
          <w:sz w:val="20"/>
          <w:szCs w:val="20"/>
          <w:lang w:val="ka-GE"/>
        </w:rPr>
        <w:t xml:space="preserve">% იანი ზრდის შესაბამისია. </w:t>
      </w:r>
      <w:r w:rsidR="00950AD5" w:rsidRPr="00D14677">
        <w:rPr>
          <w:rFonts w:asciiTheme="minorHAnsi" w:hAnsiTheme="minorHAnsi" w:cstheme="minorHAnsi"/>
          <w:b/>
          <w:noProof/>
          <w:sz w:val="20"/>
          <w:szCs w:val="20"/>
          <w:lang w:val="ka-GE"/>
        </w:rPr>
        <w:t>მათ შორის:</w:t>
      </w:r>
      <w:r w:rsidRPr="00D14677">
        <w:rPr>
          <w:rFonts w:asciiTheme="minorHAnsi" w:hAnsiTheme="minorHAnsi" w:cstheme="minorHAnsi"/>
          <w:bCs/>
          <w:iCs/>
          <w:noProof/>
          <w:sz w:val="20"/>
          <w:szCs w:val="20"/>
          <w:lang w:val="ka-GE"/>
        </w:rPr>
        <w:t xml:space="preserve"> </w:t>
      </w:r>
    </w:p>
    <w:p w14:paraId="6F566BCA" w14:textId="77777777" w:rsidR="00572CE0" w:rsidRPr="00D14677" w:rsidRDefault="00572CE0" w:rsidP="00572CE0">
      <w:pPr>
        <w:pStyle w:val="a7"/>
        <w:tabs>
          <w:tab w:val="left" w:pos="720"/>
          <w:tab w:val="left" w:pos="900"/>
          <w:tab w:val="left" w:pos="1620"/>
        </w:tabs>
        <w:ind w:left="720" w:right="-90"/>
        <w:jc w:val="both"/>
        <w:rPr>
          <w:rFonts w:asciiTheme="minorHAnsi" w:hAnsiTheme="minorHAnsi" w:cstheme="minorHAnsi"/>
          <w:b/>
          <w:noProof/>
          <w:sz w:val="20"/>
          <w:szCs w:val="20"/>
          <w:lang w:val="ka-GE"/>
        </w:rPr>
      </w:pPr>
    </w:p>
    <w:p w14:paraId="6070BD05" w14:textId="49E45234" w:rsidR="00365298" w:rsidRPr="00D14677" w:rsidRDefault="00A26CEE" w:rsidP="00187FB9">
      <w:pPr>
        <w:pStyle w:val="a7"/>
        <w:numPr>
          <w:ilvl w:val="0"/>
          <w:numId w:val="16"/>
        </w:numPr>
        <w:shd w:val="clear" w:color="auto" w:fill="F2DBDB" w:themeFill="accent2" w:themeFillTint="33"/>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t>მუნიციპალიტეტის სანიტარული დასუფთავების ღონისძიებები</w:t>
      </w:r>
      <w:r w:rsidR="00365298" w:rsidRPr="00D14677">
        <w:rPr>
          <w:rFonts w:asciiTheme="minorHAnsi" w:hAnsiTheme="minorHAnsi" w:cstheme="minorHAnsi"/>
          <w:b/>
          <w:noProof/>
          <w:sz w:val="20"/>
          <w:szCs w:val="20"/>
          <w:lang w:val="ka-GE"/>
        </w:rPr>
        <w:t xml:space="preserve">- </w:t>
      </w:r>
      <w:r w:rsidR="00C061F5" w:rsidRPr="00D14677">
        <w:rPr>
          <w:rFonts w:asciiTheme="minorHAnsi" w:hAnsiTheme="minorHAnsi" w:cstheme="minorHAnsi"/>
          <w:b/>
          <w:noProof/>
          <w:sz w:val="20"/>
          <w:szCs w:val="20"/>
          <w:lang w:val="ka-GE"/>
        </w:rPr>
        <w:t>5 066,8</w:t>
      </w:r>
      <w:r w:rsidR="00365298" w:rsidRPr="00D14677">
        <w:rPr>
          <w:rFonts w:asciiTheme="minorHAnsi" w:hAnsiTheme="minorHAnsi" w:cstheme="minorHAnsi"/>
          <w:b/>
          <w:noProof/>
          <w:sz w:val="20"/>
          <w:szCs w:val="20"/>
          <w:lang w:val="ka-GE"/>
        </w:rPr>
        <w:t xml:space="preserve"> ა</w:t>
      </w:r>
      <w:r w:rsidR="00E56B83" w:rsidRPr="00D14677">
        <w:rPr>
          <w:rFonts w:asciiTheme="minorHAnsi" w:hAnsiTheme="minorHAnsi" w:cstheme="minorHAnsi"/>
          <w:b/>
          <w:noProof/>
          <w:sz w:val="20"/>
          <w:szCs w:val="20"/>
          <w:lang w:val="ka-GE"/>
        </w:rPr>
        <w:t>თ</w:t>
      </w:r>
      <w:r w:rsidR="00365298" w:rsidRPr="00D14677">
        <w:rPr>
          <w:rFonts w:asciiTheme="minorHAnsi" w:hAnsiTheme="minorHAnsi" w:cstheme="minorHAnsi"/>
          <w:b/>
          <w:noProof/>
          <w:sz w:val="20"/>
          <w:szCs w:val="20"/>
          <w:lang w:val="ka-GE"/>
        </w:rPr>
        <w:t>ასი ლარი</w:t>
      </w:r>
      <w:r w:rsidRPr="00D14677">
        <w:rPr>
          <w:rFonts w:asciiTheme="minorHAnsi" w:hAnsiTheme="minorHAnsi" w:cstheme="minorHAnsi"/>
          <w:b/>
          <w:noProof/>
          <w:sz w:val="20"/>
          <w:szCs w:val="20"/>
          <w:lang w:val="ka-GE"/>
        </w:rPr>
        <w:t xml:space="preserve"> მათ შორის:</w:t>
      </w:r>
    </w:p>
    <w:p w14:paraId="601055D6" w14:textId="7CE89A0F" w:rsidR="00365298" w:rsidRPr="00D14677" w:rsidRDefault="00365298" w:rsidP="000021EE">
      <w:pPr>
        <w:pStyle w:val="a7"/>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პროგრამის ფარგლებში განხორციელდება მუნიციპალიტეტის სოფლების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w:t>
      </w:r>
      <w:r w:rsidR="00784DF0" w:rsidRPr="00D14677">
        <w:rPr>
          <w:rFonts w:asciiTheme="minorHAnsi" w:hAnsiTheme="minorHAnsi" w:cstheme="minorHAnsi"/>
          <w:sz w:val="20"/>
          <w:szCs w:val="20"/>
          <w:lang w:val="ka-GE"/>
        </w:rPr>
        <w:t>სანაგვე კონტეინერების შეძენა,</w:t>
      </w:r>
      <w:r w:rsidR="00BB3C73" w:rsidRPr="00D14677">
        <w:rPr>
          <w:rFonts w:asciiTheme="minorHAnsi" w:hAnsiTheme="minorHAnsi" w:cstheme="minorHAnsi"/>
          <w:sz w:val="20"/>
          <w:szCs w:val="20"/>
          <w:lang w:val="ka-GE"/>
        </w:rPr>
        <w:t xml:space="preserve"> ქუჩის </w:t>
      </w:r>
      <w:r w:rsidR="00A26CEE"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მაწანწალა ცხოველების</w:t>
      </w:r>
      <w:r w:rsidR="000B5598" w:rsidRPr="00D14677">
        <w:rPr>
          <w:rFonts w:asciiTheme="minorHAnsi" w:hAnsiTheme="minorHAnsi" w:cstheme="minorHAnsi"/>
          <w:sz w:val="20"/>
          <w:szCs w:val="20"/>
          <w:lang w:val="ka-GE"/>
        </w:rPr>
        <w:t xml:space="preserve"> მოვლა და ზედამხედველობა. </w:t>
      </w:r>
      <w:r w:rsidRPr="00D14677">
        <w:rPr>
          <w:rFonts w:asciiTheme="minorHAnsi" w:hAnsiTheme="minorHAnsi" w:cstheme="minorHAnsi"/>
          <w:sz w:val="20"/>
          <w:szCs w:val="20"/>
          <w:lang w:val="ka-GE"/>
        </w:rPr>
        <w:t xml:space="preserve"> </w:t>
      </w:r>
      <w:r w:rsidR="000B5598" w:rsidRPr="00D14677">
        <w:rPr>
          <w:rFonts w:asciiTheme="minorHAnsi" w:hAnsiTheme="minorHAnsi" w:cstheme="minorHAnsi"/>
          <w:sz w:val="20"/>
          <w:szCs w:val="20"/>
          <w:lang w:val="ka-GE"/>
        </w:rPr>
        <w:t xml:space="preserve">  </w:t>
      </w:r>
    </w:p>
    <w:p w14:paraId="6DB9D798" w14:textId="4980742F" w:rsidR="00A26CEE" w:rsidRPr="00D14677" w:rsidRDefault="00A26CEE" w:rsidP="00BC2F58">
      <w:pPr>
        <w:pStyle w:val="a7"/>
        <w:numPr>
          <w:ilvl w:val="0"/>
          <w:numId w:val="24"/>
        </w:numPr>
        <w:tabs>
          <w:tab w:val="left" w:pos="720"/>
          <w:tab w:val="left" w:pos="900"/>
          <w:tab w:val="left" w:pos="1620"/>
        </w:tabs>
        <w:ind w:right="-90"/>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 xml:space="preserve">დასუფთავების ღონისძიებები </w:t>
      </w:r>
      <w:r w:rsidRPr="00D14677">
        <w:rPr>
          <w:rFonts w:asciiTheme="minorHAnsi" w:hAnsiTheme="minorHAnsi" w:cstheme="minorHAnsi"/>
          <w:noProof/>
          <w:sz w:val="20"/>
          <w:szCs w:val="20"/>
          <w:lang w:val="ka-GE"/>
        </w:rPr>
        <w:t xml:space="preserve"> - </w:t>
      </w:r>
      <w:r w:rsidR="000B5598" w:rsidRPr="00D14677">
        <w:rPr>
          <w:rFonts w:asciiTheme="minorHAnsi" w:hAnsiTheme="minorHAnsi" w:cstheme="minorHAnsi"/>
          <w:noProof/>
          <w:sz w:val="20"/>
          <w:szCs w:val="20"/>
          <w:lang w:val="ka-GE"/>
        </w:rPr>
        <w:t>85</w:t>
      </w:r>
      <w:r w:rsidR="00187FB9" w:rsidRPr="00D14677">
        <w:rPr>
          <w:rFonts w:asciiTheme="minorHAnsi" w:hAnsiTheme="minorHAnsi" w:cstheme="minorHAnsi"/>
          <w:noProof/>
          <w:sz w:val="20"/>
          <w:szCs w:val="20"/>
          <w:lang w:val="ka-GE"/>
        </w:rPr>
        <w:t>,0</w:t>
      </w:r>
      <w:r w:rsidRPr="00D14677">
        <w:rPr>
          <w:rFonts w:asciiTheme="minorHAnsi" w:hAnsiTheme="minorHAnsi" w:cstheme="minorHAnsi"/>
          <w:noProof/>
          <w:sz w:val="20"/>
          <w:szCs w:val="20"/>
          <w:lang w:val="ka-GE"/>
        </w:rPr>
        <w:t xml:space="preserve"> ათასი ლარი;</w:t>
      </w:r>
      <w:r w:rsidR="00BC2F58" w:rsidRPr="00D14677">
        <w:rPr>
          <w:rFonts w:asciiTheme="minorHAnsi" w:hAnsiTheme="minorHAnsi" w:cstheme="minorHAnsi"/>
          <w:noProof/>
          <w:sz w:val="20"/>
          <w:szCs w:val="20"/>
          <w:lang w:val="ka-GE"/>
        </w:rPr>
        <w:t xml:space="preserve"> (15,0 ათასი ლარით მეტი 2023 წლის თავდაპირველ ბიუჯეტთან მიმართებაში)</w:t>
      </w:r>
    </w:p>
    <w:p w14:paraId="0D90CECB" w14:textId="2A6BDD14" w:rsidR="00A26CEE" w:rsidRPr="00D14677" w:rsidRDefault="00A26CEE" w:rsidP="00A26CEE">
      <w:pPr>
        <w:pStyle w:val="a7"/>
        <w:numPr>
          <w:ilvl w:val="0"/>
          <w:numId w:val="17"/>
        </w:numPr>
        <w:tabs>
          <w:tab w:val="left" w:pos="720"/>
          <w:tab w:val="left" w:pos="900"/>
          <w:tab w:val="left" w:pos="1620"/>
        </w:tabs>
        <w:ind w:left="-142" w:right="-90" w:firstLine="142"/>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ა(ა)იპ ქობულეთის სანდასუფთავება</w:t>
      </w:r>
      <w:r w:rsidRPr="00D14677">
        <w:rPr>
          <w:rFonts w:asciiTheme="minorHAnsi" w:hAnsiTheme="minorHAnsi" w:cstheme="minorHAnsi"/>
          <w:noProof/>
          <w:sz w:val="20"/>
          <w:szCs w:val="20"/>
          <w:lang w:val="ka-GE"/>
        </w:rPr>
        <w:t xml:space="preserve"> - </w:t>
      </w:r>
      <w:r w:rsidR="00187FB9" w:rsidRPr="00D14677">
        <w:rPr>
          <w:rFonts w:asciiTheme="minorHAnsi" w:hAnsiTheme="minorHAnsi" w:cstheme="minorHAnsi"/>
          <w:noProof/>
          <w:sz w:val="20"/>
          <w:szCs w:val="20"/>
          <w:lang w:val="ka-GE"/>
        </w:rPr>
        <w:t>4</w:t>
      </w:r>
      <w:r w:rsidR="000B5598" w:rsidRPr="00D14677">
        <w:rPr>
          <w:rFonts w:asciiTheme="minorHAnsi" w:hAnsiTheme="minorHAnsi" w:cstheme="minorHAnsi"/>
          <w:noProof/>
          <w:sz w:val="20"/>
          <w:szCs w:val="20"/>
          <w:lang w:val="ka-GE"/>
        </w:rPr>
        <w:t> 581,8</w:t>
      </w:r>
      <w:r w:rsidRPr="00D14677">
        <w:rPr>
          <w:rFonts w:asciiTheme="minorHAnsi" w:hAnsiTheme="minorHAnsi" w:cstheme="minorHAnsi"/>
          <w:noProof/>
          <w:sz w:val="20"/>
          <w:szCs w:val="20"/>
          <w:lang w:val="ka-GE"/>
        </w:rPr>
        <w:t xml:space="preserve"> ათასი ლარი;</w:t>
      </w:r>
      <w:r w:rsidR="00BC2F58" w:rsidRPr="00D14677">
        <w:rPr>
          <w:rFonts w:asciiTheme="minorHAnsi" w:hAnsiTheme="minorHAnsi" w:cstheme="minorHAnsi"/>
          <w:noProof/>
          <w:sz w:val="20"/>
          <w:szCs w:val="20"/>
          <w:lang w:val="ka-GE"/>
        </w:rPr>
        <w:t>(420,6 ათასი ლარით მეტი )</w:t>
      </w:r>
    </w:p>
    <w:p w14:paraId="08165C7B" w14:textId="776EAA3F" w:rsidR="00B8651E" w:rsidRPr="00D14677" w:rsidRDefault="00784DF0" w:rsidP="00822C00">
      <w:pPr>
        <w:pStyle w:val="a7"/>
        <w:numPr>
          <w:ilvl w:val="0"/>
          <w:numId w:val="17"/>
        </w:numPr>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სანაგვე კონტეინერების შეძენა</w:t>
      </w:r>
      <w:r w:rsidR="000B5598" w:rsidRPr="00D14677">
        <w:rPr>
          <w:rFonts w:asciiTheme="minorHAnsi" w:hAnsiTheme="minorHAnsi" w:cstheme="minorHAnsi"/>
          <w:sz w:val="20"/>
          <w:szCs w:val="20"/>
          <w:lang w:val="ka-GE"/>
        </w:rPr>
        <w:t xml:space="preserve"> </w:t>
      </w:r>
      <w:r w:rsidRPr="00D14677">
        <w:rPr>
          <w:rFonts w:asciiTheme="minorHAnsi" w:hAnsiTheme="minorHAnsi" w:cstheme="minorHAnsi"/>
          <w:noProof/>
          <w:sz w:val="20"/>
          <w:szCs w:val="20"/>
          <w:lang w:val="ka-GE"/>
        </w:rPr>
        <w:t xml:space="preserve">- </w:t>
      </w:r>
      <w:r w:rsidR="000B5598" w:rsidRPr="00D14677">
        <w:rPr>
          <w:rFonts w:asciiTheme="minorHAnsi" w:hAnsiTheme="minorHAnsi" w:cstheme="minorHAnsi"/>
          <w:noProof/>
          <w:sz w:val="20"/>
          <w:szCs w:val="20"/>
          <w:lang w:val="ka-GE"/>
        </w:rPr>
        <w:t>400,0</w:t>
      </w:r>
      <w:r w:rsidRPr="00D14677">
        <w:rPr>
          <w:rFonts w:asciiTheme="minorHAnsi" w:hAnsiTheme="minorHAnsi" w:cstheme="minorHAnsi"/>
          <w:noProof/>
          <w:sz w:val="20"/>
          <w:szCs w:val="20"/>
          <w:lang w:val="ka-GE"/>
        </w:rPr>
        <w:t xml:space="preserve"> ათასი ლარი;</w:t>
      </w:r>
    </w:p>
    <w:p w14:paraId="5CE68265" w14:textId="4F7085CA" w:rsidR="00365298" w:rsidRPr="00D14677" w:rsidRDefault="00A26CEE" w:rsidP="00187FB9">
      <w:pPr>
        <w:pStyle w:val="a7"/>
        <w:numPr>
          <w:ilvl w:val="0"/>
          <w:numId w:val="9"/>
        </w:numPr>
        <w:shd w:val="clear" w:color="auto" w:fill="F2DBDB" w:themeFill="accent2" w:themeFillTint="33"/>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b/>
          <w:noProof/>
          <w:sz w:val="20"/>
          <w:szCs w:val="20"/>
          <w:lang w:val="en-US"/>
        </w:rPr>
        <w:t>გარემოს დაცვა</w:t>
      </w:r>
      <w:r w:rsidR="00365298" w:rsidRPr="00D14677">
        <w:rPr>
          <w:rFonts w:asciiTheme="minorHAnsi" w:hAnsiTheme="minorHAnsi" w:cstheme="minorHAnsi"/>
          <w:b/>
          <w:noProof/>
          <w:sz w:val="20"/>
          <w:szCs w:val="20"/>
          <w:lang w:val="ka-GE"/>
        </w:rPr>
        <w:t xml:space="preserve">- </w:t>
      </w:r>
      <w:r w:rsidR="00187FB9" w:rsidRPr="00D14677">
        <w:rPr>
          <w:rFonts w:asciiTheme="minorHAnsi" w:hAnsiTheme="minorHAnsi" w:cstheme="minorHAnsi"/>
          <w:b/>
          <w:noProof/>
          <w:sz w:val="20"/>
          <w:szCs w:val="20"/>
          <w:lang w:val="ka-GE"/>
        </w:rPr>
        <w:t xml:space="preserve">1 </w:t>
      </w:r>
      <w:r w:rsidR="000B5598" w:rsidRPr="00D14677">
        <w:rPr>
          <w:rFonts w:asciiTheme="minorHAnsi" w:hAnsiTheme="minorHAnsi" w:cstheme="minorHAnsi"/>
          <w:b/>
          <w:noProof/>
          <w:sz w:val="20"/>
          <w:szCs w:val="20"/>
          <w:lang w:val="ka-GE"/>
        </w:rPr>
        <w:t>482</w:t>
      </w:r>
      <w:r w:rsidR="00187FB9" w:rsidRPr="00D14677">
        <w:rPr>
          <w:rFonts w:asciiTheme="minorHAnsi" w:hAnsiTheme="minorHAnsi" w:cstheme="minorHAnsi"/>
          <w:b/>
          <w:noProof/>
          <w:sz w:val="20"/>
          <w:szCs w:val="20"/>
          <w:lang w:val="ka-GE"/>
        </w:rPr>
        <w:t>,5</w:t>
      </w:r>
      <w:r w:rsidR="00365298" w:rsidRPr="00D14677">
        <w:rPr>
          <w:rFonts w:asciiTheme="minorHAnsi" w:hAnsiTheme="minorHAnsi" w:cstheme="minorHAnsi"/>
          <w:b/>
          <w:noProof/>
          <w:sz w:val="20"/>
          <w:szCs w:val="20"/>
          <w:lang w:val="ka-GE"/>
        </w:rPr>
        <w:t xml:space="preserve"> ათასი ლარი</w:t>
      </w:r>
      <w:r w:rsidRPr="00D14677">
        <w:rPr>
          <w:rFonts w:asciiTheme="minorHAnsi" w:hAnsiTheme="minorHAnsi" w:cstheme="minorHAnsi"/>
          <w:b/>
          <w:noProof/>
          <w:sz w:val="20"/>
          <w:szCs w:val="20"/>
          <w:lang w:val="ka-GE"/>
        </w:rPr>
        <w:t xml:space="preserve"> მათ შორის</w:t>
      </w:r>
      <w:r w:rsidR="00BC2F58" w:rsidRPr="00D14677">
        <w:rPr>
          <w:rFonts w:asciiTheme="minorHAnsi" w:hAnsiTheme="minorHAnsi" w:cstheme="minorHAnsi"/>
          <w:b/>
          <w:noProof/>
          <w:sz w:val="20"/>
          <w:szCs w:val="20"/>
          <w:lang w:val="ka-GE"/>
        </w:rPr>
        <w:t xml:space="preserve">( </w:t>
      </w:r>
      <w:r w:rsidR="00BC2F58" w:rsidRPr="00D14677">
        <w:rPr>
          <w:rFonts w:asciiTheme="minorHAnsi" w:eastAsia="Segoe UI Emoji" w:hAnsiTheme="minorHAnsi" w:cs="Segoe UI Emoji"/>
          <w:b/>
          <w:noProof/>
          <w:sz w:val="20"/>
          <w:szCs w:val="20"/>
          <w:lang w:val="ka-GE"/>
        </w:rPr>
        <w:t>240,2ათასი ლარით მეტი 2023წლის თავდაპირველ ბიუჯეტთან მიმართებაში)</w:t>
      </w:r>
    </w:p>
    <w:p w14:paraId="122540E0" w14:textId="6A12DADD" w:rsidR="00365298" w:rsidRPr="00D14677" w:rsidRDefault="00365298" w:rsidP="000021EE">
      <w:pPr>
        <w:pStyle w:val="a7"/>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მოსახლეობისთვის ჯანსაღი და კომფორტული გარემოს შესაქმნელად აუცილებელია მუნიციპალიტეტის გამწვანება და ეკოსისტემის გაუმჯობესება. პროგრამის ფარგლებში მოხდება </w:t>
      </w:r>
      <w:r w:rsidR="000B5598" w:rsidRPr="00D14677">
        <w:rPr>
          <w:rFonts w:asciiTheme="minorHAnsi" w:hAnsiTheme="minorHAnsi" w:cstheme="minorHAnsi"/>
          <w:sz w:val="20"/>
          <w:szCs w:val="20"/>
          <w:lang w:val="ka-GE"/>
        </w:rPr>
        <w:t xml:space="preserve">ძირითადად იმ </w:t>
      </w:r>
      <w:r w:rsidRPr="00D14677">
        <w:rPr>
          <w:rFonts w:asciiTheme="minorHAnsi" w:hAnsiTheme="minorHAnsi" w:cstheme="minorHAnsi"/>
          <w:sz w:val="20"/>
          <w:szCs w:val="20"/>
          <w:lang w:val="ka-GE"/>
        </w:rPr>
        <w:t>მწვანე ნარგავების მოვლა-პატრონობა</w:t>
      </w:r>
      <w:r w:rsidR="000B5598" w:rsidRPr="00D14677">
        <w:rPr>
          <w:rFonts w:asciiTheme="minorHAnsi" w:hAnsiTheme="minorHAnsi" w:cstheme="minorHAnsi"/>
          <w:sz w:val="20"/>
          <w:szCs w:val="20"/>
          <w:lang w:val="ka-GE"/>
        </w:rPr>
        <w:t xml:space="preserve"> რომლებიც</w:t>
      </w:r>
      <w:r w:rsidRPr="00D14677">
        <w:rPr>
          <w:rFonts w:asciiTheme="minorHAnsi" w:hAnsiTheme="minorHAnsi" w:cstheme="minorHAnsi"/>
          <w:sz w:val="20"/>
          <w:szCs w:val="20"/>
          <w:lang w:val="ka-GE"/>
        </w:rPr>
        <w:t xml:space="preserve"> </w:t>
      </w:r>
      <w:r w:rsidR="00BC2F58"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მუნიციპალიტეტის ტერიტორიაზე</w:t>
      </w:r>
      <w:r w:rsidR="00BC2F58" w:rsidRPr="00D14677">
        <w:rPr>
          <w:rFonts w:asciiTheme="minorHAnsi" w:hAnsiTheme="minorHAnsi" w:cstheme="minorHAnsi"/>
          <w:sz w:val="20"/>
          <w:szCs w:val="20"/>
          <w:lang w:val="ka-GE"/>
        </w:rPr>
        <w:t>ა</w:t>
      </w:r>
      <w:r w:rsidRPr="00D14677">
        <w:rPr>
          <w:rFonts w:asciiTheme="minorHAnsi" w:hAnsiTheme="minorHAnsi" w:cstheme="minorHAnsi"/>
          <w:sz w:val="20"/>
          <w:szCs w:val="20"/>
          <w:lang w:val="ka-GE"/>
        </w:rPr>
        <w:t xml:space="preserve"> </w:t>
      </w:r>
      <w:r w:rsidR="000B5598" w:rsidRPr="00D14677">
        <w:rPr>
          <w:rFonts w:asciiTheme="minorHAnsi" w:hAnsiTheme="minorHAnsi" w:cstheme="minorHAnsi"/>
          <w:sz w:val="20"/>
          <w:szCs w:val="20"/>
          <w:lang w:val="ka-GE"/>
        </w:rPr>
        <w:t xml:space="preserve">და განსაკუთრებით </w:t>
      </w:r>
      <w:r w:rsidR="00BC2F58" w:rsidRPr="00D14677">
        <w:rPr>
          <w:rFonts w:asciiTheme="minorHAnsi" w:hAnsiTheme="minorHAnsi" w:cstheme="minorHAnsi"/>
          <w:sz w:val="20"/>
          <w:szCs w:val="20"/>
          <w:lang w:val="ka-GE"/>
        </w:rPr>
        <w:t xml:space="preserve">მნიშვნელოვანია ის ნარგავები ,რომლებიც </w:t>
      </w:r>
      <w:r w:rsidRPr="00D14677">
        <w:rPr>
          <w:rFonts w:asciiTheme="minorHAnsi" w:hAnsiTheme="minorHAnsi" w:cstheme="minorHAnsi"/>
          <w:sz w:val="20"/>
          <w:szCs w:val="20"/>
          <w:lang w:val="ka-GE"/>
        </w:rPr>
        <w:t>არსებულ სკვერებ</w:t>
      </w:r>
      <w:r w:rsidR="000B5598" w:rsidRPr="00D14677">
        <w:rPr>
          <w:rFonts w:asciiTheme="minorHAnsi" w:hAnsiTheme="minorHAnsi" w:cstheme="minorHAnsi"/>
          <w:sz w:val="20"/>
          <w:szCs w:val="20"/>
          <w:lang w:val="ka-GE"/>
        </w:rPr>
        <w:t>სა და</w:t>
      </w:r>
      <w:r w:rsidRPr="00D14677">
        <w:rPr>
          <w:rFonts w:asciiTheme="minorHAnsi" w:hAnsiTheme="minorHAnsi" w:cstheme="minorHAnsi"/>
          <w:sz w:val="20"/>
          <w:szCs w:val="20"/>
          <w:lang w:val="ka-GE"/>
        </w:rPr>
        <w:t xml:space="preserve"> </w:t>
      </w:r>
      <w:r w:rsidR="000B5598" w:rsidRPr="00D14677">
        <w:rPr>
          <w:rFonts w:asciiTheme="minorHAnsi" w:hAnsiTheme="minorHAnsi" w:cstheme="minorHAnsi"/>
          <w:sz w:val="20"/>
          <w:szCs w:val="20"/>
          <w:lang w:val="ka-GE"/>
        </w:rPr>
        <w:t>პარკებშია  განთავსებული.</w:t>
      </w:r>
    </w:p>
    <w:p w14:paraId="3A367F3B" w14:textId="6D937B9F" w:rsidR="00365298" w:rsidRPr="00D14677" w:rsidRDefault="00A26CEE" w:rsidP="000021EE">
      <w:pPr>
        <w:pStyle w:val="a7"/>
        <w:numPr>
          <w:ilvl w:val="0"/>
          <w:numId w:val="17"/>
        </w:numPr>
        <w:tabs>
          <w:tab w:val="left" w:pos="720"/>
          <w:tab w:val="left" w:pos="900"/>
          <w:tab w:val="left" w:pos="1620"/>
        </w:tabs>
        <w:ind w:left="-142" w:right="-90" w:firstLine="142"/>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ა(ა)იპ ქობულეთის გამწვანება</w:t>
      </w:r>
      <w:r w:rsidR="00187FB9" w:rsidRPr="00D14677">
        <w:rPr>
          <w:rFonts w:asciiTheme="minorHAnsi" w:hAnsiTheme="minorHAnsi" w:cstheme="minorHAnsi"/>
          <w:noProof/>
          <w:sz w:val="20"/>
          <w:szCs w:val="20"/>
          <w:lang w:val="ka-GE"/>
        </w:rPr>
        <w:t xml:space="preserve">  </w:t>
      </w:r>
      <w:r w:rsidR="00365298" w:rsidRPr="00D14677">
        <w:rPr>
          <w:rFonts w:asciiTheme="minorHAnsi" w:hAnsiTheme="minorHAnsi" w:cstheme="minorHAnsi"/>
          <w:noProof/>
          <w:sz w:val="20"/>
          <w:szCs w:val="20"/>
          <w:lang w:val="ka-GE"/>
        </w:rPr>
        <w:t xml:space="preserve">- </w:t>
      </w:r>
      <w:r w:rsidR="000B5598" w:rsidRPr="00D14677">
        <w:rPr>
          <w:rFonts w:asciiTheme="minorHAnsi" w:hAnsiTheme="minorHAnsi" w:cstheme="minorHAnsi"/>
          <w:noProof/>
          <w:sz w:val="20"/>
          <w:szCs w:val="20"/>
          <w:lang w:val="ka-GE"/>
        </w:rPr>
        <w:t>836,4</w:t>
      </w:r>
      <w:r w:rsidR="00365298" w:rsidRPr="00D14677">
        <w:rPr>
          <w:rFonts w:asciiTheme="minorHAnsi" w:hAnsiTheme="minorHAnsi" w:cstheme="minorHAnsi"/>
          <w:noProof/>
          <w:sz w:val="20"/>
          <w:szCs w:val="20"/>
          <w:lang w:val="ka-GE"/>
        </w:rPr>
        <w:t xml:space="preserve"> ათასი ლარი;</w:t>
      </w:r>
    </w:p>
    <w:p w14:paraId="57BBDA91" w14:textId="7B533A54" w:rsidR="00A26CEE" w:rsidRPr="00D14677" w:rsidRDefault="00A26CEE" w:rsidP="000021EE">
      <w:pPr>
        <w:pStyle w:val="a7"/>
        <w:numPr>
          <w:ilvl w:val="0"/>
          <w:numId w:val="17"/>
        </w:numPr>
        <w:tabs>
          <w:tab w:val="left" w:pos="720"/>
          <w:tab w:val="left" w:pos="900"/>
          <w:tab w:val="left" w:pos="1620"/>
        </w:tabs>
        <w:ind w:left="-142" w:right="-90" w:firstLine="142"/>
        <w:jc w:val="both"/>
        <w:rPr>
          <w:rFonts w:asciiTheme="minorHAnsi" w:hAnsiTheme="minorHAnsi" w:cstheme="minorHAnsi"/>
          <w:noProof/>
          <w:sz w:val="20"/>
          <w:szCs w:val="20"/>
          <w:lang w:val="en-US"/>
        </w:rPr>
      </w:pPr>
      <w:r w:rsidRPr="00D14677">
        <w:rPr>
          <w:rFonts w:asciiTheme="minorHAnsi" w:hAnsiTheme="minorHAnsi" w:cstheme="minorHAnsi"/>
          <w:noProof/>
          <w:sz w:val="20"/>
          <w:szCs w:val="20"/>
          <w:lang w:val="en-US"/>
        </w:rPr>
        <w:t>ა(ა)იპ ქობულეთის პარკი</w:t>
      </w:r>
      <w:r w:rsidR="00187FB9" w:rsidRPr="00D14677">
        <w:rPr>
          <w:rFonts w:asciiTheme="minorHAnsi" w:hAnsiTheme="minorHAnsi" w:cstheme="minorHAnsi"/>
          <w:noProof/>
          <w:sz w:val="20"/>
          <w:szCs w:val="20"/>
          <w:lang w:val="ka-GE"/>
        </w:rPr>
        <w:t xml:space="preserve">   </w:t>
      </w:r>
      <w:r w:rsidR="007475BF" w:rsidRPr="00D14677">
        <w:rPr>
          <w:rFonts w:asciiTheme="minorHAnsi" w:hAnsiTheme="minorHAnsi" w:cstheme="minorHAnsi"/>
          <w:noProof/>
          <w:sz w:val="20"/>
          <w:szCs w:val="20"/>
          <w:lang w:val="ka-GE"/>
        </w:rPr>
        <w:t xml:space="preserve">- </w:t>
      </w:r>
      <w:r w:rsidR="00187FB9" w:rsidRPr="00D14677">
        <w:rPr>
          <w:rFonts w:asciiTheme="minorHAnsi" w:hAnsiTheme="minorHAnsi" w:cstheme="minorHAnsi"/>
          <w:noProof/>
          <w:sz w:val="20"/>
          <w:szCs w:val="20"/>
          <w:lang w:val="ka-GE"/>
        </w:rPr>
        <w:t xml:space="preserve"> </w:t>
      </w:r>
      <w:r w:rsidR="000B5598" w:rsidRPr="00D14677">
        <w:rPr>
          <w:rFonts w:asciiTheme="minorHAnsi" w:hAnsiTheme="minorHAnsi" w:cstheme="minorHAnsi"/>
          <w:noProof/>
          <w:sz w:val="20"/>
          <w:szCs w:val="20"/>
          <w:lang w:val="ka-GE"/>
        </w:rPr>
        <w:t>646,3</w:t>
      </w:r>
      <w:r w:rsidR="00187FB9" w:rsidRPr="00D14677">
        <w:rPr>
          <w:rFonts w:asciiTheme="minorHAnsi" w:hAnsiTheme="minorHAnsi" w:cstheme="minorHAnsi"/>
          <w:noProof/>
          <w:sz w:val="20"/>
          <w:szCs w:val="20"/>
          <w:lang w:val="ka-GE"/>
        </w:rPr>
        <w:t xml:space="preserve"> </w:t>
      </w:r>
      <w:r w:rsidR="007475BF" w:rsidRPr="00D14677">
        <w:rPr>
          <w:rFonts w:asciiTheme="minorHAnsi" w:hAnsiTheme="minorHAnsi" w:cstheme="minorHAnsi"/>
          <w:noProof/>
          <w:sz w:val="20"/>
          <w:szCs w:val="20"/>
          <w:lang w:val="ka-GE"/>
        </w:rPr>
        <w:t xml:space="preserve"> ათასი ლარი;</w:t>
      </w:r>
    </w:p>
    <w:p w14:paraId="7148F360" w14:textId="77777777" w:rsidR="00572CE0" w:rsidRPr="00D14677" w:rsidRDefault="00572CE0" w:rsidP="00572CE0">
      <w:pPr>
        <w:pStyle w:val="a7"/>
        <w:tabs>
          <w:tab w:val="left" w:pos="720"/>
          <w:tab w:val="left" w:pos="900"/>
          <w:tab w:val="left" w:pos="1620"/>
        </w:tabs>
        <w:ind w:right="-90"/>
        <w:jc w:val="both"/>
        <w:rPr>
          <w:rFonts w:asciiTheme="minorHAnsi" w:hAnsiTheme="minorHAnsi" w:cstheme="minorHAnsi"/>
          <w:noProof/>
          <w:sz w:val="20"/>
          <w:szCs w:val="20"/>
          <w:lang w:val="en-US"/>
        </w:rPr>
      </w:pPr>
    </w:p>
    <w:p w14:paraId="5CBCC83D" w14:textId="50C68EBF" w:rsidR="00365298" w:rsidRPr="00D14677" w:rsidRDefault="00572CE0" w:rsidP="00187FB9">
      <w:pPr>
        <w:pStyle w:val="a7"/>
        <w:numPr>
          <w:ilvl w:val="0"/>
          <w:numId w:val="9"/>
        </w:numPr>
        <w:shd w:val="clear" w:color="auto" w:fill="DAEEF3" w:themeFill="accent5" w:themeFillTint="33"/>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ka-GE"/>
        </w:rPr>
        <w:t xml:space="preserve">   </w:t>
      </w:r>
      <w:r w:rsidR="00365298" w:rsidRPr="00D14677">
        <w:rPr>
          <w:rFonts w:asciiTheme="minorHAnsi" w:hAnsiTheme="minorHAnsi" w:cstheme="minorHAnsi"/>
          <w:b/>
          <w:noProof/>
          <w:sz w:val="20"/>
          <w:szCs w:val="20"/>
          <w:lang w:val="en-US"/>
        </w:rPr>
        <w:t>განათლებ</w:t>
      </w:r>
      <w:r w:rsidR="00CC1789" w:rsidRPr="00D14677">
        <w:rPr>
          <w:rFonts w:asciiTheme="minorHAnsi" w:hAnsiTheme="minorHAnsi" w:cstheme="minorHAnsi"/>
          <w:b/>
          <w:noProof/>
          <w:sz w:val="20"/>
          <w:szCs w:val="20"/>
          <w:lang w:val="ka-GE"/>
        </w:rPr>
        <w:t>ის ხელშეწყობა</w:t>
      </w:r>
      <w:r w:rsidR="00365298" w:rsidRPr="00D14677">
        <w:rPr>
          <w:rFonts w:asciiTheme="minorHAnsi" w:hAnsiTheme="minorHAnsi" w:cstheme="minorHAnsi"/>
          <w:b/>
          <w:noProof/>
          <w:sz w:val="20"/>
          <w:szCs w:val="20"/>
          <w:lang w:val="ka-GE"/>
        </w:rPr>
        <w:t xml:space="preserve">- </w:t>
      </w:r>
      <w:r w:rsidR="000B5598" w:rsidRPr="00D14677">
        <w:rPr>
          <w:rFonts w:asciiTheme="minorHAnsi" w:hAnsiTheme="minorHAnsi" w:cstheme="minorHAnsi"/>
          <w:b/>
          <w:noProof/>
          <w:sz w:val="20"/>
          <w:szCs w:val="20"/>
          <w:lang w:val="ka-GE"/>
        </w:rPr>
        <w:t xml:space="preserve">11 529,7 </w:t>
      </w:r>
      <w:r w:rsidR="00365298" w:rsidRPr="00D14677">
        <w:rPr>
          <w:rFonts w:asciiTheme="minorHAnsi" w:hAnsiTheme="minorHAnsi" w:cstheme="minorHAnsi"/>
          <w:b/>
          <w:noProof/>
          <w:sz w:val="20"/>
          <w:szCs w:val="20"/>
          <w:lang w:val="ka-GE"/>
        </w:rPr>
        <w:t xml:space="preserve"> ათასი ლარი, მათ შორის:</w:t>
      </w:r>
    </w:p>
    <w:p w14:paraId="5CF2EFDA" w14:textId="5A03176E" w:rsidR="00820443" w:rsidRPr="00D14677" w:rsidRDefault="00572CE0" w:rsidP="00572CE0">
      <w:pPr>
        <w:pStyle w:val="a7"/>
        <w:tabs>
          <w:tab w:val="left" w:pos="720"/>
          <w:tab w:val="left" w:pos="900"/>
          <w:tab w:val="left" w:pos="1620"/>
        </w:tabs>
        <w:ind w:left="720" w:right="-90"/>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202</w:t>
      </w:r>
      <w:r w:rsidR="000B5598" w:rsidRPr="00D14677">
        <w:rPr>
          <w:rFonts w:asciiTheme="minorHAnsi" w:hAnsiTheme="minorHAnsi" w:cstheme="minorHAnsi"/>
          <w:bCs/>
          <w:iCs/>
          <w:noProof/>
          <w:sz w:val="20"/>
          <w:szCs w:val="20"/>
          <w:lang w:val="ka-GE"/>
        </w:rPr>
        <w:t>3</w:t>
      </w:r>
      <w:r w:rsidRPr="00D14677">
        <w:rPr>
          <w:rFonts w:asciiTheme="minorHAnsi" w:hAnsiTheme="minorHAnsi" w:cstheme="minorHAnsi"/>
          <w:bCs/>
          <w:iCs/>
          <w:noProof/>
          <w:sz w:val="20"/>
          <w:szCs w:val="20"/>
          <w:lang w:val="ka-GE"/>
        </w:rPr>
        <w:t xml:space="preserve"> წლის შესაბამისი პერიოდის გეგმიურ მაჩვენებელთან შედარებით  გაზრდილია  </w:t>
      </w:r>
      <w:r w:rsidR="000B5598" w:rsidRPr="00D14677">
        <w:rPr>
          <w:rFonts w:asciiTheme="minorHAnsi" w:hAnsiTheme="minorHAnsi" w:cstheme="minorHAnsi"/>
          <w:bCs/>
          <w:iCs/>
          <w:noProof/>
          <w:sz w:val="20"/>
          <w:szCs w:val="20"/>
          <w:lang w:val="ka-GE"/>
        </w:rPr>
        <w:t>2 018,9</w:t>
      </w:r>
      <w:r w:rsidRPr="00D14677">
        <w:rPr>
          <w:rFonts w:asciiTheme="minorHAnsi" w:hAnsiTheme="minorHAnsi" w:cstheme="minorHAnsi"/>
          <w:bCs/>
          <w:iCs/>
          <w:noProof/>
          <w:sz w:val="20"/>
          <w:szCs w:val="20"/>
          <w:lang w:val="ka-GE"/>
        </w:rPr>
        <w:t xml:space="preserve"> ათასი ლარით </w:t>
      </w:r>
      <w:r w:rsidR="000B5598" w:rsidRPr="00D14677">
        <w:rPr>
          <w:rFonts w:asciiTheme="minorHAnsi" w:hAnsiTheme="minorHAnsi" w:cstheme="minorHAnsi"/>
          <w:bCs/>
          <w:iCs/>
          <w:noProof/>
          <w:sz w:val="20"/>
          <w:szCs w:val="20"/>
          <w:lang w:val="ka-GE"/>
        </w:rPr>
        <w:t xml:space="preserve"> </w:t>
      </w:r>
      <w:r w:rsidR="0031289E" w:rsidRPr="00D14677">
        <w:rPr>
          <w:rFonts w:asciiTheme="minorHAnsi" w:hAnsiTheme="minorHAnsi" w:cstheme="minorHAnsi"/>
          <w:bCs/>
          <w:iCs/>
          <w:noProof/>
          <w:sz w:val="20"/>
          <w:szCs w:val="20"/>
          <w:lang w:val="ka-GE"/>
        </w:rPr>
        <w:t xml:space="preserve"> </w:t>
      </w:r>
      <w:r w:rsidRPr="00D14677">
        <w:rPr>
          <w:rFonts w:asciiTheme="minorHAnsi" w:hAnsiTheme="minorHAnsi" w:cstheme="minorHAnsi"/>
          <w:bCs/>
          <w:iCs/>
          <w:noProof/>
          <w:sz w:val="20"/>
          <w:szCs w:val="20"/>
          <w:lang w:val="ka-GE"/>
        </w:rPr>
        <w:t xml:space="preserve"> რაც </w:t>
      </w:r>
      <w:r w:rsidR="000B5598" w:rsidRPr="00D14677">
        <w:rPr>
          <w:rFonts w:asciiTheme="minorHAnsi" w:hAnsiTheme="minorHAnsi" w:cstheme="minorHAnsi"/>
          <w:bCs/>
          <w:iCs/>
          <w:noProof/>
          <w:sz w:val="20"/>
          <w:szCs w:val="20"/>
          <w:lang w:val="ka-GE"/>
        </w:rPr>
        <w:t>21,2</w:t>
      </w:r>
      <w:r w:rsidRPr="00D14677">
        <w:rPr>
          <w:rFonts w:asciiTheme="minorHAnsi" w:hAnsiTheme="minorHAnsi" w:cstheme="minorHAnsi"/>
          <w:bCs/>
          <w:iCs/>
          <w:noProof/>
          <w:sz w:val="20"/>
          <w:szCs w:val="20"/>
          <w:lang w:val="ka-GE"/>
        </w:rPr>
        <w:t>% ი</w:t>
      </w:r>
      <w:r w:rsidR="000B5598" w:rsidRPr="00D14677">
        <w:rPr>
          <w:rFonts w:asciiTheme="minorHAnsi" w:hAnsiTheme="minorHAnsi" w:cstheme="minorHAnsi"/>
          <w:bCs/>
          <w:iCs/>
          <w:noProof/>
          <w:sz w:val="20"/>
          <w:szCs w:val="20"/>
          <w:lang w:val="ka-GE"/>
        </w:rPr>
        <w:t xml:space="preserve">ს </w:t>
      </w:r>
      <w:r w:rsidR="0031289E" w:rsidRPr="00D14677">
        <w:rPr>
          <w:rFonts w:asciiTheme="minorHAnsi" w:hAnsiTheme="minorHAnsi" w:cstheme="minorHAnsi"/>
          <w:bCs/>
          <w:iCs/>
          <w:noProof/>
          <w:sz w:val="20"/>
          <w:szCs w:val="20"/>
          <w:lang w:val="ka-GE"/>
        </w:rPr>
        <w:t xml:space="preserve"> </w:t>
      </w:r>
      <w:r w:rsidRPr="00D14677">
        <w:rPr>
          <w:rFonts w:asciiTheme="minorHAnsi" w:hAnsiTheme="minorHAnsi" w:cstheme="minorHAnsi"/>
          <w:bCs/>
          <w:iCs/>
          <w:noProof/>
          <w:sz w:val="20"/>
          <w:szCs w:val="20"/>
          <w:lang w:val="ka-GE"/>
        </w:rPr>
        <w:t xml:space="preserve"> შესაბამისია. </w:t>
      </w:r>
    </w:p>
    <w:p w14:paraId="01774426" w14:textId="19E40DD2" w:rsidR="00572CE0" w:rsidRPr="00D14677" w:rsidRDefault="00820443" w:rsidP="00572CE0">
      <w:pPr>
        <w:pStyle w:val="a7"/>
        <w:tabs>
          <w:tab w:val="left" w:pos="720"/>
          <w:tab w:val="left" w:pos="900"/>
          <w:tab w:val="left" w:pos="1620"/>
        </w:tabs>
        <w:ind w:left="720" w:right="-90"/>
        <w:jc w:val="both"/>
        <w:rPr>
          <w:rFonts w:asciiTheme="minorHAnsi" w:hAnsiTheme="minorHAnsi" w:cstheme="minorHAnsi"/>
          <w:b/>
          <w:noProof/>
          <w:sz w:val="20"/>
          <w:szCs w:val="20"/>
          <w:lang w:val="ka-GE"/>
        </w:rPr>
      </w:pPr>
      <w:r w:rsidRPr="00D14677">
        <w:rPr>
          <w:rFonts w:asciiTheme="minorHAnsi" w:hAnsiTheme="minorHAnsi" w:cstheme="minorHAnsi"/>
          <w:bCs/>
          <w:iCs/>
          <w:noProof/>
          <w:sz w:val="20"/>
          <w:szCs w:val="20"/>
          <w:lang w:val="ka-GE"/>
        </w:rPr>
        <w:t xml:space="preserve"> </w:t>
      </w:r>
    </w:p>
    <w:p w14:paraId="55784F3C" w14:textId="71EE88E8" w:rsidR="00820443" w:rsidRPr="00D14677" w:rsidRDefault="00CC1789" w:rsidP="00B56E7C">
      <w:pPr>
        <w:pStyle w:val="a7"/>
        <w:numPr>
          <w:ilvl w:val="0"/>
          <w:numId w:val="17"/>
        </w:numPr>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noProof/>
          <w:sz w:val="20"/>
          <w:szCs w:val="20"/>
          <w:lang w:val="en-US"/>
        </w:rPr>
        <w:t>ა(ა)იპ ქობულეთის მუნიციპალიტეტის საბავშვო ბაღების გაერთიანება</w:t>
      </w:r>
      <w:r w:rsidR="00365298" w:rsidRPr="00D14677">
        <w:rPr>
          <w:rFonts w:asciiTheme="minorHAnsi" w:hAnsiTheme="minorHAnsi" w:cstheme="minorHAnsi"/>
          <w:noProof/>
          <w:sz w:val="20"/>
          <w:szCs w:val="20"/>
          <w:lang w:val="ka-GE"/>
        </w:rPr>
        <w:t xml:space="preserve">- </w:t>
      </w:r>
      <w:r w:rsidR="00307F30" w:rsidRPr="00D14677">
        <w:rPr>
          <w:rFonts w:asciiTheme="minorHAnsi" w:hAnsiTheme="minorHAnsi" w:cstheme="minorHAnsi"/>
          <w:noProof/>
          <w:sz w:val="20"/>
          <w:szCs w:val="20"/>
          <w:lang w:val="ka-GE"/>
        </w:rPr>
        <w:t>8 129,7</w:t>
      </w:r>
      <w:r w:rsidR="00365298" w:rsidRPr="00D14677">
        <w:rPr>
          <w:rFonts w:asciiTheme="minorHAnsi" w:hAnsiTheme="minorHAnsi" w:cstheme="minorHAnsi"/>
          <w:noProof/>
          <w:sz w:val="20"/>
          <w:szCs w:val="20"/>
          <w:lang w:val="ka-GE"/>
        </w:rPr>
        <w:t xml:space="preserve"> ათასი ლარი;</w:t>
      </w:r>
      <w:r w:rsidR="00820443" w:rsidRPr="00D14677">
        <w:rPr>
          <w:rFonts w:asciiTheme="minorHAnsi" w:hAnsiTheme="minorHAnsi" w:cstheme="minorHAnsi"/>
          <w:noProof/>
          <w:sz w:val="20"/>
          <w:szCs w:val="20"/>
          <w:lang w:val="ka-GE"/>
        </w:rPr>
        <w:t xml:space="preserve">  </w:t>
      </w:r>
      <w:r w:rsidR="00950AD5" w:rsidRPr="00D14677">
        <w:rPr>
          <w:rFonts w:asciiTheme="minorHAnsi" w:hAnsiTheme="minorHAnsi" w:cstheme="minorHAnsi"/>
          <w:noProof/>
          <w:sz w:val="20"/>
          <w:szCs w:val="20"/>
          <w:lang w:val="ka-GE"/>
        </w:rPr>
        <w:t xml:space="preserve">(გასული წლის შესაბამისი პერიოდის ბიუჯეტთან მიმართებაში ზრდადია </w:t>
      </w:r>
      <w:r w:rsidR="00307F30" w:rsidRPr="00D14677">
        <w:rPr>
          <w:rFonts w:asciiTheme="minorHAnsi" w:hAnsiTheme="minorHAnsi" w:cstheme="minorHAnsi"/>
          <w:noProof/>
          <w:sz w:val="20"/>
          <w:szCs w:val="20"/>
          <w:lang w:val="ka-GE"/>
        </w:rPr>
        <w:t>814,9</w:t>
      </w:r>
      <w:r w:rsidR="00950AD5" w:rsidRPr="00D14677">
        <w:rPr>
          <w:rFonts w:asciiTheme="minorHAnsi" w:hAnsiTheme="minorHAnsi" w:cstheme="minorHAnsi"/>
          <w:noProof/>
          <w:sz w:val="20"/>
          <w:szCs w:val="20"/>
          <w:lang w:val="ka-GE"/>
        </w:rPr>
        <w:t xml:space="preserve"> ათასი ლარით ( </w:t>
      </w:r>
      <w:r w:rsidR="00307F30" w:rsidRPr="00D14677">
        <w:rPr>
          <w:rFonts w:asciiTheme="minorHAnsi" w:hAnsiTheme="minorHAnsi" w:cstheme="minorHAnsi"/>
          <w:noProof/>
          <w:sz w:val="20"/>
          <w:szCs w:val="20"/>
          <w:lang w:val="ka-GE"/>
        </w:rPr>
        <w:t>11,1</w:t>
      </w:r>
      <w:r w:rsidR="00950AD5" w:rsidRPr="00D14677">
        <w:rPr>
          <w:rFonts w:asciiTheme="minorHAnsi" w:hAnsiTheme="minorHAnsi" w:cstheme="minorHAnsi"/>
          <w:noProof/>
          <w:sz w:val="20"/>
          <w:szCs w:val="20"/>
          <w:lang w:val="ka-GE"/>
        </w:rPr>
        <w:t>%)</w:t>
      </w:r>
    </w:p>
    <w:p w14:paraId="1A308EF1" w14:textId="0A75820C" w:rsidR="00820443" w:rsidRPr="00D14677" w:rsidRDefault="00CC1789" w:rsidP="007E6734">
      <w:pPr>
        <w:pStyle w:val="a7"/>
        <w:numPr>
          <w:ilvl w:val="0"/>
          <w:numId w:val="17"/>
        </w:numPr>
        <w:tabs>
          <w:tab w:val="left" w:pos="720"/>
          <w:tab w:val="left" w:pos="900"/>
          <w:tab w:val="left" w:pos="1620"/>
        </w:tabs>
        <w:ind w:left="709" w:right="-90" w:hanging="709"/>
        <w:jc w:val="both"/>
        <w:rPr>
          <w:rFonts w:asciiTheme="minorHAnsi" w:hAnsiTheme="minorHAnsi" w:cstheme="minorHAnsi"/>
          <w:sz w:val="20"/>
          <w:szCs w:val="20"/>
          <w:lang w:val="ka-GE"/>
        </w:rPr>
      </w:pPr>
      <w:r w:rsidRPr="00D14677">
        <w:rPr>
          <w:rFonts w:asciiTheme="minorHAnsi" w:hAnsiTheme="minorHAnsi" w:cstheme="minorHAnsi"/>
          <w:b/>
          <w:noProof/>
          <w:sz w:val="20"/>
          <w:szCs w:val="20"/>
          <w:lang w:val="en-US"/>
        </w:rPr>
        <w:t>საბავშვო ბაღების მშენებლობა, რეაბილიტაცია, ინვენტარით უზრუნველყოფა</w:t>
      </w:r>
      <w:r w:rsidR="00820443" w:rsidRPr="00D14677">
        <w:rPr>
          <w:rFonts w:asciiTheme="minorHAnsi" w:hAnsiTheme="minorHAnsi" w:cstheme="minorHAnsi"/>
          <w:b/>
          <w:noProof/>
          <w:sz w:val="20"/>
          <w:szCs w:val="20"/>
          <w:lang w:val="ka-GE"/>
        </w:rPr>
        <w:t xml:space="preserve"> </w:t>
      </w:r>
      <w:r w:rsidR="00F35869" w:rsidRPr="00D14677">
        <w:rPr>
          <w:rFonts w:asciiTheme="minorHAnsi" w:hAnsiTheme="minorHAnsi" w:cstheme="minorHAnsi"/>
          <w:b/>
          <w:noProof/>
          <w:sz w:val="20"/>
          <w:szCs w:val="20"/>
          <w:lang w:val="ka-GE"/>
        </w:rPr>
        <w:t xml:space="preserve">- </w:t>
      </w:r>
      <w:r w:rsidR="00307F30" w:rsidRPr="00D14677">
        <w:rPr>
          <w:rFonts w:asciiTheme="minorHAnsi" w:hAnsiTheme="minorHAnsi" w:cstheme="minorHAnsi"/>
          <w:b/>
          <w:noProof/>
          <w:sz w:val="20"/>
          <w:szCs w:val="20"/>
          <w:lang w:val="ka-GE"/>
        </w:rPr>
        <w:t xml:space="preserve">3400,0 </w:t>
      </w:r>
      <w:r w:rsidR="00F35869" w:rsidRPr="00D14677">
        <w:rPr>
          <w:rFonts w:asciiTheme="minorHAnsi" w:hAnsiTheme="minorHAnsi" w:cstheme="minorHAnsi"/>
          <w:b/>
          <w:noProof/>
          <w:sz w:val="20"/>
          <w:szCs w:val="20"/>
          <w:lang w:val="ka-GE"/>
        </w:rPr>
        <w:t xml:space="preserve">ათასი </w:t>
      </w:r>
      <w:proofErr w:type="gramStart"/>
      <w:r w:rsidR="00F35869" w:rsidRPr="00D14677">
        <w:rPr>
          <w:rFonts w:asciiTheme="minorHAnsi" w:hAnsiTheme="minorHAnsi" w:cstheme="minorHAnsi"/>
          <w:b/>
          <w:noProof/>
          <w:sz w:val="20"/>
          <w:szCs w:val="20"/>
          <w:lang w:val="ka-GE"/>
        </w:rPr>
        <w:t>ლარი</w:t>
      </w:r>
      <w:r w:rsidR="00820443" w:rsidRPr="00D14677">
        <w:rPr>
          <w:rFonts w:asciiTheme="minorHAnsi" w:hAnsiTheme="minorHAnsi" w:cstheme="minorHAnsi"/>
          <w:sz w:val="20"/>
          <w:szCs w:val="20"/>
          <w:lang w:val="ka-GE"/>
        </w:rPr>
        <w:t xml:space="preserve">  კერძოდ</w:t>
      </w:r>
      <w:proofErr w:type="gramEnd"/>
      <w:r w:rsidR="00820443" w:rsidRPr="00D14677">
        <w:rPr>
          <w:rFonts w:asciiTheme="minorHAnsi" w:hAnsiTheme="minorHAnsi" w:cstheme="minorHAnsi"/>
          <w:sz w:val="20"/>
          <w:szCs w:val="20"/>
          <w:lang w:val="ka-GE"/>
        </w:rPr>
        <w:t>;</w:t>
      </w:r>
    </w:p>
    <w:p w14:paraId="4CD0B00E" w14:textId="06C9B6A9" w:rsidR="00CC1789" w:rsidRPr="00D14677" w:rsidRDefault="00CC1789" w:rsidP="00CC1789">
      <w:pPr>
        <w:pStyle w:val="a7"/>
        <w:numPr>
          <w:ilvl w:val="0"/>
          <w:numId w:val="25"/>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ქობულეთის მუნიციპალიტეტის სოფელ გვარაში საბავშვო ბაღის მშენებლობა - </w:t>
      </w:r>
      <w:r w:rsidR="00307F30" w:rsidRPr="00D14677">
        <w:rPr>
          <w:rFonts w:asciiTheme="minorHAnsi" w:hAnsiTheme="minorHAnsi" w:cstheme="minorHAnsi"/>
          <w:sz w:val="20"/>
          <w:szCs w:val="20"/>
          <w:lang w:val="ka-GE"/>
        </w:rPr>
        <w:t>1700,0</w:t>
      </w:r>
      <w:r w:rsidRPr="00D14677">
        <w:rPr>
          <w:rFonts w:asciiTheme="minorHAnsi" w:hAnsiTheme="minorHAnsi" w:cstheme="minorHAnsi"/>
          <w:sz w:val="20"/>
          <w:szCs w:val="20"/>
          <w:lang w:val="ka-GE"/>
        </w:rPr>
        <w:t xml:space="preserve"> ათასი ლარი;</w:t>
      </w:r>
      <w:r w:rsidR="00307F30" w:rsidRPr="00D14677">
        <w:rPr>
          <w:rFonts w:asciiTheme="minorHAnsi" w:hAnsiTheme="minorHAnsi" w:cstheme="minorHAnsi"/>
          <w:sz w:val="20"/>
          <w:szCs w:val="20"/>
          <w:lang w:val="ka-GE"/>
        </w:rPr>
        <w:t>(გარდამავალი  2023-2024წ.პროექტი)</w:t>
      </w:r>
    </w:p>
    <w:p w14:paraId="7CFEEEAF" w14:textId="3668B59E" w:rsidR="00CC1789" w:rsidRPr="00D14677" w:rsidRDefault="00CC1789" w:rsidP="00CC1789">
      <w:pPr>
        <w:pStyle w:val="a7"/>
        <w:numPr>
          <w:ilvl w:val="0"/>
          <w:numId w:val="25"/>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lastRenderedPageBreak/>
        <w:t xml:space="preserve">ქობულეთის მუნიციპალიტეტის სოფელ ქვედა კვირიკეში საბავშვო ბაღის მშენებლობა - </w:t>
      </w:r>
      <w:r w:rsidR="00307F30" w:rsidRPr="00D14677">
        <w:rPr>
          <w:rFonts w:asciiTheme="minorHAnsi" w:hAnsiTheme="minorHAnsi" w:cstheme="minorHAnsi"/>
          <w:sz w:val="20"/>
          <w:szCs w:val="20"/>
          <w:lang w:val="ka-GE"/>
        </w:rPr>
        <w:t>1700,0</w:t>
      </w:r>
      <w:r w:rsidRPr="00D14677">
        <w:rPr>
          <w:rFonts w:asciiTheme="minorHAnsi" w:hAnsiTheme="minorHAnsi" w:cstheme="minorHAnsi"/>
          <w:sz w:val="20"/>
          <w:szCs w:val="20"/>
          <w:lang w:val="ka-GE"/>
        </w:rPr>
        <w:t xml:space="preserve"> ათასი ლარი;</w:t>
      </w:r>
      <w:r w:rsidR="00307F30" w:rsidRPr="00D14677">
        <w:rPr>
          <w:rFonts w:asciiTheme="minorHAnsi" w:hAnsiTheme="minorHAnsi" w:cstheme="minorHAnsi"/>
          <w:sz w:val="20"/>
          <w:szCs w:val="20"/>
          <w:lang w:val="ka-GE"/>
        </w:rPr>
        <w:t>(გარდამავალი  2023-2024წ.პროექტი)</w:t>
      </w:r>
    </w:p>
    <w:p w14:paraId="7A83AA06" w14:textId="77777777" w:rsidR="0062380A" w:rsidRPr="00D14677" w:rsidRDefault="0062380A" w:rsidP="0062380A">
      <w:pPr>
        <w:pStyle w:val="a7"/>
        <w:tabs>
          <w:tab w:val="left" w:pos="720"/>
          <w:tab w:val="left" w:pos="900"/>
          <w:tab w:val="left" w:pos="1620"/>
        </w:tabs>
        <w:ind w:right="-90"/>
        <w:jc w:val="both"/>
        <w:rPr>
          <w:rFonts w:asciiTheme="minorHAnsi" w:hAnsiTheme="minorHAnsi" w:cstheme="minorHAnsi"/>
          <w:sz w:val="20"/>
          <w:szCs w:val="20"/>
          <w:lang w:val="ka-GE"/>
        </w:rPr>
      </w:pPr>
    </w:p>
    <w:p w14:paraId="5B17BB77" w14:textId="1F4B0DE3" w:rsidR="00365298" w:rsidRPr="00D14677" w:rsidRDefault="00B968C7" w:rsidP="00820443">
      <w:pPr>
        <w:pStyle w:val="a7"/>
        <w:numPr>
          <w:ilvl w:val="0"/>
          <w:numId w:val="9"/>
        </w:numPr>
        <w:shd w:val="clear" w:color="auto" w:fill="DAEEF3" w:themeFill="accent5" w:themeFillTint="33"/>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t>კულტურა, რელიგია, ახალგაზრდული და სპორტული ღონისძიებები</w:t>
      </w:r>
      <w:r w:rsidR="00F35869" w:rsidRPr="00D14677">
        <w:rPr>
          <w:rFonts w:asciiTheme="minorHAnsi" w:hAnsiTheme="minorHAnsi" w:cstheme="minorHAnsi"/>
          <w:b/>
          <w:noProof/>
          <w:sz w:val="20"/>
          <w:szCs w:val="20"/>
          <w:lang w:val="ka-GE"/>
        </w:rPr>
        <w:t xml:space="preserve">- </w:t>
      </w:r>
      <w:r w:rsidR="00820443" w:rsidRPr="00D14677">
        <w:rPr>
          <w:rFonts w:asciiTheme="minorHAnsi" w:hAnsiTheme="minorHAnsi" w:cstheme="minorHAnsi"/>
          <w:b/>
          <w:noProof/>
          <w:sz w:val="20"/>
          <w:szCs w:val="20"/>
          <w:lang w:val="ka-GE"/>
        </w:rPr>
        <w:t xml:space="preserve">                       </w:t>
      </w:r>
      <w:r w:rsidR="00307F30" w:rsidRPr="00D14677">
        <w:rPr>
          <w:rFonts w:asciiTheme="minorHAnsi" w:hAnsiTheme="minorHAnsi" w:cstheme="minorHAnsi"/>
          <w:b/>
          <w:noProof/>
          <w:sz w:val="20"/>
          <w:szCs w:val="20"/>
          <w:lang w:val="ka-GE"/>
        </w:rPr>
        <w:t>5</w:t>
      </w:r>
      <w:r w:rsidR="007E6734" w:rsidRPr="00D14677">
        <w:rPr>
          <w:rFonts w:asciiTheme="minorHAnsi" w:hAnsiTheme="minorHAnsi" w:cstheme="minorHAnsi"/>
          <w:b/>
          <w:noProof/>
          <w:sz w:val="20"/>
          <w:szCs w:val="20"/>
          <w:lang w:val="ka-GE"/>
        </w:rPr>
        <w:t xml:space="preserve"> </w:t>
      </w:r>
      <w:r w:rsidR="00307F30" w:rsidRPr="00D14677">
        <w:rPr>
          <w:rFonts w:asciiTheme="minorHAnsi" w:hAnsiTheme="minorHAnsi" w:cstheme="minorHAnsi"/>
          <w:b/>
          <w:noProof/>
          <w:sz w:val="20"/>
          <w:szCs w:val="20"/>
          <w:lang w:val="ka-GE"/>
        </w:rPr>
        <w:t>947,4</w:t>
      </w:r>
      <w:r w:rsidR="00F35869" w:rsidRPr="00D14677">
        <w:rPr>
          <w:rFonts w:asciiTheme="minorHAnsi" w:hAnsiTheme="minorHAnsi" w:cstheme="minorHAnsi"/>
          <w:b/>
          <w:noProof/>
          <w:sz w:val="20"/>
          <w:szCs w:val="20"/>
          <w:lang w:val="ka-GE"/>
        </w:rPr>
        <w:t xml:space="preserve"> ათასი ლარი მათ შორის:</w:t>
      </w:r>
    </w:p>
    <w:p w14:paraId="1822BB53" w14:textId="6B206649" w:rsidR="00820443" w:rsidRPr="00D14677" w:rsidRDefault="00820443" w:rsidP="00820443">
      <w:pPr>
        <w:pStyle w:val="a7"/>
        <w:tabs>
          <w:tab w:val="left" w:pos="720"/>
          <w:tab w:val="left" w:pos="900"/>
          <w:tab w:val="left" w:pos="1620"/>
        </w:tabs>
        <w:ind w:left="720" w:right="-90"/>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202</w:t>
      </w:r>
      <w:r w:rsidR="00307F30" w:rsidRPr="00D14677">
        <w:rPr>
          <w:rFonts w:asciiTheme="minorHAnsi" w:hAnsiTheme="minorHAnsi" w:cstheme="minorHAnsi"/>
          <w:bCs/>
          <w:iCs/>
          <w:noProof/>
          <w:sz w:val="20"/>
          <w:szCs w:val="20"/>
          <w:lang w:val="ka-GE"/>
        </w:rPr>
        <w:t xml:space="preserve">3 </w:t>
      </w:r>
      <w:r w:rsidRPr="00D14677">
        <w:rPr>
          <w:rFonts w:asciiTheme="minorHAnsi" w:hAnsiTheme="minorHAnsi" w:cstheme="minorHAnsi"/>
          <w:bCs/>
          <w:iCs/>
          <w:noProof/>
          <w:sz w:val="20"/>
          <w:szCs w:val="20"/>
          <w:lang w:val="ka-GE"/>
        </w:rPr>
        <w:t xml:space="preserve">წლის შესაბამისი პერიოდის გეგმიურ მაჩვენებელთან შედარებით აღნიშნული სფერო  გაზრდილია  </w:t>
      </w:r>
      <w:r w:rsidR="00307F30" w:rsidRPr="00D14677">
        <w:rPr>
          <w:rFonts w:asciiTheme="minorHAnsi" w:hAnsiTheme="minorHAnsi" w:cstheme="minorHAnsi"/>
          <w:bCs/>
          <w:iCs/>
          <w:noProof/>
          <w:sz w:val="20"/>
          <w:szCs w:val="20"/>
          <w:lang w:val="ka-GE"/>
        </w:rPr>
        <w:t>1</w:t>
      </w:r>
      <w:r w:rsidR="008464CC" w:rsidRPr="00D14677">
        <w:rPr>
          <w:rFonts w:asciiTheme="minorHAnsi" w:hAnsiTheme="minorHAnsi" w:cstheme="minorHAnsi"/>
          <w:bCs/>
          <w:iCs/>
          <w:noProof/>
          <w:sz w:val="20"/>
          <w:szCs w:val="20"/>
          <w:lang w:val="ka-GE"/>
        </w:rPr>
        <w:t xml:space="preserve"> </w:t>
      </w:r>
      <w:r w:rsidR="00307F30" w:rsidRPr="00D14677">
        <w:rPr>
          <w:rFonts w:asciiTheme="minorHAnsi" w:hAnsiTheme="minorHAnsi" w:cstheme="minorHAnsi"/>
          <w:bCs/>
          <w:iCs/>
          <w:noProof/>
          <w:sz w:val="20"/>
          <w:szCs w:val="20"/>
          <w:lang w:val="ka-GE"/>
        </w:rPr>
        <w:t>096,1</w:t>
      </w:r>
      <w:r w:rsidRPr="00D14677">
        <w:rPr>
          <w:rFonts w:asciiTheme="minorHAnsi" w:hAnsiTheme="minorHAnsi" w:cstheme="minorHAnsi"/>
          <w:bCs/>
          <w:iCs/>
          <w:noProof/>
          <w:sz w:val="20"/>
          <w:szCs w:val="20"/>
          <w:lang w:val="ka-GE"/>
        </w:rPr>
        <w:t xml:space="preserve"> ათასი ლარით  . </w:t>
      </w:r>
      <w:r w:rsidR="00123732" w:rsidRPr="00D14677">
        <w:rPr>
          <w:rFonts w:asciiTheme="minorHAnsi" w:hAnsiTheme="minorHAnsi" w:cstheme="minorHAnsi"/>
          <w:bCs/>
          <w:iCs/>
          <w:noProof/>
          <w:sz w:val="20"/>
          <w:szCs w:val="20"/>
          <w:lang w:val="ka-GE"/>
        </w:rPr>
        <w:t xml:space="preserve">განსაკუთრებული ზრდა არის სპორტის მიმართულებით ,კერძოდ  1205,9 ათასი ლარით რაც ძირითადად </w:t>
      </w:r>
      <w:r w:rsidR="008464CC" w:rsidRPr="00D14677">
        <w:rPr>
          <w:rFonts w:asciiTheme="minorHAnsi" w:hAnsiTheme="minorHAnsi" w:cstheme="minorHAnsi"/>
          <w:bCs/>
          <w:iCs/>
          <w:noProof/>
          <w:sz w:val="20"/>
          <w:szCs w:val="20"/>
          <w:lang w:val="ka-GE"/>
        </w:rPr>
        <w:t xml:space="preserve">ინფრასტრუქტურული პროექტით </w:t>
      </w:r>
      <w:r w:rsidR="00123732" w:rsidRPr="00D14677">
        <w:rPr>
          <w:rFonts w:asciiTheme="minorHAnsi" w:hAnsiTheme="minorHAnsi" w:cstheme="minorHAnsi"/>
          <w:bCs/>
          <w:iCs/>
          <w:noProof/>
          <w:sz w:val="20"/>
          <w:szCs w:val="20"/>
          <w:lang w:val="ka-GE"/>
        </w:rPr>
        <w:t>სპორტული მოედნების   მოწყობითაა გამოწვ ეული.;</w:t>
      </w:r>
    </w:p>
    <w:p w14:paraId="0146E744" w14:textId="77777777" w:rsidR="00820443" w:rsidRPr="00D14677" w:rsidRDefault="00820443" w:rsidP="00820443">
      <w:pPr>
        <w:pStyle w:val="a7"/>
        <w:shd w:val="clear" w:color="auto" w:fill="DAEEF3" w:themeFill="accent5" w:themeFillTint="33"/>
        <w:tabs>
          <w:tab w:val="left" w:pos="720"/>
          <w:tab w:val="left" w:pos="900"/>
          <w:tab w:val="left" w:pos="1620"/>
        </w:tabs>
        <w:ind w:right="-90"/>
        <w:jc w:val="both"/>
        <w:rPr>
          <w:rFonts w:asciiTheme="minorHAnsi" w:hAnsiTheme="minorHAnsi" w:cstheme="minorHAnsi"/>
          <w:b/>
          <w:noProof/>
          <w:sz w:val="20"/>
          <w:szCs w:val="20"/>
          <w:lang w:val="en-US"/>
        </w:rPr>
      </w:pPr>
    </w:p>
    <w:p w14:paraId="387FA2DE" w14:textId="78954BC8" w:rsidR="00365298" w:rsidRPr="00D14677" w:rsidRDefault="00365298" w:rsidP="000021EE">
      <w:pPr>
        <w:pStyle w:val="a7"/>
        <w:numPr>
          <w:ilvl w:val="0"/>
          <w:numId w:val="17"/>
        </w:numPr>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t xml:space="preserve">სპორტის განვითარების ხელშეწყობა </w:t>
      </w:r>
      <w:r w:rsidR="00F35869" w:rsidRPr="00D14677">
        <w:rPr>
          <w:rFonts w:asciiTheme="minorHAnsi" w:hAnsiTheme="minorHAnsi" w:cstheme="minorHAnsi"/>
          <w:b/>
          <w:noProof/>
          <w:sz w:val="20"/>
          <w:szCs w:val="20"/>
          <w:lang w:val="ka-GE"/>
        </w:rPr>
        <w:t xml:space="preserve">- </w:t>
      </w:r>
      <w:r w:rsidR="00307F30" w:rsidRPr="00D14677">
        <w:rPr>
          <w:rFonts w:asciiTheme="minorHAnsi" w:hAnsiTheme="minorHAnsi" w:cstheme="minorHAnsi"/>
          <w:b/>
          <w:noProof/>
          <w:sz w:val="20"/>
          <w:szCs w:val="20"/>
          <w:lang w:val="ka-GE"/>
        </w:rPr>
        <w:t>2</w:t>
      </w:r>
      <w:r w:rsidR="008464CC" w:rsidRPr="00D14677">
        <w:rPr>
          <w:rFonts w:asciiTheme="minorHAnsi" w:hAnsiTheme="minorHAnsi" w:cstheme="minorHAnsi"/>
          <w:b/>
          <w:noProof/>
          <w:sz w:val="20"/>
          <w:szCs w:val="20"/>
          <w:lang w:val="ka-GE"/>
        </w:rPr>
        <w:t xml:space="preserve"> </w:t>
      </w:r>
      <w:r w:rsidR="00307F30" w:rsidRPr="00D14677">
        <w:rPr>
          <w:rFonts w:asciiTheme="minorHAnsi" w:hAnsiTheme="minorHAnsi" w:cstheme="minorHAnsi"/>
          <w:b/>
          <w:noProof/>
          <w:sz w:val="20"/>
          <w:szCs w:val="20"/>
          <w:lang w:val="ka-GE"/>
        </w:rPr>
        <w:t>029,0 ათასი ლარი;</w:t>
      </w:r>
      <w:r w:rsidR="00820443" w:rsidRPr="00D14677">
        <w:rPr>
          <w:rFonts w:asciiTheme="minorHAnsi" w:hAnsiTheme="minorHAnsi" w:cstheme="minorHAnsi"/>
          <w:b/>
          <w:noProof/>
          <w:sz w:val="20"/>
          <w:szCs w:val="20"/>
          <w:lang w:val="ka-GE"/>
        </w:rPr>
        <w:t xml:space="preserve"> </w:t>
      </w:r>
      <w:r w:rsidR="00F35869" w:rsidRPr="00D14677">
        <w:rPr>
          <w:rFonts w:asciiTheme="minorHAnsi" w:hAnsiTheme="minorHAnsi" w:cstheme="minorHAnsi"/>
          <w:b/>
          <w:noProof/>
          <w:sz w:val="20"/>
          <w:szCs w:val="20"/>
          <w:lang w:val="ka-GE"/>
        </w:rPr>
        <w:t xml:space="preserve"> </w:t>
      </w:r>
      <w:r w:rsidR="00920C21" w:rsidRPr="00D14677">
        <w:rPr>
          <w:rFonts w:asciiTheme="minorHAnsi" w:hAnsiTheme="minorHAnsi" w:cstheme="minorHAnsi"/>
          <w:b/>
          <w:noProof/>
          <w:sz w:val="20"/>
          <w:szCs w:val="20"/>
          <w:lang w:val="ka-GE"/>
        </w:rPr>
        <w:t>(ზრდა 46,5%)</w:t>
      </w:r>
    </w:p>
    <w:p w14:paraId="3FCD39F8" w14:textId="4FC30CDC" w:rsidR="008464CC" w:rsidRPr="00D14677" w:rsidRDefault="00365298" w:rsidP="008464CC">
      <w:pPr>
        <w:shd w:val="clear" w:color="auto" w:fill="FFFFFF"/>
        <w:spacing w:before="100" w:beforeAutospacing="1" w:after="100" w:afterAutospacing="1"/>
        <w:jc w:val="both"/>
        <w:rPr>
          <w:rFonts w:ascii="bpg_mrgvlovani_caps" w:hAnsi="bpg_mrgvlovani_caps"/>
          <w:sz w:val="20"/>
          <w:szCs w:val="20"/>
          <w:lang w:val="ka-GE"/>
        </w:rPr>
      </w:pPr>
      <w:r w:rsidRPr="00D14677">
        <w:rPr>
          <w:rFonts w:asciiTheme="minorHAnsi" w:hAnsiTheme="minorHAnsi" w:cstheme="minorHAnsi"/>
          <w:sz w:val="20"/>
          <w:szCs w:val="20"/>
          <w:lang w:val="ka-GE"/>
        </w:rPr>
        <w:t xml:space="preserve">პროგრამის ფარგლებში დაგეგმილია სპორტული სკოლის ფუნქციონირების ხელშეწყობა ჯანსაღი მომავალი თაობის აღზრდის მიზნით. ასევე, </w:t>
      </w:r>
      <w:r w:rsidR="008464CC" w:rsidRPr="00D14677">
        <w:rPr>
          <w:rFonts w:asciiTheme="minorHAnsi" w:hAnsiTheme="minorHAnsi" w:cstheme="minorHAnsi"/>
          <w:sz w:val="20"/>
          <w:szCs w:val="20"/>
          <w:lang w:val="ka-GE"/>
        </w:rPr>
        <w:t xml:space="preserve">დაგეგმილია </w:t>
      </w:r>
      <w:proofErr w:type="spellStart"/>
      <w:r w:rsidR="008464CC" w:rsidRPr="00D14677">
        <w:rPr>
          <w:rFonts w:asciiTheme="minorHAnsi" w:hAnsiTheme="minorHAnsi" w:cstheme="minorHAnsi"/>
          <w:color w:val="000000"/>
          <w:sz w:val="20"/>
          <w:szCs w:val="20"/>
        </w:rPr>
        <w:t>ქობულეთის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მუნიციპალიტეტის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მერიაში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წარმოდგენილი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სხვადასხვა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პროექტის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ხელშეწყობა</w:t>
      </w:r>
      <w:proofErr w:type="spellEnd"/>
      <w:r w:rsidR="008464CC" w:rsidRPr="00D14677">
        <w:rPr>
          <w:rFonts w:asciiTheme="minorHAnsi" w:hAnsiTheme="minorHAnsi" w:cstheme="minorHAnsi"/>
          <w:color w:val="000000"/>
          <w:sz w:val="20"/>
          <w:szCs w:val="20"/>
          <w:lang w:val="ka-GE"/>
        </w:rPr>
        <w:t>,</w:t>
      </w:r>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პერსპექტიული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სპორტსმენების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მნიშვნელოვან</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სპორტულ</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შეჯიბრებებში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მონაწილეობის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ხელშეწყობა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და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სხვა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სპორტული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პროექტების</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მხარდაჭერა</w:t>
      </w:r>
      <w:proofErr w:type="spellEnd"/>
      <w:r w:rsidR="008464CC" w:rsidRPr="00D14677">
        <w:rPr>
          <w:rFonts w:asciiTheme="minorHAnsi" w:hAnsiTheme="minorHAnsi" w:cstheme="minorHAnsi"/>
          <w:color w:val="000000"/>
          <w:sz w:val="20"/>
          <w:szCs w:val="20"/>
          <w:lang w:val="ka-GE"/>
        </w:rPr>
        <w:t xml:space="preserve">, </w:t>
      </w:r>
      <w:proofErr w:type="spellStart"/>
      <w:r w:rsidR="008464CC" w:rsidRPr="00D14677">
        <w:rPr>
          <w:rFonts w:asciiTheme="minorHAnsi" w:hAnsiTheme="minorHAnsi" w:cstheme="minorHAnsi"/>
          <w:color w:val="000000"/>
          <w:sz w:val="20"/>
          <w:szCs w:val="20"/>
        </w:rPr>
        <w:t>გამარჯვებულ</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სპორტსმენთა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და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მწვრთნელთა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წახალისება</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ფინანსური</w:t>
      </w:r>
      <w:proofErr w:type="spellEnd"/>
      <w:r w:rsidR="008464CC" w:rsidRPr="00D14677">
        <w:rPr>
          <w:rFonts w:asciiTheme="minorHAnsi" w:hAnsiTheme="minorHAnsi" w:cstheme="minorHAnsi"/>
          <w:color w:val="000000"/>
          <w:sz w:val="20"/>
          <w:szCs w:val="20"/>
        </w:rPr>
        <w:t xml:space="preserve"> </w:t>
      </w:r>
      <w:proofErr w:type="spellStart"/>
      <w:r w:rsidR="008464CC" w:rsidRPr="00D14677">
        <w:rPr>
          <w:rFonts w:asciiTheme="minorHAnsi" w:hAnsiTheme="minorHAnsi" w:cstheme="minorHAnsi"/>
          <w:color w:val="000000"/>
          <w:sz w:val="20"/>
          <w:szCs w:val="20"/>
        </w:rPr>
        <w:t>ჯილდოთი</w:t>
      </w:r>
      <w:proofErr w:type="spellEnd"/>
      <w:r w:rsidR="008464CC" w:rsidRPr="00D14677">
        <w:rPr>
          <w:rFonts w:asciiTheme="minorHAnsi" w:hAnsiTheme="minorHAnsi" w:cstheme="minorHAnsi"/>
          <w:color w:val="000000"/>
          <w:sz w:val="20"/>
          <w:szCs w:val="20"/>
        </w:rPr>
        <w:t>.</w:t>
      </w:r>
      <w:r w:rsidR="008464CC" w:rsidRPr="00D14677">
        <w:rPr>
          <w:rFonts w:asciiTheme="minorHAnsi" w:hAnsiTheme="minorHAnsi" w:cstheme="minorHAnsi"/>
          <w:color w:val="000000"/>
          <w:sz w:val="20"/>
          <w:szCs w:val="20"/>
          <w:lang w:val="ka-GE"/>
        </w:rPr>
        <w:t xml:space="preserve"> </w:t>
      </w:r>
    </w:p>
    <w:p w14:paraId="44C36C02" w14:textId="34C1F464" w:rsidR="00ED7F03" w:rsidRPr="00D14677" w:rsidRDefault="00ED7F03" w:rsidP="00920C21">
      <w:pPr>
        <w:pStyle w:val="a7"/>
        <w:numPr>
          <w:ilvl w:val="0"/>
          <w:numId w:val="35"/>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ა(ა)იპ ქობულეთის კომპლექსური სასპორტო სკოლა - </w:t>
      </w:r>
      <w:r w:rsidR="00123732" w:rsidRPr="00D14677">
        <w:rPr>
          <w:rFonts w:asciiTheme="minorHAnsi" w:hAnsiTheme="minorHAnsi" w:cstheme="minorHAnsi"/>
          <w:sz w:val="20"/>
          <w:szCs w:val="20"/>
          <w:lang w:val="ka-GE"/>
        </w:rPr>
        <w:t>601,3</w:t>
      </w:r>
      <w:r w:rsidRPr="00D14677">
        <w:rPr>
          <w:rFonts w:asciiTheme="minorHAnsi" w:hAnsiTheme="minorHAnsi" w:cstheme="minorHAnsi"/>
          <w:sz w:val="20"/>
          <w:szCs w:val="20"/>
          <w:lang w:val="ka-GE"/>
        </w:rPr>
        <w:t xml:space="preserve"> ათასი ლარი;</w:t>
      </w:r>
      <w:r w:rsidR="00920C21" w:rsidRPr="00D14677">
        <w:rPr>
          <w:rFonts w:asciiTheme="minorHAnsi" w:hAnsiTheme="minorHAnsi" w:cstheme="minorHAnsi"/>
          <w:sz w:val="20"/>
          <w:szCs w:val="20"/>
          <w:lang w:val="ka-GE"/>
        </w:rPr>
        <w:t xml:space="preserve">(18,6%ზრდა)                </w:t>
      </w:r>
    </w:p>
    <w:p w14:paraId="18136EEE" w14:textId="7DC6068D" w:rsidR="00ED7F03" w:rsidRPr="00D14677" w:rsidRDefault="00ED7F03" w:rsidP="00ED7F03">
      <w:pPr>
        <w:pStyle w:val="a7"/>
        <w:numPr>
          <w:ilvl w:val="0"/>
          <w:numId w:val="26"/>
        </w:numPr>
        <w:tabs>
          <w:tab w:val="left" w:pos="720"/>
          <w:tab w:val="left" w:pos="900"/>
          <w:tab w:val="left" w:pos="1620"/>
        </w:tabs>
        <w:ind w:left="900" w:right="-90" w:hanging="54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სპორტული ღონისძიებების დაფინანსება - </w:t>
      </w:r>
      <w:r w:rsidR="00123732" w:rsidRPr="00D14677">
        <w:rPr>
          <w:rFonts w:asciiTheme="minorHAnsi" w:hAnsiTheme="minorHAnsi" w:cstheme="minorHAnsi"/>
          <w:sz w:val="20"/>
          <w:szCs w:val="20"/>
          <w:lang w:val="ka-GE"/>
        </w:rPr>
        <w:t>90</w:t>
      </w:r>
      <w:r w:rsidR="00715FA7" w:rsidRPr="00D14677">
        <w:rPr>
          <w:rFonts w:asciiTheme="minorHAnsi" w:hAnsiTheme="minorHAnsi" w:cstheme="minorHAnsi"/>
          <w:sz w:val="20"/>
          <w:szCs w:val="20"/>
          <w:lang w:val="ka-GE"/>
        </w:rPr>
        <w:t>,0</w:t>
      </w:r>
      <w:r w:rsidRPr="00D14677">
        <w:rPr>
          <w:rFonts w:asciiTheme="minorHAnsi" w:hAnsiTheme="minorHAnsi" w:cstheme="minorHAnsi"/>
          <w:sz w:val="20"/>
          <w:szCs w:val="20"/>
          <w:lang w:val="ka-GE"/>
        </w:rPr>
        <w:t xml:space="preserve"> ათასი ლარი;</w:t>
      </w:r>
      <w:r w:rsidR="00920C21" w:rsidRPr="00D14677">
        <w:rPr>
          <w:rFonts w:asciiTheme="minorHAnsi" w:hAnsiTheme="minorHAnsi" w:cstheme="minorHAnsi"/>
          <w:sz w:val="20"/>
          <w:szCs w:val="20"/>
          <w:lang w:val="ka-GE"/>
        </w:rPr>
        <w:t xml:space="preserve">(28,6%ზრდა)                </w:t>
      </w:r>
    </w:p>
    <w:p w14:paraId="3C937102" w14:textId="4D2EF093" w:rsidR="00ED7F03" w:rsidRPr="00D14677" w:rsidRDefault="00ED7F03" w:rsidP="00ED7F03">
      <w:pPr>
        <w:pStyle w:val="a7"/>
        <w:numPr>
          <w:ilvl w:val="0"/>
          <w:numId w:val="26"/>
        </w:numPr>
        <w:tabs>
          <w:tab w:val="left" w:pos="720"/>
          <w:tab w:val="left" w:pos="900"/>
          <w:tab w:val="left" w:pos="1620"/>
        </w:tabs>
        <w:ind w:left="900" w:right="-90" w:hanging="54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სპორტული საკლუბო გუნდის მხარდაჭერა - </w:t>
      </w:r>
      <w:r w:rsidR="00123732" w:rsidRPr="00D14677">
        <w:rPr>
          <w:rFonts w:asciiTheme="minorHAnsi" w:hAnsiTheme="minorHAnsi" w:cstheme="minorHAnsi"/>
          <w:sz w:val="20"/>
          <w:szCs w:val="20"/>
          <w:lang w:val="ka-GE"/>
        </w:rPr>
        <w:t>387,7</w:t>
      </w:r>
      <w:r w:rsidRPr="00D14677">
        <w:rPr>
          <w:rFonts w:asciiTheme="minorHAnsi" w:hAnsiTheme="minorHAnsi" w:cstheme="minorHAnsi"/>
          <w:sz w:val="20"/>
          <w:szCs w:val="20"/>
          <w:lang w:val="ka-GE"/>
        </w:rPr>
        <w:t xml:space="preserve"> ათასი ლარი;</w:t>
      </w:r>
      <w:r w:rsidR="00920C21" w:rsidRPr="00D14677">
        <w:rPr>
          <w:rFonts w:asciiTheme="minorHAnsi" w:hAnsiTheme="minorHAnsi" w:cstheme="minorHAnsi"/>
          <w:sz w:val="20"/>
          <w:szCs w:val="20"/>
          <w:lang w:val="ka-GE"/>
        </w:rPr>
        <w:t xml:space="preserve">(63,4 %ზრდა)                </w:t>
      </w:r>
    </w:p>
    <w:p w14:paraId="1D51A7B8" w14:textId="66F6CE74" w:rsidR="00123732" w:rsidRPr="00D14677" w:rsidRDefault="00123732" w:rsidP="00ED7F03">
      <w:pPr>
        <w:pStyle w:val="a7"/>
        <w:numPr>
          <w:ilvl w:val="0"/>
          <w:numId w:val="26"/>
        </w:numPr>
        <w:tabs>
          <w:tab w:val="left" w:pos="720"/>
          <w:tab w:val="left" w:pos="900"/>
          <w:tab w:val="left" w:pos="1620"/>
        </w:tabs>
        <w:ind w:left="900" w:right="-90" w:hanging="54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სპორტული მოედნების მოწყობა  -- 950,0 ათასი ლარი;</w:t>
      </w:r>
    </w:p>
    <w:p w14:paraId="255B2ADC" w14:textId="458BE2D5" w:rsidR="00123732" w:rsidRPr="00D14677" w:rsidRDefault="00123732" w:rsidP="00ED7F03">
      <w:pPr>
        <w:pStyle w:val="a7"/>
        <w:numPr>
          <w:ilvl w:val="0"/>
          <w:numId w:val="26"/>
        </w:numPr>
        <w:tabs>
          <w:tab w:val="left" w:pos="720"/>
          <w:tab w:val="left" w:pos="900"/>
          <w:tab w:val="left" w:pos="1620"/>
        </w:tabs>
        <w:ind w:left="900" w:right="-90" w:hanging="54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რუსთაველის N174-ში სტადიონის მიმდინარე მოვლა-შენახვის ხარჯი  --250,0 ათასი  ლარი;</w:t>
      </w:r>
    </w:p>
    <w:p w14:paraId="7F633DAD" w14:textId="07205A4E" w:rsidR="00F35869" w:rsidRPr="00D14677" w:rsidRDefault="00365298" w:rsidP="000021EE">
      <w:pPr>
        <w:pStyle w:val="a7"/>
        <w:numPr>
          <w:ilvl w:val="0"/>
          <w:numId w:val="17"/>
        </w:numPr>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b/>
          <w:noProof/>
          <w:sz w:val="20"/>
          <w:szCs w:val="20"/>
          <w:lang w:val="en-US"/>
        </w:rPr>
        <w:t xml:space="preserve">კულტურის განვითარების ხელშეწყობა </w:t>
      </w:r>
      <w:r w:rsidR="005D44D7" w:rsidRPr="00D14677">
        <w:rPr>
          <w:rFonts w:asciiTheme="minorHAnsi" w:hAnsiTheme="minorHAnsi" w:cstheme="minorHAnsi"/>
          <w:b/>
          <w:noProof/>
          <w:sz w:val="20"/>
          <w:szCs w:val="20"/>
          <w:lang w:val="ka-GE"/>
        </w:rPr>
        <w:t>-</w:t>
      </w:r>
      <w:r w:rsidR="00715FA7" w:rsidRPr="00D14677">
        <w:rPr>
          <w:rFonts w:asciiTheme="minorHAnsi" w:hAnsiTheme="minorHAnsi" w:cstheme="minorHAnsi"/>
          <w:b/>
          <w:noProof/>
          <w:sz w:val="20"/>
          <w:szCs w:val="20"/>
          <w:lang w:val="ka-GE"/>
        </w:rPr>
        <w:t xml:space="preserve"> </w:t>
      </w:r>
      <w:r w:rsidR="005D44D7" w:rsidRPr="00D14677">
        <w:rPr>
          <w:rFonts w:asciiTheme="minorHAnsi" w:hAnsiTheme="minorHAnsi" w:cstheme="minorHAnsi"/>
          <w:b/>
          <w:noProof/>
          <w:sz w:val="20"/>
          <w:szCs w:val="20"/>
          <w:lang w:val="ka-GE"/>
        </w:rPr>
        <w:t xml:space="preserve"> </w:t>
      </w:r>
      <w:r w:rsidR="00123732" w:rsidRPr="00D14677">
        <w:rPr>
          <w:rFonts w:asciiTheme="minorHAnsi" w:hAnsiTheme="minorHAnsi" w:cstheme="minorHAnsi"/>
          <w:b/>
          <w:noProof/>
          <w:sz w:val="20"/>
          <w:szCs w:val="20"/>
          <w:lang w:val="ka-GE"/>
        </w:rPr>
        <w:t>3 918,4</w:t>
      </w:r>
      <w:r w:rsidR="005D44D7" w:rsidRPr="00D14677">
        <w:rPr>
          <w:rFonts w:asciiTheme="minorHAnsi" w:hAnsiTheme="minorHAnsi" w:cstheme="minorHAnsi"/>
          <w:b/>
          <w:noProof/>
          <w:sz w:val="20"/>
          <w:szCs w:val="20"/>
          <w:lang w:val="ka-GE"/>
        </w:rPr>
        <w:t xml:space="preserve"> ათასი ლარი;</w:t>
      </w:r>
      <w:r w:rsidR="00BD07D4" w:rsidRPr="00D14677">
        <w:rPr>
          <w:rFonts w:asciiTheme="minorHAnsi" w:hAnsiTheme="minorHAnsi" w:cstheme="minorHAnsi"/>
          <w:b/>
          <w:noProof/>
          <w:sz w:val="20"/>
          <w:szCs w:val="20"/>
          <w:lang w:val="ka-GE"/>
        </w:rPr>
        <w:t xml:space="preserve"> </w:t>
      </w:r>
      <w:r w:rsidR="00920C21" w:rsidRPr="00D14677">
        <w:rPr>
          <w:rFonts w:asciiTheme="minorHAnsi" w:hAnsiTheme="minorHAnsi" w:cstheme="minorHAnsi"/>
          <w:b/>
          <w:noProof/>
          <w:sz w:val="20"/>
          <w:szCs w:val="20"/>
          <w:lang w:val="ka-GE"/>
        </w:rPr>
        <w:t xml:space="preserve"> </w:t>
      </w:r>
    </w:p>
    <w:p w14:paraId="1D4221E4" w14:textId="1DC79ECB" w:rsidR="00365298" w:rsidRPr="00D14677" w:rsidRDefault="00365298" w:rsidP="000021EE">
      <w:pPr>
        <w:pStyle w:val="a7"/>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პროგრამის ფარგლებში მუნიციპალიტეტი განახორციელებს სხვადასხვა კულტურული და დასვენების ობიექტის ფინანსური მხარდაჭერა</w:t>
      </w:r>
      <w:r w:rsidR="002E1AC4" w:rsidRPr="00D14677">
        <w:rPr>
          <w:rFonts w:ascii="Sylfaen" w:hAnsi="Sylfaen" w:cstheme="minorHAnsi"/>
          <w:sz w:val="20"/>
          <w:szCs w:val="20"/>
          <w:lang w:val="ka-GE"/>
        </w:rPr>
        <w:t>ს</w:t>
      </w:r>
      <w:r w:rsidRPr="00D14677">
        <w:rPr>
          <w:rFonts w:asciiTheme="minorHAnsi" w:hAnsiTheme="minorHAnsi" w:cstheme="minorHAnsi"/>
          <w:sz w:val="20"/>
          <w:szCs w:val="20"/>
          <w:lang w:val="ka-GE"/>
        </w:rPr>
        <w:t>, განხორციელდება სხვადასხვა კულტურული ღონისძიება, მათ შორის სადღესასწაულო დღეებში სხვადასხვა გასართობი და სანახაობრივი ღონისძიებ</w:t>
      </w:r>
      <w:r w:rsidR="0062380A" w:rsidRPr="00D14677">
        <w:rPr>
          <w:rFonts w:asciiTheme="minorHAnsi" w:hAnsiTheme="minorHAnsi" w:cstheme="minorHAnsi"/>
          <w:sz w:val="20"/>
          <w:szCs w:val="20"/>
          <w:lang w:val="ka-GE"/>
        </w:rPr>
        <w:t xml:space="preserve">ების ჩატარება </w:t>
      </w:r>
      <w:r w:rsidRPr="00D14677">
        <w:rPr>
          <w:rFonts w:asciiTheme="minorHAnsi" w:hAnsiTheme="minorHAnsi" w:cstheme="minorHAnsi"/>
          <w:sz w:val="20"/>
          <w:szCs w:val="20"/>
          <w:lang w:val="ka-GE"/>
        </w:rPr>
        <w:t xml:space="preserve"> და სხვა. ასევე მოხდება მუნიციპალიტეტში მიმდინარე </w:t>
      </w:r>
      <w:r w:rsidR="0062380A" w:rsidRPr="00D14677">
        <w:rPr>
          <w:rFonts w:asciiTheme="minorHAnsi" w:hAnsiTheme="minorHAnsi" w:cstheme="minorHAnsi"/>
          <w:sz w:val="20"/>
          <w:szCs w:val="20"/>
          <w:lang w:val="ka-GE"/>
        </w:rPr>
        <w:t xml:space="preserve">მნიშვნელოვანი </w:t>
      </w:r>
      <w:r w:rsidRPr="00D14677">
        <w:rPr>
          <w:rFonts w:asciiTheme="minorHAnsi" w:hAnsiTheme="minorHAnsi" w:cstheme="minorHAnsi"/>
          <w:sz w:val="20"/>
          <w:szCs w:val="20"/>
          <w:lang w:val="ka-GE"/>
        </w:rPr>
        <w:t>მოვლენების გაშუქება და პოპულარიზაცია მასობრივი ინფორმაციის საშუალებებით.</w:t>
      </w:r>
      <w:r w:rsidR="0062380A" w:rsidRPr="00D14677">
        <w:rPr>
          <w:rFonts w:asciiTheme="minorHAnsi" w:hAnsiTheme="minorHAnsi" w:cstheme="minorHAnsi"/>
          <w:sz w:val="20"/>
          <w:szCs w:val="20"/>
          <w:lang w:val="ka-GE"/>
        </w:rPr>
        <w:t xml:space="preserve"> </w:t>
      </w:r>
    </w:p>
    <w:p w14:paraId="0D1AEE0A" w14:textId="0E5217A5"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ა(ა)იპ სკოლისგარეშე სახელოვნებო საგანმანათლებლო დაწესებულება "ქობულეთის სახელოვნებო სკოლების" </w:t>
      </w:r>
      <w:r w:rsidR="00715FA7" w:rsidRPr="00D14677">
        <w:rPr>
          <w:rFonts w:asciiTheme="minorHAnsi" w:hAnsiTheme="minorHAnsi" w:cstheme="minorHAnsi"/>
          <w:sz w:val="20"/>
          <w:szCs w:val="20"/>
          <w:lang w:val="ka-GE"/>
        </w:rPr>
        <w:t xml:space="preserve">– </w:t>
      </w:r>
      <w:r w:rsidR="00BD07D4" w:rsidRPr="00D14677">
        <w:rPr>
          <w:rFonts w:asciiTheme="minorHAnsi" w:hAnsiTheme="minorHAnsi" w:cstheme="minorHAnsi"/>
          <w:sz w:val="20"/>
          <w:szCs w:val="20"/>
          <w:lang w:val="ka-GE"/>
        </w:rPr>
        <w:t>803,3</w:t>
      </w:r>
      <w:r w:rsidR="00715FA7"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ათასი ლარი;</w:t>
      </w:r>
      <w:r w:rsidR="00B97D78" w:rsidRPr="00D14677">
        <w:rPr>
          <w:rFonts w:asciiTheme="minorHAnsi" w:hAnsiTheme="minorHAnsi" w:cstheme="minorHAnsi"/>
          <w:sz w:val="20"/>
          <w:szCs w:val="20"/>
          <w:lang w:val="ka-GE"/>
        </w:rPr>
        <w:t>(10% ზრდა)</w:t>
      </w:r>
    </w:p>
    <w:p w14:paraId="5D2AB0AD" w14:textId="5AF1C19F"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ა(ა)იპ ქობულეთის კულტურის ცენტრი - </w:t>
      </w:r>
      <w:r w:rsidR="00BD07D4" w:rsidRPr="00D14677">
        <w:rPr>
          <w:rFonts w:asciiTheme="minorHAnsi" w:hAnsiTheme="minorHAnsi" w:cstheme="minorHAnsi"/>
          <w:sz w:val="20"/>
          <w:szCs w:val="20"/>
          <w:lang w:val="ka-GE"/>
        </w:rPr>
        <w:t>1103,4</w:t>
      </w:r>
      <w:r w:rsidR="00715FA7"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ათასი ლარი;</w:t>
      </w:r>
      <w:r w:rsidR="00B97D78" w:rsidRPr="00D14677">
        <w:rPr>
          <w:rFonts w:asciiTheme="minorHAnsi" w:hAnsiTheme="minorHAnsi" w:cstheme="minorHAnsi"/>
          <w:sz w:val="20"/>
          <w:szCs w:val="20"/>
          <w:lang w:val="ka-GE"/>
        </w:rPr>
        <w:t xml:space="preserve"> (23%ზრდა)</w:t>
      </w:r>
    </w:p>
    <w:p w14:paraId="49C8BBC8" w14:textId="5E36334E"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ახალგაზრდების, ახალგაზრდული ორგანიზაციებისა და საინიციატივო ჯგუფების პროექტების დაფინანსება </w:t>
      </w:r>
      <w:r w:rsidR="00F24AEC"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 </w:t>
      </w:r>
      <w:r w:rsidR="009F4A7E" w:rsidRPr="00D14677">
        <w:rPr>
          <w:rFonts w:asciiTheme="minorHAnsi" w:hAnsiTheme="minorHAnsi" w:cstheme="minorHAnsi"/>
          <w:sz w:val="20"/>
          <w:szCs w:val="20"/>
          <w:lang w:val="ka-GE"/>
        </w:rPr>
        <w:t>60,0</w:t>
      </w:r>
      <w:r w:rsidRPr="00D14677">
        <w:rPr>
          <w:rFonts w:asciiTheme="minorHAnsi" w:hAnsiTheme="minorHAnsi" w:cstheme="minorHAnsi"/>
          <w:sz w:val="20"/>
          <w:szCs w:val="20"/>
          <w:lang w:val="ka-GE"/>
        </w:rPr>
        <w:t xml:space="preserve"> ათასი ლარი;</w:t>
      </w:r>
      <w:r w:rsidR="00B97D78" w:rsidRPr="00D14677">
        <w:rPr>
          <w:rFonts w:asciiTheme="minorHAnsi" w:hAnsiTheme="minorHAnsi" w:cstheme="minorHAnsi"/>
          <w:sz w:val="20"/>
          <w:szCs w:val="20"/>
          <w:lang w:val="ka-GE"/>
        </w:rPr>
        <w:t xml:space="preserve"> (ზრდა100%)</w:t>
      </w:r>
    </w:p>
    <w:p w14:paraId="4BB69435" w14:textId="36608FD8" w:rsidR="00B97D78" w:rsidRPr="00D14677" w:rsidRDefault="005D44D7" w:rsidP="00B97D78">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გურამ თამაზაშვილის სახელობის (ა)იპ ქობულეთის სიმღერისა და ცეკვის ანსამბლი "მხედრულის"' – </w:t>
      </w:r>
      <w:r w:rsidR="009F4A7E" w:rsidRPr="00D14677">
        <w:rPr>
          <w:rFonts w:asciiTheme="minorHAnsi" w:hAnsiTheme="minorHAnsi" w:cstheme="minorHAnsi"/>
          <w:sz w:val="20"/>
          <w:szCs w:val="20"/>
          <w:lang w:val="ka-GE"/>
        </w:rPr>
        <w:t>694,0</w:t>
      </w:r>
      <w:r w:rsidRPr="00D14677">
        <w:rPr>
          <w:rFonts w:asciiTheme="minorHAnsi" w:hAnsiTheme="minorHAnsi" w:cstheme="minorHAnsi"/>
          <w:sz w:val="20"/>
          <w:szCs w:val="20"/>
          <w:lang w:val="ka-GE"/>
        </w:rPr>
        <w:t xml:space="preserve"> ათასი ლარი;</w:t>
      </w:r>
      <w:r w:rsidR="009F4A7E" w:rsidRPr="00D14677">
        <w:rPr>
          <w:rFonts w:asciiTheme="minorHAnsi" w:hAnsiTheme="minorHAnsi" w:cstheme="minorHAnsi"/>
          <w:sz w:val="20"/>
          <w:szCs w:val="20"/>
          <w:lang w:val="ka-GE"/>
        </w:rPr>
        <w:t xml:space="preserve">  </w:t>
      </w:r>
      <w:r w:rsidR="00B97D78" w:rsidRPr="00D14677">
        <w:rPr>
          <w:rFonts w:asciiTheme="minorHAnsi" w:hAnsiTheme="minorHAnsi" w:cstheme="minorHAnsi"/>
          <w:sz w:val="20"/>
          <w:szCs w:val="20"/>
          <w:lang w:val="ka-GE"/>
        </w:rPr>
        <w:t>(21%ზრდა)</w:t>
      </w:r>
    </w:p>
    <w:p w14:paraId="7B500DA0" w14:textId="2C6C7962"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კულტურული ღონისძიებების დაფინანსება - </w:t>
      </w:r>
      <w:r w:rsidR="009F4A7E" w:rsidRPr="00D14677">
        <w:rPr>
          <w:rFonts w:asciiTheme="minorHAnsi" w:hAnsiTheme="minorHAnsi" w:cstheme="minorHAnsi"/>
          <w:sz w:val="20"/>
          <w:szCs w:val="20"/>
          <w:lang w:val="ka-GE"/>
        </w:rPr>
        <w:t>473,5</w:t>
      </w:r>
      <w:r w:rsidRPr="00D14677">
        <w:rPr>
          <w:rFonts w:asciiTheme="minorHAnsi" w:hAnsiTheme="minorHAnsi" w:cstheme="minorHAnsi"/>
          <w:sz w:val="20"/>
          <w:szCs w:val="20"/>
          <w:lang w:val="ka-GE"/>
        </w:rPr>
        <w:t xml:space="preserve"> ათასი ლარი;</w:t>
      </w:r>
      <w:r w:rsidR="009F4A7E" w:rsidRPr="00D14677">
        <w:rPr>
          <w:rFonts w:asciiTheme="minorHAnsi" w:hAnsiTheme="minorHAnsi" w:cstheme="minorHAnsi"/>
          <w:sz w:val="20"/>
          <w:szCs w:val="20"/>
          <w:lang w:val="ka-GE"/>
        </w:rPr>
        <w:t xml:space="preserve"> </w:t>
      </w:r>
      <w:r w:rsidR="00B97D78" w:rsidRPr="00D14677">
        <w:rPr>
          <w:rFonts w:asciiTheme="minorHAnsi" w:hAnsiTheme="minorHAnsi" w:cstheme="minorHAnsi"/>
          <w:sz w:val="20"/>
          <w:szCs w:val="20"/>
          <w:lang w:val="ka-GE"/>
        </w:rPr>
        <w:t>(49%)</w:t>
      </w:r>
      <w:r w:rsidR="009F4A7E" w:rsidRPr="00D14677">
        <w:rPr>
          <w:rFonts w:asciiTheme="minorHAnsi" w:hAnsiTheme="minorHAnsi" w:cstheme="minorHAnsi"/>
          <w:sz w:val="20"/>
          <w:szCs w:val="20"/>
          <w:lang w:val="ka-GE"/>
        </w:rPr>
        <w:t xml:space="preserve"> </w:t>
      </w:r>
    </w:p>
    <w:p w14:paraId="49279AD3" w14:textId="27A75C1A"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ტურიზმის განვითარების ხელშეწყობა - </w:t>
      </w:r>
      <w:r w:rsidR="00715FA7" w:rsidRPr="00D14677">
        <w:rPr>
          <w:rFonts w:asciiTheme="minorHAnsi" w:hAnsiTheme="minorHAnsi" w:cstheme="minorHAnsi"/>
          <w:sz w:val="20"/>
          <w:szCs w:val="20"/>
          <w:lang w:val="ka-GE"/>
        </w:rPr>
        <w:t>2</w:t>
      </w:r>
      <w:r w:rsidR="009F4A7E" w:rsidRPr="00D14677">
        <w:rPr>
          <w:rFonts w:asciiTheme="minorHAnsi" w:hAnsiTheme="minorHAnsi" w:cstheme="minorHAnsi"/>
          <w:sz w:val="20"/>
          <w:szCs w:val="20"/>
          <w:lang w:val="ka-GE"/>
        </w:rPr>
        <w:t>53</w:t>
      </w:r>
      <w:r w:rsidR="00715FA7" w:rsidRPr="00D14677">
        <w:rPr>
          <w:rFonts w:asciiTheme="minorHAnsi" w:hAnsiTheme="minorHAnsi" w:cstheme="minorHAnsi"/>
          <w:sz w:val="20"/>
          <w:szCs w:val="20"/>
          <w:lang w:val="ka-GE"/>
        </w:rPr>
        <w:t>,</w:t>
      </w:r>
      <w:r w:rsidR="009F4A7E" w:rsidRPr="00D14677">
        <w:rPr>
          <w:rFonts w:asciiTheme="minorHAnsi" w:hAnsiTheme="minorHAnsi" w:cstheme="minorHAnsi"/>
          <w:sz w:val="20"/>
          <w:szCs w:val="20"/>
          <w:lang w:val="ka-GE"/>
        </w:rPr>
        <w:t>8</w:t>
      </w:r>
      <w:r w:rsidRPr="00D14677">
        <w:rPr>
          <w:rFonts w:asciiTheme="minorHAnsi" w:hAnsiTheme="minorHAnsi" w:cstheme="minorHAnsi"/>
          <w:sz w:val="20"/>
          <w:szCs w:val="20"/>
          <w:lang w:val="ka-GE"/>
        </w:rPr>
        <w:t xml:space="preserve"> ათასი ლარი;</w:t>
      </w:r>
      <w:r w:rsidR="00B97D78" w:rsidRPr="00D14677">
        <w:rPr>
          <w:rFonts w:asciiTheme="minorHAnsi" w:hAnsiTheme="minorHAnsi" w:cstheme="minorHAnsi"/>
          <w:sz w:val="20"/>
          <w:szCs w:val="20"/>
          <w:lang w:val="ka-GE"/>
        </w:rPr>
        <w:t>(9% ზრდა)</w:t>
      </w:r>
    </w:p>
    <w:p w14:paraId="0F6B797B" w14:textId="418E898D" w:rsidR="005D44D7" w:rsidRPr="00D14677" w:rsidRDefault="005D44D7"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ა(ა)იპ ქობულეთის მუზეუმი - </w:t>
      </w:r>
      <w:r w:rsidR="009F4A7E" w:rsidRPr="00D14677">
        <w:rPr>
          <w:rFonts w:asciiTheme="minorHAnsi" w:hAnsiTheme="minorHAnsi" w:cstheme="minorHAnsi"/>
          <w:sz w:val="20"/>
          <w:szCs w:val="20"/>
          <w:lang w:val="ka-GE"/>
        </w:rPr>
        <w:t>346,4</w:t>
      </w:r>
      <w:r w:rsidRPr="00D14677">
        <w:rPr>
          <w:rFonts w:asciiTheme="minorHAnsi" w:hAnsiTheme="minorHAnsi" w:cstheme="minorHAnsi"/>
          <w:sz w:val="20"/>
          <w:szCs w:val="20"/>
          <w:lang w:val="ka-GE"/>
        </w:rPr>
        <w:t xml:space="preserve"> ათასი ლარი;</w:t>
      </w:r>
      <w:r w:rsidR="009F4A7E" w:rsidRPr="00D14677">
        <w:rPr>
          <w:rFonts w:asciiTheme="minorHAnsi" w:hAnsiTheme="minorHAnsi" w:cstheme="minorHAnsi"/>
          <w:sz w:val="20"/>
          <w:szCs w:val="20"/>
          <w:lang w:val="ka-GE"/>
        </w:rPr>
        <w:t xml:space="preserve"> </w:t>
      </w:r>
      <w:r w:rsidR="00B97D78" w:rsidRPr="00D14677">
        <w:rPr>
          <w:rFonts w:asciiTheme="minorHAnsi" w:hAnsiTheme="minorHAnsi" w:cstheme="minorHAnsi"/>
          <w:sz w:val="20"/>
          <w:szCs w:val="20"/>
          <w:lang w:val="ka-GE"/>
        </w:rPr>
        <w:t>(</w:t>
      </w:r>
      <w:r w:rsidR="009F4A7E" w:rsidRPr="00D14677">
        <w:rPr>
          <w:rFonts w:asciiTheme="minorHAnsi" w:hAnsiTheme="minorHAnsi" w:cstheme="minorHAnsi"/>
          <w:sz w:val="20"/>
          <w:szCs w:val="20"/>
          <w:lang w:val="ka-GE"/>
        </w:rPr>
        <w:t xml:space="preserve">  </w:t>
      </w:r>
      <w:r w:rsidR="00B97D78" w:rsidRPr="00D14677">
        <w:rPr>
          <w:rFonts w:asciiTheme="minorHAnsi" w:hAnsiTheme="minorHAnsi" w:cstheme="minorHAnsi"/>
          <w:sz w:val="20"/>
          <w:szCs w:val="20"/>
          <w:lang w:val="ka-GE"/>
        </w:rPr>
        <w:t>ზრდა 26%)</w:t>
      </w:r>
    </w:p>
    <w:p w14:paraId="29201B95" w14:textId="2FCEDC86" w:rsidR="005D44D7" w:rsidRPr="00D14677" w:rsidRDefault="00F24AEC" w:rsidP="005D44D7">
      <w:pPr>
        <w:pStyle w:val="a7"/>
        <w:numPr>
          <w:ilvl w:val="0"/>
          <w:numId w:val="27"/>
        </w:numPr>
        <w:tabs>
          <w:tab w:val="left" w:pos="720"/>
          <w:tab w:val="left" w:pos="900"/>
          <w:tab w:val="left" w:pos="1620"/>
        </w:tabs>
        <w:ind w:right="-9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წარმატებულ  სტუდენტთა  წახალისება  </w:t>
      </w:r>
      <w:r w:rsidR="005D44D7" w:rsidRPr="00D14677">
        <w:rPr>
          <w:rFonts w:asciiTheme="minorHAnsi" w:hAnsiTheme="minorHAnsi" w:cstheme="minorHAnsi"/>
          <w:sz w:val="20"/>
          <w:szCs w:val="20"/>
          <w:lang w:val="ka-GE"/>
        </w:rPr>
        <w:t xml:space="preserve">- </w:t>
      </w:r>
      <w:r w:rsidR="00715FA7" w:rsidRPr="00D14677">
        <w:rPr>
          <w:rFonts w:asciiTheme="minorHAnsi" w:hAnsiTheme="minorHAnsi" w:cstheme="minorHAnsi"/>
          <w:sz w:val="20"/>
          <w:szCs w:val="20"/>
          <w:lang w:val="ka-GE"/>
        </w:rPr>
        <w:t>184,0</w:t>
      </w:r>
      <w:r w:rsidR="005D44D7" w:rsidRPr="00D14677">
        <w:rPr>
          <w:rFonts w:asciiTheme="minorHAnsi" w:hAnsiTheme="minorHAnsi" w:cstheme="minorHAnsi"/>
          <w:sz w:val="20"/>
          <w:szCs w:val="20"/>
          <w:lang w:val="ka-GE"/>
        </w:rPr>
        <w:t xml:space="preserve"> ათასი ლარი;</w:t>
      </w:r>
      <w:r w:rsidR="00B97D78" w:rsidRPr="00D14677">
        <w:rPr>
          <w:rFonts w:asciiTheme="minorHAnsi" w:hAnsiTheme="minorHAnsi" w:cstheme="minorHAnsi"/>
          <w:sz w:val="20"/>
          <w:szCs w:val="20"/>
          <w:lang w:val="ka-GE"/>
        </w:rPr>
        <w:t>(2023წლის ტოლფასი)</w:t>
      </w:r>
    </w:p>
    <w:p w14:paraId="60FEACB9" w14:textId="253529A6" w:rsidR="00246185" w:rsidRPr="00D14677" w:rsidRDefault="00246185" w:rsidP="00715FA7">
      <w:pPr>
        <w:pStyle w:val="a7"/>
        <w:tabs>
          <w:tab w:val="left" w:pos="720"/>
          <w:tab w:val="left" w:pos="900"/>
          <w:tab w:val="left" w:pos="1620"/>
        </w:tabs>
        <w:ind w:left="720" w:right="-90"/>
        <w:jc w:val="both"/>
        <w:rPr>
          <w:rFonts w:asciiTheme="minorHAnsi" w:hAnsiTheme="minorHAnsi" w:cstheme="minorHAnsi"/>
          <w:sz w:val="20"/>
          <w:szCs w:val="20"/>
          <w:lang w:val="ka-GE"/>
        </w:rPr>
      </w:pPr>
    </w:p>
    <w:p w14:paraId="038B8320" w14:textId="77777777" w:rsidR="00246185" w:rsidRPr="00D14677" w:rsidRDefault="00246185" w:rsidP="00715FA7">
      <w:pPr>
        <w:pStyle w:val="a7"/>
        <w:tabs>
          <w:tab w:val="left" w:pos="720"/>
          <w:tab w:val="left" w:pos="900"/>
          <w:tab w:val="left" w:pos="1620"/>
        </w:tabs>
        <w:ind w:left="720" w:right="-90"/>
        <w:jc w:val="both"/>
        <w:rPr>
          <w:rFonts w:asciiTheme="minorHAnsi" w:hAnsiTheme="minorHAnsi" w:cstheme="minorHAnsi"/>
          <w:sz w:val="20"/>
          <w:szCs w:val="20"/>
          <w:lang w:val="ka-GE"/>
        </w:rPr>
      </w:pPr>
    </w:p>
    <w:p w14:paraId="4FCEE9EF" w14:textId="42456925" w:rsidR="00F35869" w:rsidRPr="00D14677" w:rsidRDefault="00E37E3D" w:rsidP="00715FA7">
      <w:pPr>
        <w:pStyle w:val="a7"/>
        <w:numPr>
          <w:ilvl w:val="0"/>
          <w:numId w:val="9"/>
        </w:numPr>
        <w:shd w:val="clear" w:color="auto" w:fill="DAEEF3" w:themeFill="accent5" w:themeFillTint="33"/>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b/>
          <w:noProof/>
          <w:sz w:val="20"/>
          <w:szCs w:val="20"/>
          <w:lang w:val="en-US"/>
        </w:rPr>
        <w:t>მოსახლეობის ჯანმრთელობის დაცვა და სოციალური უზრუნველყოფა</w:t>
      </w:r>
      <w:r w:rsidR="00715FA7" w:rsidRPr="00D14677">
        <w:rPr>
          <w:rFonts w:asciiTheme="minorHAnsi" w:hAnsiTheme="minorHAnsi" w:cstheme="minorHAnsi"/>
          <w:b/>
          <w:noProof/>
          <w:sz w:val="20"/>
          <w:szCs w:val="20"/>
          <w:lang w:val="ka-GE"/>
        </w:rPr>
        <w:t xml:space="preserve"> </w:t>
      </w:r>
      <w:r w:rsidR="00F35869" w:rsidRPr="00D14677">
        <w:rPr>
          <w:rFonts w:asciiTheme="minorHAnsi" w:hAnsiTheme="minorHAnsi" w:cstheme="minorHAnsi"/>
          <w:b/>
          <w:noProof/>
          <w:sz w:val="20"/>
          <w:szCs w:val="20"/>
          <w:lang w:val="ka-GE"/>
        </w:rPr>
        <w:t xml:space="preserve">- </w:t>
      </w:r>
      <w:r w:rsidR="00715FA7" w:rsidRPr="00D14677">
        <w:rPr>
          <w:rFonts w:asciiTheme="minorHAnsi" w:hAnsiTheme="minorHAnsi" w:cstheme="minorHAnsi"/>
          <w:b/>
          <w:noProof/>
          <w:sz w:val="20"/>
          <w:szCs w:val="20"/>
          <w:lang w:val="ka-GE"/>
        </w:rPr>
        <w:t xml:space="preserve">                 </w:t>
      </w:r>
      <w:r w:rsidR="008A0DA4" w:rsidRPr="00D14677">
        <w:rPr>
          <w:rFonts w:asciiTheme="minorHAnsi" w:hAnsiTheme="minorHAnsi" w:cstheme="minorHAnsi"/>
          <w:b/>
          <w:noProof/>
          <w:sz w:val="20"/>
          <w:szCs w:val="20"/>
          <w:lang w:val="ka-GE"/>
        </w:rPr>
        <w:t>6055,1</w:t>
      </w:r>
      <w:r w:rsidR="00F35869" w:rsidRPr="00D14677">
        <w:rPr>
          <w:rFonts w:asciiTheme="minorHAnsi" w:hAnsiTheme="minorHAnsi" w:cstheme="minorHAnsi"/>
          <w:b/>
          <w:noProof/>
          <w:sz w:val="20"/>
          <w:szCs w:val="20"/>
          <w:lang w:val="ka-GE"/>
        </w:rPr>
        <w:t xml:space="preserve"> ა</w:t>
      </w:r>
      <w:r w:rsidRPr="00D14677">
        <w:rPr>
          <w:rFonts w:asciiTheme="minorHAnsi" w:hAnsiTheme="minorHAnsi" w:cstheme="minorHAnsi"/>
          <w:b/>
          <w:noProof/>
          <w:sz w:val="20"/>
          <w:szCs w:val="20"/>
          <w:lang w:val="ka-GE"/>
        </w:rPr>
        <w:t>თ</w:t>
      </w:r>
      <w:r w:rsidR="00F35869" w:rsidRPr="00D14677">
        <w:rPr>
          <w:rFonts w:asciiTheme="minorHAnsi" w:hAnsiTheme="minorHAnsi" w:cstheme="minorHAnsi"/>
          <w:b/>
          <w:noProof/>
          <w:sz w:val="20"/>
          <w:szCs w:val="20"/>
          <w:lang w:val="ka-GE"/>
        </w:rPr>
        <w:t xml:space="preserve">ასი ლარი, მათ შორის: </w:t>
      </w:r>
    </w:p>
    <w:p w14:paraId="54C582BB" w14:textId="471974E2" w:rsidR="00715FA7" w:rsidRPr="00D14677" w:rsidRDefault="00715FA7" w:rsidP="00715FA7">
      <w:pPr>
        <w:pStyle w:val="a7"/>
        <w:tabs>
          <w:tab w:val="left" w:pos="720"/>
          <w:tab w:val="left" w:pos="900"/>
          <w:tab w:val="left" w:pos="1620"/>
        </w:tabs>
        <w:ind w:left="720" w:right="-90"/>
        <w:jc w:val="both"/>
        <w:rPr>
          <w:rFonts w:asciiTheme="minorHAnsi" w:hAnsiTheme="minorHAnsi" w:cstheme="minorHAnsi"/>
          <w:bCs/>
          <w:iCs/>
          <w:noProof/>
          <w:sz w:val="20"/>
          <w:szCs w:val="20"/>
          <w:lang w:val="ka-GE"/>
        </w:rPr>
      </w:pPr>
      <w:r w:rsidRPr="00D14677">
        <w:rPr>
          <w:rFonts w:asciiTheme="minorHAnsi" w:hAnsiTheme="minorHAnsi" w:cstheme="minorHAnsi"/>
          <w:bCs/>
          <w:iCs/>
          <w:noProof/>
          <w:sz w:val="20"/>
          <w:szCs w:val="20"/>
          <w:lang w:val="ka-GE"/>
        </w:rPr>
        <w:t>202</w:t>
      </w:r>
      <w:r w:rsidR="008A0DA4" w:rsidRPr="00D14677">
        <w:rPr>
          <w:rFonts w:asciiTheme="minorHAnsi" w:hAnsiTheme="minorHAnsi" w:cstheme="minorHAnsi"/>
          <w:bCs/>
          <w:iCs/>
          <w:noProof/>
          <w:sz w:val="20"/>
          <w:szCs w:val="20"/>
          <w:lang w:val="ka-GE"/>
        </w:rPr>
        <w:t>3</w:t>
      </w:r>
      <w:r w:rsidRPr="00D14677">
        <w:rPr>
          <w:rFonts w:asciiTheme="minorHAnsi" w:hAnsiTheme="minorHAnsi" w:cstheme="minorHAnsi"/>
          <w:bCs/>
          <w:iCs/>
          <w:noProof/>
          <w:sz w:val="20"/>
          <w:szCs w:val="20"/>
          <w:lang w:val="ka-GE"/>
        </w:rPr>
        <w:t xml:space="preserve"> წლის შესაბამისი პერიოდის გეგმიურ მაჩვენებელთან შედარებით  გაზრდილია  </w:t>
      </w:r>
      <w:r w:rsidR="008A0DA4" w:rsidRPr="00D14677">
        <w:rPr>
          <w:rFonts w:asciiTheme="minorHAnsi" w:hAnsiTheme="minorHAnsi" w:cstheme="minorHAnsi"/>
          <w:bCs/>
          <w:iCs/>
          <w:noProof/>
          <w:sz w:val="20"/>
          <w:szCs w:val="20"/>
          <w:lang w:val="ka-GE"/>
        </w:rPr>
        <w:t>516,4</w:t>
      </w:r>
      <w:r w:rsidRPr="00D14677">
        <w:rPr>
          <w:rFonts w:asciiTheme="minorHAnsi" w:hAnsiTheme="minorHAnsi" w:cstheme="minorHAnsi"/>
          <w:bCs/>
          <w:iCs/>
          <w:noProof/>
          <w:sz w:val="20"/>
          <w:szCs w:val="20"/>
          <w:lang w:val="ka-GE"/>
        </w:rPr>
        <w:t xml:space="preserve"> ათასი ლარით და რაც </w:t>
      </w:r>
      <w:r w:rsidR="008A0DA4" w:rsidRPr="00D14677">
        <w:rPr>
          <w:rFonts w:asciiTheme="minorHAnsi" w:hAnsiTheme="minorHAnsi" w:cstheme="minorHAnsi"/>
          <w:bCs/>
          <w:iCs/>
          <w:noProof/>
          <w:sz w:val="20"/>
          <w:szCs w:val="20"/>
          <w:lang w:val="ka-GE"/>
        </w:rPr>
        <w:t>9,3</w:t>
      </w:r>
      <w:r w:rsidRPr="00D14677">
        <w:rPr>
          <w:rFonts w:asciiTheme="minorHAnsi" w:hAnsiTheme="minorHAnsi" w:cstheme="minorHAnsi"/>
          <w:bCs/>
          <w:iCs/>
          <w:noProof/>
          <w:sz w:val="20"/>
          <w:szCs w:val="20"/>
          <w:lang w:val="ka-GE"/>
        </w:rPr>
        <w:t xml:space="preserve">% იანი ზრდის შესაბამისია. </w:t>
      </w:r>
    </w:p>
    <w:p w14:paraId="38351A26" w14:textId="6838F1F4" w:rsidR="00715FA7" w:rsidRPr="00D14677" w:rsidRDefault="00715FA7" w:rsidP="00715FA7">
      <w:pPr>
        <w:pStyle w:val="a7"/>
        <w:tabs>
          <w:tab w:val="left" w:pos="720"/>
          <w:tab w:val="left" w:pos="900"/>
          <w:tab w:val="left" w:pos="1620"/>
        </w:tabs>
        <w:ind w:left="720" w:right="-90"/>
        <w:jc w:val="both"/>
        <w:rPr>
          <w:rFonts w:asciiTheme="minorHAnsi" w:hAnsiTheme="minorHAnsi" w:cstheme="minorHAnsi"/>
          <w:b/>
          <w:noProof/>
          <w:sz w:val="20"/>
          <w:szCs w:val="20"/>
          <w:lang w:val="ka-GE"/>
        </w:rPr>
      </w:pPr>
    </w:p>
    <w:p w14:paraId="4FF1689D" w14:textId="78F25538" w:rsidR="00365298" w:rsidRPr="00D14677" w:rsidRDefault="00E37E3D" w:rsidP="008A0DA4">
      <w:pPr>
        <w:pStyle w:val="a7"/>
        <w:numPr>
          <w:ilvl w:val="0"/>
          <w:numId w:val="17"/>
        </w:numPr>
        <w:shd w:val="clear" w:color="auto" w:fill="FDE9D9" w:themeFill="accent6" w:themeFillTint="33"/>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lastRenderedPageBreak/>
        <w:t>ჯანმრთელობის დაცვის ღონისძიებები</w:t>
      </w:r>
      <w:r w:rsidR="00F35869" w:rsidRPr="00D14677">
        <w:rPr>
          <w:rFonts w:asciiTheme="minorHAnsi" w:hAnsiTheme="minorHAnsi" w:cstheme="minorHAnsi"/>
          <w:b/>
          <w:noProof/>
          <w:sz w:val="20"/>
          <w:szCs w:val="20"/>
          <w:lang w:val="en-US"/>
        </w:rPr>
        <w:t xml:space="preserve">- </w:t>
      </w:r>
      <w:r w:rsidR="008A0DA4" w:rsidRPr="00D14677">
        <w:rPr>
          <w:rFonts w:asciiTheme="minorHAnsi" w:hAnsiTheme="minorHAnsi" w:cstheme="minorHAnsi"/>
          <w:b/>
          <w:noProof/>
          <w:sz w:val="20"/>
          <w:szCs w:val="20"/>
          <w:lang w:val="ka-GE"/>
        </w:rPr>
        <w:t>2311,6</w:t>
      </w:r>
      <w:r w:rsidR="00F30F30" w:rsidRPr="00D14677">
        <w:rPr>
          <w:rFonts w:asciiTheme="minorHAnsi" w:hAnsiTheme="minorHAnsi" w:cstheme="minorHAnsi"/>
          <w:b/>
          <w:noProof/>
          <w:sz w:val="20"/>
          <w:szCs w:val="20"/>
          <w:lang w:val="ka-GE"/>
        </w:rPr>
        <w:t xml:space="preserve"> </w:t>
      </w:r>
      <w:r w:rsidR="00F35869" w:rsidRPr="00D14677">
        <w:rPr>
          <w:rFonts w:asciiTheme="minorHAnsi" w:hAnsiTheme="minorHAnsi" w:cstheme="minorHAnsi"/>
          <w:b/>
          <w:noProof/>
          <w:sz w:val="20"/>
          <w:szCs w:val="20"/>
          <w:lang w:val="en-US"/>
        </w:rPr>
        <w:t>ათასი ლარი;</w:t>
      </w:r>
      <w:r w:rsidR="00B97D78" w:rsidRPr="00D14677">
        <w:rPr>
          <w:rFonts w:asciiTheme="minorHAnsi" w:hAnsiTheme="minorHAnsi" w:cstheme="minorHAnsi"/>
          <w:b/>
          <w:noProof/>
          <w:sz w:val="20"/>
          <w:szCs w:val="20"/>
          <w:lang w:val="ka-GE"/>
        </w:rPr>
        <w:t>(ზრდა 6 %)</w:t>
      </w:r>
    </w:p>
    <w:p w14:paraId="499143E5" w14:textId="2629B6A2" w:rsidR="00246185" w:rsidRPr="00D14677" w:rsidRDefault="00365298" w:rsidP="003215AC">
      <w:pPr>
        <w:ind w:firstLine="60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პროგრამა   ითვალისწინებს   </w:t>
      </w:r>
      <w:r w:rsidR="00445434" w:rsidRPr="00D14677">
        <w:rPr>
          <w:rFonts w:asciiTheme="minorHAnsi" w:hAnsiTheme="minorHAnsi" w:cstheme="minorHAnsi"/>
          <w:sz w:val="20"/>
          <w:szCs w:val="20"/>
          <w:lang w:val="ka-GE"/>
        </w:rPr>
        <w:t>მოსახლეობის ჯანმრთელობის დაცვის ხელშეწყობა</w:t>
      </w:r>
      <w:r w:rsidR="00F30F30" w:rsidRPr="00D14677">
        <w:rPr>
          <w:rFonts w:asciiTheme="minorHAnsi" w:hAnsiTheme="minorHAnsi" w:cstheme="minorHAnsi"/>
          <w:sz w:val="20"/>
          <w:szCs w:val="20"/>
          <w:lang w:val="ka-GE"/>
        </w:rPr>
        <w:t>სა</w:t>
      </w:r>
      <w:r w:rsidR="00445434" w:rsidRPr="00D14677">
        <w:rPr>
          <w:rFonts w:asciiTheme="minorHAnsi" w:hAnsiTheme="minorHAnsi" w:cstheme="minorHAnsi"/>
          <w:sz w:val="20"/>
          <w:szCs w:val="20"/>
          <w:lang w:val="ka-GE"/>
        </w:rPr>
        <w:t xml:space="preserve"> და </w:t>
      </w:r>
      <w:r w:rsidR="00F24AEC" w:rsidRPr="00D14677">
        <w:rPr>
          <w:rFonts w:asciiTheme="minorHAnsi" w:hAnsiTheme="minorHAnsi" w:cstheme="minorHAnsi"/>
          <w:sz w:val="20"/>
          <w:szCs w:val="20"/>
          <w:lang w:val="ka-GE"/>
        </w:rPr>
        <w:t xml:space="preserve">მოსახლეობის </w:t>
      </w:r>
      <w:r w:rsidR="00445434" w:rsidRPr="00D14677">
        <w:rPr>
          <w:rFonts w:asciiTheme="minorHAnsi" w:hAnsiTheme="minorHAnsi" w:cstheme="minorHAnsi"/>
          <w:sz w:val="20"/>
          <w:szCs w:val="20"/>
          <w:lang w:val="ka-GE"/>
        </w:rPr>
        <w:t>სოციალური დაცვა</w:t>
      </w:r>
      <w:r w:rsidR="00F30F30" w:rsidRPr="00D14677">
        <w:rPr>
          <w:rFonts w:asciiTheme="minorHAnsi" w:hAnsiTheme="minorHAnsi" w:cstheme="minorHAnsi"/>
          <w:sz w:val="20"/>
          <w:szCs w:val="20"/>
          <w:lang w:val="ka-GE"/>
        </w:rPr>
        <w:t>ს.</w:t>
      </w:r>
      <w:r w:rsidR="00445434" w:rsidRPr="00D14677">
        <w:rPr>
          <w:rFonts w:asciiTheme="minorHAnsi" w:hAnsiTheme="minorHAnsi" w:cstheme="minorHAnsi"/>
          <w:sz w:val="20"/>
          <w:szCs w:val="20"/>
          <w:lang w:val="ka-GE"/>
        </w:rPr>
        <w:t xml:space="preserve"> </w:t>
      </w:r>
      <w:r w:rsidR="00F30F30" w:rsidRPr="00D14677">
        <w:rPr>
          <w:rFonts w:asciiTheme="minorHAnsi" w:hAnsiTheme="minorHAnsi" w:cstheme="minorHAnsi"/>
          <w:sz w:val="20"/>
          <w:szCs w:val="20"/>
          <w:lang w:val="ka-GE"/>
        </w:rPr>
        <w:t xml:space="preserve"> </w:t>
      </w:r>
      <w:r w:rsidR="00445434" w:rsidRPr="00D14677">
        <w:rPr>
          <w:rFonts w:asciiTheme="minorHAnsi" w:hAnsiTheme="minorHAnsi" w:cstheme="minorHAnsi"/>
          <w:sz w:val="20"/>
          <w:szCs w:val="20"/>
          <w:lang w:val="ka-GE"/>
        </w:rPr>
        <w:t xml:space="preserve">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w:t>
      </w:r>
      <w:r w:rsidR="00B97D78" w:rsidRPr="00D14677">
        <w:rPr>
          <w:rFonts w:asciiTheme="minorHAnsi" w:hAnsiTheme="minorHAnsi" w:cstheme="minorHAnsi"/>
          <w:sz w:val="20"/>
          <w:szCs w:val="20"/>
          <w:lang w:val="ka-GE"/>
        </w:rPr>
        <w:t xml:space="preserve"> მოსახლეობის</w:t>
      </w:r>
      <w:r w:rsidR="00445434" w:rsidRPr="00D14677">
        <w:rPr>
          <w:rFonts w:asciiTheme="minorHAnsi" w:hAnsiTheme="minorHAnsi" w:cstheme="minorHAnsi"/>
          <w:sz w:val="20"/>
          <w:szCs w:val="20"/>
          <w:lang w:val="ka-GE"/>
        </w:rPr>
        <w:t xml:space="preserve"> სხვადასხვა </w:t>
      </w:r>
      <w:r w:rsidR="00B97D78" w:rsidRPr="00D14677">
        <w:rPr>
          <w:rFonts w:asciiTheme="minorHAnsi" w:hAnsiTheme="minorHAnsi" w:cstheme="minorHAnsi"/>
          <w:sz w:val="20"/>
          <w:szCs w:val="20"/>
          <w:lang w:val="ka-GE"/>
        </w:rPr>
        <w:t xml:space="preserve">სოციალური </w:t>
      </w:r>
      <w:r w:rsidR="00445434" w:rsidRPr="00D14677">
        <w:rPr>
          <w:rFonts w:asciiTheme="minorHAnsi" w:hAnsiTheme="minorHAnsi" w:cstheme="minorHAnsi"/>
          <w:sz w:val="20"/>
          <w:szCs w:val="20"/>
          <w:lang w:val="ka-GE"/>
        </w:rPr>
        <w:t xml:space="preserve"> შეღავათებით უზრუნველყოფას. </w:t>
      </w:r>
    </w:p>
    <w:p w14:paraId="758A58F0" w14:textId="65BFCD2E" w:rsidR="00365298" w:rsidRPr="00D14677" w:rsidRDefault="00246185" w:rsidP="000021EE">
      <w:pPr>
        <w:pStyle w:val="a7"/>
        <w:tabs>
          <w:tab w:val="left" w:pos="720"/>
          <w:tab w:val="left" w:pos="900"/>
          <w:tab w:val="left" w:pos="1620"/>
        </w:tabs>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  </w:t>
      </w:r>
      <w:r w:rsidR="00F30F30" w:rsidRPr="00D14677">
        <w:rPr>
          <w:rFonts w:asciiTheme="minorHAnsi" w:hAnsiTheme="minorHAnsi" w:cstheme="minorHAnsi"/>
          <w:sz w:val="20"/>
          <w:szCs w:val="20"/>
          <w:lang w:val="ka-GE"/>
        </w:rPr>
        <w:t xml:space="preserve">   კერძოდ გათვალისწინებულია  ჯანდაცვის სფეროს </w:t>
      </w:r>
      <w:r w:rsidR="003215AC" w:rsidRPr="00D14677">
        <w:rPr>
          <w:rFonts w:asciiTheme="minorHAnsi" w:hAnsiTheme="minorHAnsi" w:cstheme="minorHAnsi"/>
          <w:sz w:val="20"/>
          <w:szCs w:val="20"/>
          <w:lang w:val="ka-GE"/>
        </w:rPr>
        <w:t xml:space="preserve">  შემდეგი  </w:t>
      </w:r>
      <w:r w:rsidR="00F30F30" w:rsidRPr="00D14677">
        <w:rPr>
          <w:rFonts w:asciiTheme="minorHAnsi" w:hAnsiTheme="minorHAnsi" w:cstheme="minorHAnsi"/>
          <w:sz w:val="20"/>
          <w:szCs w:val="20"/>
          <w:lang w:val="ka-GE"/>
        </w:rPr>
        <w:t>პროგრამები:</w:t>
      </w:r>
    </w:p>
    <w:p w14:paraId="03B415FA" w14:textId="47D89827" w:rsidR="00246185" w:rsidRPr="00D14677" w:rsidRDefault="00E37E3D" w:rsidP="000021EE">
      <w:pPr>
        <w:pStyle w:val="a7"/>
        <w:numPr>
          <w:ilvl w:val="0"/>
          <w:numId w:val="18"/>
        </w:numPr>
        <w:tabs>
          <w:tab w:val="left" w:pos="720"/>
          <w:tab w:val="left" w:pos="900"/>
          <w:tab w:val="left" w:pos="1620"/>
        </w:tabs>
        <w:ind w:left="-142"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იშვიათი დაავადების მქონე პირთა დახმარების </w:t>
      </w:r>
      <w:r w:rsidR="00365298" w:rsidRPr="00D14677">
        <w:rPr>
          <w:rFonts w:asciiTheme="minorHAnsi" w:hAnsiTheme="minorHAnsi" w:cstheme="minorHAnsi"/>
          <w:b/>
          <w:bCs/>
          <w:sz w:val="20"/>
          <w:szCs w:val="20"/>
          <w:lang w:val="ka-GE"/>
        </w:rPr>
        <w:t xml:space="preserve">პროგრამა </w:t>
      </w:r>
      <w:r w:rsidR="00806895" w:rsidRPr="00D14677">
        <w:rPr>
          <w:rFonts w:asciiTheme="minorHAnsi" w:hAnsiTheme="minorHAnsi" w:cstheme="minorHAnsi"/>
          <w:b/>
          <w:bCs/>
          <w:sz w:val="20"/>
          <w:szCs w:val="20"/>
          <w:lang w:val="ka-GE"/>
        </w:rPr>
        <w:t>-</w:t>
      </w:r>
      <w:r w:rsidR="00F30F30" w:rsidRPr="00D14677">
        <w:rPr>
          <w:rFonts w:asciiTheme="minorHAnsi" w:hAnsiTheme="minorHAnsi" w:cstheme="minorHAnsi"/>
          <w:b/>
          <w:bCs/>
          <w:sz w:val="20"/>
          <w:szCs w:val="20"/>
          <w:lang w:val="ka-GE"/>
        </w:rPr>
        <w:t xml:space="preserve"> </w:t>
      </w:r>
      <w:r w:rsidR="008A0DA4" w:rsidRPr="00D14677">
        <w:rPr>
          <w:rFonts w:asciiTheme="minorHAnsi" w:hAnsiTheme="minorHAnsi" w:cstheme="minorHAnsi"/>
          <w:b/>
          <w:bCs/>
          <w:sz w:val="20"/>
          <w:szCs w:val="20"/>
          <w:lang w:val="ka-GE"/>
        </w:rPr>
        <w:t>14,5</w:t>
      </w:r>
      <w:r w:rsidR="00806895" w:rsidRPr="00D14677">
        <w:rPr>
          <w:rFonts w:asciiTheme="minorHAnsi" w:hAnsiTheme="minorHAnsi" w:cstheme="minorHAnsi"/>
          <w:b/>
          <w:bCs/>
          <w:sz w:val="20"/>
          <w:szCs w:val="20"/>
          <w:lang w:val="ka-GE"/>
        </w:rPr>
        <w:t xml:space="preserve"> ათასი ლარი;</w:t>
      </w:r>
      <w:r w:rsidR="00F30F30" w:rsidRPr="00D14677">
        <w:rPr>
          <w:rFonts w:asciiTheme="minorHAnsi" w:hAnsiTheme="minorHAnsi" w:cstheme="minorHAnsi"/>
          <w:b/>
          <w:bCs/>
          <w:sz w:val="20"/>
          <w:szCs w:val="20"/>
          <w:lang w:val="ka-GE"/>
        </w:rPr>
        <w:t xml:space="preserve">  </w:t>
      </w:r>
      <w:r w:rsidR="00246185" w:rsidRPr="00D14677">
        <w:rPr>
          <w:rFonts w:asciiTheme="minorHAnsi" w:hAnsiTheme="minorHAnsi" w:cstheme="minorHAnsi"/>
          <w:b/>
          <w:bCs/>
          <w:sz w:val="20"/>
          <w:szCs w:val="20"/>
          <w:lang w:val="ka-GE"/>
        </w:rPr>
        <w:t xml:space="preserve">(ზრდა </w:t>
      </w:r>
      <w:r w:rsidR="008A0DA4" w:rsidRPr="00D14677">
        <w:rPr>
          <w:rFonts w:asciiTheme="minorHAnsi" w:hAnsiTheme="minorHAnsi" w:cstheme="minorHAnsi"/>
          <w:b/>
          <w:bCs/>
          <w:sz w:val="20"/>
          <w:szCs w:val="20"/>
          <w:lang w:val="ka-GE"/>
        </w:rPr>
        <w:t>1</w:t>
      </w:r>
      <w:r w:rsidR="00246185" w:rsidRPr="00D14677">
        <w:rPr>
          <w:rFonts w:asciiTheme="minorHAnsi" w:hAnsiTheme="minorHAnsi" w:cstheme="minorHAnsi"/>
          <w:b/>
          <w:bCs/>
          <w:sz w:val="20"/>
          <w:szCs w:val="20"/>
          <w:lang w:val="ka-GE"/>
        </w:rPr>
        <w:t>,</w:t>
      </w:r>
      <w:r w:rsidR="008A0DA4" w:rsidRPr="00D14677">
        <w:rPr>
          <w:rFonts w:asciiTheme="minorHAnsi" w:hAnsiTheme="minorHAnsi" w:cstheme="minorHAnsi"/>
          <w:b/>
          <w:bCs/>
          <w:sz w:val="20"/>
          <w:szCs w:val="20"/>
          <w:lang w:val="ka-GE"/>
        </w:rPr>
        <w:t>5</w:t>
      </w:r>
      <w:r w:rsidR="00246185" w:rsidRPr="00D14677">
        <w:rPr>
          <w:rFonts w:asciiTheme="minorHAnsi" w:hAnsiTheme="minorHAnsi" w:cstheme="minorHAnsi"/>
          <w:b/>
          <w:bCs/>
          <w:sz w:val="20"/>
          <w:szCs w:val="20"/>
          <w:lang w:val="ka-GE"/>
        </w:rPr>
        <w:t xml:space="preserve"> ათასი ლარით)</w:t>
      </w:r>
    </w:p>
    <w:p w14:paraId="4F2A234F" w14:textId="77777777" w:rsidR="008A0DA4" w:rsidRPr="00D14677" w:rsidRDefault="008A0DA4" w:rsidP="008A0DA4">
      <w:pPr>
        <w:pStyle w:val="a7"/>
        <w:tabs>
          <w:tab w:val="left" w:pos="720"/>
          <w:tab w:val="left" w:pos="900"/>
          <w:tab w:val="left" w:pos="1620"/>
        </w:tabs>
        <w:ind w:right="-90"/>
        <w:jc w:val="both"/>
        <w:rPr>
          <w:rFonts w:asciiTheme="minorHAnsi" w:hAnsiTheme="minorHAnsi" w:cstheme="minorHAnsi"/>
          <w:sz w:val="20"/>
          <w:szCs w:val="20"/>
        </w:rPr>
      </w:pPr>
      <w:proofErr w:type="spellStart"/>
      <w:r w:rsidRPr="00D14677">
        <w:rPr>
          <w:rFonts w:asciiTheme="minorHAnsi" w:hAnsiTheme="minorHAnsi" w:cstheme="minorHAnsi"/>
          <w:sz w:val="20"/>
          <w:szCs w:val="20"/>
        </w:rPr>
        <w:t>ქვეპროგრამით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გათვალისწინებული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ერთჯერადი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მატერიალური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გაეწევა</w:t>
      </w:r>
      <w:proofErr w:type="spellEnd"/>
      <w:r w:rsidRPr="00D14677">
        <w:rPr>
          <w:rFonts w:asciiTheme="minorHAnsi" w:hAnsiTheme="minorHAnsi" w:cstheme="minorHAnsi"/>
          <w:sz w:val="20"/>
          <w:szCs w:val="20"/>
        </w:rPr>
        <w:t xml:space="preserve">  18</w:t>
      </w:r>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ზემოთ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ასაკის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ფენილკეტონურიით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დაავადებულ</w:t>
      </w:r>
      <w:proofErr w:type="spellEnd"/>
      <w:r w:rsidRPr="00D14677">
        <w:rPr>
          <w:rFonts w:asciiTheme="minorHAnsi" w:hAnsiTheme="minorHAnsi" w:cstheme="minorHAnsi"/>
          <w:sz w:val="20"/>
          <w:szCs w:val="20"/>
        </w:rPr>
        <w:t xml:space="preserve"> 2 </w:t>
      </w:r>
      <w:proofErr w:type="spellStart"/>
      <w:r w:rsidRPr="00D14677">
        <w:rPr>
          <w:rFonts w:asciiTheme="minorHAnsi" w:hAnsiTheme="minorHAnsi" w:cstheme="minorHAnsi"/>
          <w:sz w:val="20"/>
          <w:szCs w:val="20"/>
        </w:rPr>
        <w:t>ბენეფიციარს</w:t>
      </w:r>
      <w:proofErr w:type="spellEnd"/>
      <w:r w:rsidRPr="00D14677">
        <w:rPr>
          <w:rFonts w:asciiTheme="minorHAnsi" w:hAnsiTheme="minorHAnsi" w:cstheme="minorHAnsi"/>
          <w:sz w:val="20"/>
          <w:szCs w:val="20"/>
        </w:rPr>
        <w:t xml:space="preserve">  2000 </w:t>
      </w:r>
      <w:proofErr w:type="spellStart"/>
      <w:r w:rsidRPr="00D14677">
        <w:rPr>
          <w:rFonts w:asciiTheme="minorHAnsi" w:hAnsiTheme="minorHAnsi" w:cstheme="minorHAnsi"/>
          <w:sz w:val="20"/>
          <w:szCs w:val="20"/>
        </w:rPr>
        <w:t>ლარის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ოდენობით</w:t>
      </w:r>
      <w:proofErr w:type="spellEnd"/>
      <w:r w:rsidRPr="00D14677">
        <w:rPr>
          <w:rFonts w:asciiTheme="minorHAnsi" w:hAnsiTheme="minorHAnsi" w:cstheme="minorHAnsi"/>
          <w:sz w:val="20"/>
          <w:szCs w:val="20"/>
        </w:rPr>
        <w:t xml:space="preserve">,  18 </w:t>
      </w:r>
      <w:proofErr w:type="spellStart"/>
      <w:r w:rsidRPr="00D14677">
        <w:rPr>
          <w:rFonts w:asciiTheme="minorHAnsi" w:hAnsiTheme="minorHAnsi" w:cstheme="minorHAnsi"/>
          <w:sz w:val="20"/>
          <w:szCs w:val="20"/>
        </w:rPr>
        <w:t>წლამდე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ასაკის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ფენილკეტონურიით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დაავადებულ</w:t>
      </w:r>
      <w:proofErr w:type="spellEnd"/>
      <w:r w:rsidRPr="00D14677">
        <w:rPr>
          <w:rFonts w:asciiTheme="minorHAnsi" w:hAnsiTheme="minorHAnsi" w:cstheme="minorHAnsi"/>
          <w:sz w:val="20"/>
          <w:szCs w:val="20"/>
        </w:rPr>
        <w:t xml:space="preserve">  4  </w:t>
      </w:r>
      <w:proofErr w:type="spellStart"/>
      <w:r w:rsidRPr="00D14677">
        <w:rPr>
          <w:rFonts w:asciiTheme="minorHAnsi" w:hAnsiTheme="minorHAnsi" w:cstheme="minorHAnsi"/>
          <w:sz w:val="20"/>
          <w:szCs w:val="20"/>
        </w:rPr>
        <w:t>ბენეფიციარს</w:t>
      </w:r>
      <w:proofErr w:type="spellEnd"/>
      <w:r w:rsidRPr="00D14677">
        <w:rPr>
          <w:rFonts w:asciiTheme="minorHAnsi" w:hAnsiTheme="minorHAnsi" w:cstheme="minorHAnsi"/>
          <w:sz w:val="20"/>
          <w:szCs w:val="20"/>
        </w:rPr>
        <w:t xml:space="preserve"> 1000 </w:t>
      </w:r>
      <w:proofErr w:type="spellStart"/>
      <w:r w:rsidRPr="00D14677">
        <w:rPr>
          <w:rFonts w:asciiTheme="minorHAnsi" w:hAnsiTheme="minorHAnsi" w:cstheme="minorHAnsi"/>
          <w:sz w:val="20"/>
          <w:szCs w:val="20"/>
        </w:rPr>
        <w:t>ლარის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ოდენობით</w:t>
      </w:r>
      <w:proofErr w:type="spellEnd"/>
      <w:r w:rsidRPr="00D14677">
        <w:rPr>
          <w:rFonts w:asciiTheme="minorHAnsi" w:hAnsiTheme="minorHAnsi" w:cstheme="minorHAnsi"/>
          <w:sz w:val="20"/>
          <w:szCs w:val="20"/>
        </w:rPr>
        <w:t xml:space="preserve">, 18 </w:t>
      </w:r>
      <w:proofErr w:type="spellStart"/>
      <w:r w:rsidRPr="00D14677">
        <w:rPr>
          <w:rFonts w:asciiTheme="minorHAnsi" w:hAnsiTheme="minorHAnsi" w:cstheme="minorHAnsi"/>
          <w:sz w:val="20"/>
          <w:szCs w:val="20"/>
        </w:rPr>
        <w:t>წლის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ზემოთ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ასაკის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გლუტეინის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ავადმყოფობით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ცელიაკიით</w:t>
      </w:r>
      <w:proofErr w:type="spellEnd"/>
      <w:r w:rsidRPr="00D14677">
        <w:rPr>
          <w:rFonts w:asciiTheme="minorHAnsi" w:hAnsiTheme="minorHAnsi" w:cstheme="minorHAnsi"/>
          <w:sz w:val="20"/>
          <w:szCs w:val="20"/>
        </w:rPr>
        <w:t> </w:t>
      </w:r>
      <w:proofErr w:type="spellStart"/>
      <w:r w:rsidRPr="00D14677">
        <w:rPr>
          <w:rFonts w:asciiTheme="minorHAnsi" w:hAnsiTheme="minorHAnsi" w:cstheme="minorHAnsi"/>
          <w:sz w:val="20"/>
          <w:szCs w:val="20"/>
        </w:rPr>
        <w:t>დაავადებულ</w:t>
      </w:r>
      <w:proofErr w:type="spellEnd"/>
      <w:r w:rsidRPr="00D14677">
        <w:rPr>
          <w:rFonts w:asciiTheme="minorHAnsi" w:hAnsiTheme="minorHAnsi" w:cstheme="minorHAnsi"/>
          <w:sz w:val="20"/>
          <w:szCs w:val="20"/>
        </w:rPr>
        <w:t xml:space="preserve"> 5 </w:t>
      </w:r>
      <w:proofErr w:type="spellStart"/>
      <w:r w:rsidRPr="00D14677">
        <w:rPr>
          <w:rFonts w:asciiTheme="minorHAnsi" w:hAnsiTheme="minorHAnsi" w:cstheme="minorHAnsi"/>
          <w:sz w:val="20"/>
          <w:szCs w:val="20"/>
        </w:rPr>
        <w:t>ბენეფიციარზე</w:t>
      </w:r>
      <w:proofErr w:type="spellEnd"/>
      <w:r w:rsidRPr="00D14677">
        <w:rPr>
          <w:rFonts w:asciiTheme="minorHAnsi" w:hAnsiTheme="minorHAnsi" w:cstheme="minorHAnsi"/>
          <w:sz w:val="20"/>
          <w:szCs w:val="20"/>
        </w:rPr>
        <w:t xml:space="preserve"> 500 </w:t>
      </w:r>
      <w:proofErr w:type="spellStart"/>
      <w:r w:rsidRPr="00D14677">
        <w:rPr>
          <w:rFonts w:asciiTheme="minorHAnsi" w:hAnsiTheme="minorHAnsi" w:cstheme="minorHAnsi"/>
          <w:sz w:val="20"/>
          <w:szCs w:val="20"/>
        </w:rPr>
        <w:t>ლარის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ოდენობით</w:t>
      </w:r>
      <w:proofErr w:type="spellEnd"/>
      <w:r w:rsidRPr="00D14677">
        <w:rPr>
          <w:rFonts w:asciiTheme="minorHAnsi" w:hAnsiTheme="minorHAnsi" w:cstheme="minorHAnsi"/>
          <w:sz w:val="20"/>
          <w:szCs w:val="20"/>
        </w:rPr>
        <w:t xml:space="preserve">, 18 </w:t>
      </w:r>
      <w:proofErr w:type="spellStart"/>
      <w:r w:rsidRPr="00D14677">
        <w:rPr>
          <w:rFonts w:asciiTheme="minorHAnsi" w:hAnsiTheme="minorHAnsi" w:cstheme="minorHAnsi"/>
          <w:sz w:val="20"/>
          <w:szCs w:val="20"/>
        </w:rPr>
        <w:t>წლამდე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ასაკის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ცელიაკიით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დაავადებულ</w:t>
      </w:r>
      <w:proofErr w:type="spellEnd"/>
      <w:r w:rsidRPr="00D14677">
        <w:rPr>
          <w:rFonts w:asciiTheme="minorHAnsi" w:hAnsiTheme="minorHAnsi" w:cstheme="minorHAnsi"/>
          <w:sz w:val="20"/>
          <w:szCs w:val="20"/>
        </w:rPr>
        <w:t xml:space="preserve"> 4 პირზე 1000 ლარის ოდენობით. </w:t>
      </w:r>
    </w:p>
    <w:p w14:paraId="602BBFF8" w14:textId="77777777" w:rsidR="008A0DA4" w:rsidRPr="00D14677" w:rsidRDefault="00E37E3D" w:rsidP="001A7B43">
      <w:pPr>
        <w:pStyle w:val="a7"/>
        <w:numPr>
          <w:ilvl w:val="0"/>
          <w:numId w:val="34"/>
        </w:numPr>
        <w:tabs>
          <w:tab w:val="left" w:pos="0"/>
          <w:tab w:val="left" w:pos="900"/>
          <w:tab w:val="left" w:pos="1620"/>
        </w:tabs>
        <w:ind w:right="-90" w:hanging="765"/>
        <w:jc w:val="both"/>
        <w:rPr>
          <w:rFonts w:asciiTheme="minorHAnsi" w:hAnsiTheme="minorHAnsi" w:cstheme="minorHAnsi"/>
          <w:sz w:val="20"/>
          <w:szCs w:val="20"/>
          <w:lang w:val="ka-GE"/>
        </w:rPr>
      </w:pPr>
      <w:r w:rsidRPr="00D14677">
        <w:rPr>
          <w:rFonts w:asciiTheme="minorHAnsi" w:hAnsiTheme="minorHAnsi" w:cstheme="minorHAnsi"/>
          <w:b/>
          <w:bCs/>
          <w:sz w:val="20"/>
          <w:szCs w:val="20"/>
          <w:lang w:val="ka-GE"/>
        </w:rPr>
        <w:t xml:space="preserve">თემზე დაფუძნებული მობილური გუნდის მომსახურება მძიმე ფსიქიკური აშლილობის მქონე პირებისთვის დახმარებვის პროგრამა </w:t>
      </w:r>
      <w:r w:rsidR="00806895" w:rsidRPr="00D14677">
        <w:rPr>
          <w:rFonts w:asciiTheme="minorHAnsi" w:hAnsiTheme="minorHAnsi" w:cstheme="minorHAnsi"/>
          <w:b/>
          <w:bCs/>
          <w:sz w:val="20"/>
          <w:szCs w:val="20"/>
          <w:lang w:val="ka-GE"/>
        </w:rPr>
        <w:t>-</w:t>
      </w:r>
      <w:r w:rsidR="00246185" w:rsidRPr="00D14677">
        <w:rPr>
          <w:rFonts w:asciiTheme="minorHAnsi" w:hAnsiTheme="minorHAnsi" w:cstheme="minorHAnsi"/>
          <w:b/>
          <w:bCs/>
          <w:sz w:val="20"/>
          <w:szCs w:val="20"/>
          <w:lang w:val="ka-GE"/>
        </w:rPr>
        <w:t xml:space="preserve">93,6 </w:t>
      </w:r>
      <w:r w:rsidR="00806895" w:rsidRPr="00D14677">
        <w:rPr>
          <w:rFonts w:asciiTheme="minorHAnsi" w:hAnsiTheme="minorHAnsi" w:cstheme="minorHAnsi"/>
          <w:b/>
          <w:bCs/>
          <w:sz w:val="20"/>
          <w:szCs w:val="20"/>
          <w:lang w:val="ka-GE"/>
        </w:rPr>
        <w:t xml:space="preserve"> ათასი ლარი;</w:t>
      </w:r>
    </w:p>
    <w:p w14:paraId="54E1A42E" w14:textId="06E37C7F" w:rsidR="00365298" w:rsidRPr="00D14677" w:rsidRDefault="00246185" w:rsidP="008A0DA4">
      <w:pPr>
        <w:pStyle w:val="a7"/>
        <w:tabs>
          <w:tab w:val="left" w:pos="0"/>
          <w:tab w:val="left" w:pos="1620"/>
        </w:tabs>
        <w:ind w:left="56" w:right="-90" w:hanging="56"/>
        <w:jc w:val="both"/>
        <w:rPr>
          <w:rFonts w:asciiTheme="minorHAnsi" w:hAnsiTheme="minorHAnsi" w:cstheme="minorHAnsi"/>
          <w:sz w:val="20"/>
          <w:szCs w:val="20"/>
          <w:lang w:val="ka-GE"/>
        </w:rPr>
      </w:pPr>
      <w:r w:rsidRPr="00D14677">
        <w:rPr>
          <w:rFonts w:asciiTheme="minorHAnsi" w:hAnsiTheme="minorHAnsi" w:cstheme="minorHAnsi"/>
          <w:b/>
          <w:bCs/>
          <w:sz w:val="20"/>
          <w:szCs w:val="20"/>
          <w:lang w:val="ka-GE"/>
        </w:rPr>
        <w:t xml:space="preserve">  </w:t>
      </w:r>
      <w:r w:rsidRPr="00D14677">
        <w:rPr>
          <w:rFonts w:asciiTheme="minorHAnsi" w:hAnsiTheme="minorHAnsi" w:cstheme="minorHAnsi"/>
          <w:sz w:val="20"/>
          <w:szCs w:val="20"/>
          <w:lang w:val="ka-GE"/>
        </w:rPr>
        <w:t xml:space="preserve">    </w:t>
      </w: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მობილური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გუნდის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დაფინანსებას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განმავლობაში</w:t>
      </w:r>
      <w:proofErr w:type="spellEnd"/>
      <w:r w:rsidRPr="00D14677">
        <w:rPr>
          <w:rFonts w:asciiTheme="minorHAnsi" w:hAnsiTheme="minorHAnsi" w:cstheme="minorHAnsi"/>
          <w:sz w:val="20"/>
          <w:szCs w:val="20"/>
        </w:rPr>
        <w:t xml:space="preserve"> 50 </w:t>
      </w:r>
      <w:proofErr w:type="spellStart"/>
      <w:r w:rsidRPr="00D14677">
        <w:rPr>
          <w:rFonts w:asciiTheme="minorHAnsi" w:hAnsiTheme="minorHAnsi" w:cstheme="minorHAnsi"/>
          <w:sz w:val="20"/>
          <w:szCs w:val="20"/>
        </w:rPr>
        <w:t>პაციენტის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ადგილზე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მომსახურებით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გუნდის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მუშაობა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ბინაზე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ვიზიტსა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მედიკამენტოზურ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მკურნალობას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საქართველოში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რეგისტრირებული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სპეციალურ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კონტროლს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დაქვემდებარებული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ნეიროლეფსიური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საშუალებებით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რომელსაც</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გამოიყენებს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მობილური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გუნდის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ფსიქიატრი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კლინიკური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პრაქტიკის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ეროვნული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რეკომენდაციების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გაიდლაინები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დაავადებათა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მართვის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სახელმწიფო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სტანდარტების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პროტოკოლები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შესაბამისა</w:t>
      </w:r>
      <w:proofErr w:type="spellEnd"/>
      <w:r w:rsidRPr="00D14677">
        <w:rPr>
          <w:rFonts w:asciiTheme="minorHAnsi" w:hAnsiTheme="minorHAnsi" w:cstheme="minorHAnsi"/>
          <w:sz w:val="20"/>
          <w:szCs w:val="20"/>
          <w:lang w:val="ka-GE"/>
        </w:rPr>
        <w:t>დ.</w:t>
      </w:r>
    </w:p>
    <w:p w14:paraId="256D14DC" w14:textId="05F516F8" w:rsidR="00487AF7" w:rsidRPr="00D14677" w:rsidRDefault="00E37E3D" w:rsidP="001A7B43">
      <w:pPr>
        <w:pStyle w:val="a7"/>
        <w:numPr>
          <w:ilvl w:val="0"/>
          <w:numId w:val="18"/>
        </w:numPr>
        <w:tabs>
          <w:tab w:val="left" w:pos="720"/>
          <w:tab w:val="left" w:pos="900"/>
          <w:tab w:val="left" w:pos="1620"/>
        </w:tabs>
        <w:ind w:left="-142"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სხვადასხვა სოციალური კატეგორიის მოსახლეობის სამედიცინო დახმარები</w:t>
      </w:r>
      <w:r w:rsidR="00365298" w:rsidRPr="00D14677">
        <w:rPr>
          <w:rFonts w:asciiTheme="minorHAnsi" w:hAnsiTheme="minorHAnsi" w:cstheme="minorHAnsi"/>
          <w:b/>
          <w:bCs/>
          <w:sz w:val="20"/>
          <w:szCs w:val="20"/>
          <w:lang w:val="ka-GE"/>
        </w:rPr>
        <w:t>ს პროგრამა</w:t>
      </w:r>
      <w:r w:rsidR="00806895" w:rsidRPr="00D14677">
        <w:rPr>
          <w:rFonts w:asciiTheme="minorHAnsi" w:hAnsiTheme="minorHAnsi" w:cstheme="minorHAnsi"/>
          <w:b/>
          <w:bCs/>
          <w:sz w:val="20"/>
          <w:szCs w:val="20"/>
          <w:lang w:val="ka-GE"/>
        </w:rPr>
        <w:t xml:space="preserve">- </w:t>
      </w:r>
      <w:r w:rsidR="00487AF7" w:rsidRPr="00D14677">
        <w:rPr>
          <w:rFonts w:asciiTheme="minorHAnsi" w:hAnsiTheme="minorHAnsi" w:cstheme="minorHAnsi"/>
          <w:b/>
          <w:bCs/>
          <w:sz w:val="20"/>
          <w:szCs w:val="20"/>
          <w:lang w:val="ka-GE"/>
        </w:rPr>
        <w:t>650</w:t>
      </w:r>
      <w:r w:rsidR="00806895" w:rsidRPr="00D14677">
        <w:rPr>
          <w:rFonts w:asciiTheme="minorHAnsi" w:hAnsiTheme="minorHAnsi" w:cstheme="minorHAnsi"/>
          <w:b/>
          <w:bCs/>
          <w:sz w:val="20"/>
          <w:szCs w:val="20"/>
          <w:lang w:val="ka-GE"/>
        </w:rPr>
        <w:t>,0 ათასი ლარი</w:t>
      </w:r>
      <w:r w:rsidRPr="00D14677">
        <w:rPr>
          <w:rFonts w:asciiTheme="minorHAnsi" w:hAnsiTheme="minorHAnsi" w:cstheme="minorHAnsi"/>
          <w:b/>
          <w:bCs/>
          <w:sz w:val="20"/>
          <w:szCs w:val="20"/>
          <w:lang w:val="ka-GE"/>
        </w:rPr>
        <w:t>;</w:t>
      </w:r>
      <w:r w:rsidR="00B97D78" w:rsidRPr="00D14677">
        <w:rPr>
          <w:rFonts w:asciiTheme="minorHAnsi" w:hAnsiTheme="minorHAnsi" w:cstheme="minorHAnsi"/>
          <w:b/>
          <w:bCs/>
          <w:sz w:val="20"/>
          <w:szCs w:val="20"/>
          <w:lang w:val="ka-GE"/>
        </w:rPr>
        <w:t xml:space="preserve"> (35,4% ზრდა 2023წლის თავდაპირველ ბიუჯეტთან მიმართებაში)</w:t>
      </w:r>
    </w:p>
    <w:p w14:paraId="1DDC891D" w14:textId="64C6019A" w:rsidR="00246185" w:rsidRPr="00D14677" w:rsidRDefault="00487AF7" w:rsidP="00487AF7">
      <w:pPr>
        <w:pStyle w:val="a7"/>
        <w:tabs>
          <w:tab w:val="left" w:pos="720"/>
          <w:tab w:val="left" w:pos="900"/>
          <w:tab w:val="left" w:pos="1620"/>
        </w:tabs>
        <w:ind w:right="-90"/>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ქ</w:t>
      </w:r>
      <w:proofErr w:type="spellStart"/>
      <w:r w:rsidR="00246185" w:rsidRPr="00D14677">
        <w:rPr>
          <w:rFonts w:asciiTheme="minorHAnsi" w:hAnsiTheme="minorHAnsi" w:cstheme="minorHAnsi"/>
          <w:sz w:val="20"/>
          <w:szCs w:val="20"/>
        </w:rPr>
        <w:t>ვეპროგრამა</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ითვალისწინებს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მოწყვლადი</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სოციალური</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კატეგორიის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ბენეფიციარებისათვის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იმ</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სამედიცინო</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მომსახურების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დაფინანსებას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რომელიც</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ნაწილობრივ</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ან</w:t>
      </w:r>
      <w:proofErr w:type="spellEnd"/>
      <w:r w:rsidR="00246185" w:rsidRPr="00D14677">
        <w:rPr>
          <w:rFonts w:asciiTheme="minorHAnsi" w:hAnsiTheme="minorHAnsi" w:cstheme="minorHAnsi"/>
          <w:sz w:val="20"/>
          <w:szCs w:val="20"/>
        </w:rPr>
        <w:t xml:space="preserve"> </w:t>
      </w:r>
      <w:r w:rsidR="002E1AC4" w:rsidRPr="00D14677">
        <w:rPr>
          <w:rFonts w:ascii="Sylfaen" w:hAnsi="Sylfaen" w:cstheme="minorHAnsi"/>
          <w:sz w:val="20"/>
          <w:szCs w:val="20"/>
          <w:lang w:val="ka-GE"/>
        </w:rPr>
        <w:t>/</w:t>
      </w:r>
      <w:proofErr w:type="spellStart"/>
      <w:r w:rsidR="00246185" w:rsidRPr="00D14677">
        <w:rPr>
          <w:rFonts w:asciiTheme="minorHAnsi" w:hAnsiTheme="minorHAnsi" w:cstheme="minorHAnsi"/>
          <w:sz w:val="20"/>
          <w:szCs w:val="20"/>
        </w:rPr>
        <w:t>არ</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ფინანსდება</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მოქმედი</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სახელმწიფო</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ან</w:t>
      </w:r>
      <w:proofErr w:type="spellEnd"/>
      <w:r w:rsidR="00246185" w:rsidRPr="00D14677">
        <w:rPr>
          <w:rFonts w:asciiTheme="minorHAnsi" w:hAnsiTheme="minorHAnsi" w:cstheme="minorHAnsi"/>
          <w:sz w:val="20"/>
          <w:szCs w:val="20"/>
        </w:rPr>
        <w:t>/</w:t>
      </w:r>
      <w:proofErr w:type="spellStart"/>
      <w:r w:rsidR="00246185" w:rsidRPr="00D14677">
        <w:rPr>
          <w:rFonts w:asciiTheme="minorHAnsi" w:hAnsiTheme="minorHAnsi" w:cstheme="minorHAnsi"/>
          <w:sz w:val="20"/>
          <w:szCs w:val="20"/>
        </w:rPr>
        <w:t>და</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აჭარის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არ</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ჯანმრთელობისა</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და</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სოციალური</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დაცვის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სამინისტროს</w:t>
      </w:r>
      <w:proofErr w:type="spellEnd"/>
      <w:r w:rsidR="00246185" w:rsidRPr="00D14677">
        <w:rPr>
          <w:rFonts w:asciiTheme="minorHAnsi" w:hAnsiTheme="minorHAnsi" w:cstheme="minorHAnsi"/>
          <w:sz w:val="20"/>
          <w:szCs w:val="20"/>
        </w:rPr>
        <w:t xml:space="preserve"> </w:t>
      </w:r>
      <w:proofErr w:type="spellStart"/>
      <w:r w:rsidR="00246185" w:rsidRPr="00D14677">
        <w:rPr>
          <w:rFonts w:asciiTheme="minorHAnsi" w:hAnsiTheme="minorHAnsi" w:cstheme="minorHAnsi"/>
          <w:sz w:val="20"/>
          <w:szCs w:val="20"/>
        </w:rPr>
        <w:t>პროგრამებით</w:t>
      </w:r>
      <w:proofErr w:type="spellEnd"/>
      <w:r w:rsidR="00246185" w:rsidRPr="00D14677">
        <w:rPr>
          <w:rFonts w:asciiTheme="minorHAnsi" w:hAnsiTheme="minorHAnsi" w:cstheme="minorHAnsi"/>
          <w:sz w:val="20"/>
          <w:szCs w:val="20"/>
        </w:rPr>
        <w:t xml:space="preserve">. </w:t>
      </w:r>
      <w:r w:rsidR="00246185" w:rsidRPr="00D14677">
        <w:rPr>
          <w:rFonts w:asciiTheme="minorHAnsi" w:hAnsiTheme="minorHAnsi" w:cstheme="minorHAnsi"/>
          <w:sz w:val="20"/>
          <w:szCs w:val="20"/>
          <w:lang w:val="ka-GE"/>
        </w:rPr>
        <w:t xml:space="preserve"> </w:t>
      </w:r>
    </w:p>
    <w:p w14:paraId="7B65B8EC" w14:textId="5C21224E" w:rsidR="00E24D54" w:rsidRPr="00D14677" w:rsidRDefault="00E37E3D" w:rsidP="001A7B43">
      <w:pPr>
        <w:pStyle w:val="a7"/>
        <w:numPr>
          <w:ilvl w:val="0"/>
          <w:numId w:val="18"/>
        </w:numPr>
        <w:tabs>
          <w:tab w:val="left" w:pos="720"/>
          <w:tab w:val="left" w:pos="900"/>
          <w:tab w:val="left" w:pos="1620"/>
        </w:tabs>
        <w:ind w:left="-142" w:right="-90" w:firstLine="142"/>
        <w:jc w:val="both"/>
        <w:rPr>
          <w:rFonts w:asciiTheme="minorHAnsi" w:hAnsiTheme="minorHAnsi" w:cstheme="minorHAnsi"/>
          <w:sz w:val="20"/>
          <w:szCs w:val="20"/>
        </w:rPr>
      </w:pPr>
      <w:r w:rsidRPr="00D14677">
        <w:rPr>
          <w:rFonts w:asciiTheme="minorHAnsi" w:hAnsiTheme="minorHAnsi" w:cstheme="minorHAnsi"/>
          <w:b/>
          <w:bCs/>
          <w:sz w:val="20"/>
          <w:szCs w:val="20"/>
          <w:lang w:val="ka-GE"/>
        </w:rPr>
        <w:t>ა(ა)იპ "ქობულეთის ჯანდაცვისა და სოციალური სერვისების ცენტრი</w:t>
      </w:r>
      <w:r w:rsidR="00437E91" w:rsidRPr="00D14677">
        <w:rPr>
          <w:rFonts w:asciiTheme="minorHAnsi" w:hAnsiTheme="minorHAnsi" w:cstheme="minorHAnsi"/>
          <w:b/>
          <w:bCs/>
          <w:sz w:val="20"/>
          <w:szCs w:val="20"/>
          <w:lang w:val="en-GB"/>
        </w:rPr>
        <w:t xml:space="preserve"> </w:t>
      </w:r>
      <w:r w:rsidR="00806895" w:rsidRPr="00D14677">
        <w:rPr>
          <w:rFonts w:asciiTheme="minorHAnsi" w:hAnsiTheme="minorHAnsi" w:cstheme="minorHAnsi"/>
          <w:b/>
          <w:bCs/>
          <w:sz w:val="20"/>
          <w:szCs w:val="20"/>
          <w:lang w:val="ka-GE"/>
        </w:rPr>
        <w:t>-</w:t>
      </w:r>
      <w:r w:rsidR="00246185" w:rsidRPr="00D14677">
        <w:rPr>
          <w:rFonts w:asciiTheme="minorHAnsi" w:hAnsiTheme="minorHAnsi" w:cstheme="minorHAnsi"/>
          <w:b/>
          <w:bCs/>
          <w:sz w:val="20"/>
          <w:szCs w:val="20"/>
          <w:lang w:val="ka-GE"/>
        </w:rPr>
        <w:t xml:space="preserve"> </w:t>
      </w:r>
      <w:r w:rsidR="00487AF7" w:rsidRPr="00D14677">
        <w:rPr>
          <w:rFonts w:asciiTheme="minorHAnsi" w:hAnsiTheme="minorHAnsi" w:cstheme="minorHAnsi"/>
          <w:b/>
          <w:bCs/>
          <w:sz w:val="20"/>
          <w:szCs w:val="20"/>
          <w:lang w:val="ka-GE"/>
        </w:rPr>
        <w:t>953,5</w:t>
      </w:r>
      <w:r w:rsidR="00806895" w:rsidRPr="00D14677">
        <w:rPr>
          <w:rFonts w:asciiTheme="minorHAnsi" w:hAnsiTheme="minorHAnsi" w:cstheme="minorHAnsi"/>
          <w:b/>
          <w:bCs/>
          <w:sz w:val="20"/>
          <w:szCs w:val="20"/>
          <w:lang w:val="ka-GE"/>
        </w:rPr>
        <w:t xml:space="preserve"> ათასი ლარი;</w:t>
      </w:r>
      <w:r w:rsidR="00E24D54" w:rsidRPr="00D14677">
        <w:rPr>
          <w:rFonts w:asciiTheme="minorHAnsi" w:hAnsiTheme="minorHAnsi" w:cstheme="minorHAnsi"/>
          <w:sz w:val="20"/>
          <w:szCs w:val="20"/>
          <w:lang w:val="ka-GE"/>
        </w:rPr>
        <w:t xml:space="preserve">     </w:t>
      </w:r>
      <w:r w:rsidR="002E1AC4" w:rsidRPr="00D14677">
        <w:rPr>
          <w:rFonts w:asciiTheme="minorHAnsi" w:hAnsiTheme="minorHAnsi" w:cstheme="minorHAnsi"/>
          <w:sz w:val="20"/>
          <w:szCs w:val="20"/>
          <w:lang w:val="ka-GE"/>
        </w:rPr>
        <w:t xml:space="preserve">ბიუჯეტი </w:t>
      </w:r>
      <w:r w:rsidR="00E24D54" w:rsidRPr="00D14677">
        <w:rPr>
          <w:rFonts w:asciiTheme="minorHAnsi" w:hAnsiTheme="minorHAnsi" w:cstheme="minorHAnsi"/>
          <w:sz w:val="20"/>
          <w:szCs w:val="20"/>
          <w:lang w:val="ka-GE"/>
        </w:rPr>
        <w:t xml:space="preserve">  </w:t>
      </w:r>
      <w:r w:rsidR="00E24D54" w:rsidRPr="00D14677">
        <w:rPr>
          <w:rFonts w:asciiTheme="minorHAnsi" w:hAnsiTheme="minorHAnsi" w:cstheme="minorHAnsi"/>
          <w:sz w:val="20"/>
          <w:szCs w:val="20"/>
        </w:rPr>
        <w:t xml:space="preserve"> </w:t>
      </w:r>
      <w:proofErr w:type="spellStart"/>
      <w:r w:rsidR="00E24D54" w:rsidRPr="00D14677">
        <w:rPr>
          <w:rFonts w:asciiTheme="minorHAnsi" w:hAnsiTheme="minorHAnsi" w:cstheme="minorHAnsi"/>
          <w:sz w:val="20"/>
          <w:szCs w:val="20"/>
        </w:rPr>
        <w:t>ითვალისწინებს</w:t>
      </w:r>
      <w:proofErr w:type="spellEnd"/>
      <w:r w:rsidR="00E24D54" w:rsidRPr="00D14677">
        <w:rPr>
          <w:rFonts w:asciiTheme="minorHAnsi" w:hAnsiTheme="minorHAnsi" w:cstheme="minorHAnsi"/>
          <w:sz w:val="20"/>
          <w:szCs w:val="20"/>
        </w:rPr>
        <w:t xml:space="preserve"> </w:t>
      </w:r>
      <w:proofErr w:type="spellStart"/>
      <w:r w:rsidR="00E24D54" w:rsidRPr="00D14677">
        <w:rPr>
          <w:rFonts w:asciiTheme="minorHAnsi" w:hAnsiTheme="minorHAnsi" w:cstheme="minorHAnsi"/>
          <w:sz w:val="20"/>
          <w:szCs w:val="20"/>
        </w:rPr>
        <w:t>შემდეგ</w:t>
      </w:r>
      <w:proofErr w:type="spellEnd"/>
      <w:r w:rsidR="00E24D54" w:rsidRPr="00D14677">
        <w:rPr>
          <w:rFonts w:asciiTheme="minorHAnsi" w:hAnsiTheme="minorHAnsi" w:cstheme="minorHAnsi"/>
          <w:sz w:val="20"/>
          <w:szCs w:val="20"/>
        </w:rPr>
        <w:t xml:space="preserve"> </w:t>
      </w:r>
      <w:proofErr w:type="spellStart"/>
      <w:r w:rsidR="00E24D54" w:rsidRPr="00D14677">
        <w:rPr>
          <w:rFonts w:asciiTheme="minorHAnsi" w:hAnsiTheme="minorHAnsi" w:cstheme="minorHAnsi"/>
          <w:sz w:val="20"/>
          <w:szCs w:val="20"/>
        </w:rPr>
        <w:t>ღონისძიებებს</w:t>
      </w:r>
      <w:proofErr w:type="spellEnd"/>
      <w:r w:rsidR="00E24D54" w:rsidRPr="00D14677">
        <w:rPr>
          <w:rFonts w:asciiTheme="minorHAnsi" w:hAnsiTheme="minorHAnsi" w:cstheme="minorHAnsi"/>
          <w:sz w:val="20"/>
          <w:szCs w:val="20"/>
        </w:rPr>
        <w:t xml:space="preserve">: </w:t>
      </w:r>
    </w:p>
    <w:p w14:paraId="4E622D86" w14:textId="77777777" w:rsidR="00E24D54" w:rsidRPr="00D14677" w:rsidRDefault="00E24D54" w:rsidP="00E24D54">
      <w:pPr>
        <w:pStyle w:val="a7"/>
        <w:tabs>
          <w:tab w:val="left" w:pos="720"/>
          <w:tab w:val="left" w:pos="900"/>
          <w:tab w:val="left" w:pos="1620"/>
        </w:tabs>
        <w:ind w:right="-90"/>
        <w:jc w:val="both"/>
        <w:rPr>
          <w:rFonts w:asciiTheme="minorHAnsi" w:hAnsiTheme="minorHAnsi" w:cstheme="minorHAnsi"/>
          <w:sz w:val="20"/>
          <w:szCs w:val="20"/>
        </w:rPr>
      </w:pPr>
      <w:r w:rsidRPr="00D14677">
        <w:rPr>
          <w:rFonts w:asciiTheme="minorHAnsi" w:hAnsiTheme="minorHAnsi" w:cstheme="minorHAnsi"/>
          <w:sz w:val="20"/>
          <w:szCs w:val="20"/>
          <w:lang w:val="ka-GE"/>
        </w:rPr>
        <w:t xml:space="preserve">     </w:t>
      </w:r>
      <w:r w:rsidRPr="00D14677">
        <w:rPr>
          <w:rFonts w:asciiTheme="minorHAnsi" w:hAnsiTheme="minorHAnsi" w:cstheme="minorHAnsi"/>
          <w:b/>
          <w:bCs/>
          <w:sz w:val="20"/>
          <w:szCs w:val="20"/>
          <w:u w:val="single"/>
        </w:rPr>
        <w:t>1</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პირველადი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ჯანდაცვის</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ხელშეწყობა</w:t>
      </w:r>
      <w:proofErr w:type="spellEnd"/>
      <w:r w:rsidRPr="00D14677">
        <w:rPr>
          <w:rFonts w:asciiTheme="minorHAnsi" w:hAnsiTheme="minorHAnsi" w:cstheme="minorHAnsi"/>
          <w:sz w:val="20"/>
          <w:szCs w:val="20"/>
          <w:lang w:val="ka-GE"/>
        </w:rPr>
        <w:t>ს,კერძოდ</w:t>
      </w:r>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ამბულატორიის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მედპერსონალის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უზრუნველყოფა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სატრანსპორტო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საშუალებით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მაღალი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გამავლობის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ავტომანქანით</w:t>
      </w:r>
      <w:proofErr w:type="spellEnd"/>
      <w:r w:rsidRPr="00D14677">
        <w:rPr>
          <w:rFonts w:asciiTheme="minorHAnsi" w:hAnsiTheme="minorHAnsi" w:cstheme="minorHAnsi"/>
          <w:sz w:val="20"/>
          <w:szCs w:val="20"/>
        </w:rPr>
        <w:t xml:space="preserve">; </w:t>
      </w:r>
    </w:p>
    <w:p w14:paraId="7736A9A7" w14:textId="77777777" w:rsidR="00E24D54" w:rsidRPr="00D14677" w:rsidRDefault="00E24D54" w:rsidP="00E24D54">
      <w:pPr>
        <w:pStyle w:val="a7"/>
        <w:tabs>
          <w:tab w:val="left" w:pos="720"/>
          <w:tab w:val="left" w:pos="900"/>
          <w:tab w:val="left" w:pos="1620"/>
        </w:tabs>
        <w:ind w:right="-90"/>
        <w:jc w:val="both"/>
        <w:rPr>
          <w:rFonts w:asciiTheme="minorHAnsi" w:hAnsiTheme="minorHAnsi" w:cstheme="minorHAnsi"/>
          <w:sz w:val="20"/>
          <w:szCs w:val="20"/>
        </w:rPr>
      </w:pPr>
      <w:r w:rsidRPr="00D14677">
        <w:rPr>
          <w:rFonts w:asciiTheme="minorHAnsi" w:hAnsiTheme="minorHAnsi" w:cstheme="minorHAnsi"/>
          <w:sz w:val="20"/>
          <w:szCs w:val="20"/>
          <w:lang w:val="ka-GE"/>
        </w:rPr>
        <w:t xml:space="preserve">    </w:t>
      </w:r>
      <w:r w:rsidRPr="00D14677">
        <w:rPr>
          <w:rFonts w:asciiTheme="minorHAnsi" w:hAnsiTheme="minorHAnsi" w:cstheme="minorHAnsi"/>
          <w:b/>
          <w:bCs/>
          <w:sz w:val="20"/>
          <w:szCs w:val="20"/>
          <w:u w:val="single"/>
        </w:rPr>
        <w:t>2.</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ადგილზე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ექიმამდელი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სამედიცინო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ორგანიზება</w:t>
      </w:r>
      <w:proofErr w:type="spellEnd"/>
      <w:r w:rsidRPr="00D14677">
        <w:rPr>
          <w:rFonts w:asciiTheme="minorHAnsi" w:hAnsiTheme="minorHAnsi" w:cstheme="minorHAnsi"/>
          <w:sz w:val="20"/>
          <w:szCs w:val="20"/>
          <w:lang w:val="ka-GE"/>
        </w:rPr>
        <w:t>ს</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მოსახლეობისათვის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დროული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სამედიცინო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მომსახურების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მიწოდების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მიზნით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ადგილზე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ექიმამდელი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სამედიცინო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დახმარების</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ორგანიზება</w:t>
      </w:r>
      <w:proofErr w:type="spellEnd"/>
      <w:r w:rsidRPr="00D14677">
        <w:rPr>
          <w:rFonts w:asciiTheme="minorHAnsi" w:hAnsiTheme="minorHAnsi" w:cstheme="minorHAnsi"/>
          <w:sz w:val="20"/>
          <w:szCs w:val="20"/>
          <w:lang w:val="ka-GE"/>
        </w:rPr>
        <w:t xml:space="preserve">სა </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პირველადი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მედიკამენტებით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უზრუნველყოფა</w:t>
      </w:r>
      <w:proofErr w:type="spellEnd"/>
      <w:r w:rsidRPr="00D14677">
        <w:rPr>
          <w:rFonts w:asciiTheme="minorHAnsi" w:hAnsiTheme="minorHAnsi" w:cstheme="minorHAnsi"/>
          <w:sz w:val="20"/>
          <w:szCs w:val="20"/>
          <w:lang w:val="ka-GE"/>
        </w:rPr>
        <w:t xml:space="preserve">ს </w:t>
      </w:r>
      <w:r w:rsidRPr="00D14677">
        <w:rPr>
          <w:rFonts w:asciiTheme="minorHAnsi" w:hAnsiTheme="minorHAnsi" w:cstheme="minorHAnsi"/>
          <w:sz w:val="20"/>
          <w:szCs w:val="20"/>
        </w:rPr>
        <w:t>.</w:t>
      </w:r>
    </w:p>
    <w:p w14:paraId="2A020B35" w14:textId="77777777" w:rsidR="00E24D54" w:rsidRPr="00D14677" w:rsidRDefault="00E24D54" w:rsidP="00E24D54">
      <w:pPr>
        <w:pStyle w:val="a7"/>
        <w:tabs>
          <w:tab w:val="left" w:pos="720"/>
          <w:tab w:val="left" w:pos="900"/>
          <w:tab w:val="left" w:pos="1620"/>
        </w:tabs>
        <w:ind w:right="-90"/>
        <w:jc w:val="both"/>
        <w:rPr>
          <w:rFonts w:asciiTheme="minorHAnsi" w:hAnsiTheme="minorHAnsi" w:cstheme="minorHAnsi"/>
          <w:sz w:val="20"/>
          <w:szCs w:val="20"/>
        </w:rPr>
      </w:pPr>
      <w:r w:rsidRPr="00D14677">
        <w:rPr>
          <w:rFonts w:asciiTheme="minorHAnsi" w:hAnsiTheme="minorHAnsi" w:cstheme="minorHAnsi"/>
          <w:sz w:val="20"/>
          <w:szCs w:val="20"/>
        </w:rPr>
        <w:t xml:space="preserve"> </w:t>
      </w:r>
      <w:r w:rsidRPr="00D14677">
        <w:rPr>
          <w:rFonts w:asciiTheme="minorHAnsi" w:hAnsiTheme="minorHAnsi" w:cstheme="minorHAnsi"/>
          <w:i/>
          <w:iCs/>
          <w:sz w:val="20"/>
          <w:szCs w:val="20"/>
          <w:u w:val="single"/>
        </w:rPr>
        <w:t>3</w:t>
      </w:r>
      <w:r w:rsidRPr="00D14677">
        <w:rPr>
          <w:rFonts w:asciiTheme="minorHAnsi" w:hAnsiTheme="minorHAnsi" w:cstheme="minorHAnsi"/>
          <w:sz w:val="20"/>
          <w:szCs w:val="20"/>
        </w:rPr>
        <w:t xml:space="preserve">.მოწყვლადი </w:t>
      </w:r>
      <w:proofErr w:type="spellStart"/>
      <w:r w:rsidRPr="00D14677">
        <w:rPr>
          <w:rFonts w:asciiTheme="minorHAnsi" w:hAnsiTheme="minorHAnsi" w:cstheme="minorHAnsi"/>
          <w:sz w:val="20"/>
          <w:szCs w:val="20"/>
        </w:rPr>
        <w:t>კატეგორიის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ბენეფიციარების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მხარდაჭერა</w:t>
      </w:r>
      <w:proofErr w:type="spellEnd"/>
      <w:r w:rsidRPr="00D14677">
        <w:rPr>
          <w:rFonts w:asciiTheme="minorHAnsi" w:hAnsiTheme="minorHAnsi" w:cstheme="minorHAnsi"/>
          <w:sz w:val="20"/>
          <w:szCs w:val="20"/>
          <w:lang w:val="ka-GE"/>
        </w:rPr>
        <w:t>ს</w:t>
      </w:r>
      <w:r w:rsidRPr="00D14677">
        <w:rPr>
          <w:rFonts w:asciiTheme="minorHAnsi" w:hAnsiTheme="minorHAnsi" w:cstheme="minorHAnsi"/>
          <w:sz w:val="20"/>
          <w:szCs w:val="20"/>
        </w:rPr>
        <w:t>:</w:t>
      </w:r>
    </w:p>
    <w:p w14:paraId="2A60D040" w14:textId="77777777" w:rsidR="00487AF7" w:rsidRPr="00D14677" w:rsidRDefault="00E24D54" w:rsidP="00487AF7">
      <w:pPr>
        <w:ind w:left="284" w:hanging="578"/>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rPr>
        <w:t xml:space="preserve"> </w:t>
      </w:r>
      <w:r w:rsidR="00487AF7" w:rsidRPr="00D14677">
        <w:rPr>
          <w:rFonts w:ascii="Sylfaen" w:hAnsi="Sylfaen" w:cs="Sylfaen"/>
          <w:sz w:val="20"/>
          <w:szCs w:val="20"/>
          <w:lang w:val="ka-GE"/>
        </w:rPr>
        <w:t>ა</w:t>
      </w:r>
      <w:r w:rsidR="00487AF7" w:rsidRPr="00D14677">
        <w:rPr>
          <w:rFonts w:cstheme="minorHAnsi"/>
          <w:sz w:val="20"/>
          <w:szCs w:val="20"/>
          <w:lang w:val="ka-GE"/>
        </w:rPr>
        <w:t xml:space="preserve">) </w:t>
      </w:r>
      <w:r w:rsidR="00487AF7" w:rsidRPr="00D14677">
        <w:rPr>
          <w:rFonts w:asciiTheme="minorHAnsi" w:hAnsiTheme="minorHAnsi" w:cstheme="minorHAnsi"/>
          <w:sz w:val="20"/>
          <w:szCs w:val="20"/>
          <w:lang w:val="ka-GE"/>
        </w:rPr>
        <w:t>0-დან 150 000-ს ჩათვლით სარეიტინგო ქულის მქონე მძიმე და ღრმა შესაძლებლობის შეზღუდვის მქონე პირთა და ასევე  0-დან 150 000-ს ჩათვლით სარეიტინგო ქულის მქონე მხცოვანი (80 წლის და მეტი) მწოლიარე ბენეფიციარების უზრუნველყოფას მოვლის საშუალებებით;</w:t>
      </w:r>
    </w:p>
    <w:p w14:paraId="5F22019D" w14:textId="77777777" w:rsidR="00487AF7" w:rsidRPr="00D14677" w:rsidRDefault="00487AF7" w:rsidP="00487AF7">
      <w:pPr>
        <w:ind w:left="284" w:hanging="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ბ)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უზრუნველყოფას; კერძოდ,  ნაწოლებისაგან დამცავი ბალიშით, რომელიც ,,ტეტრაპარეზი"-ს, მგრძნობელობის დაქვეითების მქონე შშმ პირებს დაიცავს ნაწოლების გაჩენისაგან. </w:t>
      </w:r>
    </w:p>
    <w:p w14:paraId="36A4C01F" w14:textId="77777777" w:rsidR="00487AF7" w:rsidRPr="00D14677" w:rsidRDefault="00487AF7" w:rsidP="00487AF7">
      <w:pPr>
        <w:ind w:left="142" w:hanging="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გ)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 </w:t>
      </w:r>
    </w:p>
    <w:p w14:paraId="53BC6A78" w14:textId="6E1E8629" w:rsidR="00487AF7" w:rsidRPr="00D14677" w:rsidRDefault="00487AF7" w:rsidP="00487AF7">
      <w:pPr>
        <w:ind w:left="142"/>
        <w:jc w:val="both"/>
        <w:rPr>
          <w:rFonts w:asciiTheme="minorHAnsi" w:hAnsiTheme="minorHAnsi" w:cstheme="minorHAnsi"/>
          <w:sz w:val="20"/>
          <w:szCs w:val="20"/>
          <w:lang w:val="ka-GE"/>
        </w:rPr>
      </w:pPr>
      <w:r w:rsidRPr="00D14677">
        <w:rPr>
          <w:rFonts w:asciiTheme="minorHAnsi" w:hAnsiTheme="minorHAnsi" w:cstheme="minorHAnsi"/>
          <w:sz w:val="20"/>
          <w:szCs w:val="20"/>
          <w:lang w:val="en-US"/>
        </w:rPr>
        <w:t xml:space="preserve">       </w:t>
      </w:r>
      <w:r w:rsidRPr="00D14677">
        <w:rPr>
          <w:rFonts w:asciiTheme="minorHAnsi" w:hAnsiTheme="minorHAnsi" w:cstheme="minorHAnsi"/>
          <w:sz w:val="20"/>
          <w:szCs w:val="20"/>
          <w:lang w:val="ka-GE"/>
        </w:rPr>
        <w:t>საქართველოს უსინათლოთა კავშირის აჭარის ფილიალმა მუნიციპალიტეტის მერიას მომართა, მკვეთრად გამოხატული შეზღუდული შესაძლებლობის მქონე უსინათლოთა  სპეციალური ხმოვანი სამედიცინო ტექნიკით უზრუნველყოფის თხოვნით. აღნიშნულის გათვალისწინებით, ქვეპროგრამაში გათვალისწინებულია</w:t>
      </w:r>
      <w:r w:rsidR="00B97D78" w:rsidRPr="00D14677">
        <w:rPr>
          <w:rFonts w:asciiTheme="minorHAnsi" w:hAnsiTheme="minorHAnsi" w:cstheme="minorHAnsi"/>
          <w:sz w:val="20"/>
          <w:szCs w:val="20"/>
          <w:lang w:val="ka-GE"/>
        </w:rPr>
        <w:t>:</w:t>
      </w:r>
      <w:r w:rsidRPr="00D14677">
        <w:rPr>
          <w:rFonts w:asciiTheme="minorHAnsi" w:hAnsiTheme="minorHAnsi" w:cstheme="minorHAnsi"/>
          <w:sz w:val="20"/>
          <w:szCs w:val="20"/>
          <w:lang w:val="ka-GE"/>
        </w:rPr>
        <w:t>დ)მკვეთრად გამოხატული შეზღუდული შესაძლებლობის მქონე უსინათლოთა - 30 ბენეფიციარის - უზრუნველყოფა სპეციალური ხმოვანი სამედიცინო ტექნიკით. არტერიული წნევის საზომი აპარატით და გლუკომეტრით.</w:t>
      </w:r>
    </w:p>
    <w:p w14:paraId="3A1C6C38" w14:textId="335DA3C7" w:rsidR="00E24D54" w:rsidRPr="00D14677" w:rsidRDefault="00E24D54" w:rsidP="00487AF7">
      <w:pPr>
        <w:pStyle w:val="a7"/>
        <w:tabs>
          <w:tab w:val="left" w:pos="720"/>
          <w:tab w:val="left" w:pos="900"/>
          <w:tab w:val="left" w:pos="1620"/>
        </w:tabs>
        <w:ind w:right="-90"/>
        <w:jc w:val="both"/>
        <w:rPr>
          <w:rFonts w:asciiTheme="minorHAnsi" w:hAnsiTheme="minorHAnsi" w:cstheme="minorHAnsi"/>
          <w:b/>
          <w:bCs/>
          <w:sz w:val="20"/>
          <w:szCs w:val="20"/>
          <w:lang w:val="ka-GE"/>
        </w:rPr>
      </w:pPr>
    </w:p>
    <w:p w14:paraId="4879CE93" w14:textId="03E2209A" w:rsidR="00487AF7" w:rsidRPr="00D14677" w:rsidRDefault="00E37E3D" w:rsidP="001A7B43">
      <w:pPr>
        <w:pStyle w:val="a7"/>
        <w:numPr>
          <w:ilvl w:val="0"/>
          <w:numId w:val="34"/>
        </w:numPr>
        <w:tabs>
          <w:tab w:val="left" w:pos="720"/>
          <w:tab w:val="left" w:pos="900"/>
          <w:tab w:val="left" w:pos="1620"/>
        </w:tabs>
        <w:ind w:right="-90"/>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მოწყვლადი სოციალური ჯგუფების ბენეფიციართა მედიკამენტებით უზრუნველყოფის პროგრამა </w:t>
      </w:r>
      <w:r w:rsidR="00806895" w:rsidRPr="00D14677">
        <w:rPr>
          <w:rFonts w:asciiTheme="minorHAnsi" w:hAnsiTheme="minorHAnsi" w:cstheme="minorHAnsi"/>
          <w:b/>
          <w:bCs/>
          <w:sz w:val="20"/>
          <w:szCs w:val="20"/>
          <w:lang w:val="ka-GE"/>
        </w:rPr>
        <w:t>-</w:t>
      </w:r>
      <w:r w:rsidR="00487AF7" w:rsidRPr="00D14677">
        <w:rPr>
          <w:rFonts w:asciiTheme="minorHAnsi" w:hAnsiTheme="minorHAnsi" w:cstheme="minorHAnsi"/>
          <w:b/>
          <w:bCs/>
          <w:sz w:val="20"/>
          <w:szCs w:val="20"/>
          <w:lang w:val="ka-GE"/>
        </w:rPr>
        <w:t>600,0</w:t>
      </w:r>
      <w:r w:rsidR="00246185" w:rsidRPr="00D14677">
        <w:rPr>
          <w:rFonts w:asciiTheme="minorHAnsi" w:hAnsiTheme="minorHAnsi" w:cstheme="minorHAnsi"/>
          <w:b/>
          <w:bCs/>
          <w:sz w:val="20"/>
          <w:szCs w:val="20"/>
          <w:lang w:val="ka-GE"/>
        </w:rPr>
        <w:t xml:space="preserve"> </w:t>
      </w:r>
      <w:r w:rsidR="00806895" w:rsidRPr="00D14677">
        <w:rPr>
          <w:rFonts w:asciiTheme="minorHAnsi" w:hAnsiTheme="minorHAnsi" w:cstheme="minorHAnsi"/>
          <w:b/>
          <w:bCs/>
          <w:sz w:val="20"/>
          <w:szCs w:val="20"/>
          <w:lang w:val="ka-GE"/>
        </w:rPr>
        <w:t xml:space="preserve"> ათასი ლარი</w:t>
      </w:r>
      <w:r w:rsidRPr="00D14677">
        <w:rPr>
          <w:rFonts w:asciiTheme="minorHAnsi" w:hAnsiTheme="minorHAnsi" w:cstheme="minorHAnsi"/>
          <w:b/>
          <w:bCs/>
          <w:sz w:val="20"/>
          <w:szCs w:val="20"/>
          <w:lang w:val="ka-GE"/>
        </w:rPr>
        <w:t>;</w:t>
      </w:r>
    </w:p>
    <w:p w14:paraId="48A9BBC8" w14:textId="77777777" w:rsidR="00487AF7" w:rsidRPr="00D14677" w:rsidRDefault="00487AF7" w:rsidP="00487AF7">
      <w:pPr>
        <w:pStyle w:val="a9"/>
        <w:autoSpaceDE w:val="0"/>
        <w:autoSpaceDN w:val="0"/>
        <w:adjustRightInd w:val="0"/>
        <w:spacing w:line="276" w:lineRule="auto"/>
        <w:ind w:left="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lastRenderedPageBreak/>
        <w:t>ქვეპროგრამის ფარგლებში მომსახურეობა გაეწევა ქობულეთის მუნიციპალიტეტში რეგისტრირებულ საქართველოს შემდეგ მოქალაქეებს: სოციალურად დაუცველი ოჯახების მონაცემთა ერთიან ბაზაში რეგისტრირებული ოჯახის წევრებს, რომლებსაც მინიჭებული აქვთ  100 000-ის ჩათვლით სარეიტინგო ქულა; შეზღუდული შესაძლებლობის მქონე პირებს; ომის ვეტერანებს; ომში დაღუპულთა ოჯახის წევრებს (დედა, მამა, მეუღლე, შვილები); მრავალშვილიანი (18 წლამდე ასაკის 5 და მეტი შვილი) ოჯახის წევრებს; მარტოხელა მშობლებს და მათ შვილებს და მარტოხელა ასაკით პენსიონერებს. აღნიშნული ბენეფიციარები წელიწადში ერთხელ ოჯახზე მიიღებენ 200 ლარიან დახმარებას მედიკამენტების ვაუჩერის სახით.</w:t>
      </w:r>
    </w:p>
    <w:p w14:paraId="26E2541D" w14:textId="170C29BB" w:rsidR="00487AF7" w:rsidRPr="00D14677" w:rsidRDefault="00487AF7" w:rsidP="00487AF7">
      <w:pPr>
        <w:pStyle w:val="a9"/>
        <w:autoSpaceDE w:val="0"/>
        <w:autoSpaceDN w:val="0"/>
        <w:adjustRightInd w:val="0"/>
        <w:spacing w:line="276" w:lineRule="auto"/>
        <w:ind w:left="0"/>
        <w:jc w:val="both"/>
        <w:rPr>
          <w:rFonts w:asciiTheme="minorHAnsi" w:hAnsiTheme="minorHAnsi" w:cstheme="minorHAnsi"/>
          <w:sz w:val="20"/>
          <w:szCs w:val="20"/>
        </w:rPr>
      </w:pPr>
      <w:r w:rsidRPr="00D14677">
        <w:rPr>
          <w:rFonts w:asciiTheme="minorHAnsi" w:hAnsiTheme="minorHAnsi" w:cstheme="minorHAnsi"/>
          <w:sz w:val="20"/>
          <w:szCs w:val="20"/>
          <w:lang w:val="ka-GE"/>
        </w:rPr>
        <w:t xml:space="preserve"> </w:t>
      </w:r>
    </w:p>
    <w:p w14:paraId="60667624" w14:textId="72095AE6" w:rsidR="00E37E3D" w:rsidRPr="00D14677" w:rsidRDefault="00642EE9" w:rsidP="00E24D54">
      <w:pPr>
        <w:pStyle w:val="a7"/>
        <w:numPr>
          <w:ilvl w:val="0"/>
          <w:numId w:val="19"/>
        </w:numPr>
        <w:shd w:val="clear" w:color="auto" w:fill="F2DBDB" w:themeFill="accent2" w:themeFillTint="33"/>
        <w:tabs>
          <w:tab w:val="left" w:pos="720"/>
          <w:tab w:val="left" w:pos="900"/>
          <w:tab w:val="left" w:pos="1620"/>
        </w:tabs>
        <w:ind w:left="-142" w:right="-90" w:firstLine="142"/>
        <w:jc w:val="both"/>
        <w:rPr>
          <w:rFonts w:asciiTheme="minorHAnsi" w:hAnsiTheme="minorHAnsi" w:cstheme="minorHAnsi"/>
          <w:b/>
          <w:noProof/>
          <w:sz w:val="20"/>
          <w:szCs w:val="20"/>
          <w:lang w:val="en-US"/>
        </w:rPr>
      </w:pPr>
      <w:r w:rsidRPr="00D14677">
        <w:rPr>
          <w:rFonts w:asciiTheme="minorHAnsi" w:hAnsiTheme="minorHAnsi" w:cstheme="minorHAnsi"/>
          <w:b/>
          <w:noProof/>
          <w:sz w:val="20"/>
          <w:szCs w:val="20"/>
          <w:lang w:val="en-US"/>
        </w:rPr>
        <w:t>სოციალური დაცვის ღონისძიებები</w:t>
      </w:r>
      <w:r w:rsidR="00437E91" w:rsidRPr="00D14677">
        <w:rPr>
          <w:rFonts w:asciiTheme="minorHAnsi" w:hAnsiTheme="minorHAnsi" w:cstheme="minorHAnsi"/>
          <w:b/>
          <w:noProof/>
          <w:sz w:val="20"/>
          <w:szCs w:val="20"/>
          <w:lang w:val="en-US"/>
        </w:rPr>
        <w:t xml:space="preserve"> </w:t>
      </w:r>
      <w:r w:rsidR="00E37E3D" w:rsidRPr="00D14677">
        <w:rPr>
          <w:rFonts w:asciiTheme="minorHAnsi" w:hAnsiTheme="minorHAnsi" w:cstheme="minorHAnsi"/>
          <w:b/>
          <w:noProof/>
          <w:sz w:val="20"/>
          <w:szCs w:val="20"/>
          <w:lang w:val="en-US"/>
        </w:rPr>
        <w:t xml:space="preserve">- </w:t>
      </w:r>
      <w:r w:rsidR="00487AF7" w:rsidRPr="00D14677">
        <w:rPr>
          <w:rFonts w:asciiTheme="minorHAnsi" w:hAnsiTheme="minorHAnsi" w:cstheme="minorHAnsi"/>
          <w:b/>
          <w:noProof/>
          <w:sz w:val="20"/>
          <w:szCs w:val="20"/>
          <w:lang w:val="ka-GE"/>
        </w:rPr>
        <w:t>3743,5</w:t>
      </w:r>
      <w:r w:rsidR="00E37E3D" w:rsidRPr="00D14677">
        <w:rPr>
          <w:rFonts w:asciiTheme="minorHAnsi" w:hAnsiTheme="minorHAnsi" w:cstheme="minorHAnsi"/>
          <w:b/>
          <w:noProof/>
          <w:sz w:val="20"/>
          <w:szCs w:val="20"/>
          <w:lang w:val="en-US"/>
        </w:rPr>
        <w:t xml:space="preserve"> ათასი ლარი;</w:t>
      </w:r>
      <w:r w:rsidR="00AB3C32" w:rsidRPr="00D14677">
        <w:rPr>
          <w:rFonts w:asciiTheme="minorHAnsi" w:hAnsiTheme="minorHAnsi" w:cstheme="minorHAnsi"/>
          <w:b/>
          <w:noProof/>
          <w:sz w:val="20"/>
          <w:szCs w:val="20"/>
          <w:lang w:val="ka-GE"/>
        </w:rPr>
        <w:t>(ზრდა 11,6%)</w:t>
      </w:r>
    </w:p>
    <w:p w14:paraId="55CF31F9" w14:textId="26E47C81" w:rsidR="00445434"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ომის მონაწილეებზე  და დაღუპულთა ოჯახის წევრებზე სადღესასწაულო დღეების ორგანიზება და დახმარების პროგრამ</w:t>
      </w:r>
      <w:r w:rsidR="009A5063" w:rsidRPr="00D14677">
        <w:rPr>
          <w:rFonts w:asciiTheme="minorHAnsi" w:hAnsiTheme="minorHAnsi" w:cstheme="minorHAnsi"/>
          <w:b/>
          <w:bCs/>
          <w:sz w:val="20"/>
          <w:szCs w:val="20"/>
          <w:lang w:val="ka-GE"/>
        </w:rPr>
        <w:t>ა</w:t>
      </w:r>
      <w:r w:rsidRPr="00D14677">
        <w:rPr>
          <w:rFonts w:asciiTheme="minorHAnsi" w:hAnsiTheme="minorHAnsi" w:cstheme="minorHAnsi"/>
          <w:b/>
          <w:bCs/>
          <w:sz w:val="20"/>
          <w:szCs w:val="20"/>
          <w:lang w:val="ka-GE"/>
        </w:rPr>
        <w:t xml:space="preserve"> - </w:t>
      </w:r>
      <w:r w:rsidR="009A5063" w:rsidRPr="00D14677">
        <w:rPr>
          <w:rFonts w:asciiTheme="minorHAnsi" w:hAnsiTheme="minorHAnsi" w:cstheme="minorHAnsi"/>
          <w:b/>
          <w:bCs/>
          <w:sz w:val="20"/>
          <w:szCs w:val="20"/>
          <w:lang w:val="ka-GE"/>
        </w:rPr>
        <w:t xml:space="preserve">21,5 </w:t>
      </w:r>
      <w:r w:rsidRPr="00D14677">
        <w:rPr>
          <w:rFonts w:asciiTheme="minorHAnsi" w:hAnsiTheme="minorHAnsi" w:cstheme="minorHAnsi"/>
          <w:b/>
          <w:bCs/>
          <w:sz w:val="20"/>
          <w:szCs w:val="20"/>
          <w:lang w:val="ka-GE"/>
        </w:rPr>
        <w:t xml:space="preserve"> ათასი ლარი;</w:t>
      </w:r>
      <w:r w:rsidR="00487AF7" w:rsidRPr="00D14677">
        <w:rPr>
          <w:rFonts w:asciiTheme="minorHAnsi" w:hAnsiTheme="minorHAnsi" w:cstheme="minorHAnsi"/>
          <w:b/>
          <w:bCs/>
          <w:sz w:val="20"/>
          <w:szCs w:val="20"/>
          <w:lang w:val="ka-GE"/>
        </w:rPr>
        <w:t xml:space="preserve"> </w:t>
      </w:r>
    </w:p>
    <w:p w14:paraId="0995B85E" w14:textId="14CE1DE7" w:rsidR="00E24D54" w:rsidRPr="00D14677" w:rsidRDefault="009A5063" w:rsidP="00E24D54">
      <w:pPr>
        <w:pStyle w:val="a7"/>
        <w:tabs>
          <w:tab w:val="left" w:pos="426"/>
          <w:tab w:val="left" w:pos="851"/>
        </w:tabs>
        <w:ind w:right="-90"/>
        <w:jc w:val="both"/>
        <w:rPr>
          <w:rFonts w:asciiTheme="minorHAnsi" w:hAnsiTheme="minorHAnsi" w:cstheme="minorHAnsi"/>
          <w:b/>
          <w:bCs/>
          <w:sz w:val="20"/>
          <w:szCs w:val="20"/>
          <w:lang w:val="ka-GE"/>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სამშობლოს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დაცვისას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დაღუპულთა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შემდგომ</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გარდაცვლილ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მეომართა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უკდავყოფას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სადღესასწაულო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დღეების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ორგანიზებას</w:t>
      </w:r>
      <w:proofErr w:type="spellEnd"/>
      <w:r w:rsidRPr="00D14677">
        <w:rPr>
          <w:rFonts w:asciiTheme="minorHAnsi" w:hAnsiTheme="minorHAnsi" w:cstheme="minorHAnsi"/>
          <w:sz w:val="20"/>
          <w:szCs w:val="20"/>
        </w:rPr>
        <w:t>.</w:t>
      </w:r>
    </w:p>
    <w:p w14:paraId="08BCF0B5" w14:textId="7919A302" w:rsidR="00445434"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დედ-მამით ობოლ ბავშვთა ყოველთვიური მატერიალური დახმარების პროგრამა - </w:t>
      </w:r>
      <w:r w:rsidR="00487AF7" w:rsidRPr="00D14677">
        <w:rPr>
          <w:rFonts w:asciiTheme="minorHAnsi" w:hAnsiTheme="minorHAnsi" w:cstheme="minorHAnsi"/>
          <w:b/>
          <w:bCs/>
          <w:sz w:val="20"/>
          <w:szCs w:val="20"/>
          <w:lang w:val="ka-GE"/>
        </w:rPr>
        <w:t>9</w:t>
      </w:r>
      <w:r w:rsidRPr="00D14677">
        <w:rPr>
          <w:rFonts w:asciiTheme="minorHAnsi" w:hAnsiTheme="minorHAnsi" w:cstheme="minorHAnsi"/>
          <w:b/>
          <w:bCs/>
          <w:sz w:val="20"/>
          <w:szCs w:val="20"/>
          <w:lang w:val="ka-GE"/>
        </w:rPr>
        <w:t>,0 ათასი ლარი;</w:t>
      </w:r>
    </w:p>
    <w:p w14:paraId="11123026" w14:textId="68C4CFF7" w:rsidR="00E24D54" w:rsidRPr="00D14677" w:rsidRDefault="009A5063" w:rsidP="00E24D54">
      <w:pPr>
        <w:pStyle w:val="a7"/>
        <w:tabs>
          <w:tab w:val="left" w:pos="426"/>
          <w:tab w:val="left" w:pos="851"/>
        </w:tabs>
        <w:ind w:right="-90"/>
        <w:jc w:val="both"/>
        <w:rPr>
          <w:rFonts w:asciiTheme="minorHAnsi" w:hAnsiTheme="minorHAnsi" w:cstheme="minorHAnsi"/>
          <w:b/>
          <w:bCs/>
          <w:sz w:val="20"/>
          <w:szCs w:val="20"/>
          <w:lang w:val="ka-GE"/>
        </w:rPr>
      </w:pPr>
      <w:r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r w:rsidR="003A514C"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დედ-მამით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ობოლი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ბავშვის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ყოველთვიურ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მატერიალურ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დახმამარებას</w:t>
      </w:r>
      <w:proofErr w:type="spellEnd"/>
      <w:r w:rsidRPr="00D14677">
        <w:rPr>
          <w:rFonts w:asciiTheme="minorHAnsi" w:hAnsiTheme="minorHAnsi" w:cstheme="minorHAnsi"/>
          <w:sz w:val="20"/>
          <w:szCs w:val="20"/>
        </w:rPr>
        <w:t xml:space="preserve"> </w:t>
      </w:r>
      <w:r w:rsidR="003A514C" w:rsidRPr="00D14677">
        <w:rPr>
          <w:rFonts w:asciiTheme="minorHAnsi" w:hAnsiTheme="minorHAnsi" w:cstheme="minorHAnsi"/>
          <w:sz w:val="20"/>
          <w:szCs w:val="20"/>
          <w:lang w:val="ka-GE"/>
        </w:rPr>
        <w:t xml:space="preserve">თვეში </w:t>
      </w:r>
      <w:r w:rsidRPr="00D14677">
        <w:rPr>
          <w:rFonts w:asciiTheme="minorHAnsi" w:hAnsiTheme="minorHAnsi" w:cstheme="minorHAnsi"/>
          <w:sz w:val="20"/>
          <w:szCs w:val="20"/>
        </w:rPr>
        <w:t xml:space="preserve">100 </w:t>
      </w:r>
      <w:proofErr w:type="spellStart"/>
      <w:r w:rsidRPr="00D14677">
        <w:rPr>
          <w:rFonts w:asciiTheme="minorHAnsi" w:hAnsiTheme="minorHAnsi" w:cstheme="minorHAnsi"/>
          <w:sz w:val="20"/>
          <w:szCs w:val="20"/>
        </w:rPr>
        <w:t>ლარის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ოდენობით</w:t>
      </w:r>
      <w:proofErr w:type="spellEnd"/>
      <w:r w:rsidRPr="00D14677">
        <w:rPr>
          <w:rFonts w:asciiTheme="minorHAnsi" w:hAnsiTheme="minorHAnsi" w:cstheme="minorHAnsi"/>
          <w:sz w:val="20"/>
          <w:szCs w:val="20"/>
        </w:rPr>
        <w:t>.</w:t>
      </w:r>
    </w:p>
    <w:p w14:paraId="2E486C4D" w14:textId="77777777" w:rsidR="00487AF7" w:rsidRPr="00D14677" w:rsidRDefault="00445434" w:rsidP="001A7B43">
      <w:pPr>
        <w:pStyle w:val="a7"/>
        <w:numPr>
          <w:ilvl w:val="0"/>
          <w:numId w:val="28"/>
        </w:numPr>
        <w:tabs>
          <w:tab w:val="left" w:pos="426"/>
          <w:tab w:val="left" w:pos="851"/>
        </w:tabs>
        <w:ind w:left="142" w:right="-90" w:firstLine="142"/>
        <w:jc w:val="both"/>
        <w:rPr>
          <w:rFonts w:asciiTheme="minorHAnsi" w:hAnsiTheme="minorHAnsi" w:cstheme="minorHAnsi"/>
          <w:b/>
          <w:bCs/>
          <w:color w:val="4BACC6" w:themeColor="accent5"/>
          <w:sz w:val="20"/>
          <w:szCs w:val="20"/>
          <w:lang w:val="ka-GE"/>
        </w:rPr>
      </w:pPr>
      <w:r w:rsidRPr="00D14677">
        <w:rPr>
          <w:rFonts w:asciiTheme="minorHAnsi" w:hAnsiTheme="minorHAnsi" w:cstheme="minorHAnsi"/>
          <w:b/>
          <w:bCs/>
          <w:sz w:val="20"/>
          <w:szCs w:val="20"/>
          <w:lang w:val="ka-GE"/>
        </w:rPr>
        <w:t xml:space="preserve">სტიქიური მოვლენების შედეგად დაზარალებული ოჯახების დახმარების პროგრამა - </w:t>
      </w:r>
      <w:r w:rsidR="00487AF7" w:rsidRPr="00D14677">
        <w:rPr>
          <w:rFonts w:asciiTheme="minorHAnsi" w:hAnsiTheme="minorHAnsi" w:cstheme="minorHAnsi"/>
          <w:b/>
          <w:bCs/>
          <w:sz w:val="20"/>
          <w:szCs w:val="20"/>
          <w:lang w:val="ka-GE"/>
        </w:rPr>
        <w:t xml:space="preserve">1000,0 </w:t>
      </w:r>
      <w:r w:rsidRPr="00D14677">
        <w:rPr>
          <w:rFonts w:asciiTheme="minorHAnsi" w:hAnsiTheme="minorHAnsi" w:cstheme="minorHAnsi"/>
          <w:b/>
          <w:bCs/>
          <w:sz w:val="20"/>
          <w:szCs w:val="20"/>
          <w:lang w:val="ka-GE"/>
        </w:rPr>
        <w:t xml:space="preserve"> ათასი ლარი;</w:t>
      </w:r>
    </w:p>
    <w:p w14:paraId="193A26F5" w14:textId="25970931" w:rsidR="009A5063" w:rsidRPr="00D14677" w:rsidRDefault="009A5063" w:rsidP="00487AF7">
      <w:pPr>
        <w:pStyle w:val="a7"/>
        <w:tabs>
          <w:tab w:val="left" w:pos="426"/>
          <w:tab w:val="left" w:pos="851"/>
        </w:tabs>
        <w:ind w:left="284" w:right="-90"/>
        <w:jc w:val="both"/>
        <w:rPr>
          <w:rFonts w:asciiTheme="minorHAnsi" w:hAnsiTheme="minorHAnsi" w:cstheme="minorHAnsi"/>
          <w:b/>
          <w:bCs/>
          <w:color w:val="4BACC6" w:themeColor="accent5"/>
          <w:sz w:val="20"/>
          <w:szCs w:val="20"/>
          <w:lang w:val="ka-GE"/>
        </w:rPr>
      </w:pPr>
      <w:r w:rsidRPr="00D14677">
        <w:rPr>
          <w:rFonts w:asciiTheme="minorHAnsi" w:hAnsiTheme="minorHAnsi" w:cstheme="minorHAnsi"/>
          <w:b/>
          <w:bCs/>
          <w:sz w:val="20"/>
          <w:szCs w:val="20"/>
          <w:lang w:val="ka-GE"/>
        </w:rPr>
        <w:t xml:space="preserve"> </w:t>
      </w:r>
      <w:r w:rsidR="00487AF7" w:rsidRPr="00D14677">
        <w:rPr>
          <w:rFonts w:asciiTheme="minorHAnsi" w:hAnsiTheme="minorHAnsi" w:cstheme="minorHAnsi"/>
          <w:b/>
          <w:bCs/>
          <w:sz w:val="20"/>
          <w:szCs w:val="20"/>
          <w:lang w:val="ka-GE"/>
        </w:rPr>
        <w:t>ქვე</w:t>
      </w:r>
      <w:r w:rsidR="003A514C" w:rsidRPr="00D14677">
        <w:rPr>
          <w:rFonts w:asciiTheme="minorHAnsi" w:hAnsiTheme="minorHAnsi" w:cstheme="minorHAnsi"/>
          <w:sz w:val="20"/>
          <w:szCs w:val="20"/>
          <w:lang w:val="ka-GE"/>
        </w:rPr>
        <w:t xml:space="preserve">პროგრამა ითვალისწინებს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მცხოვრები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სტიქიური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მოვლენების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შედეგად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დაზარალებული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დროებითი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უსაფრთხო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თავშესაფარით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უზრუნველყოფის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მიზნით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ფინანსურ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დახმარებას</w:t>
      </w:r>
      <w:proofErr w:type="spellEnd"/>
      <w:r w:rsidRPr="00D14677">
        <w:rPr>
          <w:rFonts w:asciiTheme="minorHAnsi" w:hAnsiTheme="minorHAnsi" w:cstheme="minorHAnsi"/>
          <w:sz w:val="20"/>
          <w:szCs w:val="20"/>
        </w:rPr>
        <w:t>.</w:t>
      </w:r>
    </w:p>
    <w:p w14:paraId="3F2C05B4" w14:textId="65C21F56" w:rsidR="009A5063" w:rsidRPr="00D14677" w:rsidRDefault="00445434" w:rsidP="009A5063">
      <w:pPr>
        <w:pStyle w:val="a7"/>
        <w:numPr>
          <w:ilvl w:val="0"/>
          <w:numId w:val="28"/>
        </w:numPr>
        <w:tabs>
          <w:tab w:val="left" w:pos="426"/>
          <w:tab w:val="left" w:pos="851"/>
        </w:tabs>
        <w:ind w:left="0" w:right="-90" w:firstLine="142"/>
        <w:jc w:val="both"/>
        <w:rPr>
          <w:rFonts w:asciiTheme="minorHAnsi" w:hAnsiTheme="minorHAnsi" w:cstheme="minorHAnsi"/>
          <w:b/>
          <w:bCs/>
          <w:color w:val="4BACC6" w:themeColor="accent5"/>
          <w:sz w:val="20"/>
          <w:szCs w:val="20"/>
          <w:lang w:val="ka-GE"/>
        </w:rPr>
      </w:pPr>
      <w:r w:rsidRPr="00D14677">
        <w:rPr>
          <w:rFonts w:asciiTheme="minorHAnsi" w:hAnsiTheme="minorHAnsi" w:cstheme="minorHAnsi"/>
          <w:b/>
          <w:bCs/>
          <w:sz w:val="20"/>
          <w:szCs w:val="20"/>
          <w:lang w:val="ka-GE"/>
        </w:rPr>
        <w:t xml:space="preserve">მუნიციპალური უფასო სასადილოს პროგრამა- </w:t>
      </w:r>
      <w:r w:rsidR="00487AF7" w:rsidRPr="00D14677">
        <w:rPr>
          <w:rFonts w:asciiTheme="minorHAnsi" w:hAnsiTheme="minorHAnsi" w:cstheme="minorHAnsi"/>
          <w:b/>
          <w:bCs/>
          <w:sz w:val="20"/>
          <w:szCs w:val="20"/>
          <w:lang w:val="ka-GE"/>
        </w:rPr>
        <w:t>400,0</w:t>
      </w:r>
      <w:r w:rsidRPr="00D14677">
        <w:rPr>
          <w:rFonts w:asciiTheme="minorHAnsi" w:hAnsiTheme="minorHAnsi" w:cstheme="minorHAnsi"/>
          <w:b/>
          <w:bCs/>
          <w:sz w:val="20"/>
          <w:szCs w:val="20"/>
          <w:lang w:val="ka-GE"/>
        </w:rPr>
        <w:t xml:space="preserve"> ათასი ლარი;</w:t>
      </w:r>
      <w:r w:rsidR="009A5063" w:rsidRPr="00D14677">
        <w:rPr>
          <w:rFonts w:asciiTheme="minorHAnsi" w:hAnsiTheme="minorHAnsi" w:cstheme="minorHAnsi"/>
          <w:b/>
          <w:bCs/>
          <w:sz w:val="20"/>
          <w:szCs w:val="20"/>
          <w:lang w:val="ka-GE"/>
        </w:rPr>
        <w:t xml:space="preserve"> </w:t>
      </w:r>
    </w:p>
    <w:p w14:paraId="664CE4A4" w14:textId="78FED135" w:rsidR="009A5063" w:rsidRPr="00D14677" w:rsidRDefault="009A5063" w:rsidP="009A5063">
      <w:pPr>
        <w:pStyle w:val="a7"/>
        <w:tabs>
          <w:tab w:val="left" w:pos="426"/>
          <w:tab w:val="left" w:pos="851"/>
        </w:tabs>
        <w:ind w:left="142" w:right="-90"/>
        <w:jc w:val="both"/>
        <w:rPr>
          <w:rFonts w:asciiTheme="minorHAnsi" w:hAnsiTheme="minorHAnsi" w:cstheme="minorHAnsi"/>
          <w:b/>
          <w:bCs/>
          <w:color w:val="4BACC6" w:themeColor="accent5"/>
          <w:sz w:val="20"/>
          <w:szCs w:val="20"/>
          <w:lang w:val="ka-GE"/>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მოსახლეობის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გარკვეული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კატეგორიის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სოციალურად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დაუცველი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ფენის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სარეიტინგო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ქულა</w:t>
      </w:r>
      <w:proofErr w:type="spellEnd"/>
      <w:r w:rsidRPr="00D14677">
        <w:rPr>
          <w:rFonts w:asciiTheme="minorHAnsi" w:hAnsiTheme="minorHAnsi" w:cstheme="minorHAnsi"/>
          <w:sz w:val="20"/>
          <w:szCs w:val="20"/>
        </w:rPr>
        <w:t xml:space="preserve"> 0-დან 100 001-მდე, </w:t>
      </w:r>
      <w:proofErr w:type="spellStart"/>
      <w:r w:rsidRPr="00D14677">
        <w:rPr>
          <w:rFonts w:asciiTheme="minorHAnsi" w:hAnsiTheme="minorHAnsi" w:cstheme="minorHAnsi"/>
          <w:sz w:val="20"/>
          <w:szCs w:val="20"/>
        </w:rPr>
        <w:t>მარტოხელა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პენსიონერი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დედ-მამითობოლი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ბავშვი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უსახლკარო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შშმ</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მარჩენალდაკარგული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მრავალშვილიანი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ბენეფიციარის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უზრუნველყოფას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კვირაში</w:t>
      </w:r>
      <w:proofErr w:type="spellEnd"/>
      <w:r w:rsidRPr="00D14677">
        <w:rPr>
          <w:rFonts w:asciiTheme="minorHAnsi" w:hAnsiTheme="minorHAnsi" w:cstheme="minorHAnsi"/>
          <w:sz w:val="20"/>
          <w:szCs w:val="20"/>
        </w:rPr>
        <w:t xml:space="preserve"> 7 </w:t>
      </w:r>
      <w:proofErr w:type="spellStart"/>
      <w:r w:rsidRPr="00D14677">
        <w:rPr>
          <w:rFonts w:asciiTheme="minorHAnsi" w:hAnsiTheme="minorHAnsi" w:cstheme="minorHAnsi"/>
          <w:sz w:val="20"/>
          <w:szCs w:val="20"/>
        </w:rPr>
        <w:t>დღე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ცხელი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საკვებით</w:t>
      </w:r>
      <w:proofErr w:type="spellEnd"/>
      <w:r w:rsidRPr="00D14677">
        <w:rPr>
          <w:rFonts w:asciiTheme="minorHAnsi" w:hAnsiTheme="minorHAnsi" w:cstheme="minorHAnsi"/>
          <w:sz w:val="20"/>
          <w:szCs w:val="20"/>
        </w:rPr>
        <w:t xml:space="preserve">.  </w:t>
      </w:r>
      <w:r w:rsidR="007A4E78" w:rsidRPr="00D14677">
        <w:rPr>
          <w:rFonts w:asciiTheme="minorHAnsi" w:hAnsiTheme="minorHAnsi" w:cstheme="minorHAnsi"/>
          <w:sz w:val="20"/>
          <w:szCs w:val="20"/>
        </w:rPr>
        <w:t>2024</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წელს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ქვეპროგრამაში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ჩართული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იქნება</w:t>
      </w:r>
      <w:proofErr w:type="spellEnd"/>
      <w:r w:rsidRPr="00D14677">
        <w:rPr>
          <w:rFonts w:asciiTheme="minorHAnsi" w:hAnsiTheme="minorHAnsi" w:cstheme="minorHAnsi"/>
          <w:sz w:val="20"/>
          <w:szCs w:val="20"/>
        </w:rPr>
        <w:t xml:space="preserve"> 370 </w:t>
      </w:r>
      <w:proofErr w:type="spellStart"/>
      <w:r w:rsidRPr="00D14677">
        <w:rPr>
          <w:rFonts w:asciiTheme="minorHAnsi" w:hAnsiTheme="minorHAnsi" w:cstheme="minorHAnsi"/>
          <w:sz w:val="20"/>
          <w:szCs w:val="20"/>
        </w:rPr>
        <w:t>ბენეფიციარი</w:t>
      </w:r>
      <w:proofErr w:type="spellEnd"/>
      <w:r w:rsidRPr="00D14677">
        <w:rPr>
          <w:rFonts w:asciiTheme="minorHAnsi" w:hAnsiTheme="minorHAnsi" w:cstheme="minorHAnsi"/>
          <w:sz w:val="20"/>
          <w:szCs w:val="20"/>
        </w:rPr>
        <w:t>.</w:t>
      </w:r>
    </w:p>
    <w:p w14:paraId="31668CD4" w14:textId="27607DB8" w:rsidR="003A514C"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ცალკეული სოციალური კატეგორიის ოჯახების გაზიფიცირების პროგრამა- </w:t>
      </w:r>
      <w:r w:rsidR="00487AF7" w:rsidRPr="00D14677">
        <w:rPr>
          <w:rFonts w:asciiTheme="minorHAnsi" w:hAnsiTheme="minorHAnsi" w:cstheme="minorHAnsi"/>
          <w:b/>
          <w:bCs/>
          <w:sz w:val="20"/>
          <w:szCs w:val="20"/>
          <w:lang w:val="ka-GE"/>
        </w:rPr>
        <w:t>60</w:t>
      </w:r>
      <w:r w:rsidRPr="00D14677">
        <w:rPr>
          <w:rFonts w:asciiTheme="minorHAnsi" w:hAnsiTheme="minorHAnsi" w:cstheme="minorHAnsi"/>
          <w:b/>
          <w:bCs/>
          <w:sz w:val="20"/>
          <w:szCs w:val="20"/>
          <w:lang w:val="ka-GE"/>
        </w:rPr>
        <w:t>,0 ათასი ლარი;</w:t>
      </w:r>
    </w:p>
    <w:p w14:paraId="6479DE3D" w14:textId="3428BF6E" w:rsidR="00445434" w:rsidRPr="00D14677" w:rsidRDefault="003A514C" w:rsidP="003A514C">
      <w:pPr>
        <w:pStyle w:val="a7"/>
        <w:tabs>
          <w:tab w:val="left" w:pos="426"/>
          <w:tab w:val="left" w:pos="851"/>
        </w:tabs>
        <w:ind w:left="142" w:right="-90"/>
        <w:jc w:val="both"/>
        <w:rPr>
          <w:rFonts w:asciiTheme="minorHAnsi" w:hAnsiTheme="minorHAnsi" w:cstheme="minorHAnsi"/>
          <w:b/>
          <w:bCs/>
          <w:sz w:val="20"/>
          <w:szCs w:val="20"/>
          <w:lang w:val="ka-GE"/>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ცალკეული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ჯგუფების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გაზიფიცირებას</w:t>
      </w:r>
      <w:proofErr w:type="spellEnd"/>
      <w:r w:rsidRPr="00D14677">
        <w:rPr>
          <w:rFonts w:asciiTheme="minorHAnsi" w:hAnsiTheme="minorHAnsi" w:cstheme="minorHAnsi"/>
          <w:sz w:val="20"/>
          <w:szCs w:val="20"/>
        </w:rPr>
        <w:t xml:space="preserve"> - </w:t>
      </w:r>
      <w:proofErr w:type="spellStart"/>
      <w:r w:rsidRPr="00D14677">
        <w:rPr>
          <w:rFonts w:asciiTheme="minorHAnsi" w:hAnsiTheme="minorHAnsi" w:cstheme="minorHAnsi"/>
          <w:sz w:val="20"/>
          <w:szCs w:val="20"/>
        </w:rPr>
        <w:t>ბუნებრივი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აირის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მილგაყვანილობისა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მრიცხველის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სამონტაჟო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ღირებულების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დაფინანსებას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წერტილის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გათვალისწინებით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გაზქურამდე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არაუმეტეს</w:t>
      </w:r>
      <w:proofErr w:type="spellEnd"/>
      <w:r w:rsidRPr="00D14677">
        <w:rPr>
          <w:rFonts w:asciiTheme="minorHAnsi" w:hAnsiTheme="minorHAnsi" w:cstheme="minorHAnsi"/>
          <w:sz w:val="20"/>
          <w:szCs w:val="20"/>
        </w:rPr>
        <w:t xml:space="preserve"> 400 (</w:t>
      </w:r>
      <w:proofErr w:type="spellStart"/>
      <w:r w:rsidRPr="00D14677">
        <w:rPr>
          <w:rFonts w:asciiTheme="minorHAnsi" w:hAnsiTheme="minorHAnsi" w:cstheme="minorHAnsi"/>
          <w:sz w:val="20"/>
          <w:szCs w:val="20"/>
        </w:rPr>
        <w:t>ოთხასი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ლარით</w:t>
      </w:r>
      <w:proofErr w:type="spellEnd"/>
      <w:r w:rsidRPr="00D14677">
        <w:rPr>
          <w:rFonts w:asciiTheme="minorHAnsi" w:hAnsiTheme="minorHAnsi" w:cstheme="minorHAnsi"/>
          <w:sz w:val="20"/>
          <w:szCs w:val="20"/>
        </w:rPr>
        <w:t xml:space="preserve">. </w:t>
      </w:r>
      <w:r w:rsidR="00DA1A3A" w:rsidRPr="00D14677">
        <w:rPr>
          <w:rFonts w:asciiTheme="minorHAnsi" w:hAnsiTheme="minorHAnsi" w:cstheme="minorHAnsi"/>
          <w:sz w:val="20"/>
          <w:szCs w:val="20"/>
          <w:lang w:val="ka-GE"/>
        </w:rPr>
        <w:t>ქვეპროგრამით ისარგებლებენ  სოციალურად დაუცველი ოჯახების ერთიან ბაზაში 0-დან  100 001-მდე სარეიტინგო ქულით დარეგისტრირებული  ოჯახები,  0-დან 200 001 ქულამდე ომის ვეტერანები,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 და ასევე 0-დან 200 001 ქულამდე შშმ პირების ოჯახები.</w:t>
      </w:r>
    </w:p>
    <w:p w14:paraId="324FBF46" w14:textId="4E2EA3FB" w:rsidR="00445434"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მესამე და მომდევნო ახალშობილზე ერთჯერადი მატერიალური დახმარების პროგრამა - </w:t>
      </w:r>
      <w:r w:rsidR="00487AF7" w:rsidRPr="00D14677">
        <w:rPr>
          <w:rFonts w:asciiTheme="minorHAnsi" w:hAnsiTheme="minorHAnsi" w:cstheme="minorHAnsi"/>
          <w:b/>
          <w:bCs/>
          <w:sz w:val="20"/>
          <w:szCs w:val="20"/>
          <w:lang w:val="ka-GE"/>
        </w:rPr>
        <w:t>70,0</w:t>
      </w:r>
      <w:r w:rsidRPr="00D14677">
        <w:rPr>
          <w:rFonts w:asciiTheme="minorHAnsi" w:hAnsiTheme="minorHAnsi" w:cstheme="minorHAnsi"/>
          <w:b/>
          <w:bCs/>
          <w:sz w:val="20"/>
          <w:szCs w:val="20"/>
          <w:lang w:val="ka-GE"/>
        </w:rPr>
        <w:t xml:space="preserve"> ათასი ლარი;</w:t>
      </w:r>
    </w:p>
    <w:p w14:paraId="784A9AA4" w14:textId="77777777" w:rsidR="00DA1A3A" w:rsidRPr="00D14677" w:rsidRDefault="003A514C" w:rsidP="00DA1A3A">
      <w:pPr>
        <w:pStyle w:val="a7"/>
        <w:tabs>
          <w:tab w:val="left" w:pos="426"/>
          <w:tab w:val="left" w:pos="851"/>
        </w:tabs>
        <w:ind w:left="142" w:right="-90"/>
        <w:jc w:val="both"/>
        <w:rPr>
          <w:rFonts w:asciiTheme="minorHAnsi" w:hAnsiTheme="minorHAnsi" w:cstheme="minorHAnsi"/>
          <w:sz w:val="20"/>
          <w:szCs w:val="20"/>
          <w:lang w:val="ka-GE"/>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ქობულეთის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მუნიციპალიტეტისტერიტორიაზე</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დემოგრაფიული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ფონის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გაჯანსღებისათვის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მიმართული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აქციების</w:t>
      </w:r>
      <w:proofErr w:type="spellEnd"/>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განხორციელებას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სოციალურად</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დაუცველი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ოჯახების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ერთიან</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ბაზაში</w:t>
      </w:r>
      <w:proofErr w:type="spellEnd"/>
      <w:r w:rsidR="00DA1A3A" w:rsidRPr="00D14677">
        <w:rPr>
          <w:rFonts w:asciiTheme="minorHAnsi" w:hAnsiTheme="minorHAnsi" w:cstheme="minorHAnsi"/>
          <w:sz w:val="20"/>
          <w:szCs w:val="20"/>
        </w:rPr>
        <w:t xml:space="preserve"> 0-დან 200 000 </w:t>
      </w:r>
      <w:proofErr w:type="spellStart"/>
      <w:r w:rsidR="00DA1A3A" w:rsidRPr="00D14677">
        <w:rPr>
          <w:rFonts w:asciiTheme="minorHAnsi" w:hAnsiTheme="minorHAnsi" w:cstheme="minorHAnsi"/>
          <w:sz w:val="20"/>
          <w:szCs w:val="20"/>
        </w:rPr>
        <w:t>ქულის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ჩათვლით</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დარეგისტრირებული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ოჯახებზე</w:t>
      </w:r>
      <w:proofErr w:type="spellEnd"/>
      <w:r w:rsidR="00DA1A3A" w:rsidRPr="00D14677">
        <w:rPr>
          <w:rFonts w:asciiTheme="minorHAnsi" w:hAnsiTheme="minorHAnsi" w:cstheme="minorHAnsi"/>
          <w:sz w:val="20"/>
          <w:szCs w:val="20"/>
        </w:rPr>
        <w:t xml:space="preserve"> მე-3, მე-4, მე-5 </w:t>
      </w:r>
      <w:proofErr w:type="spellStart"/>
      <w:r w:rsidR="00DA1A3A" w:rsidRPr="00D14677">
        <w:rPr>
          <w:rFonts w:asciiTheme="minorHAnsi" w:hAnsiTheme="minorHAnsi" w:cstheme="minorHAnsi"/>
          <w:sz w:val="20"/>
          <w:szCs w:val="20"/>
        </w:rPr>
        <w:t>და</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მომდევნო</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შვილის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დაბადებისას</w:t>
      </w:r>
      <w:proofErr w:type="spellEnd"/>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მატერიალური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დახმარების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გაწევას</w:t>
      </w:r>
      <w:proofErr w:type="spellEnd"/>
      <w:r w:rsidR="00DA1A3A" w:rsidRPr="00D14677">
        <w:rPr>
          <w:rFonts w:asciiTheme="minorHAnsi" w:hAnsiTheme="minorHAnsi" w:cstheme="minorHAnsi"/>
          <w:sz w:val="20"/>
          <w:szCs w:val="20"/>
        </w:rPr>
        <w:t xml:space="preserve">. მე-3 </w:t>
      </w:r>
      <w:proofErr w:type="spellStart"/>
      <w:r w:rsidR="00DA1A3A" w:rsidRPr="00D14677">
        <w:rPr>
          <w:rFonts w:asciiTheme="minorHAnsi" w:hAnsiTheme="minorHAnsi" w:cstheme="minorHAnsi"/>
          <w:sz w:val="20"/>
          <w:szCs w:val="20"/>
        </w:rPr>
        <w:t>შვილის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დაბადებისას</w:t>
      </w:r>
      <w:proofErr w:type="spellEnd"/>
      <w:r w:rsidR="00DA1A3A" w:rsidRPr="00D14677">
        <w:rPr>
          <w:rFonts w:asciiTheme="minorHAnsi" w:hAnsiTheme="minorHAnsi" w:cstheme="minorHAnsi"/>
          <w:sz w:val="20"/>
          <w:szCs w:val="20"/>
        </w:rPr>
        <w:t xml:space="preserve"> </w:t>
      </w:r>
      <w:r w:rsidR="00DA1A3A" w:rsidRPr="00D14677">
        <w:rPr>
          <w:rFonts w:asciiTheme="minorHAnsi" w:hAnsiTheme="minorHAnsi" w:cstheme="minorHAnsi"/>
          <w:sz w:val="20"/>
          <w:szCs w:val="20"/>
          <w:lang w:val="ka-GE"/>
        </w:rPr>
        <w:t>6</w:t>
      </w:r>
      <w:r w:rsidR="00DA1A3A" w:rsidRPr="00D14677">
        <w:rPr>
          <w:rFonts w:asciiTheme="minorHAnsi" w:hAnsiTheme="minorHAnsi" w:cstheme="minorHAnsi"/>
          <w:sz w:val="20"/>
          <w:szCs w:val="20"/>
        </w:rPr>
        <w:t xml:space="preserve">00 </w:t>
      </w:r>
      <w:proofErr w:type="spellStart"/>
      <w:r w:rsidR="00DA1A3A" w:rsidRPr="00D14677">
        <w:rPr>
          <w:rFonts w:asciiTheme="minorHAnsi" w:hAnsiTheme="minorHAnsi" w:cstheme="minorHAnsi"/>
          <w:sz w:val="20"/>
          <w:szCs w:val="20"/>
        </w:rPr>
        <w:t>ლარი</w:t>
      </w:r>
      <w:proofErr w:type="spellEnd"/>
      <w:r w:rsidR="00DA1A3A" w:rsidRPr="00D14677">
        <w:rPr>
          <w:rFonts w:asciiTheme="minorHAnsi" w:hAnsiTheme="minorHAnsi" w:cstheme="minorHAnsi"/>
          <w:sz w:val="20"/>
          <w:szCs w:val="20"/>
        </w:rPr>
        <w:t>, მე-4</w:t>
      </w:r>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შვილის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დაბადებისას</w:t>
      </w:r>
      <w:proofErr w:type="spellEnd"/>
      <w:r w:rsidR="00DA1A3A" w:rsidRPr="00D14677">
        <w:rPr>
          <w:rFonts w:asciiTheme="minorHAnsi" w:hAnsiTheme="minorHAnsi" w:cstheme="minorHAnsi"/>
          <w:sz w:val="20"/>
          <w:szCs w:val="20"/>
        </w:rPr>
        <w:t xml:space="preserve"> </w:t>
      </w:r>
      <w:r w:rsidR="00DA1A3A" w:rsidRPr="00D14677">
        <w:rPr>
          <w:rFonts w:asciiTheme="minorHAnsi" w:hAnsiTheme="minorHAnsi" w:cstheme="minorHAnsi"/>
          <w:sz w:val="20"/>
          <w:szCs w:val="20"/>
          <w:lang w:val="ka-GE"/>
        </w:rPr>
        <w:t>8</w:t>
      </w:r>
      <w:r w:rsidR="00DA1A3A" w:rsidRPr="00D14677">
        <w:rPr>
          <w:rFonts w:asciiTheme="minorHAnsi" w:hAnsiTheme="minorHAnsi" w:cstheme="minorHAnsi"/>
          <w:sz w:val="20"/>
          <w:szCs w:val="20"/>
        </w:rPr>
        <w:t xml:space="preserve">00 </w:t>
      </w:r>
      <w:proofErr w:type="spellStart"/>
      <w:r w:rsidR="00DA1A3A" w:rsidRPr="00D14677">
        <w:rPr>
          <w:rFonts w:asciiTheme="minorHAnsi" w:hAnsiTheme="minorHAnsi" w:cstheme="minorHAnsi"/>
          <w:sz w:val="20"/>
          <w:szCs w:val="20"/>
        </w:rPr>
        <w:t>ლარი</w:t>
      </w:r>
      <w:proofErr w:type="spellEnd"/>
      <w:r w:rsidR="00DA1A3A" w:rsidRPr="00D14677">
        <w:rPr>
          <w:rFonts w:asciiTheme="minorHAnsi" w:hAnsiTheme="minorHAnsi" w:cstheme="minorHAnsi"/>
          <w:sz w:val="20"/>
          <w:szCs w:val="20"/>
        </w:rPr>
        <w:t xml:space="preserve">, მე-5 </w:t>
      </w:r>
      <w:proofErr w:type="spellStart"/>
      <w:r w:rsidR="00DA1A3A" w:rsidRPr="00D14677">
        <w:rPr>
          <w:rFonts w:asciiTheme="minorHAnsi" w:hAnsiTheme="minorHAnsi" w:cstheme="minorHAnsi"/>
          <w:sz w:val="20"/>
          <w:szCs w:val="20"/>
        </w:rPr>
        <w:t>და</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მომდევნო</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შვილის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დაბადებისას</w:t>
      </w:r>
      <w:proofErr w:type="spellEnd"/>
      <w:r w:rsidR="00DA1A3A" w:rsidRPr="00D14677">
        <w:rPr>
          <w:rFonts w:asciiTheme="minorHAnsi" w:hAnsiTheme="minorHAnsi" w:cstheme="minorHAnsi"/>
          <w:sz w:val="20"/>
          <w:szCs w:val="20"/>
        </w:rPr>
        <w:t xml:space="preserve"> </w:t>
      </w:r>
      <w:r w:rsidR="00DA1A3A" w:rsidRPr="00D14677">
        <w:rPr>
          <w:rFonts w:asciiTheme="minorHAnsi" w:hAnsiTheme="minorHAnsi" w:cstheme="minorHAnsi"/>
          <w:sz w:val="20"/>
          <w:szCs w:val="20"/>
          <w:lang w:val="ka-GE"/>
        </w:rPr>
        <w:t>10</w:t>
      </w:r>
      <w:r w:rsidR="00DA1A3A" w:rsidRPr="00D14677">
        <w:rPr>
          <w:rFonts w:asciiTheme="minorHAnsi" w:hAnsiTheme="minorHAnsi" w:cstheme="minorHAnsi"/>
          <w:sz w:val="20"/>
          <w:szCs w:val="20"/>
        </w:rPr>
        <w:t>00</w:t>
      </w:r>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ლარი</w:t>
      </w:r>
      <w:proofErr w:type="spellEnd"/>
      <w:r w:rsidR="00DA1A3A" w:rsidRPr="00D14677">
        <w:rPr>
          <w:rFonts w:asciiTheme="minorHAnsi" w:hAnsiTheme="minorHAnsi" w:cstheme="minorHAnsi"/>
          <w:sz w:val="20"/>
          <w:szCs w:val="20"/>
        </w:rPr>
        <w:t>.</w:t>
      </w:r>
      <w:r w:rsidR="00DA1A3A" w:rsidRPr="00D14677">
        <w:rPr>
          <w:rFonts w:asciiTheme="minorHAnsi" w:hAnsiTheme="minorHAnsi" w:cstheme="minorHAnsi"/>
          <w:sz w:val="20"/>
          <w:szCs w:val="20"/>
          <w:lang w:val="ka-GE"/>
        </w:rPr>
        <w:t xml:space="preserve"> </w:t>
      </w:r>
    </w:p>
    <w:p w14:paraId="44F14CFF" w14:textId="2FC01DF9" w:rsidR="009A5063" w:rsidRPr="00D14677" w:rsidRDefault="00445434" w:rsidP="00DA1A3A">
      <w:pPr>
        <w:pStyle w:val="a7"/>
        <w:tabs>
          <w:tab w:val="left" w:pos="426"/>
          <w:tab w:val="left" w:pos="851"/>
        </w:tabs>
        <w:ind w:left="142" w:right="-90"/>
        <w:jc w:val="both"/>
        <w:rPr>
          <w:rFonts w:asciiTheme="minorHAnsi" w:hAnsiTheme="minorHAnsi" w:cstheme="minorHAnsi"/>
          <w:b/>
          <w:bCs/>
          <w:color w:val="4BACC6" w:themeColor="accent5"/>
          <w:sz w:val="20"/>
          <w:szCs w:val="20"/>
          <w:lang w:val="ka-GE"/>
        </w:rPr>
      </w:pPr>
      <w:r w:rsidRPr="00D14677">
        <w:rPr>
          <w:rFonts w:asciiTheme="minorHAnsi" w:hAnsiTheme="minorHAnsi" w:cstheme="minorHAnsi"/>
          <w:b/>
          <w:bCs/>
          <w:sz w:val="20"/>
          <w:szCs w:val="20"/>
          <w:lang w:val="ka-GE"/>
        </w:rPr>
        <w:t xml:space="preserve">მარტოხელა მშობლების ყოველთვიური მატერიალური დახმარების პროგრამა - </w:t>
      </w:r>
      <w:r w:rsidR="00487AF7" w:rsidRPr="00D14677">
        <w:rPr>
          <w:rFonts w:asciiTheme="minorHAnsi" w:hAnsiTheme="minorHAnsi" w:cstheme="minorHAnsi"/>
          <w:b/>
          <w:bCs/>
          <w:sz w:val="20"/>
          <w:szCs w:val="20"/>
          <w:lang w:val="ka-GE"/>
        </w:rPr>
        <w:t>158,0</w:t>
      </w:r>
      <w:r w:rsidRPr="00D14677">
        <w:rPr>
          <w:rFonts w:asciiTheme="minorHAnsi" w:hAnsiTheme="minorHAnsi" w:cstheme="minorHAnsi"/>
          <w:b/>
          <w:bCs/>
          <w:sz w:val="20"/>
          <w:szCs w:val="20"/>
          <w:lang w:val="ka-GE"/>
        </w:rPr>
        <w:t xml:space="preserve"> ათასი ლარი;</w:t>
      </w:r>
    </w:p>
    <w:p w14:paraId="428D331F" w14:textId="2649E93F" w:rsidR="00E24D54" w:rsidRPr="00D14677" w:rsidRDefault="00DA1A3A" w:rsidP="00E24D54">
      <w:pPr>
        <w:pStyle w:val="a7"/>
        <w:tabs>
          <w:tab w:val="left" w:pos="426"/>
          <w:tab w:val="left" w:pos="851"/>
        </w:tabs>
        <w:ind w:right="-90"/>
        <w:jc w:val="both"/>
        <w:rPr>
          <w:rFonts w:asciiTheme="minorHAnsi" w:hAnsiTheme="minorHAnsi" w:cstheme="minorHAnsi"/>
          <w:b/>
          <w:bCs/>
          <w:sz w:val="20"/>
          <w:szCs w:val="20"/>
          <w:lang w:val="ka-GE"/>
        </w:rPr>
      </w:pPr>
      <w:r w:rsidRPr="00D14677">
        <w:rPr>
          <w:rFonts w:asciiTheme="minorHAnsi" w:hAnsiTheme="minorHAnsi" w:cstheme="minorHAnsi"/>
          <w:sz w:val="20"/>
          <w:szCs w:val="20"/>
          <w:lang w:val="ka-GE"/>
        </w:rPr>
        <w:t>ქვეპროგრამა  ითვალისწინებს სოციალურად დაუცველი ოჯახების ერთიან ბაზაში რეგისტრირებული 0-დან 200 001-მდე ქულის მქონე  მარტოხელა მშობლების მატერიალურ დახმამარებას თითოეულ ბავშვზე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ბენეფიციარებს  არ აქვს ელემენტარული სახსრები რაც ესაჭიროებათ ბავშვების ზრდისა და განვითარებისთვის.</w:t>
      </w:r>
    </w:p>
    <w:p w14:paraId="4A8EE113" w14:textId="0E29B847" w:rsidR="00445434"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გარდაცვლილის ოჯახებზე ერთჯერადი დახმარების პროგრამა - </w:t>
      </w:r>
      <w:r w:rsidR="00487AF7" w:rsidRPr="00D14677">
        <w:rPr>
          <w:rFonts w:asciiTheme="minorHAnsi" w:hAnsiTheme="minorHAnsi" w:cstheme="minorHAnsi"/>
          <w:b/>
          <w:bCs/>
          <w:sz w:val="20"/>
          <w:szCs w:val="20"/>
          <w:lang w:val="ka-GE"/>
        </w:rPr>
        <w:t>50</w:t>
      </w:r>
      <w:r w:rsidRPr="00D14677">
        <w:rPr>
          <w:rFonts w:asciiTheme="minorHAnsi" w:hAnsiTheme="minorHAnsi" w:cstheme="minorHAnsi"/>
          <w:b/>
          <w:bCs/>
          <w:sz w:val="20"/>
          <w:szCs w:val="20"/>
          <w:lang w:val="ka-GE"/>
        </w:rPr>
        <w:t>,0 ათასი ლარი;</w:t>
      </w:r>
    </w:p>
    <w:p w14:paraId="315E060B" w14:textId="247AA61A" w:rsidR="003A514C" w:rsidRPr="00D14677" w:rsidRDefault="003A514C" w:rsidP="003A514C">
      <w:pPr>
        <w:pStyle w:val="a7"/>
        <w:tabs>
          <w:tab w:val="left" w:pos="426"/>
          <w:tab w:val="left" w:pos="851"/>
        </w:tabs>
        <w:ind w:left="142" w:right="-90"/>
        <w:jc w:val="both"/>
        <w:rPr>
          <w:rFonts w:asciiTheme="minorHAnsi" w:hAnsiTheme="minorHAnsi" w:cstheme="minorHAnsi"/>
          <w:b/>
          <w:bCs/>
          <w:sz w:val="20"/>
          <w:szCs w:val="20"/>
          <w:lang w:val="ka-GE"/>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სოციალურად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დაუცველ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სოციალურად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დაუცველი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ერთიან</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ბაზაში</w:t>
      </w:r>
      <w:proofErr w:type="spellEnd"/>
      <w:r w:rsidRPr="00D14677">
        <w:rPr>
          <w:rFonts w:asciiTheme="minorHAnsi" w:hAnsiTheme="minorHAnsi" w:cstheme="minorHAnsi"/>
          <w:sz w:val="20"/>
          <w:szCs w:val="20"/>
        </w:rPr>
        <w:t xml:space="preserve"> 0-დან 100 001 -</w:t>
      </w:r>
      <w:proofErr w:type="spellStart"/>
      <w:r w:rsidRPr="00D14677">
        <w:rPr>
          <w:rFonts w:asciiTheme="minorHAnsi" w:hAnsiTheme="minorHAnsi" w:cstheme="minorHAnsi"/>
          <w:sz w:val="20"/>
          <w:szCs w:val="20"/>
        </w:rPr>
        <w:t>მდე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სარეიტინგო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მქონე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გარდაცვალების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შემთხვევაში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მათ</w:t>
      </w:r>
      <w:proofErr w:type="spellEnd"/>
      <w:r w:rsidRPr="00D14677">
        <w:rPr>
          <w:rFonts w:asciiTheme="minorHAnsi" w:hAnsiTheme="minorHAnsi" w:cstheme="minorHAnsi"/>
          <w:sz w:val="20"/>
          <w:szCs w:val="20"/>
          <w:lang w:val="ka-GE"/>
        </w:rPr>
        <w:t xml:space="preserve"> ოჯახებზე ერტჯერადად დახმარებას 400 ლარის ოდენობით.</w:t>
      </w:r>
    </w:p>
    <w:p w14:paraId="665D7968" w14:textId="3DEEFA0A" w:rsidR="00445434" w:rsidRPr="00D14677" w:rsidRDefault="00445434" w:rsidP="00445434">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lastRenderedPageBreak/>
        <w:t>მრავალშვილიანი ოჯახების დახმარების პროგრამა - 65,0 ათასი ლარი;</w:t>
      </w:r>
    </w:p>
    <w:p w14:paraId="0710B092" w14:textId="77777777" w:rsidR="003A514C" w:rsidRPr="00D14677" w:rsidRDefault="003A514C" w:rsidP="003A514C">
      <w:pPr>
        <w:pStyle w:val="a9"/>
        <w:jc w:val="both"/>
        <w:rPr>
          <w:rFonts w:asciiTheme="minorHAnsi" w:hAnsiTheme="minorHAnsi" w:cstheme="minorHAnsi"/>
          <w:sz w:val="20"/>
          <w:szCs w:val="20"/>
        </w:rPr>
      </w:pPr>
      <w:proofErr w:type="spellStart"/>
      <w:r w:rsidRPr="00D14677">
        <w:rPr>
          <w:rFonts w:asciiTheme="minorHAnsi" w:hAnsiTheme="minorHAnsi" w:cstheme="minorHAnsi"/>
          <w:sz w:val="20"/>
          <w:szCs w:val="20"/>
        </w:rPr>
        <w:t>ქვეპროგრამა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rPr>
        <w:t>:</w:t>
      </w:r>
    </w:p>
    <w:p w14:paraId="29392A86" w14:textId="77777777" w:rsidR="00DA1A3A" w:rsidRPr="00D14677" w:rsidRDefault="003A514C" w:rsidP="00DA1A3A">
      <w:pPr>
        <w:pStyle w:val="a9"/>
        <w:autoSpaceDE w:val="0"/>
        <w:autoSpaceDN w:val="0"/>
        <w:adjustRightInd w:val="0"/>
        <w:jc w:val="both"/>
        <w:rPr>
          <w:rFonts w:asciiTheme="minorHAnsi" w:hAnsiTheme="minorHAnsi" w:cstheme="minorHAnsi"/>
          <w:sz w:val="20"/>
          <w:szCs w:val="20"/>
          <w:lang w:val="ka-GE"/>
        </w:rPr>
      </w:pPr>
      <w:r w:rsidRPr="00D14677">
        <w:rPr>
          <w:rFonts w:asciiTheme="minorHAnsi" w:hAnsiTheme="minorHAnsi" w:cstheme="minorHAnsi"/>
          <w:sz w:val="20"/>
          <w:szCs w:val="20"/>
        </w:rPr>
        <w:t xml:space="preserve"> </w:t>
      </w:r>
      <w:r w:rsidR="00DA1A3A" w:rsidRPr="00D14677">
        <w:rPr>
          <w:rFonts w:asciiTheme="minorHAnsi" w:hAnsiTheme="minorHAnsi" w:cstheme="minorHAnsi"/>
          <w:sz w:val="20"/>
          <w:szCs w:val="20"/>
          <w:lang w:val="ka-GE"/>
        </w:rPr>
        <w:t xml:space="preserve">1. </w:t>
      </w:r>
      <w:proofErr w:type="spellStart"/>
      <w:r w:rsidR="00DA1A3A" w:rsidRPr="00D14677">
        <w:rPr>
          <w:rFonts w:asciiTheme="minorHAnsi" w:hAnsiTheme="minorHAnsi" w:cstheme="minorHAnsi"/>
          <w:sz w:val="20"/>
          <w:szCs w:val="20"/>
        </w:rPr>
        <w:t>ქობულეთის</w:t>
      </w:r>
      <w:proofErr w:type="spellEnd"/>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მუნიციპალიტეტში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მცხოვრები</w:t>
      </w:r>
      <w:proofErr w:type="spellEnd"/>
      <w:r w:rsidR="00DA1A3A" w:rsidRPr="00D14677">
        <w:rPr>
          <w:rFonts w:asciiTheme="minorHAnsi" w:hAnsiTheme="minorHAnsi" w:cstheme="minorHAnsi"/>
          <w:sz w:val="20"/>
          <w:szCs w:val="20"/>
        </w:rPr>
        <w:t xml:space="preserve"> 5 </w:t>
      </w:r>
      <w:proofErr w:type="spellStart"/>
      <w:r w:rsidR="00DA1A3A" w:rsidRPr="00D14677">
        <w:rPr>
          <w:rFonts w:asciiTheme="minorHAnsi" w:hAnsiTheme="minorHAnsi" w:cstheme="minorHAnsi"/>
          <w:sz w:val="20"/>
          <w:szCs w:val="20"/>
        </w:rPr>
        <w:t>და</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მეტ</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მცირეწლოვან</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ბავშვთა</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ოჯახებზ</w:t>
      </w:r>
      <w:proofErr w:type="spellEnd"/>
      <w:r w:rsidR="00DA1A3A" w:rsidRPr="00D14677">
        <w:rPr>
          <w:rFonts w:asciiTheme="minorHAnsi" w:hAnsiTheme="minorHAnsi" w:cstheme="minorHAnsi"/>
          <w:sz w:val="20"/>
          <w:szCs w:val="20"/>
          <w:lang w:val="ka-GE"/>
        </w:rPr>
        <w:t>ე</w:t>
      </w:r>
      <w:r w:rsidR="00DA1A3A" w:rsidRPr="00D14677">
        <w:rPr>
          <w:rFonts w:asciiTheme="minorHAnsi" w:hAnsiTheme="minorHAnsi" w:cstheme="minorHAnsi"/>
          <w:sz w:val="20"/>
          <w:szCs w:val="20"/>
        </w:rPr>
        <w:t xml:space="preserve"> (18</w:t>
      </w:r>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წლამდე</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ბავშვები</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ერთჯერადად</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მატერიალურ</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დახმარებას</w:t>
      </w:r>
      <w:proofErr w:type="spellEnd"/>
      <w:r w:rsidR="00DA1A3A" w:rsidRPr="00D14677">
        <w:rPr>
          <w:rFonts w:asciiTheme="minorHAnsi" w:hAnsiTheme="minorHAnsi" w:cstheme="minorHAnsi"/>
          <w:sz w:val="20"/>
          <w:szCs w:val="20"/>
        </w:rPr>
        <w:t xml:space="preserve">, 35 </w:t>
      </w:r>
      <w:proofErr w:type="spellStart"/>
      <w:r w:rsidR="00DA1A3A" w:rsidRPr="00D14677">
        <w:rPr>
          <w:rFonts w:asciiTheme="minorHAnsi" w:hAnsiTheme="minorHAnsi" w:cstheme="minorHAnsi"/>
          <w:sz w:val="20"/>
          <w:szCs w:val="20"/>
        </w:rPr>
        <w:t>ოჯახზე</w:t>
      </w:r>
      <w:proofErr w:type="spellEnd"/>
      <w:r w:rsidR="00DA1A3A" w:rsidRPr="00D14677">
        <w:rPr>
          <w:rFonts w:asciiTheme="minorHAnsi" w:hAnsiTheme="minorHAnsi" w:cstheme="minorHAnsi"/>
          <w:sz w:val="20"/>
          <w:szCs w:val="20"/>
        </w:rPr>
        <w:t xml:space="preserve"> 1000</w:t>
      </w:r>
      <w:r w:rsidR="00DA1A3A" w:rsidRPr="00D14677">
        <w:rPr>
          <w:rFonts w:asciiTheme="minorHAnsi" w:hAnsiTheme="minorHAnsi" w:cstheme="minorHAnsi"/>
          <w:sz w:val="20"/>
          <w:szCs w:val="20"/>
          <w:lang w:val="ka-GE"/>
        </w:rPr>
        <w:t xml:space="preserve"> </w:t>
      </w:r>
      <w:proofErr w:type="spellStart"/>
      <w:r w:rsidR="00DA1A3A" w:rsidRPr="00D14677">
        <w:rPr>
          <w:rFonts w:asciiTheme="minorHAnsi" w:hAnsiTheme="minorHAnsi" w:cstheme="minorHAnsi"/>
          <w:sz w:val="20"/>
          <w:szCs w:val="20"/>
        </w:rPr>
        <w:t>ლარის</w:t>
      </w:r>
      <w:proofErr w:type="spellEnd"/>
      <w:r w:rsidR="00DA1A3A" w:rsidRPr="00D14677">
        <w:rPr>
          <w:rFonts w:asciiTheme="minorHAnsi" w:hAnsiTheme="minorHAnsi" w:cstheme="minorHAnsi"/>
          <w:sz w:val="20"/>
          <w:szCs w:val="20"/>
        </w:rPr>
        <w:t xml:space="preserve"> </w:t>
      </w:r>
      <w:proofErr w:type="spellStart"/>
      <w:r w:rsidR="00DA1A3A" w:rsidRPr="00D14677">
        <w:rPr>
          <w:rFonts w:asciiTheme="minorHAnsi" w:hAnsiTheme="minorHAnsi" w:cstheme="minorHAnsi"/>
          <w:sz w:val="20"/>
          <w:szCs w:val="20"/>
        </w:rPr>
        <w:t>ოდენობით</w:t>
      </w:r>
      <w:proofErr w:type="spellEnd"/>
      <w:r w:rsidR="00DA1A3A" w:rsidRPr="00D14677">
        <w:rPr>
          <w:rFonts w:asciiTheme="minorHAnsi" w:hAnsiTheme="minorHAnsi" w:cstheme="minorHAnsi"/>
          <w:sz w:val="20"/>
          <w:szCs w:val="20"/>
        </w:rPr>
        <w:t xml:space="preserve">. </w:t>
      </w:r>
    </w:p>
    <w:p w14:paraId="1121323F" w14:textId="77777777" w:rsidR="00DA1A3A" w:rsidRPr="00D14677" w:rsidRDefault="00DA1A3A" w:rsidP="00DA1A3A">
      <w:pPr>
        <w:pStyle w:val="a9"/>
        <w:autoSpaceDE w:val="0"/>
        <w:autoSpaceDN w:val="0"/>
        <w:adjustRightInd w:val="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2.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მცხოვრები</w:t>
      </w:r>
      <w:proofErr w:type="spellEnd"/>
      <w:r w:rsidRPr="00D14677">
        <w:rPr>
          <w:rFonts w:asciiTheme="minorHAnsi" w:hAnsiTheme="minorHAnsi" w:cstheme="minorHAnsi"/>
          <w:sz w:val="20"/>
          <w:szCs w:val="20"/>
        </w:rPr>
        <w:t xml:space="preserve"> </w:t>
      </w:r>
      <w:r w:rsidRPr="00D14677">
        <w:rPr>
          <w:rFonts w:asciiTheme="minorHAnsi" w:hAnsiTheme="minorHAnsi" w:cstheme="minorHAnsi"/>
          <w:sz w:val="20"/>
          <w:szCs w:val="20"/>
          <w:lang w:val="ka-GE"/>
        </w:rPr>
        <w:t>4</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მცირეწლოვან</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ბავშვთა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ოჯახებზე</w:t>
      </w:r>
      <w:proofErr w:type="spellEnd"/>
      <w:r w:rsidRPr="00D14677">
        <w:rPr>
          <w:rFonts w:asciiTheme="minorHAnsi" w:hAnsiTheme="minorHAnsi" w:cstheme="minorHAnsi"/>
          <w:sz w:val="20"/>
          <w:szCs w:val="20"/>
        </w:rPr>
        <w:t xml:space="preserve"> (18 </w:t>
      </w:r>
      <w:proofErr w:type="spellStart"/>
      <w:r w:rsidRPr="00D14677">
        <w:rPr>
          <w:rFonts w:asciiTheme="minorHAnsi" w:hAnsiTheme="minorHAnsi" w:cstheme="minorHAnsi"/>
          <w:sz w:val="20"/>
          <w:szCs w:val="20"/>
        </w:rPr>
        <w:t>წლამდე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ბავშვები</w:t>
      </w:r>
      <w:proofErr w:type="spellEnd"/>
      <w:r w:rsidRPr="00D14677">
        <w:rPr>
          <w:rFonts w:asciiTheme="minorHAnsi" w:hAnsiTheme="minorHAnsi" w:cstheme="minorHAnsi"/>
          <w:sz w:val="20"/>
          <w:szCs w:val="20"/>
        </w:rPr>
        <w:t>)</w:t>
      </w:r>
      <w:r w:rsidRPr="00D14677">
        <w:rPr>
          <w:rFonts w:asciiTheme="minorHAnsi" w:hAnsiTheme="minorHAnsi" w:cstheme="minorHAnsi"/>
          <w:sz w:val="20"/>
          <w:szCs w:val="20"/>
          <w:lang w:val="ka-GE"/>
        </w:rPr>
        <w:t xml:space="preserve">, რომლებიც რეგისტრირებული არიან სოციალურად დაუცველი ოჯახების ერთიან </w:t>
      </w:r>
      <w:proofErr w:type="gramStart"/>
      <w:r w:rsidRPr="00D14677">
        <w:rPr>
          <w:rFonts w:asciiTheme="minorHAnsi" w:hAnsiTheme="minorHAnsi" w:cstheme="minorHAnsi"/>
          <w:sz w:val="20"/>
          <w:szCs w:val="20"/>
          <w:lang w:val="ka-GE"/>
        </w:rPr>
        <w:t>ბაზაში  0</w:t>
      </w:r>
      <w:proofErr w:type="gramEnd"/>
      <w:r w:rsidRPr="00D14677">
        <w:rPr>
          <w:rFonts w:asciiTheme="minorHAnsi" w:hAnsiTheme="minorHAnsi" w:cstheme="minorHAnsi"/>
          <w:sz w:val="20"/>
          <w:szCs w:val="20"/>
          <w:lang w:val="ka-GE"/>
        </w:rPr>
        <w:t>-დან 100 001-მდე სარეიტინგო ქულით</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ერთჯერადად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მატერიალურ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დახმარებას</w:t>
      </w:r>
      <w:proofErr w:type="spellEnd"/>
      <w:r w:rsidRPr="00D14677">
        <w:rPr>
          <w:rFonts w:asciiTheme="minorHAnsi" w:hAnsiTheme="minorHAnsi" w:cstheme="minorHAnsi"/>
          <w:sz w:val="20"/>
          <w:szCs w:val="20"/>
        </w:rPr>
        <w:t xml:space="preserve"> </w:t>
      </w:r>
      <w:r w:rsidRPr="00D14677">
        <w:rPr>
          <w:rFonts w:asciiTheme="minorHAnsi" w:hAnsiTheme="minorHAnsi" w:cstheme="minorHAnsi"/>
          <w:sz w:val="20"/>
          <w:szCs w:val="20"/>
          <w:lang w:val="ka-GE"/>
        </w:rPr>
        <w:t>(60</w:t>
      </w: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ოჯახზე</w:t>
      </w:r>
      <w:proofErr w:type="spellEnd"/>
      <w:r w:rsidRPr="00D14677">
        <w:rPr>
          <w:rFonts w:asciiTheme="minorHAnsi" w:hAnsiTheme="minorHAnsi" w:cstheme="minorHAnsi"/>
          <w:sz w:val="20"/>
          <w:szCs w:val="20"/>
          <w:lang w:val="ka-GE"/>
        </w:rPr>
        <w:t>)</w:t>
      </w:r>
      <w:r w:rsidRPr="00D14677">
        <w:rPr>
          <w:rFonts w:asciiTheme="minorHAnsi" w:hAnsiTheme="minorHAnsi" w:cstheme="minorHAnsi"/>
          <w:sz w:val="20"/>
          <w:szCs w:val="20"/>
        </w:rPr>
        <w:t xml:space="preserve">  </w:t>
      </w:r>
      <w:r w:rsidRPr="00D14677">
        <w:rPr>
          <w:rFonts w:asciiTheme="minorHAnsi" w:hAnsiTheme="minorHAnsi" w:cstheme="minorHAnsi"/>
          <w:sz w:val="20"/>
          <w:szCs w:val="20"/>
          <w:lang w:val="ka-GE"/>
        </w:rPr>
        <w:t>5</w:t>
      </w:r>
      <w:r w:rsidRPr="00D14677">
        <w:rPr>
          <w:rFonts w:asciiTheme="minorHAnsi" w:hAnsiTheme="minorHAnsi" w:cstheme="minorHAnsi"/>
          <w:sz w:val="20"/>
          <w:szCs w:val="20"/>
        </w:rPr>
        <w:t xml:space="preserve">00 </w:t>
      </w:r>
      <w:proofErr w:type="spellStart"/>
      <w:r w:rsidRPr="00D14677">
        <w:rPr>
          <w:rFonts w:asciiTheme="minorHAnsi" w:hAnsiTheme="minorHAnsi" w:cstheme="minorHAnsi"/>
          <w:sz w:val="20"/>
          <w:szCs w:val="20"/>
        </w:rPr>
        <w:t>ლარის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ოდენობით</w:t>
      </w:r>
      <w:proofErr w:type="spellEnd"/>
      <w:r w:rsidRPr="00D14677">
        <w:rPr>
          <w:rFonts w:asciiTheme="minorHAnsi" w:hAnsiTheme="minorHAnsi" w:cstheme="minorHAnsi"/>
          <w:sz w:val="20"/>
          <w:szCs w:val="20"/>
          <w:lang w:val="ka-GE"/>
        </w:rPr>
        <w:t>.</w:t>
      </w:r>
    </w:p>
    <w:p w14:paraId="3496A917" w14:textId="1A7F85B5" w:rsidR="003A514C" w:rsidRPr="00D14677" w:rsidRDefault="003A514C" w:rsidP="00DA1A3A">
      <w:pPr>
        <w:pStyle w:val="a9"/>
        <w:jc w:val="both"/>
        <w:rPr>
          <w:rFonts w:asciiTheme="minorHAnsi" w:hAnsiTheme="minorHAnsi" w:cstheme="minorHAnsi"/>
          <w:b/>
          <w:bCs/>
          <w:sz w:val="20"/>
          <w:szCs w:val="20"/>
          <w:lang w:val="ka-GE"/>
        </w:rPr>
      </w:pPr>
    </w:p>
    <w:p w14:paraId="184DC328" w14:textId="39CDFEA6" w:rsidR="00DA1A3A" w:rsidRPr="00D14677" w:rsidRDefault="00445434" w:rsidP="00DA1A3A">
      <w:pPr>
        <w:pStyle w:val="a9"/>
        <w:numPr>
          <w:ilvl w:val="0"/>
          <w:numId w:val="34"/>
        </w:numPr>
        <w:autoSpaceDE w:val="0"/>
        <w:autoSpaceDN w:val="0"/>
        <w:adjustRightInd w:val="0"/>
        <w:spacing w:line="264" w:lineRule="auto"/>
        <w:contextualSpacing w:val="0"/>
        <w:jc w:val="both"/>
        <w:rPr>
          <w:rFonts w:asciiTheme="minorHAnsi" w:hAnsiTheme="minorHAnsi" w:cstheme="minorHAnsi"/>
          <w:sz w:val="20"/>
          <w:szCs w:val="20"/>
          <w:lang w:val="ka-GE"/>
        </w:rPr>
      </w:pPr>
      <w:r w:rsidRPr="00D14677">
        <w:rPr>
          <w:rFonts w:asciiTheme="minorHAnsi" w:hAnsiTheme="minorHAnsi" w:cstheme="minorHAnsi"/>
          <w:b/>
          <w:bCs/>
          <w:sz w:val="20"/>
          <w:szCs w:val="20"/>
          <w:lang w:val="ka-GE"/>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დახმარების პროგრამა - 1</w:t>
      </w:r>
      <w:r w:rsidR="00695BD1" w:rsidRPr="00D14677">
        <w:rPr>
          <w:rFonts w:asciiTheme="minorHAnsi" w:hAnsiTheme="minorHAnsi" w:cstheme="minorHAnsi"/>
          <w:b/>
          <w:bCs/>
          <w:sz w:val="20"/>
          <w:szCs w:val="20"/>
          <w:lang w:val="ka-GE"/>
        </w:rPr>
        <w:t>3</w:t>
      </w:r>
      <w:r w:rsidRPr="00D14677">
        <w:rPr>
          <w:rFonts w:asciiTheme="minorHAnsi" w:hAnsiTheme="minorHAnsi" w:cstheme="minorHAnsi"/>
          <w:b/>
          <w:bCs/>
          <w:sz w:val="20"/>
          <w:szCs w:val="20"/>
          <w:lang w:val="ka-GE"/>
        </w:rPr>
        <w:t>0,0ათასირი;</w:t>
      </w:r>
      <w:r w:rsidR="00487AF7" w:rsidRPr="00D14677">
        <w:rPr>
          <w:rFonts w:asciiTheme="minorHAnsi" w:hAnsiTheme="minorHAnsi" w:cstheme="minorHAnsi"/>
          <w:b/>
          <w:bCs/>
          <w:sz w:val="20"/>
          <w:szCs w:val="20"/>
          <w:lang w:val="ka-GE"/>
        </w:rPr>
        <w:t xml:space="preserve">                                                                                                                                                                                          </w:t>
      </w:r>
      <w:r w:rsidR="00DA1A3A" w:rsidRPr="00D14677">
        <w:rPr>
          <w:rFonts w:asciiTheme="minorHAnsi" w:hAnsiTheme="minorHAnsi" w:cstheme="minorHAnsi"/>
          <w:sz w:val="20"/>
          <w:szCs w:val="20"/>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w:t>
      </w:r>
    </w:p>
    <w:p w14:paraId="7A449D02" w14:textId="77777777" w:rsidR="00DA1A3A" w:rsidRPr="00D14677" w:rsidRDefault="00DA1A3A" w:rsidP="00DA1A3A">
      <w:pPr>
        <w:pStyle w:val="a9"/>
        <w:autoSpaceDE w:val="0"/>
        <w:autoSpaceDN w:val="0"/>
        <w:adjustRightInd w:val="0"/>
        <w:spacing w:line="264" w:lineRule="auto"/>
        <w:contextualSpacing w:val="0"/>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 ბენეფიციარების ერთჯერად მატერიალურ   დახმარებას 500 ლარის ოდენობით.</w:t>
      </w:r>
    </w:p>
    <w:p w14:paraId="742A216F" w14:textId="0D733891" w:rsidR="003A514C" w:rsidRPr="00D14677" w:rsidRDefault="003A514C" w:rsidP="00DA1A3A">
      <w:pPr>
        <w:pStyle w:val="a7"/>
        <w:numPr>
          <w:ilvl w:val="0"/>
          <w:numId w:val="28"/>
        </w:numPr>
        <w:tabs>
          <w:tab w:val="left" w:pos="426"/>
          <w:tab w:val="left" w:pos="851"/>
        </w:tabs>
        <w:autoSpaceDE w:val="0"/>
        <w:autoSpaceDN w:val="0"/>
        <w:adjustRightInd w:val="0"/>
        <w:spacing w:line="264" w:lineRule="auto"/>
        <w:ind w:left="0" w:right="-90" w:firstLine="142"/>
        <w:jc w:val="both"/>
        <w:rPr>
          <w:rFonts w:asciiTheme="minorHAnsi" w:hAnsiTheme="minorHAnsi" w:cstheme="minorHAnsi"/>
          <w:b/>
          <w:bCs/>
          <w:sz w:val="20"/>
          <w:szCs w:val="20"/>
          <w:lang w:val="ka-GE"/>
        </w:rPr>
      </w:pPr>
    </w:p>
    <w:p w14:paraId="38B37760" w14:textId="219E1B12" w:rsidR="009A5063" w:rsidRPr="00D14677" w:rsidRDefault="00445434" w:rsidP="009A5063">
      <w:pPr>
        <w:pStyle w:val="a7"/>
        <w:numPr>
          <w:ilvl w:val="0"/>
          <w:numId w:val="28"/>
        </w:numPr>
        <w:tabs>
          <w:tab w:val="left" w:pos="426"/>
          <w:tab w:val="left" w:pos="851"/>
        </w:tabs>
        <w:ind w:left="0" w:right="-90" w:firstLine="142"/>
        <w:jc w:val="both"/>
        <w:rPr>
          <w:rFonts w:asciiTheme="minorHAnsi" w:hAnsiTheme="minorHAnsi" w:cstheme="minorHAnsi"/>
          <w:b/>
          <w:bCs/>
          <w:color w:val="4BACC6" w:themeColor="accent5"/>
          <w:sz w:val="20"/>
          <w:szCs w:val="20"/>
          <w:lang w:val="ka-GE"/>
        </w:rPr>
      </w:pPr>
      <w:r w:rsidRPr="00D14677">
        <w:rPr>
          <w:rFonts w:asciiTheme="minorHAnsi" w:hAnsiTheme="minorHAnsi" w:cstheme="minorHAnsi"/>
          <w:b/>
          <w:bCs/>
          <w:sz w:val="20"/>
          <w:szCs w:val="20"/>
          <w:lang w:val="ka-GE"/>
        </w:rPr>
        <w:t xml:space="preserve">მოწყვლადი კატეგორიის ოჯახებისათვის მინიმალური საცხოვრებელი პირობების შექმნის პროგრამა - </w:t>
      </w:r>
      <w:r w:rsidR="00761C65" w:rsidRPr="00D14677">
        <w:rPr>
          <w:rFonts w:ascii="Sylfaen" w:hAnsi="Sylfaen" w:cstheme="minorHAnsi"/>
          <w:b/>
          <w:bCs/>
          <w:sz w:val="20"/>
          <w:szCs w:val="20"/>
          <w:lang w:val="ka-GE"/>
        </w:rPr>
        <w:t>780</w:t>
      </w:r>
      <w:r w:rsidR="009A5063" w:rsidRPr="00D14677">
        <w:rPr>
          <w:rFonts w:asciiTheme="minorHAnsi" w:hAnsiTheme="minorHAnsi" w:cstheme="minorHAnsi"/>
          <w:b/>
          <w:bCs/>
          <w:sz w:val="20"/>
          <w:szCs w:val="20"/>
          <w:lang w:val="ka-GE"/>
        </w:rPr>
        <w:t>,000</w:t>
      </w:r>
      <w:r w:rsidRPr="00D14677">
        <w:rPr>
          <w:rFonts w:asciiTheme="minorHAnsi" w:hAnsiTheme="minorHAnsi" w:cstheme="minorHAnsi"/>
          <w:b/>
          <w:bCs/>
          <w:sz w:val="20"/>
          <w:szCs w:val="20"/>
          <w:lang w:val="ka-GE"/>
        </w:rPr>
        <w:t xml:space="preserve"> ათასი ლარი;</w:t>
      </w:r>
    </w:p>
    <w:p w14:paraId="05819265" w14:textId="77777777" w:rsidR="00DA1A3A" w:rsidRPr="00D14677" w:rsidRDefault="00DA1A3A" w:rsidP="00761C65">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sz w:val="20"/>
          <w:szCs w:val="20"/>
          <w:lang w:val="ka-GE"/>
        </w:rPr>
        <w:t>ქვე</w:t>
      </w:r>
      <w:proofErr w:type="spellStart"/>
      <w:r w:rsidRPr="00D14677">
        <w:rPr>
          <w:rFonts w:asciiTheme="minorHAnsi" w:hAnsiTheme="minorHAnsi" w:cstheme="minorHAnsi"/>
          <w:sz w:val="20"/>
          <w:szCs w:val="20"/>
        </w:rPr>
        <w:t>პროგრამა</w:t>
      </w:r>
      <w:proofErr w:type="spellEnd"/>
      <w:r w:rsidRPr="00D14677">
        <w:rPr>
          <w:rFonts w:asciiTheme="minorHAnsi" w:hAnsiTheme="minorHAnsi" w:cstheme="minorHAnsi"/>
          <w:sz w:val="20"/>
          <w:szCs w:val="20"/>
        </w:rPr>
        <w:t> </w:t>
      </w:r>
      <w:proofErr w:type="spellStart"/>
      <w:r w:rsidRPr="00D14677">
        <w:rPr>
          <w:rFonts w:asciiTheme="minorHAnsi" w:hAnsiTheme="minorHAnsi" w:cstheme="minorHAnsi"/>
          <w:sz w:val="20"/>
          <w:szCs w:val="20"/>
        </w:rPr>
        <w:t>ითვალისწინებს</w:t>
      </w:r>
      <w:proofErr w:type="spellEnd"/>
      <w:r w:rsidRPr="00D14677">
        <w:rPr>
          <w:rFonts w:asciiTheme="minorHAnsi" w:hAnsiTheme="minorHAnsi" w:cstheme="minorHAnsi"/>
          <w:sz w:val="20"/>
          <w:szCs w:val="20"/>
          <w:lang w:val="ka-GE"/>
        </w:rPr>
        <w:t xml:space="preserve"> მოწყვლადი ოჯახებისათვის, რომელთა საცხოვრებელი სახლი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აღდგენა-რეაბილიტაციას, </w:t>
      </w:r>
      <w:proofErr w:type="spellStart"/>
      <w:r w:rsidRPr="00D14677">
        <w:rPr>
          <w:rFonts w:asciiTheme="minorHAnsi" w:hAnsiTheme="minorHAnsi" w:cstheme="minorHAnsi"/>
          <w:sz w:val="20"/>
          <w:szCs w:val="20"/>
        </w:rPr>
        <w:t>მცირე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ფართიანი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ინდივიდუალური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მშენებლობას</w:t>
      </w:r>
      <w:proofErr w:type="spellEnd"/>
      <w:r w:rsidRPr="00D14677">
        <w:rPr>
          <w:rFonts w:asciiTheme="minorHAnsi" w:hAnsiTheme="minorHAnsi" w:cstheme="minorHAnsi"/>
          <w:sz w:val="20"/>
          <w:szCs w:val="20"/>
        </w:rPr>
        <w:t>.</w:t>
      </w:r>
    </w:p>
    <w:p w14:paraId="59900B51" w14:textId="1AF47572" w:rsidR="00761C65" w:rsidRPr="00D14677" w:rsidRDefault="00DA1A3A" w:rsidP="00761C65">
      <w:pPr>
        <w:pStyle w:val="a7"/>
        <w:numPr>
          <w:ilvl w:val="0"/>
          <w:numId w:val="28"/>
        </w:numPr>
        <w:tabs>
          <w:tab w:val="left" w:pos="426"/>
          <w:tab w:val="left" w:pos="851"/>
        </w:tabs>
        <w:ind w:left="0" w:right="-90" w:firstLine="142"/>
        <w:jc w:val="both"/>
        <w:rPr>
          <w:rFonts w:asciiTheme="minorHAnsi" w:hAnsiTheme="minorHAnsi" w:cstheme="minorHAnsi"/>
          <w:b/>
          <w:bCs/>
          <w:sz w:val="20"/>
          <w:szCs w:val="20"/>
          <w:lang w:val="ka-GE"/>
        </w:rPr>
      </w:pPr>
      <w:r w:rsidRPr="00D14677">
        <w:rPr>
          <w:rFonts w:asciiTheme="minorHAnsi" w:hAnsiTheme="minorHAnsi" w:cstheme="minorHAnsi"/>
          <w:sz w:val="20"/>
          <w:szCs w:val="20"/>
          <w:lang w:val="ka-GE"/>
        </w:rPr>
        <w:t xml:space="preserve"> </w:t>
      </w:r>
      <w:r w:rsidR="00761C65" w:rsidRPr="00D14677">
        <w:rPr>
          <w:rFonts w:asciiTheme="minorHAnsi" w:hAnsiTheme="minorHAnsi" w:cstheme="minorHAnsi"/>
          <w:b/>
          <w:bCs/>
          <w:sz w:val="20"/>
          <w:szCs w:val="20"/>
          <w:lang w:val="ka-GE"/>
        </w:rPr>
        <w:t>ქ. ქობულეთში, პოპოვის ქუჩა N-12 მრავალბინიანი სოციალური სახლების მშენებლობა</w:t>
      </w:r>
      <w:r w:rsidR="00761C65" w:rsidRPr="00D14677">
        <w:rPr>
          <w:rFonts w:ascii="Sylfaen" w:hAnsi="Sylfaen" w:cstheme="minorHAnsi"/>
          <w:b/>
          <w:bCs/>
          <w:sz w:val="20"/>
          <w:szCs w:val="20"/>
          <w:lang w:val="ka-GE"/>
        </w:rPr>
        <w:t xml:space="preserve"> - 1 000 000 ლარი.</w:t>
      </w:r>
      <w:r w:rsidRPr="00D14677">
        <w:rPr>
          <w:rFonts w:ascii="Sylfaen" w:hAnsi="Sylfaen" w:cstheme="minorHAnsi"/>
          <w:b/>
          <w:bCs/>
          <w:sz w:val="20"/>
          <w:szCs w:val="20"/>
          <w:lang w:val="ka-GE"/>
        </w:rPr>
        <w:t xml:space="preserve"> </w:t>
      </w:r>
      <w:r w:rsidRPr="00D14677">
        <w:rPr>
          <w:rFonts w:asciiTheme="minorHAnsi" w:hAnsiTheme="minorHAnsi" w:cstheme="minorHAnsi"/>
          <w:sz w:val="20"/>
          <w:szCs w:val="20"/>
          <w:lang w:val="ka-GE" w:eastAsia="en-GB"/>
        </w:rPr>
        <w:t>ქვეპროგრამა ითვალისწინებს ადგილმონაცვლეობას დაქვემდებარებული, ეკომიგრანტი ოჯახების საცხოვრებელი ფართით უზრუნველყოფის მიზნით, მრავალბინიანი სოციალური სახლების მშენებლობ</w:t>
      </w:r>
      <w:r w:rsidR="00AB3C32" w:rsidRPr="00D14677">
        <w:rPr>
          <w:rFonts w:asciiTheme="minorHAnsi" w:hAnsiTheme="minorHAnsi" w:cstheme="minorHAnsi"/>
          <w:sz w:val="20"/>
          <w:szCs w:val="20"/>
          <w:lang w:val="ka-GE" w:eastAsia="en-GB"/>
        </w:rPr>
        <w:t>ის გაგრძელებას</w:t>
      </w:r>
      <w:r w:rsidRPr="00D14677">
        <w:rPr>
          <w:rFonts w:asciiTheme="minorHAnsi" w:hAnsiTheme="minorHAnsi" w:cstheme="minorHAnsi"/>
          <w:sz w:val="20"/>
          <w:szCs w:val="20"/>
          <w:lang w:val="ka-GE" w:eastAsia="en-GB"/>
        </w:rPr>
        <w:t>ს.</w:t>
      </w:r>
    </w:p>
    <w:p w14:paraId="689AA7BB" w14:textId="089E8D35" w:rsidR="00E24D54" w:rsidRPr="00D14677" w:rsidRDefault="000722B3" w:rsidP="000722B3">
      <w:pPr>
        <w:pStyle w:val="a9"/>
        <w:jc w:val="both"/>
        <w:rPr>
          <w:rFonts w:asciiTheme="minorHAnsi" w:hAnsiTheme="minorHAnsi" w:cstheme="minorHAnsi"/>
          <w:b/>
          <w:bCs/>
          <w:sz w:val="20"/>
          <w:szCs w:val="20"/>
          <w:lang w:val="ka-GE"/>
        </w:rPr>
      </w:pPr>
      <w:r w:rsidRPr="00D14677">
        <w:rPr>
          <w:rFonts w:asciiTheme="minorHAnsi" w:hAnsiTheme="minorHAnsi" w:cstheme="minorHAnsi"/>
          <w:b/>
          <w:bCs/>
          <w:sz w:val="20"/>
          <w:szCs w:val="20"/>
          <w:lang w:val="ka-GE"/>
        </w:rPr>
        <w:t xml:space="preserve"> </w:t>
      </w:r>
    </w:p>
    <w:p w14:paraId="005B4479" w14:textId="16634556" w:rsidR="00806895" w:rsidRPr="00D14677" w:rsidRDefault="00806895" w:rsidP="00641CC3">
      <w:pPr>
        <w:pStyle w:val="a7"/>
        <w:numPr>
          <w:ilvl w:val="0"/>
          <w:numId w:val="9"/>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b/>
          <w:noProof/>
          <w:sz w:val="20"/>
          <w:szCs w:val="20"/>
          <w:lang w:val="ka-GE"/>
        </w:rPr>
        <w:t xml:space="preserve">მმართველობა - </w:t>
      </w:r>
      <w:r w:rsidR="00AA6B06" w:rsidRPr="00D14677">
        <w:rPr>
          <w:rFonts w:asciiTheme="minorHAnsi" w:hAnsiTheme="minorHAnsi" w:cstheme="minorHAnsi"/>
          <w:b/>
          <w:noProof/>
          <w:sz w:val="20"/>
          <w:szCs w:val="20"/>
          <w:lang w:val="ka-GE"/>
        </w:rPr>
        <w:t xml:space="preserve">7617,9 </w:t>
      </w:r>
      <w:r w:rsidRPr="00D14677">
        <w:rPr>
          <w:rFonts w:asciiTheme="minorHAnsi" w:hAnsiTheme="minorHAnsi" w:cstheme="minorHAnsi"/>
          <w:b/>
          <w:noProof/>
          <w:sz w:val="20"/>
          <w:szCs w:val="20"/>
          <w:lang w:val="ka-GE"/>
        </w:rPr>
        <w:t xml:space="preserve"> ათასი ლარი, მათ შორის:</w:t>
      </w:r>
    </w:p>
    <w:p w14:paraId="485E816A" w14:textId="695FA42C" w:rsidR="00806895" w:rsidRPr="00D14677" w:rsidRDefault="0044180A"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მუნიციპალიტეტის საკრებულო</w:t>
      </w:r>
      <w:r w:rsidR="00806895" w:rsidRPr="00D14677">
        <w:rPr>
          <w:rFonts w:asciiTheme="minorHAnsi" w:hAnsiTheme="minorHAnsi" w:cstheme="minorHAnsi"/>
          <w:sz w:val="20"/>
          <w:szCs w:val="20"/>
          <w:lang w:val="ka-GE"/>
        </w:rPr>
        <w:t xml:space="preserve">- </w:t>
      </w:r>
      <w:r w:rsidR="00B42842" w:rsidRPr="00D14677">
        <w:rPr>
          <w:rFonts w:asciiTheme="minorHAnsi" w:hAnsiTheme="minorHAnsi" w:cstheme="minorHAnsi"/>
          <w:sz w:val="20"/>
          <w:szCs w:val="20"/>
          <w:lang w:val="ka-GE"/>
        </w:rPr>
        <w:t>1</w:t>
      </w:r>
      <w:r w:rsidR="002D3BA3" w:rsidRPr="00D14677">
        <w:rPr>
          <w:rFonts w:asciiTheme="minorHAnsi" w:hAnsiTheme="minorHAnsi" w:cstheme="minorHAnsi"/>
          <w:sz w:val="20"/>
          <w:szCs w:val="20"/>
          <w:lang w:val="ka-GE"/>
        </w:rPr>
        <w:t> 436,3</w:t>
      </w:r>
      <w:r w:rsidR="00806895" w:rsidRPr="00D14677">
        <w:rPr>
          <w:rFonts w:asciiTheme="minorHAnsi" w:hAnsiTheme="minorHAnsi" w:cstheme="minorHAnsi"/>
          <w:sz w:val="20"/>
          <w:szCs w:val="20"/>
          <w:lang w:val="ka-GE"/>
        </w:rPr>
        <w:t xml:space="preserve"> ათასი ლარი;</w:t>
      </w:r>
    </w:p>
    <w:p w14:paraId="6C97A6D5" w14:textId="6E5969B1" w:rsidR="00806895" w:rsidRPr="00D14677" w:rsidRDefault="0044180A"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მუნიციპალიტეტის მერია</w:t>
      </w:r>
      <w:r w:rsidR="00806895" w:rsidRPr="00D14677">
        <w:rPr>
          <w:rFonts w:asciiTheme="minorHAnsi" w:hAnsiTheme="minorHAnsi" w:cstheme="minorHAnsi"/>
          <w:sz w:val="20"/>
          <w:szCs w:val="20"/>
          <w:lang w:val="ka-GE"/>
        </w:rPr>
        <w:t xml:space="preserve"> - </w:t>
      </w:r>
      <w:r w:rsidR="002D3BA3" w:rsidRPr="00D14677">
        <w:rPr>
          <w:rFonts w:asciiTheme="minorHAnsi" w:hAnsiTheme="minorHAnsi" w:cstheme="minorHAnsi"/>
          <w:sz w:val="20"/>
          <w:szCs w:val="20"/>
          <w:lang w:val="ka-GE"/>
        </w:rPr>
        <w:t>5 359,0</w:t>
      </w:r>
      <w:r w:rsidR="00806895" w:rsidRPr="00D14677">
        <w:rPr>
          <w:rFonts w:asciiTheme="minorHAnsi" w:hAnsiTheme="minorHAnsi" w:cstheme="minorHAnsi"/>
          <w:sz w:val="20"/>
          <w:szCs w:val="20"/>
          <w:lang w:val="ka-GE"/>
        </w:rPr>
        <w:t xml:space="preserve"> ათასი ლარი;</w:t>
      </w:r>
    </w:p>
    <w:p w14:paraId="10E8341D" w14:textId="45DD3C29" w:rsidR="0044180A" w:rsidRPr="00D14677" w:rsidRDefault="0044180A"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სამხედრო აღრიცხვის, გაწვევისა და მობილიზაციის სამსახური - </w:t>
      </w:r>
      <w:r w:rsidR="00AA6B06" w:rsidRPr="00D14677">
        <w:rPr>
          <w:rFonts w:asciiTheme="minorHAnsi" w:hAnsiTheme="minorHAnsi" w:cstheme="minorHAnsi"/>
          <w:sz w:val="20"/>
          <w:szCs w:val="20"/>
          <w:lang w:val="ka-GE"/>
        </w:rPr>
        <w:t>2</w:t>
      </w:r>
      <w:r w:rsidR="002D3BA3" w:rsidRPr="00D14677">
        <w:rPr>
          <w:rFonts w:asciiTheme="minorHAnsi" w:hAnsiTheme="minorHAnsi" w:cstheme="minorHAnsi"/>
          <w:sz w:val="20"/>
          <w:szCs w:val="20"/>
          <w:lang w:val="ka-GE"/>
        </w:rPr>
        <w:t>3</w:t>
      </w:r>
      <w:r w:rsidR="00AA6B06" w:rsidRPr="00D14677">
        <w:rPr>
          <w:rFonts w:asciiTheme="minorHAnsi" w:hAnsiTheme="minorHAnsi" w:cstheme="minorHAnsi"/>
          <w:sz w:val="20"/>
          <w:szCs w:val="20"/>
          <w:lang w:val="ka-GE"/>
        </w:rPr>
        <w:t>6,</w:t>
      </w:r>
      <w:r w:rsidR="002D3BA3" w:rsidRPr="00D14677">
        <w:rPr>
          <w:rFonts w:asciiTheme="minorHAnsi" w:hAnsiTheme="minorHAnsi" w:cstheme="minorHAnsi"/>
          <w:sz w:val="20"/>
          <w:szCs w:val="20"/>
          <w:lang w:val="ka-GE"/>
        </w:rPr>
        <w:t>1</w:t>
      </w:r>
      <w:r w:rsidRPr="00D14677">
        <w:rPr>
          <w:rFonts w:asciiTheme="minorHAnsi" w:hAnsiTheme="minorHAnsi" w:cstheme="minorHAnsi"/>
          <w:sz w:val="20"/>
          <w:szCs w:val="20"/>
          <w:lang w:val="ka-GE"/>
        </w:rPr>
        <w:t xml:space="preserve"> ათასი ლარი;</w:t>
      </w:r>
    </w:p>
    <w:p w14:paraId="37240464" w14:textId="63D6C395" w:rsidR="00806895" w:rsidRPr="00D14677" w:rsidRDefault="00806895"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სარეზერვო ფონდი - </w:t>
      </w:r>
      <w:r w:rsidR="002D3BA3" w:rsidRPr="00D14677">
        <w:rPr>
          <w:rFonts w:asciiTheme="minorHAnsi" w:hAnsiTheme="minorHAnsi" w:cstheme="minorHAnsi"/>
          <w:sz w:val="20"/>
          <w:szCs w:val="20"/>
          <w:lang w:val="ka-GE"/>
        </w:rPr>
        <w:t>500,0</w:t>
      </w:r>
      <w:r w:rsidR="00AA6B06"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ათასი ლარი;</w:t>
      </w:r>
    </w:p>
    <w:p w14:paraId="7BC95195" w14:textId="712C8125" w:rsidR="00806895" w:rsidRPr="00D14677" w:rsidRDefault="0044180A"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მუნიციპალიტეტის ვალდებულებების მომსახურეობა და დაფარვა</w:t>
      </w:r>
      <w:r w:rsidR="00AA6B06" w:rsidRPr="00D14677">
        <w:rPr>
          <w:rFonts w:asciiTheme="minorHAnsi" w:hAnsiTheme="minorHAnsi" w:cstheme="minorHAnsi"/>
          <w:sz w:val="20"/>
          <w:szCs w:val="20"/>
          <w:lang w:val="ka-GE"/>
        </w:rPr>
        <w:t xml:space="preserve">  </w:t>
      </w:r>
      <w:r w:rsidR="002D3BA3" w:rsidRPr="00D14677">
        <w:rPr>
          <w:rFonts w:asciiTheme="minorHAnsi" w:hAnsiTheme="minorHAnsi" w:cstheme="minorHAnsi"/>
          <w:sz w:val="20"/>
          <w:szCs w:val="20"/>
          <w:lang w:val="ka-GE"/>
        </w:rPr>
        <w:t>1174,1</w:t>
      </w:r>
      <w:r w:rsidR="00AA6B06" w:rsidRPr="00D14677">
        <w:rPr>
          <w:rFonts w:asciiTheme="minorHAnsi" w:hAnsiTheme="minorHAnsi" w:cstheme="minorHAnsi"/>
          <w:sz w:val="20"/>
          <w:szCs w:val="20"/>
          <w:lang w:val="ka-GE"/>
        </w:rPr>
        <w:t xml:space="preserve"> ათასი </w:t>
      </w:r>
      <w:r w:rsidR="00806895" w:rsidRPr="00D14677">
        <w:rPr>
          <w:rFonts w:asciiTheme="minorHAnsi" w:hAnsiTheme="minorHAnsi" w:cstheme="minorHAnsi"/>
          <w:sz w:val="20"/>
          <w:szCs w:val="20"/>
          <w:lang w:val="ka-GE"/>
        </w:rPr>
        <w:t xml:space="preserve"> ლარი, მათ შორის ძირი </w:t>
      </w:r>
      <w:r w:rsidR="00AA6B06" w:rsidRPr="00D14677">
        <w:rPr>
          <w:rFonts w:asciiTheme="minorHAnsi" w:hAnsiTheme="minorHAnsi" w:cstheme="minorHAnsi"/>
          <w:sz w:val="20"/>
          <w:szCs w:val="20"/>
          <w:lang w:val="ka-GE"/>
        </w:rPr>
        <w:t xml:space="preserve"> </w:t>
      </w:r>
      <w:r w:rsidR="002D3BA3" w:rsidRPr="00D14677">
        <w:rPr>
          <w:rFonts w:asciiTheme="minorHAnsi" w:hAnsiTheme="minorHAnsi" w:cstheme="minorHAnsi"/>
          <w:sz w:val="20"/>
          <w:szCs w:val="20"/>
          <w:lang w:val="ka-GE"/>
        </w:rPr>
        <w:t>869,0</w:t>
      </w:r>
      <w:r w:rsidR="00AA6B06"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 ათასი</w:t>
      </w:r>
      <w:r w:rsidR="00806895" w:rsidRPr="00D14677">
        <w:rPr>
          <w:rFonts w:asciiTheme="minorHAnsi" w:hAnsiTheme="minorHAnsi" w:cstheme="minorHAnsi"/>
          <w:sz w:val="20"/>
          <w:szCs w:val="20"/>
          <w:lang w:val="ka-GE"/>
        </w:rPr>
        <w:t xml:space="preserve"> ლარი და პროცენტი - </w:t>
      </w:r>
      <w:r w:rsidR="002D3BA3" w:rsidRPr="00D14677">
        <w:rPr>
          <w:rFonts w:asciiTheme="minorHAnsi" w:hAnsiTheme="minorHAnsi" w:cstheme="minorHAnsi"/>
          <w:sz w:val="20"/>
          <w:szCs w:val="20"/>
          <w:lang w:val="ka-GE"/>
        </w:rPr>
        <w:t>305,1</w:t>
      </w:r>
      <w:r w:rsidR="00806895" w:rsidRPr="00D14677">
        <w:rPr>
          <w:rFonts w:asciiTheme="minorHAnsi" w:hAnsiTheme="minorHAnsi" w:cstheme="minorHAnsi"/>
          <w:sz w:val="20"/>
          <w:szCs w:val="20"/>
          <w:lang w:val="ka-GE"/>
        </w:rPr>
        <w:t xml:space="preserve"> </w:t>
      </w:r>
      <w:r w:rsidRPr="00D14677">
        <w:rPr>
          <w:rFonts w:asciiTheme="minorHAnsi" w:hAnsiTheme="minorHAnsi" w:cstheme="minorHAnsi"/>
          <w:sz w:val="20"/>
          <w:szCs w:val="20"/>
          <w:lang w:val="ka-GE"/>
        </w:rPr>
        <w:t xml:space="preserve">ათასი </w:t>
      </w:r>
      <w:r w:rsidR="00806895" w:rsidRPr="00D14677">
        <w:rPr>
          <w:rFonts w:asciiTheme="minorHAnsi" w:hAnsiTheme="minorHAnsi" w:cstheme="minorHAnsi"/>
          <w:sz w:val="20"/>
          <w:szCs w:val="20"/>
          <w:lang w:val="ka-GE"/>
        </w:rPr>
        <w:t>ლარი</w:t>
      </w:r>
      <w:r w:rsidRPr="00D14677">
        <w:rPr>
          <w:rFonts w:asciiTheme="minorHAnsi" w:hAnsiTheme="minorHAnsi" w:cstheme="minorHAnsi"/>
          <w:sz w:val="20"/>
          <w:szCs w:val="20"/>
          <w:lang w:val="ka-GE"/>
        </w:rPr>
        <w:t>;</w:t>
      </w:r>
    </w:p>
    <w:p w14:paraId="754BB87D" w14:textId="246819A8" w:rsidR="0044180A" w:rsidRPr="00D14677" w:rsidRDefault="00EC59C7"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დამოუკიდებელი აუდიტორული დასკვნისა  და ექსპერტიზის მომსახურების ხარჯი</w:t>
      </w:r>
      <w:r w:rsidR="0044180A" w:rsidRPr="00D14677">
        <w:rPr>
          <w:rFonts w:asciiTheme="minorHAnsi" w:hAnsiTheme="minorHAnsi" w:cstheme="minorHAnsi"/>
          <w:sz w:val="20"/>
          <w:szCs w:val="20"/>
          <w:lang w:val="ka-GE"/>
        </w:rPr>
        <w:t xml:space="preserve">- </w:t>
      </w:r>
      <w:r w:rsidR="002D3BA3" w:rsidRPr="00D14677">
        <w:rPr>
          <w:rFonts w:asciiTheme="minorHAnsi" w:hAnsiTheme="minorHAnsi" w:cstheme="minorHAnsi"/>
          <w:sz w:val="20"/>
          <w:szCs w:val="20"/>
          <w:lang w:val="ka-GE"/>
        </w:rPr>
        <w:t>4</w:t>
      </w:r>
      <w:r w:rsidR="00AA6B06" w:rsidRPr="00D14677">
        <w:rPr>
          <w:rFonts w:asciiTheme="minorHAnsi" w:hAnsiTheme="minorHAnsi" w:cstheme="minorHAnsi"/>
          <w:sz w:val="20"/>
          <w:szCs w:val="20"/>
          <w:lang w:val="ka-GE"/>
        </w:rPr>
        <w:t>0</w:t>
      </w:r>
      <w:r w:rsidR="0044180A" w:rsidRPr="00D14677">
        <w:rPr>
          <w:rFonts w:asciiTheme="minorHAnsi" w:hAnsiTheme="minorHAnsi" w:cstheme="minorHAnsi"/>
          <w:sz w:val="20"/>
          <w:szCs w:val="20"/>
          <w:lang w:val="ka-GE"/>
        </w:rPr>
        <w:t>,0 ათასი ლარი;</w:t>
      </w:r>
    </w:p>
    <w:p w14:paraId="74F17AE2" w14:textId="2384588E" w:rsidR="00EC59C7" w:rsidRPr="00D14677" w:rsidRDefault="00EC59C7" w:rsidP="00641CC3">
      <w:pPr>
        <w:pStyle w:val="a7"/>
        <w:numPr>
          <w:ilvl w:val="0"/>
          <w:numId w:val="17"/>
        </w:numPr>
        <w:tabs>
          <w:tab w:val="left" w:pos="720"/>
          <w:tab w:val="left" w:pos="900"/>
          <w:tab w:val="left" w:pos="1620"/>
        </w:tabs>
        <w:ind w:left="-142" w:right="-90" w:firstLine="142"/>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წინა წლებში წარმოქმნილი დავალიანებების დაფარვისა და სასამართლო გადაწყვეტილებების აღსრულების ფონდი - </w:t>
      </w:r>
      <w:r w:rsidR="00AA6B06" w:rsidRPr="00D14677">
        <w:rPr>
          <w:rFonts w:asciiTheme="minorHAnsi" w:hAnsiTheme="minorHAnsi" w:cstheme="minorHAnsi"/>
          <w:sz w:val="20"/>
          <w:szCs w:val="20"/>
          <w:lang w:val="ka-GE"/>
        </w:rPr>
        <w:t>3</w:t>
      </w:r>
      <w:r w:rsidRPr="00D14677">
        <w:rPr>
          <w:rFonts w:asciiTheme="minorHAnsi" w:hAnsiTheme="minorHAnsi" w:cstheme="minorHAnsi"/>
          <w:sz w:val="20"/>
          <w:szCs w:val="20"/>
          <w:lang w:val="ka-GE"/>
        </w:rPr>
        <w:t>,0 ათასი ლარი;</w:t>
      </w:r>
    </w:p>
    <w:p w14:paraId="6F042A75" w14:textId="33133732" w:rsidR="00B42842" w:rsidRPr="00D14677" w:rsidRDefault="00AA6B06" w:rsidP="00641CC3">
      <w:pPr>
        <w:pStyle w:val="a7"/>
        <w:numPr>
          <w:ilvl w:val="0"/>
          <w:numId w:val="30"/>
        </w:numPr>
        <w:tabs>
          <w:tab w:val="left" w:pos="720"/>
          <w:tab w:val="left" w:pos="900"/>
          <w:tab w:val="left" w:pos="1620"/>
        </w:tabs>
        <w:ind w:right="-90"/>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ქობულეთის მუნიციპალიტეტში მცხოვრებ ქალთა ეკონომიკური გაძლიერების მხარდაჭერის პროგრამა  </w:t>
      </w:r>
      <w:r w:rsidR="002D3BA3" w:rsidRPr="00D14677">
        <w:rPr>
          <w:rFonts w:ascii="Sylfaen" w:hAnsi="Sylfaen" w:cstheme="minorHAnsi"/>
          <w:sz w:val="20"/>
          <w:szCs w:val="20"/>
          <w:lang w:val="ka-GE"/>
        </w:rPr>
        <w:t>3</w:t>
      </w:r>
      <w:r w:rsidR="002E1AC4" w:rsidRPr="00D14677">
        <w:rPr>
          <w:rFonts w:ascii="Sylfaen" w:hAnsi="Sylfaen" w:cstheme="minorHAnsi"/>
          <w:sz w:val="20"/>
          <w:szCs w:val="20"/>
          <w:lang w:val="ka-GE"/>
        </w:rPr>
        <w:t>0</w:t>
      </w:r>
      <w:r w:rsidRPr="00D14677">
        <w:rPr>
          <w:rFonts w:asciiTheme="minorHAnsi" w:hAnsiTheme="minorHAnsi" w:cstheme="minorHAnsi"/>
          <w:sz w:val="20"/>
          <w:szCs w:val="20"/>
          <w:lang w:val="ka-GE"/>
        </w:rPr>
        <w:t>, 0 ათასი ლარი;</w:t>
      </w:r>
    </w:p>
    <w:p w14:paraId="520F89D5" w14:textId="77777777" w:rsidR="00AB3C32" w:rsidRPr="00D14677" w:rsidRDefault="00AB3C32" w:rsidP="00641CC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noProof/>
          <w:sz w:val="20"/>
          <w:szCs w:val="20"/>
          <w:lang w:val="ka-GE"/>
        </w:rPr>
      </w:pPr>
    </w:p>
    <w:p w14:paraId="3ED42229" w14:textId="77777777" w:rsidR="00AB3C32" w:rsidRPr="00D14677" w:rsidRDefault="00AB3C32" w:rsidP="00641CC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noProof/>
          <w:sz w:val="20"/>
          <w:szCs w:val="20"/>
          <w:lang w:val="ka-GE"/>
        </w:rPr>
      </w:pPr>
    </w:p>
    <w:p w14:paraId="2C51F712" w14:textId="392796E2" w:rsidR="0085312F" w:rsidRPr="00D14677" w:rsidRDefault="0085312F" w:rsidP="00641CC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center"/>
        <w:rPr>
          <w:rFonts w:asciiTheme="minorHAnsi" w:hAnsiTheme="minorHAnsi" w:cstheme="minorHAnsi"/>
          <w:b/>
          <w:noProof/>
          <w:sz w:val="20"/>
          <w:szCs w:val="20"/>
          <w:lang w:val="ka-GE"/>
        </w:rPr>
      </w:pPr>
      <w:r w:rsidRPr="00D14677">
        <w:rPr>
          <w:rFonts w:asciiTheme="minorHAnsi" w:hAnsiTheme="minorHAnsi" w:cstheme="minorHAnsi"/>
          <w:b/>
          <w:noProof/>
          <w:sz w:val="20"/>
          <w:szCs w:val="20"/>
          <w:lang w:val="ka-GE"/>
        </w:rPr>
        <w:t xml:space="preserve">მხარჯავი დაწესებულებების მიხედვით </w:t>
      </w:r>
      <w:r w:rsidR="00806895" w:rsidRPr="00D14677">
        <w:rPr>
          <w:rFonts w:asciiTheme="minorHAnsi" w:hAnsiTheme="minorHAnsi" w:cstheme="minorHAnsi"/>
          <w:b/>
          <w:noProof/>
          <w:sz w:val="20"/>
          <w:szCs w:val="20"/>
          <w:lang w:val="ka-GE"/>
        </w:rPr>
        <w:t>მუნიციპალიტეტის</w:t>
      </w:r>
      <w:r w:rsidRPr="00D14677">
        <w:rPr>
          <w:rFonts w:asciiTheme="minorHAnsi" w:hAnsiTheme="minorHAnsi" w:cstheme="minorHAnsi"/>
          <w:b/>
          <w:noProof/>
          <w:sz w:val="20"/>
          <w:szCs w:val="20"/>
          <w:lang w:val="ka-GE"/>
        </w:rPr>
        <w:t xml:space="preserve"> ბიუჯეტის ასიგნებები</w:t>
      </w:r>
      <w:r w:rsidR="003228AF" w:rsidRPr="00D14677">
        <w:rPr>
          <w:rFonts w:asciiTheme="minorHAnsi" w:hAnsiTheme="minorHAnsi" w:cstheme="minorHAnsi"/>
          <w:b/>
          <w:noProof/>
          <w:sz w:val="20"/>
          <w:szCs w:val="20"/>
          <w:lang w:val="ka-GE"/>
        </w:rPr>
        <w:t xml:space="preserve">                            </w:t>
      </w:r>
      <w:r w:rsidRPr="00D14677">
        <w:rPr>
          <w:rFonts w:asciiTheme="minorHAnsi" w:hAnsiTheme="minorHAnsi" w:cstheme="minorHAnsi"/>
          <w:b/>
          <w:noProof/>
          <w:sz w:val="20"/>
          <w:szCs w:val="20"/>
          <w:lang w:val="ka-GE"/>
        </w:rPr>
        <w:t xml:space="preserve"> შემდეგნაირად განისაზღვრება:</w:t>
      </w:r>
      <w:r w:rsidR="00641CC3" w:rsidRPr="00D14677">
        <w:rPr>
          <w:rFonts w:asciiTheme="minorHAnsi" w:hAnsiTheme="minorHAnsi" w:cstheme="minorHAnsi"/>
          <w:b/>
          <w:noProof/>
          <w:sz w:val="20"/>
          <w:szCs w:val="20"/>
          <w:lang w:val="ka-GE"/>
        </w:rPr>
        <w:t xml:space="preserve"> </w:t>
      </w:r>
    </w:p>
    <w:p w14:paraId="58978560" w14:textId="355E5938" w:rsidR="00B42842" w:rsidRPr="00D14677" w:rsidRDefault="00B42842" w:rsidP="001A7B43">
      <w:pPr>
        <w:pStyle w:val="Normal"/>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right"/>
        <w:rPr>
          <w:rFonts w:asciiTheme="minorHAnsi" w:hAnsiTheme="minorHAnsi" w:cstheme="minorHAnsi"/>
          <w:b/>
          <w:noProof/>
          <w:sz w:val="20"/>
          <w:szCs w:val="20"/>
          <w:lang w:val="ka-GE"/>
        </w:rPr>
      </w:pPr>
    </w:p>
    <w:tbl>
      <w:tblPr>
        <w:tblW w:w="10348" w:type="dxa"/>
        <w:tblInd w:w="-34" w:type="dxa"/>
        <w:tblLook w:val="04A0" w:firstRow="1" w:lastRow="0" w:firstColumn="1" w:lastColumn="0" w:noHBand="0" w:noVBand="1"/>
      </w:tblPr>
      <w:tblGrid>
        <w:gridCol w:w="1985"/>
        <w:gridCol w:w="26"/>
        <w:gridCol w:w="6636"/>
        <w:gridCol w:w="1701"/>
      </w:tblGrid>
      <w:tr w:rsidR="001A7B43" w:rsidRPr="00D14677" w14:paraId="068B8034" w14:textId="77777777" w:rsidTr="001A7B43">
        <w:trPr>
          <w:trHeight w:val="81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BCD17E6" w14:textId="40EF6C7F" w:rsidR="001A7B43" w:rsidRPr="00D14677" w:rsidRDefault="001A7B43" w:rsidP="001A7B43">
            <w:pPr>
              <w:pBdr>
                <w:top w:val="single" w:sz="4" w:space="1" w:color="auto"/>
              </w:pBd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პროგრამული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კოდი</w:t>
            </w:r>
            <w:proofErr w:type="spellEnd"/>
          </w:p>
        </w:tc>
        <w:tc>
          <w:tcPr>
            <w:tcW w:w="6636" w:type="dxa"/>
            <w:tcBorders>
              <w:top w:val="nil"/>
              <w:left w:val="nil"/>
              <w:bottom w:val="single" w:sz="4" w:space="0" w:color="auto"/>
              <w:right w:val="single" w:sz="4" w:space="0" w:color="auto"/>
            </w:tcBorders>
            <w:shd w:val="clear" w:color="000000" w:fill="FFFFFF"/>
            <w:hideMark/>
          </w:tcPr>
          <w:p w14:paraId="161A9F5C" w14:textId="01836CEA" w:rsidR="001A7B43" w:rsidRPr="00D14677" w:rsidRDefault="001A7B43" w:rsidP="001A7B43">
            <w:pPr>
              <w:pBdr>
                <w:top w:val="single" w:sz="4" w:space="1" w:color="auto"/>
              </w:pBdr>
              <w:jc w:val="center"/>
              <w:rPr>
                <w:rFonts w:asciiTheme="minorHAnsi" w:hAnsiTheme="minorHAnsi" w:cstheme="minorHAnsi"/>
                <w:sz w:val="20"/>
                <w:szCs w:val="20"/>
              </w:rPr>
            </w:pPr>
            <w:r w:rsidRPr="00D14677">
              <w:rPr>
                <w:rFonts w:asciiTheme="minorHAnsi" w:hAnsiTheme="minorHAnsi" w:cstheme="minorHAnsi"/>
                <w:sz w:val="20"/>
                <w:szCs w:val="20"/>
              </w:rPr>
              <w:t>დ ა ს ა ხ ე ლ ე ბ ა</w:t>
            </w:r>
          </w:p>
        </w:tc>
        <w:tc>
          <w:tcPr>
            <w:tcW w:w="1701" w:type="dxa"/>
            <w:tcBorders>
              <w:top w:val="nil"/>
              <w:left w:val="nil"/>
              <w:bottom w:val="single" w:sz="4" w:space="0" w:color="auto"/>
              <w:right w:val="single" w:sz="4" w:space="0" w:color="auto"/>
            </w:tcBorders>
            <w:shd w:val="clear" w:color="000000" w:fill="FFFFFF"/>
            <w:hideMark/>
          </w:tcPr>
          <w:p w14:paraId="166046DE" w14:textId="5C1EB67F" w:rsidR="001A7B43" w:rsidRPr="00D14677" w:rsidRDefault="001A7B43" w:rsidP="001A7B43">
            <w:pPr>
              <w:pBdr>
                <w:top w:val="single" w:sz="4" w:space="1" w:color="auto"/>
              </w:pBd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2024 </w:t>
            </w:r>
            <w:proofErr w:type="spellStart"/>
            <w:r w:rsidRPr="00D14677">
              <w:rPr>
                <w:rFonts w:asciiTheme="minorHAnsi" w:hAnsiTheme="minorHAnsi" w:cstheme="minorHAnsi"/>
                <w:sz w:val="20"/>
                <w:szCs w:val="20"/>
              </w:rPr>
              <w:t>წლის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გეგმა</w:t>
            </w:r>
            <w:proofErr w:type="spellEnd"/>
          </w:p>
        </w:tc>
      </w:tr>
      <w:tr w:rsidR="001A7B43" w:rsidRPr="00D14677" w14:paraId="4600FF7D" w14:textId="77777777" w:rsidTr="001A7B43">
        <w:trPr>
          <w:trHeight w:val="570"/>
        </w:trPr>
        <w:tc>
          <w:tcPr>
            <w:tcW w:w="2011"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7EFC27BD" w14:textId="6970D870" w:rsidR="001A7B43" w:rsidRPr="00D14677" w:rsidRDefault="001A7B43" w:rsidP="001A7B43">
            <w:pPr>
              <w:jc w:val="center"/>
              <w:rPr>
                <w:rFonts w:asciiTheme="minorHAnsi" w:hAnsiTheme="minorHAnsi" w:cstheme="minorHAnsi"/>
                <w:b/>
                <w:bCs/>
                <w:sz w:val="20"/>
                <w:szCs w:val="20"/>
              </w:rPr>
            </w:pPr>
          </w:p>
        </w:tc>
        <w:tc>
          <w:tcPr>
            <w:tcW w:w="6636" w:type="dxa"/>
            <w:tcBorders>
              <w:top w:val="nil"/>
              <w:left w:val="nil"/>
              <w:bottom w:val="single" w:sz="4" w:space="0" w:color="auto"/>
              <w:right w:val="single" w:sz="4" w:space="0" w:color="auto"/>
            </w:tcBorders>
            <w:shd w:val="clear" w:color="auto" w:fill="D9D9D9" w:themeFill="background1" w:themeFillShade="D9"/>
            <w:hideMark/>
          </w:tcPr>
          <w:p w14:paraId="2A8D8C1A" w14:textId="1DC8AA49" w:rsidR="001A7B43" w:rsidRPr="00D14677" w:rsidRDefault="001A7B43" w:rsidP="001A7B43">
            <w:pPr>
              <w:jc w:val="center"/>
              <w:rPr>
                <w:rFonts w:asciiTheme="minorHAnsi" w:hAnsiTheme="minorHAnsi" w:cstheme="minorHAnsi"/>
                <w:b/>
                <w:bCs/>
                <w:sz w:val="20"/>
                <w:szCs w:val="20"/>
              </w:rPr>
            </w:pPr>
            <w:proofErr w:type="spellStart"/>
            <w:r w:rsidRPr="00D14677">
              <w:rPr>
                <w:rFonts w:asciiTheme="minorHAnsi" w:hAnsiTheme="minorHAnsi" w:cstheme="minorHAnsi"/>
                <w:b/>
                <w:bCs/>
                <w:sz w:val="20"/>
                <w:szCs w:val="20"/>
              </w:rPr>
              <w:t>ქობულეთის</w:t>
            </w:r>
            <w:proofErr w:type="spellEnd"/>
            <w:r w:rsidRPr="00D14677">
              <w:rPr>
                <w:rFonts w:asciiTheme="minorHAnsi" w:hAnsiTheme="minorHAnsi" w:cstheme="minorHAnsi"/>
                <w:b/>
                <w:bCs/>
                <w:sz w:val="20"/>
                <w:szCs w:val="20"/>
              </w:rPr>
              <w:t xml:space="preserve"> </w:t>
            </w:r>
            <w:proofErr w:type="spellStart"/>
            <w:r w:rsidRPr="00D14677">
              <w:rPr>
                <w:rFonts w:asciiTheme="minorHAnsi" w:hAnsiTheme="minorHAnsi" w:cstheme="minorHAnsi"/>
                <w:b/>
                <w:bCs/>
                <w:sz w:val="20"/>
                <w:szCs w:val="20"/>
              </w:rPr>
              <w:t>მუნიციპალიტეტი</w:t>
            </w:r>
            <w:proofErr w:type="spellEnd"/>
          </w:p>
        </w:tc>
        <w:tc>
          <w:tcPr>
            <w:tcW w:w="1701" w:type="dxa"/>
            <w:tcBorders>
              <w:top w:val="nil"/>
              <w:left w:val="nil"/>
              <w:bottom w:val="single" w:sz="4" w:space="0" w:color="auto"/>
              <w:right w:val="single" w:sz="4" w:space="0" w:color="auto"/>
            </w:tcBorders>
            <w:shd w:val="clear" w:color="auto" w:fill="D9D9D9" w:themeFill="background1" w:themeFillShade="D9"/>
            <w:hideMark/>
          </w:tcPr>
          <w:p w14:paraId="13448077" w14:textId="5321B846"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b/>
                <w:bCs/>
                <w:sz w:val="20"/>
                <w:szCs w:val="20"/>
              </w:rPr>
              <w:t xml:space="preserve"> 67 018 700 </w:t>
            </w:r>
          </w:p>
        </w:tc>
      </w:tr>
      <w:tr w:rsidR="001A7B43" w:rsidRPr="00D14677" w14:paraId="6B85C314" w14:textId="77777777" w:rsidTr="001A7B43">
        <w:trPr>
          <w:trHeight w:val="34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F564956" w14:textId="5C8AF334" w:rsidR="001A7B43" w:rsidRPr="00D14677" w:rsidRDefault="001A7B43" w:rsidP="001A7B43">
            <w:pPr>
              <w:jc w:val="center"/>
              <w:rPr>
                <w:rFonts w:ascii="Sylfaen" w:hAnsi="Sylfaen" w:cs="Calibri"/>
                <w:sz w:val="20"/>
                <w:szCs w:val="20"/>
              </w:rPr>
            </w:pPr>
            <w:r w:rsidRPr="00D14677">
              <w:rPr>
                <w:sz w:val="20"/>
                <w:szCs w:val="20"/>
              </w:rPr>
              <w:t>01 01 01</w:t>
            </w:r>
          </w:p>
        </w:tc>
        <w:tc>
          <w:tcPr>
            <w:tcW w:w="6636" w:type="dxa"/>
            <w:tcBorders>
              <w:top w:val="nil"/>
              <w:left w:val="nil"/>
              <w:bottom w:val="single" w:sz="4" w:space="0" w:color="auto"/>
              <w:right w:val="single" w:sz="4" w:space="0" w:color="auto"/>
            </w:tcBorders>
            <w:shd w:val="clear" w:color="000000" w:fill="FFFFFF"/>
            <w:hideMark/>
          </w:tcPr>
          <w:p w14:paraId="1C482370" w14:textId="0CEABD55" w:rsidR="001A7B43" w:rsidRPr="00D14677" w:rsidRDefault="001A7B43" w:rsidP="001A7B43">
            <w:pPr>
              <w:jc w:val="center"/>
              <w:rPr>
                <w:rFonts w:cstheme="minorHAnsi"/>
                <w:sz w:val="20"/>
                <w:szCs w:val="20"/>
              </w:rPr>
            </w:pPr>
            <w:proofErr w:type="spellStart"/>
            <w:r w:rsidRPr="00D14677">
              <w:rPr>
                <w:rFonts w:ascii="Sylfaen" w:hAnsi="Sylfaen" w:cs="Sylfaen"/>
                <w:sz w:val="20"/>
                <w:szCs w:val="20"/>
              </w:rPr>
              <w:t>მუნიციპალიტეტის</w:t>
            </w:r>
            <w:proofErr w:type="spellEnd"/>
            <w:r w:rsidRPr="00D14677">
              <w:rPr>
                <w:sz w:val="20"/>
                <w:szCs w:val="20"/>
              </w:rPr>
              <w:t xml:space="preserve"> </w:t>
            </w:r>
            <w:proofErr w:type="spellStart"/>
            <w:r w:rsidRPr="00D14677">
              <w:rPr>
                <w:rFonts w:ascii="Sylfaen" w:hAnsi="Sylfaen" w:cs="Sylfaen"/>
                <w:sz w:val="20"/>
                <w:szCs w:val="20"/>
              </w:rPr>
              <w:t>საკრებულო</w:t>
            </w:r>
            <w:proofErr w:type="spellEnd"/>
          </w:p>
        </w:tc>
        <w:tc>
          <w:tcPr>
            <w:tcW w:w="1701" w:type="dxa"/>
            <w:tcBorders>
              <w:top w:val="nil"/>
              <w:left w:val="nil"/>
              <w:bottom w:val="single" w:sz="4" w:space="0" w:color="auto"/>
              <w:right w:val="single" w:sz="4" w:space="0" w:color="auto"/>
            </w:tcBorders>
            <w:shd w:val="clear" w:color="000000" w:fill="FFFFFF"/>
            <w:hideMark/>
          </w:tcPr>
          <w:p w14:paraId="16844633" w14:textId="321CA3B6" w:rsidR="001A7B43" w:rsidRPr="00D14677" w:rsidRDefault="001A7B43" w:rsidP="001A7B43">
            <w:pPr>
              <w:jc w:val="center"/>
              <w:rPr>
                <w:rFonts w:asciiTheme="minorHAnsi" w:hAnsiTheme="minorHAnsi" w:cs="Arial"/>
                <w:b/>
                <w:bCs/>
                <w:sz w:val="20"/>
                <w:szCs w:val="20"/>
                <w:lang w:val="ka-GE"/>
              </w:rPr>
            </w:pPr>
            <w:r w:rsidRPr="00D14677">
              <w:rPr>
                <w:sz w:val="20"/>
                <w:szCs w:val="20"/>
              </w:rPr>
              <w:t xml:space="preserve"> 1 436 300 </w:t>
            </w:r>
          </w:p>
        </w:tc>
      </w:tr>
      <w:tr w:rsidR="001A7B43" w:rsidRPr="00D14677" w14:paraId="7F9AF729" w14:textId="77777777" w:rsidTr="001A7B43">
        <w:trPr>
          <w:trHeight w:val="41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599CB15" w14:textId="03C7EDF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01 01 02</w:t>
            </w:r>
          </w:p>
        </w:tc>
        <w:tc>
          <w:tcPr>
            <w:tcW w:w="6636" w:type="dxa"/>
            <w:tcBorders>
              <w:top w:val="nil"/>
              <w:left w:val="nil"/>
              <w:bottom w:val="single" w:sz="4" w:space="0" w:color="auto"/>
              <w:right w:val="single" w:sz="4" w:space="0" w:color="auto"/>
            </w:tcBorders>
            <w:shd w:val="clear" w:color="000000" w:fill="FFFFFF"/>
            <w:hideMark/>
          </w:tcPr>
          <w:p w14:paraId="78109EFF" w14:textId="6E3318B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მერია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30B08995" w14:textId="454BEE5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5 359 000 </w:t>
            </w:r>
          </w:p>
        </w:tc>
      </w:tr>
      <w:tr w:rsidR="001A7B43" w:rsidRPr="00D14677" w14:paraId="1055437C" w14:textId="77777777" w:rsidTr="001A7B43">
        <w:trPr>
          <w:trHeight w:val="54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708DE85" w14:textId="51CAFBC5"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01 01 03</w:t>
            </w:r>
          </w:p>
        </w:tc>
        <w:tc>
          <w:tcPr>
            <w:tcW w:w="6636" w:type="dxa"/>
            <w:tcBorders>
              <w:top w:val="nil"/>
              <w:left w:val="nil"/>
              <w:bottom w:val="single" w:sz="4" w:space="0" w:color="auto"/>
              <w:right w:val="single" w:sz="4" w:space="0" w:color="auto"/>
            </w:tcBorders>
            <w:shd w:val="clear" w:color="000000" w:fill="FFFFFF"/>
            <w:hideMark/>
          </w:tcPr>
          <w:p w14:paraId="2A4D939F" w14:textId="1E0C4927"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სამხედრო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აღრიცხვის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გაწვევისა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მობილიზაციის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სამსახური</w:t>
            </w:r>
            <w:proofErr w:type="spellEnd"/>
          </w:p>
        </w:tc>
        <w:tc>
          <w:tcPr>
            <w:tcW w:w="1701" w:type="dxa"/>
            <w:tcBorders>
              <w:top w:val="nil"/>
              <w:left w:val="nil"/>
              <w:bottom w:val="single" w:sz="4" w:space="0" w:color="auto"/>
              <w:right w:val="single" w:sz="4" w:space="0" w:color="auto"/>
            </w:tcBorders>
            <w:shd w:val="clear" w:color="000000" w:fill="FFFFFF"/>
            <w:hideMark/>
          </w:tcPr>
          <w:p w14:paraId="7D25059D" w14:textId="52C65356"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236 139 </w:t>
            </w:r>
          </w:p>
        </w:tc>
      </w:tr>
      <w:tr w:rsidR="001A7B43" w:rsidRPr="00D14677" w14:paraId="05317AB2" w14:textId="77777777" w:rsidTr="001A7B43">
        <w:trPr>
          <w:trHeight w:val="33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20AB1CE" w14:textId="1C1C83C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01 02 01</w:t>
            </w:r>
          </w:p>
        </w:tc>
        <w:tc>
          <w:tcPr>
            <w:tcW w:w="6636" w:type="dxa"/>
            <w:tcBorders>
              <w:top w:val="nil"/>
              <w:left w:val="nil"/>
              <w:bottom w:val="single" w:sz="4" w:space="0" w:color="auto"/>
              <w:right w:val="single" w:sz="4" w:space="0" w:color="auto"/>
            </w:tcBorders>
            <w:shd w:val="clear" w:color="000000" w:fill="FFFFFF"/>
            <w:hideMark/>
          </w:tcPr>
          <w:p w14:paraId="5F5409CB" w14:textId="4C4E43C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სარეზერვო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ფონდი</w:t>
            </w:r>
            <w:proofErr w:type="spellEnd"/>
          </w:p>
        </w:tc>
        <w:tc>
          <w:tcPr>
            <w:tcW w:w="1701" w:type="dxa"/>
            <w:tcBorders>
              <w:top w:val="nil"/>
              <w:left w:val="nil"/>
              <w:bottom w:val="single" w:sz="4" w:space="0" w:color="auto"/>
              <w:right w:val="single" w:sz="4" w:space="0" w:color="auto"/>
            </w:tcBorders>
            <w:shd w:val="clear" w:color="000000" w:fill="FFFFFF"/>
            <w:hideMark/>
          </w:tcPr>
          <w:p w14:paraId="3608A868" w14:textId="734AB10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500 000 </w:t>
            </w:r>
          </w:p>
        </w:tc>
      </w:tr>
      <w:tr w:rsidR="001A7B43" w:rsidRPr="00D14677" w14:paraId="7FFA6EB5" w14:textId="77777777" w:rsidTr="001A7B43">
        <w:trPr>
          <w:trHeight w:val="45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63CBB21" w14:textId="2D358BB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01 02 02 01</w:t>
            </w:r>
          </w:p>
        </w:tc>
        <w:tc>
          <w:tcPr>
            <w:tcW w:w="6636" w:type="dxa"/>
            <w:tcBorders>
              <w:top w:val="nil"/>
              <w:left w:val="nil"/>
              <w:bottom w:val="single" w:sz="4" w:space="0" w:color="auto"/>
              <w:right w:val="single" w:sz="4" w:space="0" w:color="auto"/>
            </w:tcBorders>
            <w:shd w:val="clear" w:color="000000" w:fill="FFFFFF"/>
            <w:hideMark/>
          </w:tcPr>
          <w:p w14:paraId="72E3D13A" w14:textId="58CEE86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წყალარინების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პროექტი</w:t>
            </w:r>
            <w:proofErr w:type="spellEnd"/>
          </w:p>
        </w:tc>
        <w:tc>
          <w:tcPr>
            <w:tcW w:w="1701" w:type="dxa"/>
            <w:tcBorders>
              <w:top w:val="nil"/>
              <w:left w:val="nil"/>
              <w:bottom w:val="single" w:sz="4" w:space="0" w:color="auto"/>
              <w:right w:val="single" w:sz="4" w:space="0" w:color="auto"/>
            </w:tcBorders>
            <w:shd w:val="clear" w:color="000000" w:fill="FFFFFF"/>
            <w:hideMark/>
          </w:tcPr>
          <w:p w14:paraId="28DEA205" w14:textId="2EEBAD0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956 500 </w:t>
            </w:r>
          </w:p>
        </w:tc>
      </w:tr>
      <w:tr w:rsidR="001A7B43" w:rsidRPr="00D14677" w14:paraId="33DDCC80" w14:textId="77777777" w:rsidTr="001A7B43">
        <w:trPr>
          <w:trHeight w:val="90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5760E3D" w14:textId="67A868E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01 02 02 02</w:t>
            </w:r>
          </w:p>
        </w:tc>
        <w:tc>
          <w:tcPr>
            <w:tcW w:w="6636" w:type="dxa"/>
            <w:tcBorders>
              <w:top w:val="nil"/>
              <w:left w:val="nil"/>
              <w:bottom w:val="single" w:sz="4" w:space="0" w:color="auto"/>
              <w:right w:val="single" w:sz="4" w:space="0" w:color="auto"/>
            </w:tcBorders>
            <w:shd w:val="clear" w:color="000000" w:fill="FFFFFF"/>
            <w:hideMark/>
          </w:tcPr>
          <w:p w14:paraId="5D0D16FF" w14:textId="7E7D413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w:t>
            </w:r>
            <w:proofErr w:type="spellStart"/>
            <w:r w:rsidRPr="00D14677">
              <w:rPr>
                <w:rFonts w:asciiTheme="minorHAnsi" w:hAnsiTheme="minorHAnsi" w:cstheme="minorHAnsi"/>
                <w:sz w:val="20"/>
                <w:szCs w:val="20"/>
              </w:rPr>
              <w:t>საქართველოს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მყარი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ნარჩენების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მართვის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პროექტის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გადაცემის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ხელშეკრულების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ფარგლებში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მუნიციპალიტეტისათვის</w:t>
            </w:r>
            <w:proofErr w:type="spellEnd"/>
            <w:r w:rsidRPr="00D14677">
              <w:rPr>
                <w:rFonts w:asciiTheme="minorHAnsi" w:hAnsiTheme="minorHAnsi" w:cstheme="minorHAnsi"/>
                <w:sz w:val="20"/>
                <w:szCs w:val="20"/>
              </w:rPr>
              <w:t xml:space="preserve"> 1 </w:t>
            </w:r>
            <w:proofErr w:type="spellStart"/>
            <w:r w:rsidRPr="00D14677">
              <w:rPr>
                <w:rFonts w:asciiTheme="minorHAnsi" w:hAnsiTheme="minorHAnsi" w:cstheme="minorHAnsi"/>
                <w:sz w:val="20"/>
                <w:szCs w:val="20"/>
              </w:rPr>
              <w:t>ცალი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კომპაქტორიანი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თვითმცლელი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ნაგავმზიდი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მანქანის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გადაცემა</w:t>
            </w:r>
            <w:proofErr w:type="spellEnd"/>
            <w:r w:rsidRPr="00D14677">
              <w:rPr>
                <w:rFonts w:asciiTheme="minorHAnsi" w:hAnsiTheme="minorHAnsi" w:cstheme="minorHAnsi"/>
                <w:sz w:val="20"/>
                <w:szCs w:val="20"/>
              </w:rPr>
              <w:t>.</w:t>
            </w:r>
          </w:p>
        </w:tc>
        <w:tc>
          <w:tcPr>
            <w:tcW w:w="1701" w:type="dxa"/>
            <w:tcBorders>
              <w:top w:val="nil"/>
              <w:left w:val="nil"/>
              <w:bottom w:val="single" w:sz="4" w:space="0" w:color="auto"/>
              <w:right w:val="single" w:sz="4" w:space="0" w:color="auto"/>
            </w:tcBorders>
            <w:shd w:val="clear" w:color="000000" w:fill="FFFFFF"/>
            <w:hideMark/>
          </w:tcPr>
          <w:p w14:paraId="5A38107F" w14:textId="5B38B22C"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55 106 </w:t>
            </w:r>
          </w:p>
        </w:tc>
      </w:tr>
      <w:tr w:rsidR="001A7B43" w:rsidRPr="00D14677" w14:paraId="0198026E" w14:textId="77777777" w:rsidTr="001A7B43">
        <w:trPr>
          <w:trHeight w:val="681"/>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EFB27B6" w14:textId="206E371B"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01 02 02 03</w:t>
            </w:r>
          </w:p>
        </w:tc>
        <w:tc>
          <w:tcPr>
            <w:tcW w:w="6636" w:type="dxa"/>
            <w:tcBorders>
              <w:top w:val="nil"/>
              <w:left w:val="nil"/>
              <w:bottom w:val="single" w:sz="4" w:space="0" w:color="auto"/>
              <w:right w:val="single" w:sz="4" w:space="0" w:color="auto"/>
            </w:tcBorders>
            <w:shd w:val="clear" w:color="000000" w:fill="FFFFFF"/>
            <w:hideMark/>
          </w:tcPr>
          <w:p w14:paraId="642F4975" w14:textId="4E010DC8"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სანაპირო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ზოლის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ნაპირდაცვითი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ნაგებობის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0521ED44" w14:textId="0DC1F34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162 375 </w:t>
            </w:r>
          </w:p>
        </w:tc>
      </w:tr>
      <w:tr w:rsidR="001A7B43" w:rsidRPr="00D14677" w14:paraId="72BA334B" w14:textId="77777777" w:rsidTr="001A7B43">
        <w:trPr>
          <w:trHeight w:val="70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FA1D655" w14:textId="0E0BA5C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01 02 03</w:t>
            </w:r>
          </w:p>
        </w:tc>
        <w:tc>
          <w:tcPr>
            <w:tcW w:w="6636" w:type="dxa"/>
            <w:tcBorders>
              <w:top w:val="nil"/>
              <w:left w:val="nil"/>
              <w:bottom w:val="single" w:sz="4" w:space="0" w:color="auto"/>
              <w:right w:val="single" w:sz="4" w:space="0" w:color="auto"/>
            </w:tcBorders>
            <w:shd w:val="clear" w:color="000000" w:fill="FFFFFF"/>
            <w:hideMark/>
          </w:tcPr>
          <w:p w14:paraId="3EA84057" w14:textId="2ABF9A8F"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დამოუკიდებელი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აუდიტორული</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დასკვნისა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ექსპერტიზის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მომსახურების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ხარჯი</w:t>
            </w:r>
            <w:proofErr w:type="spellEnd"/>
          </w:p>
        </w:tc>
        <w:tc>
          <w:tcPr>
            <w:tcW w:w="1701" w:type="dxa"/>
            <w:tcBorders>
              <w:top w:val="nil"/>
              <w:left w:val="nil"/>
              <w:bottom w:val="single" w:sz="4" w:space="0" w:color="auto"/>
              <w:right w:val="single" w:sz="4" w:space="0" w:color="auto"/>
            </w:tcBorders>
            <w:shd w:val="clear" w:color="000000" w:fill="FFFFFF"/>
            <w:hideMark/>
          </w:tcPr>
          <w:p w14:paraId="57B91728" w14:textId="742EBB63"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40 000 </w:t>
            </w:r>
          </w:p>
        </w:tc>
      </w:tr>
      <w:tr w:rsidR="001A7B43" w:rsidRPr="00D14677" w14:paraId="200BEAA7" w14:textId="77777777" w:rsidTr="001A7B43">
        <w:trPr>
          <w:trHeight w:val="45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C4EB54F" w14:textId="4FB4826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01 02 04</w:t>
            </w:r>
          </w:p>
        </w:tc>
        <w:tc>
          <w:tcPr>
            <w:tcW w:w="6636" w:type="dxa"/>
            <w:tcBorders>
              <w:top w:val="nil"/>
              <w:left w:val="nil"/>
              <w:bottom w:val="single" w:sz="4" w:space="0" w:color="auto"/>
              <w:right w:val="single" w:sz="4" w:space="0" w:color="auto"/>
            </w:tcBorders>
            <w:shd w:val="clear" w:color="000000" w:fill="FFFFFF"/>
            <w:hideMark/>
          </w:tcPr>
          <w:p w14:paraId="228E9BA6" w14:textId="06058F26"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წინა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წლებში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წარმოქმნილი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დავალიანებების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დაფარვისა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სასამართლო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გადაწყვეტილებების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აღსრულების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ფონდი</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53F60433" w14:textId="338EDE7E"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3 000 </w:t>
            </w:r>
          </w:p>
        </w:tc>
      </w:tr>
      <w:tr w:rsidR="001A7B43" w:rsidRPr="00D14677" w14:paraId="38A2586F" w14:textId="77777777" w:rsidTr="001A7B43">
        <w:trPr>
          <w:trHeight w:val="37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435BF25" w14:textId="3E43E67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01 02 05</w:t>
            </w:r>
          </w:p>
        </w:tc>
        <w:tc>
          <w:tcPr>
            <w:tcW w:w="6636" w:type="dxa"/>
            <w:tcBorders>
              <w:top w:val="nil"/>
              <w:left w:val="nil"/>
              <w:bottom w:val="single" w:sz="4" w:space="0" w:color="auto"/>
              <w:right w:val="single" w:sz="4" w:space="0" w:color="auto"/>
            </w:tcBorders>
            <w:shd w:val="clear" w:color="000000" w:fill="FFFFFF"/>
            <w:hideMark/>
          </w:tcPr>
          <w:p w14:paraId="1CF2A3F1" w14:textId="1E58AF3A"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მცხოვრებ</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ქალთა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ეკონომიკური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გაძლიერების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მხარდაჭერის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პროგრამა</w:t>
            </w:r>
            <w:proofErr w:type="spellEnd"/>
          </w:p>
        </w:tc>
        <w:tc>
          <w:tcPr>
            <w:tcW w:w="1701" w:type="dxa"/>
            <w:tcBorders>
              <w:top w:val="nil"/>
              <w:left w:val="nil"/>
              <w:bottom w:val="single" w:sz="4" w:space="0" w:color="auto"/>
              <w:right w:val="single" w:sz="4" w:space="0" w:color="auto"/>
            </w:tcBorders>
            <w:shd w:val="clear" w:color="000000" w:fill="FFFFFF"/>
            <w:hideMark/>
          </w:tcPr>
          <w:p w14:paraId="2388228E" w14:textId="7DF5179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30 000 </w:t>
            </w:r>
          </w:p>
        </w:tc>
      </w:tr>
      <w:tr w:rsidR="001A7B43" w:rsidRPr="00D14677" w14:paraId="015B0C5F"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72772AA" w14:textId="6E03FA4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02 01 01 02</w:t>
            </w:r>
          </w:p>
        </w:tc>
        <w:tc>
          <w:tcPr>
            <w:tcW w:w="6636" w:type="dxa"/>
            <w:tcBorders>
              <w:top w:val="nil"/>
              <w:left w:val="nil"/>
              <w:bottom w:val="single" w:sz="4" w:space="0" w:color="auto"/>
              <w:right w:val="single" w:sz="4" w:space="0" w:color="auto"/>
            </w:tcBorders>
            <w:shd w:val="clear" w:color="000000" w:fill="FFFFFF"/>
            <w:hideMark/>
          </w:tcPr>
          <w:p w14:paraId="4F66C384" w14:textId="4224174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გზებზე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ასფალტის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საფარის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ორმული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შეკეთება</w:t>
            </w:r>
            <w:proofErr w:type="spellEnd"/>
          </w:p>
        </w:tc>
        <w:tc>
          <w:tcPr>
            <w:tcW w:w="1701" w:type="dxa"/>
            <w:tcBorders>
              <w:top w:val="nil"/>
              <w:left w:val="nil"/>
              <w:bottom w:val="single" w:sz="4" w:space="0" w:color="auto"/>
              <w:right w:val="single" w:sz="4" w:space="0" w:color="auto"/>
            </w:tcBorders>
            <w:shd w:val="clear" w:color="000000" w:fill="FFFFFF"/>
            <w:hideMark/>
          </w:tcPr>
          <w:p w14:paraId="34677E0A" w14:textId="0C3B9937"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80 295 </w:t>
            </w:r>
          </w:p>
        </w:tc>
      </w:tr>
      <w:tr w:rsidR="001A7B43" w:rsidRPr="00D14677" w14:paraId="50856489" w14:textId="77777777" w:rsidTr="001A7B43">
        <w:trPr>
          <w:trHeight w:val="34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CF6379C" w14:textId="52A4211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02 01 01 07</w:t>
            </w:r>
          </w:p>
        </w:tc>
        <w:tc>
          <w:tcPr>
            <w:tcW w:w="6636" w:type="dxa"/>
            <w:tcBorders>
              <w:top w:val="nil"/>
              <w:left w:val="nil"/>
              <w:bottom w:val="single" w:sz="4" w:space="0" w:color="auto"/>
              <w:right w:val="single" w:sz="4" w:space="0" w:color="auto"/>
            </w:tcBorders>
            <w:shd w:val="clear" w:color="000000" w:fill="FFFFFF"/>
            <w:hideMark/>
          </w:tcPr>
          <w:p w14:paraId="2CC01DC3" w14:textId="34E5E11F"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საგზაო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მონიშვნები</w:t>
            </w:r>
            <w:proofErr w:type="spellEnd"/>
          </w:p>
        </w:tc>
        <w:tc>
          <w:tcPr>
            <w:tcW w:w="1701" w:type="dxa"/>
            <w:tcBorders>
              <w:top w:val="nil"/>
              <w:left w:val="nil"/>
              <w:bottom w:val="single" w:sz="4" w:space="0" w:color="auto"/>
              <w:right w:val="single" w:sz="4" w:space="0" w:color="auto"/>
            </w:tcBorders>
            <w:shd w:val="clear" w:color="000000" w:fill="FFFFFF"/>
            <w:hideMark/>
          </w:tcPr>
          <w:p w14:paraId="614288C2" w14:textId="276208C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112 903 </w:t>
            </w:r>
          </w:p>
        </w:tc>
      </w:tr>
      <w:tr w:rsidR="001A7B43" w:rsidRPr="00D14677" w14:paraId="261AB71D" w14:textId="77777777" w:rsidTr="001A7B43">
        <w:trPr>
          <w:trHeight w:val="48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86ECD10" w14:textId="3F5AAEE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02 01 01 09</w:t>
            </w:r>
          </w:p>
        </w:tc>
        <w:tc>
          <w:tcPr>
            <w:tcW w:w="6636" w:type="dxa"/>
            <w:tcBorders>
              <w:top w:val="nil"/>
              <w:left w:val="nil"/>
              <w:bottom w:val="single" w:sz="4" w:space="0" w:color="auto"/>
              <w:right w:val="single" w:sz="4" w:space="0" w:color="auto"/>
            </w:tcBorders>
            <w:shd w:val="clear" w:color="000000" w:fill="FFFFFF"/>
            <w:hideMark/>
          </w:tcPr>
          <w:p w14:paraId="3DBDAADD" w14:textId="2EDF915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ვიდეო-კამერების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ექსპლოატაცია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3050C823" w14:textId="53B68F2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250 000 </w:t>
            </w:r>
          </w:p>
        </w:tc>
      </w:tr>
      <w:tr w:rsidR="001A7B43" w:rsidRPr="00D14677" w14:paraId="653AA422" w14:textId="77777777" w:rsidTr="001A7B43">
        <w:trPr>
          <w:trHeight w:val="66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9EFA98D" w14:textId="58BFD81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02 01 01 10</w:t>
            </w:r>
          </w:p>
        </w:tc>
        <w:tc>
          <w:tcPr>
            <w:tcW w:w="6636" w:type="dxa"/>
            <w:tcBorders>
              <w:top w:val="nil"/>
              <w:left w:val="nil"/>
              <w:bottom w:val="single" w:sz="4" w:space="0" w:color="auto"/>
              <w:right w:val="single" w:sz="4" w:space="0" w:color="auto"/>
            </w:tcBorders>
            <w:shd w:val="clear" w:color="000000" w:fill="FFFFFF"/>
            <w:hideMark/>
          </w:tcPr>
          <w:p w14:paraId="2A487425" w14:textId="752FC9F1"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გზებზე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ბეტონის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საფარის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389C74D3" w14:textId="07CE912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3 286 868 </w:t>
            </w:r>
          </w:p>
        </w:tc>
      </w:tr>
      <w:tr w:rsidR="001A7B43" w:rsidRPr="00D14677" w14:paraId="1CFA9334"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5B79242" w14:textId="6F1D65C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02 01 01 11</w:t>
            </w:r>
          </w:p>
        </w:tc>
        <w:tc>
          <w:tcPr>
            <w:tcW w:w="6636" w:type="dxa"/>
            <w:tcBorders>
              <w:top w:val="nil"/>
              <w:left w:val="nil"/>
              <w:bottom w:val="single" w:sz="4" w:space="0" w:color="auto"/>
              <w:right w:val="single" w:sz="4" w:space="0" w:color="auto"/>
            </w:tcBorders>
            <w:shd w:val="clear" w:color="000000" w:fill="FFFFFF"/>
            <w:hideMark/>
          </w:tcPr>
          <w:p w14:paraId="3E72A2A7" w14:textId="433D4C2F"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გზებზე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სიჩქარის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შემზღუდავი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ბარიერისა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საგზაო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ნიშნების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4ED6AEBE" w14:textId="268F7665"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20 000 </w:t>
            </w:r>
          </w:p>
        </w:tc>
      </w:tr>
      <w:tr w:rsidR="001A7B43" w:rsidRPr="00D14677" w14:paraId="6AC30F31" w14:textId="77777777" w:rsidTr="001A7B43">
        <w:trPr>
          <w:trHeight w:val="70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3EE061C" w14:textId="5536536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02 01 01 13</w:t>
            </w:r>
          </w:p>
        </w:tc>
        <w:tc>
          <w:tcPr>
            <w:tcW w:w="6636" w:type="dxa"/>
            <w:tcBorders>
              <w:top w:val="nil"/>
              <w:left w:val="nil"/>
              <w:bottom w:val="single" w:sz="4" w:space="0" w:color="auto"/>
              <w:right w:val="single" w:sz="4" w:space="0" w:color="auto"/>
            </w:tcBorders>
            <w:shd w:val="clear" w:color="000000" w:fill="FFFFFF"/>
            <w:hideMark/>
          </w:tcPr>
          <w:p w14:paraId="6D6D404D" w14:textId="449DF9C0" w:rsidR="001A7B43" w:rsidRPr="00D14677" w:rsidRDefault="001A7B43" w:rsidP="001A7B43">
            <w:pPr>
              <w:jc w:val="center"/>
              <w:rPr>
                <w:rFonts w:asciiTheme="minorHAnsi" w:hAnsiTheme="minorHAnsi" w:cstheme="minorHAnsi"/>
                <w:sz w:val="20"/>
                <w:szCs w:val="20"/>
              </w:rPr>
            </w:pPr>
            <w:proofErr w:type="spellStart"/>
            <w:proofErr w:type="gramStart"/>
            <w:r w:rsidRPr="00D14677">
              <w:rPr>
                <w:rFonts w:asciiTheme="minorHAnsi" w:hAnsiTheme="minorHAnsi" w:cstheme="minorHAnsi"/>
                <w:sz w:val="20"/>
                <w:szCs w:val="20"/>
              </w:rPr>
              <w:t>ქ.ქობულეთი</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გამზირი</w:t>
            </w:r>
            <w:proofErr w:type="spellEnd"/>
            <w:r w:rsidRPr="00D14677">
              <w:rPr>
                <w:rFonts w:asciiTheme="minorHAnsi" w:hAnsiTheme="minorHAnsi" w:cstheme="minorHAnsi"/>
                <w:sz w:val="20"/>
                <w:szCs w:val="20"/>
              </w:rPr>
              <w:t xml:space="preserve"> №246-ის </w:t>
            </w:r>
            <w:proofErr w:type="spellStart"/>
            <w:r w:rsidRPr="00D14677">
              <w:rPr>
                <w:rFonts w:asciiTheme="minorHAnsi" w:hAnsiTheme="minorHAnsi" w:cstheme="minorHAnsi"/>
                <w:sz w:val="20"/>
                <w:szCs w:val="20"/>
              </w:rPr>
              <w:t>მოპირდაპირედ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გადასასვლელი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1348CBE7" w14:textId="6DB4224B"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200 000 </w:t>
            </w:r>
          </w:p>
        </w:tc>
      </w:tr>
      <w:tr w:rsidR="001A7B43" w:rsidRPr="00D14677" w14:paraId="123FDE41" w14:textId="77777777" w:rsidTr="001A7B43">
        <w:trPr>
          <w:trHeight w:val="54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82AC66E" w14:textId="0829F80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02 01 02 01</w:t>
            </w:r>
          </w:p>
        </w:tc>
        <w:tc>
          <w:tcPr>
            <w:tcW w:w="6636" w:type="dxa"/>
            <w:tcBorders>
              <w:top w:val="nil"/>
              <w:left w:val="nil"/>
              <w:bottom w:val="single" w:sz="4" w:space="0" w:color="auto"/>
              <w:right w:val="single" w:sz="4" w:space="0" w:color="auto"/>
            </w:tcBorders>
            <w:shd w:val="clear" w:color="000000" w:fill="FFFFFF"/>
            <w:hideMark/>
          </w:tcPr>
          <w:p w14:paraId="7C0B5EEC" w14:textId="03AFDA69"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მოსაცდელების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5B457254" w14:textId="0A001912"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300 000 </w:t>
            </w:r>
          </w:p>
        </w:tc>
      </w:tr>
      <w:tr w:rsidR="001A7B43" w:rsidRPr="00D14677" w14:paraId="10DBEF2F" w14:textId="77777777" w:rsidTr="001A7B43">
        <w:trPr>
          <w:trHeight w:val="26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73E2002" w14:textId="4B18C839"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02 01 03</w:t>
            </w:r>
          </w:p>
        </w:tc>
        <w:tc>
          <w:tcPr>
            <w:tcW w:w="6636" w:type="dxa"/>
            <w:tcBorders>
              <w:top w:val="nil"/>
              <w:left w:val="nil"/>
              <w:bottom w:val="single" w:sz="4" w:space="0" w:color="auto"/>
              <w:right w:val="single" w:sz="4" w:space="0" w:color="auto"/>
            </w:tcBorders>
            <w:shd w:val="clear" w:color="000000" w:fill="FFFFFF"/>
            <w:hideMark/>
          </w:tcPr>
          <w:p w14:paraId="655EAFA3" w14:textId="171E9C9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არსებული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მდინარეების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კალაპოტის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გასწორხაზოვნება</w:t>
            </w:r>
            <w:proofErr w:type="spellEnd"/>
          </w:p>
        </w:tc>
        <w:tc>
          <w:tcPr>
            <w:tcW w:w="1701" w:type="dxa"/>
            <w:tcBorders>
              <w:top w:val="nil"/>
              <w:left w:val="nil"/>
              <w:bottom w:val="single" w:sz="4" w:space="0" w:color="auto"/>
              <w:right w:val="single" w:sz="4" w:space="0" w:color="auto"/>
            </w:tcBorders>
            <w:shd w:val="clear" w:color="000000" w:fill="FFFFFF"/>
            <w:hideMark/>
          </w:tcPr>
          <w:p w14:paraId="7C84E1EB" w14:textId="4C084AE8"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100 959 </w:t>
            </w:r>
          </w:p>
        </w:tc>
      </w:tr>
      <w:tr w:rsidR="001A7B43" w:rsidRPr="00D14677" w14:paraId="2D3DDD59" w14:textId="77777777" w:rsidTr="001A7B43">
        <w:trPr>
          <w:trHeight w:val="72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0738675" w14:textId="1329E01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02 01 04</w:t>
            </w:r>
          </w:p>
        </w:tc>
        <w:tc>
          <w:tcPr>
            <w:tcW w:w="6636" w:type="dxa"/>
            <w:tcBorders>
              <w:top w:val="nil"/>
              <w:left w:val="nil"/>
              <w:bottom w:val="single" w:sz="4" w:space="0" w:color="auto"/>
              <w:right w:val="single" w:sz="4" w:space="0" w:color="auto"/>
            </w:tcBorders>
            <w:shd w:val="clear" w:color="000000" w:fill="FFFFFF"/>
            <w:hideMark/>
          </w:tcPr>
          <w:p w14:paraId="4AFA3309" w14:textId="179395AF"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ბათუმის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მიმართულებით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ტრანსპორტით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ავტობუსებით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მომსახურეობა</w:t>
            </w:r>
            <w:proofErr w:type="spellEnd"/>
          </w:p>
        </w:tc>
        <w:tc>
          <w:tcPr>
            <w:tcW w:w="1701" w:type="dxa"/>
            <w:tcBorders>
              <w:top w:val="nil"/>
              <w:left w:val="nil"/>
              <w:bottom w:val="single" w:sz="4" w:space="0" w:color="auto"/>
              <w:right w:val="single" w:sz="4" w:space="0" w:color="auto"/>
            </w:tcBorders>
            <w:shd w:val="clear" w:color="000000" w:fill="FFFFFF"/>
            <w:hideMark/>
          </w:tcPr>
          <w:p w14:paraId="7B84B5C2" w14:textId="6281178C"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850 000 </w:t>
            </w:r>
          </w:p>
        </w:tc>
      </w:tr>
      <w:tr w:rsidR="001A7B43" w:rsidRPr="00D14677" w14:paraId="63C5A85A" w14:textId="77777777" w:rsidTr="001A7B43">
        <w:trPr>
          <w:trHeight w:val="55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9615B33" w14:textId="4DD78E5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02 01 05 01</w:t>
            </w:r>
          </w:p>
        </w:tc>
        <w:tc>
          <w:tcPr>
            <w:tcW w:w="6636" w:type="dxa"/>
            <w:tcBorders>
              <w:top w:val="nil"/>
              <w:left w:val="nil"/>
              <w:bottom w:val="single" w:sz="4" w:space="0" w:color="auto"/>
              <w:right w:val="single" w:sz="4" w:space="0" w:color="auto"/>
            </w:tcBorders>
            <w:shd w:val="clear" w:color="000000" w:fill="FFFFFF"/>
            <w:hideMark/>
          </w:tcPr>
          <w:p w14:paraId="66F49262" w14:textId="5A9442FB"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გარე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განათების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ექსპლოატაცია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4FA0B828" w14:textId="4CAA33C8"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1 590 700 </w:t>
            </w:r>
          </w:p>
        </w:tc>
      </w:tr>
      <w:tr w:rsidR="001A7B43" w:rsidRPr="00D14677" w14:paraId="7CD580D8" w14:textId="77777777" w:rsidTr="001A7B43">
        <w:trPr>
          <w:trHeight w:val="56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0D86C06" w14:textId="3A097B7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02 01 05 02</w:t>
            </w:r>
          </w:p>
        </w:tc>
        <w:tc>
          <w:tcPr>
            <w:tcW w:w="6636" w:type="dxa"/>
            <w:tcBorders>
              <w:top w:val="nil"/>
              <w:left w:val="nil"/>
              <w:bottom w:val="single" w:sz="4" w:space="0" w:color="auto"/>
              <w:right w:val="single" w:sz="4" w:space="0" w:color="auto"/>
            </w:tcBorders>
            <w:shd w:val="clear" w:color="000000" w:fill="FFFFFF"/>
            <w:hideMark/>
          </w:tcPr>
          <w:p w14:paraId="79B4E829" w14:textId="73657F3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ადმინისტრაციულ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ერთეულებში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განათების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2C3B5FC3" w14:textId="55D176D2"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700 000 </w:t>
            </w:r>
          </w:p>
        </w:tc>
      </w:tr>
      <w:tr w:rsidR="001A7B43" w:rsidRPr="00D14677" w14:paraId="2402A32C" w14:textId="77777777" w:rsidTr="001A7B43">
        <w:trPr>
          <w:trHeight w:val="63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5BCE9D6" w14:textId="2140ED41"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02 01 06</w:t>
            </w:r>
          </w:p>
        </w:tc>
        <w:tc>
          <w:tcPr>
            <w:tcW w:w="6636" w:type="dxa"/>
            <w:tcBorders>
              <w:top w:val="nil"/>
              <w:left w:val="nil"/>
              <w:bottom w:val="single" w:sz="4" w:space="0" w:color="auto"/>
              <w:right w:val="single" w:sz="4" w:space="0" w:color="auto"/>
            </w:tcBorders>
            <w:shd w:val="clear" w:color="auto" w:fill="FFFFFF" w:themeFill="background1"/>
            <w:hideMark/>
          </w:tcPr>
          <w:p w14:paraId="5B638AE3" w14:textId="256C0078"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სტიქიის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სალიკვიდაციო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ღონისძიებების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14D3FFA2" w14:textId="231A5EC5"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2 800 000 </w:t>
            </w:r>
          </w:p>
        </w:tc>
      </w:tr>
      <w:tr w:rsidR="001A7B43" w:rsidRPr="00D14677" w14:paraId="4D452B0F" w14:textId="77777777" w:rsidTr="001A7B43">
        <w:trPr>
          <w:trHeight w:val="501"/>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43AA71A" w14:textId="6AE5ED4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02 02 01 01</w:t>
            </w:r>
          </w:p>
        </w:tc>
        <w:tc>
          <w:tcPr>
            <w:tcW w:w="6636" w:type="dxa"/>
            <w:tcBorders>
              <w:top w:val="nil"/>
              <w:left w:val="nil"/>
              <w:bottom w:val="single" w:sz="4" w:space="0" w:color="auto"/>
              <w:right w:val="single" w:sz="4" w:space="0" w:color="auto"/>
            </w:tcBorders>
            <w:shd w:val="clear" w:color="auto" w:fill="FFFFFF" w:themeFill="background1"/>
            <w:hideMark/>
          </w:tcPr>
          <w:p w14:paraId="29295B4D" w14:textId="6C9CA5F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მრავალბინიანი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საცხოვრებელი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გადახურვის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32A05E0F" w14:textId="09F9C281"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800 000 </w:t>
            </w:r>
          </w:p>
        </w:tc>
      </w:tr>
      <w:tr w:rsidR="001A7B43" w:rsidRPr="00D14677" w14:paraId="12F37A6F" w14:textId="77777777" w:rsidTr="001A7B43">
        <w:trPr>
          <w:trHeight w:val="37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191AE78" w14:textId="2C714A1A"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02 02 01 18</w:t>
            </w:r>
          </w:p>
        </w:tc>
        <w:tc>
          <w:tcPr>
            <w:tcW w:w="6636" w:type="dxa"/>
            <w:tcBorders>
              <w:top w:val="nil"/>
              <w:left w:val="nil"/>
              <w:bottom w:val="single" w:sz="4" w:space="0" w:color="auto"/>
              <w:right w:val="single" w:sz="4" w:space="0" w:color="auto"/>
            </w:tcBorders>
            <w:shd w:val="clear" w:color="auto" w:fill="FFFFFF" w:themeFill="background1"/>
            <w:hideMark/>
          </w:tcPr>
          <w:p w14:paraId="7CDF317E" w14:textId="26FD4EA8"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მრავალბინიანი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საცხოვრებელი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ფასადების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197AB160" w14:textId="6AF96F9C"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500 000 </w:t>
            </w:r>
          </w:p>
        </w:tc>
      </w:tr>
      <w:tr w:rsidR="001A7B43" w:rsidRPr="00D14677" w14:paraId="07C4BED4" w14:textId="77777777" w:rsidTr="001A7B43">
        <w:trPr>
          <w:trHeight w:val="333"/>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1AC9D89" w14:textId="4F8AF6E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02 02 01 19</w:t>
            </w:r>
          </w:p>
        </w:tc>
        <w:tc>
          <w:tcPr>
            <w:tcW w:w="6636" w:type="dxa"/>
            <w:tcBorders>
              <w:top w:val="nil"/>
              <w:left w:val="nil"/>
              <w:bottom w:val="single" w:sz="4" w:space="0" w:color="auto"/>
              <w:right w:val="single" w:sz="4" w:space="0" w:color="auto"/>
            </w:tcBorders>
            <w:shd w:val="clear" w:color="auto" w:fill="FFFFFF" w:themeFill="background1"/>
            <w:hideMark/>
          </w:tcPr>
          <w:p w14:paraId="762466DC" w14:textId="3B10E87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რუსთაველის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xml:space="preserve"> №138ა, №</w:t>
            </w:r>
            <w:proofErr w:type="gramStart"/>
            <w:r w:rsidRPr="00D14677">
              <w:rPr>
                <w:rFonts w:asciiTheme="minorHAnsi" w:hAnsiTheme="minorHAnsi" w:cstheme="minorHAnsi"/>
                <w:sz w:val="20"/>
                <w:szCs w:val="20"/>
              </w:rPr>
              <w:t>140,№</w:t>
            </w:r>
            <w:proofErr w:type="gramEnd"/>
            <w:r w:rsidRPr="00D14677">
              <w:rPr>
                <w:rFonts w:asciiTheme="minorHAnsi" w:hAnsiTheme="minorHAnsi" w:cstheme="minorHAnsi"/>
                <w:sz w:val="20"/>
                <w:szCs w:val="20"/>
              </w:rPr>
              <w:t xml:space="preserve">140ა და№140ბ  </w:t>
            </w:r>
            <w:proofErr w:type="spellStart"/>
            <w:r w:rsidRPr="00D14677">
              <w:rPr>
                <w:rFonts w:asciiTheme="minorHAnsi" w:hAnsiTheme="minorHAnsi" w:cstheme="minorHAnsi"/>
                <w:sz w:val="20"/>
                <w:szCs w:val="20"/>
              </w:rPr>
              <w:t>ეზოს</w:t>
            </w:r>
            <w:proofErr w:type="spellEnd"/>
            <w:r w:rsidRPr="00D14677">
              <w:rPr>
                <w:rFonts w:asciiTheme="minorHAnsi" w:hAnsiTheme="minorHAnsi" w:cstheme="minorHAnsi"/>
                <w:sz w:val="20"/>
                <w:szCs w:val="20"/>
              </w:rPr>
              <w:t>/</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6D8AFACF" w14:textId="15A99B0D"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1 045 368 </w:t>
            </w:r>
          </w:p>
        </w:tc>
      </w:tr>
      <w:tr w:rsidR="001A7B43" w:rsidRPr="00D14677" w14:paraId="784AF9F5" w14:textId="77777777" w:rsidTr="001A7B43">
        <w:trPr>
          <w:trHeight w:val="41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1D98696" w14:textId="7B7EED5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02 02 02 02</w:t>
            </w:r>
          </w:p>
        </w:tc>
        <w:tc>
          <w:tcPr>
            <w:tcW w:w="6636" w:type="dxa"/>
            <w:tcBorders>
              <w:top w:val="nil"/>
              <w:left w:val="nil"/>
              <w:bottom w:val="single" w:sz="4" w:space="0" w:color="auto"/>
              <w:right w:val="single" w:sz="4" w:space="0" w:color="auto"/>
            </w:tcBorders>
            <w:shd w:val="clear" w:color="000000" w:fill="FFFFFF"/>
            <w:hideMark/>
          </w:tcPr>
          <w:p w14:paraId="310CEB7B" w14:textId="76D3AD1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შპს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წყალი</w:t>
            </w:r>
            <w:proofErr w:type="spellEnd"/>
            <w:r w:rsidRPr="00D14677">
              <w:rPr>
                <w:rFonts w:asciiTheme="minorHAnsi" w:hAnsiTheme="minorHAnsi" w:cstheme="minorHAnsi"/>
                <w:sz w:val="20"/>
                <w:szCs w:val="20"/>
              </w:rPr>
              <w:t>"</w:t>
            </w:r>
          </w:p>
        </w:tc>
        <w:tc>
          <w:tcPr>
            <w:tcW w:w="1701" w:type="dxa"/>
            <w:tcBorders>
              <w:top w:val="nil"/>
              <w:left w:val="nil"/>
              <w:bottom w:val="single" w:sz="4" w:space="0" w:color="auto"/>
              <w:right w:val="single" w:sz="4" w:space="0" w:color="auto"/>
            </w:tcBorders>
            <w:shd w:val="clear" w:color="000000" w:fill="FFFFFF"/>
            <w:hideMark/>
          </w:tcPr>
          <w:p w14:paraId="57B28FFE" w14:textId="74C5AFFF"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1 276 320 </w:t>
            </w:r>
          </w:p>
        </w:tc>
      </w:tr>
      <w:tr w:rsidR="001A7B43" w:rsidRPr="00D14677" w14:paraId="09B61393" w14:textId="77777777" w:rsidTr="001A7B43">
        <w:trPr>
          <w:trHeight w:val="455"/>
        </w:trPr>
        <w:tc>
          <w:tcPr>
            <w:tcW w:w="2011" w:type="dxa"/>
            <w:gridSpan w:val="2"/>
            <w:tcBorders>
              <w:top w:val="nil"/>
              <w:left w:val="single" w:sz="4" w:space="0" w:color="auto"/>
              <w:bottom w:val="single" w:sz="4" w:space="0" w:color="auto"/>
              <w:right w:val="single" w:sz="4" w:space="0" w:color="auto"/>
            </w:tcBorders>
            <w:shd w:val="clear" w:color="000000" w:fill="FFFFFF"/>
          </w:tcPr>
          <w:p w14:paraId="49C21F6B" w14:textId="48A83544"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lastRenderedPageBreak/>
              <w:t>02 02 02 03</w:t>
            </w:r>
          </w:p>
        </w:tc>
        <w:tc>
          <w:tcPr>
            <w:tcW w:w="6636" w:type="dxa"/>
            <w:tcBorders>
              <w:top w:val="nil"/>
              <w:left w:val="nil"/>
              <w:bottom w:val="single" w:sz="4" w:space="0" w:color="auto"/>
              <w:right w:val="single" w:sz="4" w:space="0" w:color="auto"/>
            </w:tcBorders>
            <w:shd w:val="clear" w:color="000000" w:fill="FFFFFF"/>
          </w:tcPr>
          <w:p w14:paraId="373C2689" w14:textId="21F89EA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proofErr w:type="gram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proofErr w:type="gramEnd"/>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წყალი</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tcPr>
          <w:p w14:paraId="199F275E" w14:textId="275D753E"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1 982 900 </w:t>
            </w:r>
          </w:p>
        </w:tc>
      </w:tr>
      <w:tr w:rsidR="001A7B43" w:rsidRPr="00D14677" w14:paraId="44B6AD46" w14:textId="77777777" w:rsidTr="001A7B43">
        <w:trPr>
          <w:trHeight w:val="33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F64216A" w14:textId="6C00CC5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02 02 03 01</w:t>
            </w:r>
          </w:p>
        </w:tc>
        <w:tc>
          <w:tcPr>
            <w:tcW w:w="6636" w:type="dxa"/>
            <w:tcBorders>
              <w:top w:val="nil"/>
              <w:left w:val="nil"/>
              <w:bottom w:val="single" w:sz="4" w:space="0" w:color="auto"/>
              <w:right w:val="single" w:sz="4" w:space="0" w:color="auto"/>
            </w:tcBorders>
            <w:shd w:val="clear" w:color="000000" w:fill="FFFFFF"/>
            <w:hideMark/>
          </w:tcPr>
          <w:p w14:paraId="6F62D19F" w14:textId="486C75F0"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ფიჭვნარის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საკანალიზაციო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მაგისტრალური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ხაზის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3D10B32D" w14:textId="765B5C93"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800 000 </w:t>
            </w:r>
          </w:p>
        </w:tc>
      </w:tr>
      <w:tr w:rsidR="001A7B43" w:rsidRPr="00D14677" w14:paraId="0F96BE43"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F222DCC" w14:textId="2AA6801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02 02 03 04</w:t>
            </w:r>
          </w:p>
        </w:tc>
        <w:tc>
          <w:tcPr>
            <w:tcW w:w="6636" w:type="dxa"/>
            <w:tcBorders>
              <w:top w:val="nil"/>
              <w:left w:val="nil"/>
              <w:bottom w:val="single" w:sz="4" w:space="0" w:color="auto"/>
              <w:right w:val="single" w:sz="4" w:space="0" w:color="auto"/>
            </w:tcBorders>
            <w:shd w:val="clear" w:color="000000" w:fill="FFFFFF"/>
            <w:hideMark/>
          </w:tcPr>
          <w:p w14:paraId="4D43BD01" w14:textId="19B1F8F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სანიაღვრე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მილების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შეძენა</w:t>
            </w:r>
            <w:proofErr w:type="spellEnd"/>
          </w:p>
        </w:tc>
        <w:tc>
          <w:tcPr>
            <w:tcW w:w="1701" w:type="dxa"/>
            <w:tcBorders>
              <w:top w:val="nil"/>
              <w:left w:val="nil"/>
              <w:bottom w:val="single" w:sz="4" w:space="0" w:color="auto"/>
              <w:right w:val="single" w:sz="4" w:space="0" w:color="auto"/>
            </w:tcBorders>
            <w:shd w:val="clear" w:color="000000" w:fill="FFFFFF"/>
            <w:hideMark/>
          </w:tcPr>
          <w:p w14:paraId="3AB6BDA9" w14:textId="6E03B36D"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30 000 </w:t>
            </w:r>
          </w:p>
        </w:tc>
      </w:tr>
      <w:tr w:rsidR="001A7B43" w:rsidRPr="00D14677" w14:paraId="471E239A" w14:textId="77777777" w:rsidTr="001A7B43">
        <w:trPr>
          <w:trHeight w:val="98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50DB6DB" w14:textId="76832D2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02 02 03 05</w:t>
            </w:r>
          </w:p>
        </w:tc>
        <w:tc>
          <w:tcPr>
            <w:tcW w:w="6636" w:type="dxa"/>
            <w:tcBorders>
              <w:top w:val="nil"/>
              <w:left w:val="nil"/>
              <w:bottom w:val="single" w:sz="4" w:space="0" w:color="auto"/>
              <w:right w:val="single" w:sz="4" w:space="0" w:color="auto"/>
            </w:tcBorders>
            <w:shd w:val="clear" w:color="000000" w:fill="FFFFFF"/>
            <w:hideMark/>
          </w:tcPr>
          <w:p w14:paraId="1A2CB0F9" w14:textId="5F9293A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ვერულიძის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xml:space="preserve"> N-9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N-5 -</w:t>
            </w:r>
            <w:proofErr w:type="spellStart"/>
            <w:r w:rsidRPr="00D14677">
              <w:rPr>
                <w:rFonts w:asciiTheme="minorHAnsi" w:hAnsiTheme="minorHAnsi" w:cstheme="minorHAnsi"/>
                <w:sz w:val="20"/>
                <w:szCs w:val="20"/>
              </w:rPr>
              <w:t>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მდებარე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მრავალბინიანი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საცხოვრებელი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სახლებში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არსებული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დაზიანებული</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ცენტრალური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კანალიზაციის</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სისტემის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3F8E09E3" w14:textId="7AC3AADE"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44 041 </w:t>
            </w:r>
          </w:p>
        </w:tc>
      </w:tr>
      <w:tr w:rsidR="001A7B43" w:rsidRPr="00D14677" w14:paraId="4B66E0DB" w14:textId="77777777" w:rsidTr="001A7B43">
        <w:trPr>
          <w:trHeight w:val="1137"/>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A48B87D" w14:textId="0442ACE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02 02 03 06</w:t>
            </w:r>
          </w:p>
        </w:tc>
        <w:tc>
          <w:tcPr>
            <w:tcW w:w="6636" w:type="dxa"/>
            <w:tcBorders>
              <w:top w:val="nil"/>
              <w:left w:val="nil"/>
              <w:bottom w:val="single" w:sz="4" w:space="0" w:color="auto"/>
              <w:right w:val="single" w:sz="4" w:space="0" w:color="auto"/>
            </w:tcBorders>
            <w:shd w:val="clear" w:color="000000" w:fill="FFFFFF"/>
            <w:hideMark/>
          </w:tcPr>
          <w:p w14:paraId="02DA82AF" w14:textId="4B4A4888" w:rsidR="001A7B43" w:rsidRPr="00D14677" w:rsidRDefault="001A7B43" w:rsidP="001A7B43">
            <w:pPr>
              <w:jc w:val="center"/>
              <w:rPr>
                <w:rFonts w:asciiTheme="minorHAnsi" w:hAnsiTheme="minorHAnsi" w:cstheme="minorHAnsi"/>
                <w:sz w:val="20"/>
                <w:szCs w:val="20"/>
              </w:rPr>
            </w:pPr>
            <w:proofErr w:type="spellStart"/>
            <w:proofErr w:type="gram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ქობულეთში</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გამზირზე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სანიაღვრე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სისტემის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r w:rsidRPr="00D14677">
              <w:rPr>
                <w:rFonts w:asciiTheme="minorHAnsi" w:hAnsiTheme="minorHAnsi" w:cstheme="minorHAnsi"/>
                <w:sz w:val="20"/>
                <w:szCs w:val="20"/>
              </w:rPr>
              <w:t xml:space="preserve"> (4 </w:t>
            </w:r>
            <w:proofErr w:type="spellStart"/>
            <w:r w:rsidRPr="00D14677">
              <w:rPr>
                <w:rFonts w:asciiTheme="minorHAnsi" w:hAnsiTheme="minorHAnsi" w:cstheme="minorHAnsi"/>
                <w:sz w:val="20"/>
                <w:szCs w:val="20"/>
              </w:rPr>
              <w:t>ლოკაცია</w:t>
            </w:r>
            <w:proofErr w:type="spellEnd"/>
            <w:r w:rsidRPr="00D14677">
              <w:rPr>
                <w:rFonts w:asciiTheme="minorHAnsi" w:hAnsiTheme="minorHAnsi" w:cstheme="minorHAnsi"/>
                <w:sz w:val="20"/>
                <w:szCs w:val="20"/>
              </w:rPr>
              <w:t>);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363-დან </w:t>
            </w:r>
            <w:proofErr w:type="spellStart"/>
            <w:r w:rsidRPr="00D14677">
              <w:rPr>
                <w:rFonts w:asciiTheme="minorHAnsi" w:hAnsiTheme="minorHAnsi" w:cstheme="minorHAnsi"/>
                <w:sz w:val="20"/>
                <w:szCs w:val="20"/>
              </w:rPr>
              <w:t>გადასასვლელ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ჩიხამდე</w:t>
            </w:r>
            <w:proofErr w:type="spellEnd"/>
            <w:r w:rsidRPr="00D14677">
              <w:rPr>
                <w:rFonts w:asciiTheme="minorHAnsi" w:hAnsiTheme="minorHAnsi" w:cstheme="minorHAnsi"/>
                <w:sz w:val="20"/>
                <w:szCs w:val="20"/>
              </w:rPr>
              <w:t xml:space="preserve"> ;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500-დან 512-მდე :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464-დან 448-მდე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510-დან 392-მდე )</w:t>
            </w:r>
          </w:p>
        </w:tc>
        <w:tc>
          <w:tcPr>
            <w:tcW w:w="1701" w:type="dxa"/>
            <w:tcBorders>
              <w:top w:val="nil"/>
              <w:left w:val="nil"/>
              <w:bottom w:val="single" w:sz="4" w:space="0" w:color="auto"/>
              <w:right w:val="single" w:sz="4" w:space="0" w:color="auto"/>
            </w:tcBorders>
            <w:shd w:val="clear" w:color="000000" w:fill="FFFFFF"/>
            <w:hideMark/>
          </w:tcPr>
          <w:p w14:paraId="13D41CF0" w14:textId="101AA86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117 764 </w:t>
            </w:r>
          </w:p>
        </w:tc>
      </w:tr>
      <w:tr w:rsidR="001A7B43" w:rsidRPr="00D14677" w14:paraId="23DE8DEC" w14:textId="77777777" w:rsidTr="001A7B43">
        <w:trPr>
          <w:trHeight w:val="33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4CD0ED8" w14:textId="7C613C61"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02 02 03 07</w:t>
            </w:r>
          </w:p>
        </w:tc>
        <w:tc>
          <w:tcPr>
            <w:tcW w:w="6636" w:type="dxa"/>
            <w:tcBorders>
              <w:top w:val="nil"/>
              <w:left w:val="nil"/>
              <w:bottom w:val="single" w:sz="4" w:space="0" w:color="auto"/>
              <w:right w:val="single" w:sz="4" w:space="0" w:color="auto"/>
            </w:tcBorders>
            <w:shd w:val="clear" w:color="000000" w:fill="FFFFFF"/>
            <w:hideMark/>
          </w:tcPr>
          <w:p w14:paraId="09BF53C8" w14:textId="40915C5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თამარ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მეფის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სასტუმრო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სანაპიროსთან</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ზღვაზე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გადამსვლელი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სანიაღვრე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ჭის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0BFDD4EF" w14:textId="188BC13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17 535 </w:t>
            </w:r>
          </w:p>
        </w:tc>
      </w:tr>
      <w:tr w:rsidR="001A7B43" w:rsidRPr="00D14677" w14:paraId="5538DF59" w14:textId="77777777" w:rsidTr="001A7B43">
        <w:trPr>
          <w:trHeight w:val="330"/>
        </w:trPr>
        <w:tc>
          <w:tcPr>
            <w:tcW w:w="2011" w:type="dxa"/>
            <w:gridSpan w:val="2"/>
            <w:tcBorders>
              <w:top w:val="nil"/>
              <w:left w:val="single" w:sz="4" w:space="0" w:color="auto"/>
              <w:bottom w:val="single" w:sz="4" w:space="0" w:color="auto"/>
              <w:right w:val="single" w:sz="4" w:space="0" w:color="auto"/>
            </w:tcBorders>
            <w:shd w:val="clear" w:color="000000" w:fill="FFFFFF"/>
          </w:tcPr>
          <w:p w14:paraId="2EFE1D12" w14:textId="043DDC1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02 02 04</w:t>
            </w:r>
          </w:p>
        </w:tc>
        <w:tc>
          <w:tcPr>
            <w:tcW w:w="6636" w:type="dxa"/>
            <w:tcBorders>
              <w:top w:val="nil"/>
              <w:left w:val="nil"/>
              <w:bottom w:val="single" w:sz="4" w:space="0" w:color="auto"/>
              <w:right w:val="single" w:sz="4" w:space="0" w:color="auto"/>
            </w:tcBorders>
            <w:shd w:val="clear" w:color="000000" w:fill="FFFFFF"/>
          </w:tcPr>
          <w:p w14:paraId="65ADF861" w14:textId="4F8A2D99"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უკანონო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მიშენებებისა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ჯიხურების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დემონტაჟი</w:t>
            </w:r>
            <w:proofErr w:type="spellEnd"/>
          </w:p>
        </w:tc>
        <w:tc>
          <w:tcPr>
            <w:tcW w:w="1701" w:type="dxa"/>
            <w:tcBorders>
              <w:top w:val="nil"/>
              <w:left w:val="nil"/>
              <w:bottom w:val="single" w:sz="4" w:space="0" w:color="auto"/>
              <w:right w:val="single" w:sz="4" w:space="0" w:color="auto"/>
            </w:tcBorders>
            <w:shd w:val="clear" w:color="000000" w:fill="FFFFFF"/>
          </w:tcPr>
          <w:p w14:paraId="5E1E8DF5" w14:textId="5408969E"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15 000 </w:t>
            </w:r>
          </w:p>
        </w:tc>
      </w:tr>
      <w:tr w:rsidR="001A7B43" w:rsidRPr="00D14677" w14:paraId="4B17A93C" w14:textId="77777777" w:rsidTr="001A7B43">
        <w:trPr>
          <w:trHeight w:val="29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BF759F2" w14:textId="1E14C705"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02 02 05</w:t>
            </w:r>
          </w:p>
        </w:tc>
        <w:tc>
          <w:tcPr>
            <w:tcW w:w="6636" w:type="dxa"/>
            <w:tcBorders>
              <w:top w:val="nil"/>
              <w:left w:val="nil"/>
              <w:bottom w:val="single" w:sz="4" w:space="0" w:color="auto"/>
              <w:right w:val="single" w:sz="4" w:space="0" w:color="auto"/>
            </w:tcBorders>
            <w:shd w:val="clear" w:color="000000" w:fill="FFFFFF"/>
            <w:hideMark/>
          </w:tcPr>
          <w:p w14:paraId="4B427021" w14:textId="5E75BBD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შპს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პროფილაქტიკური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დეზინფექციის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სადგური</w:t>
            </w:r>
            <w:proofErr w:type="spellEnd"/>
          </w:p>
        </w:tc>
        <w:tc>
          <w:tcPr>
            <w:tcW w:w="1701" w:type="dxa"/>
            <w:tcBorders>
              <w:top w:val="nil"/>
              <w:left w:val="nil"/>
              <w:bottom w:val="single" w:sz="4" w:space="0" w:color="auto"/>
              <w:right w:val="single" w:sz="4" w:space="0" w:color="auto"/>
            </w:tcBorders>
            <w:shd w:val="clear" w:color="000000" w:fill="FFFFFF"/>
            <w:hideMark/>
          </w:tcPr>
          <w:p w14:paraId="4ED48C50" w14:textId="3530526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65 660 </w:t>
            </w:r>
          </w:p>
        </w:tc>
      </w:tr>
      <w:tr w:rsidR="001A7B43" w:rsidRPr="00D14677" w14:paraId="18FBC7B1" w14:textId="77777777" w:rsidTr="001A7B43">
        <w:trPr>
          <w:trHeight w:val="57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5C44A45" w14:textId="43AAE84A"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02 03 01 07</w:t>
            </w:r>
          </w:p>
        </w:tc>
        <w:tc>
          <w:tcPr>
            <w:tcW w:w="6636" w:type="dxa"/>
            <w:tcBorders>
              <w:top w:val="nil"/>
              <w:left w:val="nil"/>
              <w:bottom w:val="single" w:sz="4" w:space="0" w:color="auto"/>
              <w:right w:val="single" w:sz="4" w:space="0" w:color="auto"/>
            </w:tcBorders>
            <w:shd w:val="clear" w:color="000000" w:fill="FFFFFF"/>
            <w:hideMark/>
          </w:tcPr>
          <w:p w14:paraId="3662335A" w14:textId="64F8F9A3"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პარკის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7058C7F4" w14:textId="6398BB86"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3 500 000 </w:t>
            </w:r>
          </w:p>
        </w:tc>
      </w:tr>
      <w:tr w:rsidR="001A7B43" w:rsidRPr="00D14677" w14:paraId="11FD0431" w14:textId="77777777" w:rsidTr="001A7B43">
        <w:trPr>
          <w:trHeight w:val="39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E288215" w14:textId="57EE54B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02 03 01 11</w:t>
            </w:r>
          </w:p>
        </w:tc>
        <w:tc>
          <w:tcPr>
            <w:tcW w:w="6636" w:type="dxa"/>
            <w:tcBorders>
              <w:top w:val="nil"/>
              <w:left w:val="nil"/>
              <w:bottom w:val="single" w:sz="4" w:space="0" w:color="auto"/>
              <w:right w:val="single" w:sz="4" w:space="0" w:color="auto"/>
            </w:tcBorders>
            <w:shd w:val="clear" w:color="000000" w:fill="FFFFFF"/>
            <w:hideMark/>
          </w:tcPr>
          <w:p w14:paraId="43131C9F" w14:textId="432AC8DB"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ქალაქ</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სანაპირო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ზოლის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ზღვისპირა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პარკი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4F3DD40E" w14:textId="4E42AB7B"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3 000 000 </w:t>
            </w:r>
          </w:p>
        </w:tc>
      </w:tr>
      <w:tr w:rsidR="001A7B43" w:rsidRPr="00D14677" w14:paraId="38882980" w14:textId="77777777" w:rsidTr="001A7B43">
        <w:trPr>
          <w:trHeight w:val="51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2967CE1" w14:textId="5CB66F7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02 03 01 12</w:t>
            </w:r>
          </w:p>
        </w:tc>
        <w:tc>
          <w:tcPr>
            <w:tcW w:w="6636" w:type="dxa"/>
            <w:tcBorders>
              <w:top w:val="nil"/>
              <w:left w:val="nil"/>
              <w:bottom w:val="single" w:sz="4" w:space="0" w:color="auto"/>
              <w:right w:val="single" w:sz="4" w:space="0" w:color="auto"/>
            </w:tcBorders>
            <w:shd w:val="clear" w:color="000000" w:fill="FFFFFF"/>
            <w:hideMark/>
          </w:tcPr>
          <w:p w14:paraId="52419C9A" w14:textId="54390657"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ჩაქვში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მდებარე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პარკის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3A21AA1F" w14:textId="02C3AD8D"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400 000 </w:t>
            </w:r>
          </w:p>
        </w:tc>
      </w:tr>
      <w:tr w:rsidR="001A7B43" w:rsidRPr="00D14677" w14:paraId="1219E9B2" w14:textId="77777777" w:rsidTr="001A7B43">
        <w:trPr>
          <w:trHeight w:val="46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AACDCDA" w14:textId="3122FF41"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02 03 01 13</w:t>
            </w:r>
          </w:p>
        </w:tc>
        <w:tc>
          <w:tcPr>
            <w:tcW w:w="6636" w:type="dxa"/>
            <w:tcBorders>
              <w:top w:val="nil"/>
              <w:left w:val="nil"/>
              <w:bottom w:val="single" w:sz="4" w:space="0" w:color="auto"/>
              <w:right w:val="single" w:sz="4" w:space="0" w:color="auto"/>
            </w:tcBorders>
            <w:shd w:val="clear" w:color="000000" w:fill="FFFFFF"/>
            <w:hideMark/>
          </w:tcPr>
          <w:p w14:paraId="34A190BB" w14:textId="77C52DF5"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დავით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№271-ში </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353A213D" w14:textId="0AF0433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1 110 373 </w:t>
            </w:r>
          </w:p>
        </w:tc>
      </w:tr>
      <w:tr w:rsidR="001A7B43" w:rsidRPr="00D14677" w14:paraId="4064E389" w14:textId="77777777" w:rsidTr="001A7B43">
        <w:trPr>
          <w:trHeight w:val="55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726FE8D" w14:textId="2F549F1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02 03 01 14</w:t>
            </w:r>
          </w:p>
        </w:tc>
        <w:tc>
          <w:tcPr>
            <w:tcW w:w="6636" w:type="dxa"/>
            <w:tcBorders>
              <w:top w:val="nil"/>
              <w:left w:val="nil"/>
              <w:bottom w:val="single" w:sz="4" w:space="0" w:color="auto"/>
              <w:right w:val="single" w:sz="4" w:space="0" w:color="auto"/>
            </w:tcBorders>
            <w:shd w:val="clear" w:color="auto" w:fill="FFFFFF" w:themeFill="background1"/>
            <w:hideMark/>
          </w:tcPr>
          <w:p w14:paraId="7E001321" w14:textId="0317E582"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კვირიკეში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ჯამესთან</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63EAC3C2" w14:textId="2988EDAE"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266 780 </w:t>
            </w:r>
          </w:p>
        </w:tc>
      </w:tr>
      <w:tr w:rsidR="001A7B43" w:rsidRPr="00D14677" w14:paraId="09F9FB5F" w14:textId="77777777" w:rsidTr="001A7B43">
        <w:trPr>
          <w:trHeight w:val="627"/>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979D47C" w14:textId="41A32305"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02 03 01 15</w:t>
            </w:r>
          </w:p>
        </w:tc>
        <w:tc>
          <w:tcPr>
            <w:tcW w:w="6636" w:type="dxa"/>
            <w:tcBorders>
              <w:top w:val="nil"/>
              <w:left w:val="nil"/>
              <w:bottom w:val="single" w:sz="4" w:space="0" w:color="auto"/>
              <w:right w:val="single" w:sz="4" w:space="0" w:color="auto"/>
            </w:tcBorders>
            <w:shd w:val="clear" w:color="000000" w:fill="FFFFFF"/>
            <w:hideMark/>
          </w:tcPr>
          <w:p w14:paraId="51D99175" w14:textId="0CE7B59E"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ცეცხლაური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თიკერის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დასახლებაში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22AE0B73" w14:textId="1C0DD638"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150 539 </w:t>
            </w:r>
          </w:p>
        </w:tc>
      </w:tr>
      <w:tr w:rsidR="001A7B43" w:rsidRPr="00D14677" w14:paraId="5CCF3256" w14:textId="77777777" w:rsidTr="001A7B43">
        <w:trPr>
          <w:trHeight w:val="664"/>
        </w:trPr>
        <w:tc>
          <w:tcPr>
            <w:tcW w:w="2011" w:type="dxa"/>
            <w:gridSpan w:val="2"/>
            <w:tcBorders>
              <w:top w:val="nil"/>
              <w:left w:val="single" w:sz="4" w:space="0" w:color="auto"/>
              <w:bottom w:val="single" w:sz="4" w:space="0" w:color="auto"/>
              <w:right w:val="single" w:sz="4" w:space="0" w:color="auto"/>
            </w:tcBorders>
            <w:shd w:val="clear" w:color="auto" w:fill="FFFFFF" w:themeFill="background1"/>
            <w:hideMark/>
          </w:tcPr>
          <w:p w14:paraId="562D0EA7" w14:textId="7FD7B46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02 03 01 16</w:t>
            </w:r>
          </w:p>
        </w:tc>
        <w:tc>
          <w:tcPr>
            <w:tcW w:w="6636" w:type="dxa"/>
            <w:tcBorders>
              <w:top w:val="nil"/>
              <w:left w:val="nil"/>
              <w:bottom w:val="single" w:sz="4" w:space="0" w:color="auto"/>
              <w:right w:val="single" w:sz="4" w:space="0" w:color="auto"/>
            </w:tcBorders>
            <w:shd w:val="clear" w:color="auto" w:fill="FFFFFF" w:themeFill="background1"/>
            <w:hideMark/>
          </w:tcPr>
          <w:p w14:paraId="1997FDC7" w14:textId="7A7AAE5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ტაბიძის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xml:space="preserve"> № 5 </w:t>
            </w:r>
            <w:proofErr w:type="spellStart"/>
            <w:r w:rsidRPr="00D14677">
              <w:rPr>
                <w:rFonts w:asciiTheme="minorHAnsi" w:hAnsiTheme="minorHAnsi" w:cstheme="minorHAnsi"/>
                <w:sz w:val="20"/>
                <w:szCs w:val="20"/>
              </w:rPr>
              <w:t>ეზოს</w:t>
            </w:r>
            <w:proofErr w:type="spellEnd"/>
            <w:r w:rsidRPr="00D14677">
              <w:rPr>
                <w:rFonts w:asciiTheme="minorHAnsi" w:hAnsiTheme="minorHAnsi" w:cstheme="minorHAnsi"/>
                <w:sz w:val="20"/>
                <w:szCs w:val="20"/>
              </w:rPr>
              <w:t>/</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auto" w:fill="FFFFFF" w:themeFill="background1"/>
            <w:hideMark/>
          </w:tcPr>
          <w:p w14:paraId="76EF7E5A" w14:textId="602FD4FA"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458 394 </w:t>
            </w:r>
          </w:p>
        </w:tc>
      </w:tr>
      <w:tr w:rsidR="001A7B43" w:rsidRPr="00D14677" w14:paraId="76F32A67" w14:textId="77777777" w:rsidTr="001A7B43">
        <w:trPr>
          <w:trHeight w:val="34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3CAFFF6" w14:textId="764D3E54"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02 03 01 17</w:t>
            </w:r>
          </w:p>
        </w:tc>
        <w:tc>
          <w:tcPr>
            <w:tcW w:w="6636" w:type="dxa"/>
            <w:tcBorders>
              <w:top w:val="nil"/>
              <w:left w:val="nil"/>
              <w:bottom w:val="single" w:sz="4" w:space="0" w:color="auto"/>
              <w:right w:val="single" w:sz="4" w:space="0" w:color="auto"/>
            </w:tcBorders>
            <w:shd w:val="clear" w:color="000000" w:fill="FFFFFF"/>
            <w:hideMark/>
          </w:tcPr>
          <w:p w14:paraId="6DCA375D" w14:textId="6B8DEBBA"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ჩაქვი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თამარ</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მეფის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xml:space="preserve"> № 24-26-28-</w:t>
            </w:r>
            <w:proofErr w:type="gramStart"/>
            <w:r w:rsidRPr="00D14677">
              <w:rPr>
                <w:rFonts w:asciiTheme="minorHAnsi" w:hAnsiTheme="minorHAnsi" w:cstheme="minorHAnsi"/>
                <w:sz w:val="20"/>
                <w:szCs w:val="20"/>
              </w:rPr>
              <w:t xml:space="preserve">32  </w:t>
            </w:r>
            <w:proofErr w:type="spellStart"/>
            <w:r w:rsidRPr="00D14677">
              <w:rPr>
                <w:rFonts w:asciiTheme="minorHAnsi" w:hAnsiTheme="minorHAnsi" w:cstheme="minorHAnsi"/>
                <w:sz w:val="20"/>
                <w:szCs w:val="20"/>
              </w:rPr>
              <w:t>ეზოს</w:t>
            </w:r>
            <w:proofErr w:type="spellEnd"/>
            <w:proofErr w:type="gramEnd"/>
            <w:r w:rsidRPr="00D14677">
              <w:rPr>
                <w:rFonts w:asciiTheme="minorHAnsi" w:hAnsiTheme="minorHAnsi" w:cstheme="minorHAnsi"/>
                <w:sz w:val="20"/>
                <w:szCs w:val="20"/>
              </w:rPr>
              <w:t>/</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01BAD111" w14:textId="181E22D9"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390 309 </w:t>
            </w:r>
          </w:p>
        </w:tc>
      </w:tr>
      <w:tr w:rsidR="001A7B43" w:rsidRPr="00D14677" w14:paraId="0A111D4C" w14:textId="77777777" w:rsidTr="001A7B43">
        <w:trPr>
          <w:trHeight w:val="34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9AE9838" w14:textId="410B2AAB"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02 03 01 18</w:t>
            </w:r>
          </w:p>
        </w:tc>
        <w:tc>
          <w:tcPr>
            <w:tcW w:w="6636" w:type="dxa"/>
            <w:tcBorders>
              <w:top w:val="nil"/>
              <w:left w:val="nil"/>
              <w:bottom w:val="single" w:sz="4" w:space="0" w:color="auto"/>
              <w:right w:val="single" w:sz="4" w:space="0" w:color="auto"/>
            </w:tcBorders>
            <w:shd w:val="clear" w:color="000000" w:fill="FFFFFF"/>
            <w:hideMark/>
          </w:tcPr>
          <w:p w14:paraId="6A12955A" w14:textId="53F5FD6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ჩაქვი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თბილისის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9-11-13 N24-26 N28-</w:t>
            </w:r>
            <w:proofErr w:type="gramStart"/>
            <w:r w:rsidRPr="00D14677">
              <w:rPr>
                <w:rFonts w:asciiTheme="minorHAnsi" w:hAnsiTheme="minorHAnsi" w:cstheme="minorHAnsi"/>
                <w:sz w:val="20"/>
                <w:szCs w:val="20"/>
              </w:rPr>
              <w:t xml:space="preserve">32  </w:t>
            </w:r>
            <w:proofErr w:type="spellStart"/>
            <w:r w:rsidRPr="00D14677">
              <w:rPr>
                <w:rFonts w:asciiTheme="minorHAnsi" w:hAnsiTheme="minorHAnsi" w:cstheme="minorHAnsi"/>
                <w:sz w:val="20"/>
                <w:szCs w:val="20"/>
              </w:rPr>
              <w:t>ეზოს</w:t>
            </w:r>
            <w:proofErr w:type="spellEnd"/>
            <w:proofErr w:type="gramEnd"/>
            <w:r w:rsidRPr="00D14677">
              <w:rPr>
                <w:rFonts w:asciiTheme="minorHAnsi" w:hAnsiTheme="minorHAnsi" w:cstheme="minorHAnsi"/>
                <w:sz w:val="20"/>
                <w:szCs w:val="20"/>
              </w:rPr>
              <w:t>/</w:t>
            </w:r>
            <w:proofErr w:type="spellStart"/>
            <w:r w:rsidRPr="00D14677">
              <w:rPr>
                <w:rFonts w:asciiTheme="minorHAnsi" w:hAnsiTheme="minorHAnsi" w:cstheme="minorHAnsi"/>
                <w:sz w:val="20"/>
                <w:szCs w:val="20"/>
              </w:rPr>
              <w:t>სკვერის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65F884F2" w14:textId="6378A86B"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189 206 </w:t>
            </w:r>
          </w:p>
        </w:tc>
      </w:tr>
      <w:tr w:rsidR="001A7B43" w:rsidRPr="00D14677" w14:paraId="7915B235" w14:textId="77777777" w:rsidTr="001A7B43">
        <w:trPr>
          <w:trHeight w:val="510"/>
        </w:trPr>
        <w:tc>
          <w:tcPr>
            <w:tcW w:w="2011" w:type="dxa"/>
            <w:gridSpan w:val="2"/>
            <w:tcBorders>
              <w:top w:val="nil"/>
              <w:left w:val="single" w:sz="4" w:space="0" w:color="auto"/>
              <w:bottom w:val="single" w:sz="4" w:space="0" w:color="auto"/>
              <w:right w:val="single" w:sz="4" w:space="0" w:color="auto"/>
            </w:tcBorders>
            <w:shd w:val="clear" w:color="000000" w:fill="FFFFFF"/>
          </w:tcPr>
          <w:p w14:paraId="78C067A6" w14:textId="44F5EE4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02 03 01 19</w:t>
            </w:r>
          </w:p>
        </w:tc>
        <w:tc>
          <w:tcPr>
            <w:tcW w:w="6636" w:type="dxa"/>
            <w:tcBorders>
              <w:top w:val="nil"/>
              <w:left w:val="nil"/>
              <w:bottom w:val="single" w:sz="4" w:space="0" w:color="auto"/>
              <w:right w:val="single" w:sz="4" w:space="0" w:color="auto"/>
            </w:tcBorders>
            <w:shd w:val="clear" w:color="000000" w:fill="FFFFFF"/>
          </w:tcPr>
          <w:p w14:paraId="085536AE" w14:textId="397EE334"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მუზეუმის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მიმდებარედ</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არსებულ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სკვერში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გარე-განათების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ახალი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ბოძების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მონტაჟი</w:t>
            </w:r>
            <w:proofErr w:type="spellEnd"/>
          </w:p>
        </w:tc>
        <w:tc>
          <w:tcPr>
            <w:tcW w:w="1701" w:type="dxa"/>
            <w:tcBorders>
              <w:top w:val="nil"/>
              <w:left w:val="nil"/>
              <w:bottom w:val="single" w:sz="4" w:space="0" w:color="auto"/>
              <w:right w:val="single" w:sz="4" w:space="0" w:color="auto"/>
            </w:tcBorders>
            <w:shd w:val="clear" w:color="000000" w:fill="FFFFFF"/>
          </w:tcPr>
          <w:p w14:paraId="481F6FED" w14:textId="2E212A2C"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25 000 </w:t>
            </w:r>
          </w:p>
        </w:tc>
      </w:tr>
      <w:tr w:rsidR="001A7B43" w:rsidRPr="00D14677" w14:paraId="63CA0316" w14:textId="77777777" w:rsidTr="001A7B43">
        <w:trPr>
          <w:trHeight w:val="318"/>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D9D96DE" w14:textId="5B59B67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02 03 01 20</w:t>
            </w:r>
          </w:p>
        </w:tc>
        <w:tc>
          <w:tcPr>
            <w:tcW w:w="6636" w:type="dxa"/>
            <w:tcBorders>
              <w:top w:val="nil"/>
              <w:left w:val="nil"/>
              <w:bottom w:val="single" w:sz="4" w:space="0" w:color="auto"/>
              <w:right w:val="single" w:sz="4" w:space="0" w:color="auto"/>
            </w:tcBorders>
            <w:shd w:val="clear" w:color="000000" w:fill="FFFFFF"/>
            <w:hideMark/>
          </w:tcPr>
          <w:p w14:paraId="31B1AD93" w14:textId="698615DA"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ფანჩატურების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შეძენა-მონტაჟი</w:t>
            </w:r>
            <w:proofErr w:type="spellEnd"/>
            <w:r w:rsidRPr="00D14677">
              <w:rPr>
                <w:rFonts w:asciiTheme="minorHAnsi" w:hAnsiTheme="minorHAnsi" w:cstheme="minorHAnsi"/>
                <w:sz w:val="20"/>
                <w:szCs w:val="20"/>
              </w:rPr>
              <w:t xml:space="preserve"> (15 </w:t>
            </w:r>
            <w:proofErr w:type="spellStart"/>
            <w:r w:rsidRPr="00D14677">
              <w:rPr>
                <w:rFonts w:asciiTheme="minorHAnsi" w:hAnsiTheme="minorHAnsi" w:cstheme="minorHAnsi"/>
                <w:sz w:val="20"/>
                <w:szCs w:val="20"/>
              </w:rPr>
              <w:t>ერთეული</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085C9B99" w14:textId="437566E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45 340 </w:t>
            </w:r>
          </w:p>
        </w:tc>
      </w:tr>
      <w:tr w:rsidR="001A7B43" w:rsidRPr="00D14677" w14:paraId="5CBD03AB" w14:textId="77777777" w:rsidTr="001A7B43">
        <w:trPr>
          <w:trHeight w:val="39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7E56045" w14:textId="35B2403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02 03 02 02</w:t>
            </w:r>
          </w:p>
        </w:tc>
        <w:tc>
          <w:tcPr>
            <w:tcW w:w="6636" w:type="dxa"/>
            <w:tcBorders>
              <w:top w:val="nil"/>
              <w:left w:val="nil"/>
              <w:bottom w:val="single" w:sz="4" w:space="0" w:color="auto"/>
              <w:right w:val="single" w:sz="4" w:space="0" w:color="auto"/>
            </w:tcBorders>
            <w:shd w:val="clear" w:color="000000" w:fill="FFFFFF"/>
            <w:hideMark/>
          </w:tcPr>
          <w:p w14:paraId="15AB2BE2" w14:textId="440FEC21"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მერიის</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ადმინისტრაციული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შენობაში</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ოთახებისა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დერეფნების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000000" w:fill="FFFFFF"/>
            <w:hideMark/>
          </w:tcPr>
          <w:p w14:paraId="62BF3765" w14:textId="5AF77C62"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190 000 </w:t>
            </w:r>
          </w:p>
        </w:tc>
      </w:tr>
      <w:tr w:rsidR="001A7B43" w:rsidRPr="00D14677" w14:paraId="04FA6683" w14:textId="77777777" w:rsidTr="001A7B43">
        <w:trPr>
          <w:trHeight w:val="429"/>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A429920" w14:textId="34AC5B0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02 03 02 07</w:t>
            </w:r>
          </w:p>
        </w:tc>
        <w:tc>
          <w:tcPr>
            <w:tcW w:w="6636" w:type="dxa"/>
            <w:tcBorders>
              <w:top w:val="nil"/>
              <w:left w:val="nil"/>
              <w:bottom w:val="single" w:sz="4" w:space="0" w:color="auto"/>
              <w:right w:val="single" w:sz="4" w:space="0" w:color="auto"/>
            </w:tcBorders>
            <w:shd w:val="clear" w:color="000000" w:fill="FFFFFF"/>
            <w:hideMark/>
          </w:tcPr>
          <w:p w14:paraId="47F950F1" w14:textId="264C1B70"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ადმინისტრაციულ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ერთეულებში</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მუნიციპალური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შენობების</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სხვადასხვა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სარეაბილიტაციო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42A3121B" w14:textId="3CF26FA5"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200 000 </w:t>
            </w:r>
          </w:p>
        </w:tc>
      </w:tr>
      <w:tr w:rsidR="001A7B43" w:rsidRPr="00D14677" w14:paraId="22CE9C35" w14:textId="77777777" w:rsidTr="001A7B43">
        <w:trPr>
          <w:trHeight w:val="40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53B54C2" w14:textId="31B046A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02 03 02 08</w:t>
            </w:r>
          </w:p>
        </w:tc>
        <w:tc>
          <w:tcPr>
            <w:tcW w:w="6636" w:type="dxa"/>
            <w:tcBorders>
              <w:top w:val="nil"/>
              <w:left w:val="nil"/>
              <w:bottom w:val="single" w:sz="4" w:space="0" w:color="auto"/>
              <w:right w:val="single" w:sz="4" w:space="0" w:color="auto"/>
            </w:tcBorders>
            <w:shd w:val="clear" w:color="auto" w:fill="FFFFFF" w:themeFill="background1"/>
            <w:hideMark/>
          </w:tcPr>
          <w:p w14:paraId="202F4D8D" w14:textId="25B43700"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მუნიციპალური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უფასო</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სასადილოს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შენობის</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რეაბილიტაცია</w:t>
            </w:r>
            <w:proofErr w:type="spellEnd"/>
          </w:p>
        </w:tc>
        <w:tc>
          <w:tcPr>
            <w:tcW w:w="1701" w:type="dxa"/>
            <w:tcBorders>
              <w:top w:val="nil"/>
              <w:left w:val="nil"/>
              <w:bottom w:val="single" w:sz="4" w:space="0" w:color="auto"/>
              <w:right w:val="single" w:sz="4" w:space="0" w:color="auto"/>
            </w:tcBorders>
            <w:shd w:val="clear" w:color="auto" w:fill="FFFFFF" w:themeFill="background1"/>
            <w:hideMark/>
          </w:tcPr>
          <w:p w14:paraId="51BEE11B" w14:textId="0622798D"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130 000 </w:t>
            </w:r>
          </w:p>
        </w:tc>
      </w:tr>
      <w:tr w:rsidR="001A7B43" w:rsidRPr="00D14677" w14:paraId="2C32685C" w14:textId="77777777" w:rsidTr="001A7B43">
        <w:trPr>
          <w:trHeight w:val="37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B4B5719" w14:textId="05F3D95A"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02 03 03</w:t>
            </w:r>
          </w:p>
        </w:tc>
        <w:tc>
          <w:tcPr>
            <w:tcW w:w="6636" w:type="dxa"/>
            <w:tcBorders>
              <w:top w:val="nil"/>
              <w:left w:val="nil"/>
              <w:bottom w:val="single" w:sz="4" w:space="0" w:color="auto"/>
              <w:right w:val="single" w:sz="4" w:space="0" w:color="auto"/>
            </w:tcBorders>
            <w:shd w:val="clear" w:color="000000" w:fill="FFFFFF"/>
            <w:hideMark/>
          </w:tcPr>
          <w:p w14:paraId="44593C9D" w14:textId="714FFB6E"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საპროექტო</w:t>
            </w:r>
            <w:proofErr w:type="spellEnd"/>
            <w:r w:rsidRPr="00D14677">
              <w:rPr>
                <w:rFonts w:asciiTheme="minorHAnsi" w:hAnsiTheme="minorHAnsi" w:cstheme="minorHAnsi"/>
                <w:sz w:val="20"/>
                <w:szCs w:val="20"/>
              </w:rPr>
              <w:t xml:space="preserve"> - </w:t>
            </w:r>
            <w:proofErr w:type="spellStart"/>
            <w:r w:rsidRPr="00D14677">
              <w:rPr>
                <w:rFonts w:asciiTheme="minorHAnsi" w:hAnsiTheme="minorHAnsi" w:cstheme="minorHAnsi"/>
                <w:sz w:val="20"/>
                <w:szCs w:val="20"/>
              </w:rPr>
              <w:t>სახარჯთაღრიცხვო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დოკუმენტაციის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შეძენა</w:t>
            </w:r>
            <w:proofErr w:type="spellEnd"/>
          </w:p>
        </w:tc>
        <w:tc>
          <w:tcPr>
            <w:tcW w:w="1701" w:type="dxa"/>
            <w:tcBorders>
              <w:top w:val="nil"/>
              <w:left w:val="nil"/>
              <w:bottom w:val="single" w:sz="4" w:space="0" w:color="auto"/>
              <w:right w:val="single" w:sz="4" w:space="0" w:color="auto"/>
            </w:tcBorders>
            <w:shd w:val="clear" w:color="000000" w:fill="FFFFFF"/>
            <w:hideMark/>
          </w:tcPr>
          <w:p w14:paraId="2E77277B" w14:textId="1C2FD452"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250 000 </w:t>
            </w:r>
          </w:p>
        </w:tc>
      </w:tr>
      <w:tr w:rsidR="001A7B43" w:rsidRPr="00D14677" w14:paraId="6A222F1D" w14:textId="77777777" w:rsidTr="001A7B43">
        <w:trPr>
          <w:trHeight w:val="37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4DA60A0" w14:textId="47E3E731"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02 03 04</w:t>
            </w:r>
          </w:p>
        </w:tc>
        <w:tc>
          <w:tcPr>
            <w:tcW w:w="6636" w:type="dxa"/>
            <w:tcBorders>
              <w:top w:val="nil"/>
              <w:left w:val="nil"/>
              <w:bottom w:val="single" w:sz="4" w:space="0" w:color="auto"/>
              <w:right w:val="single" w:sz="4" w:space="0" w:color="auto"/>
            </w:tcBorders>
            <w:shd w:val="clear" w:color="000000" w:fill="FFFFFF"/>
            <w:hideMark/>
          </w:tcPr>
          <w:p w14:paraId="68B98D60" w14:textId="7CACD7B6"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აზომვითი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ნახაზების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შედგენის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ხარჯი</w:t>
            </w:r>
            <w:proofErr w:type="spellEnd"/>
          </w:p>
        </w:tc>
        <w:tc>
          <w:tcPr>
            <w:tcW w:w="1701" w:type="dxa"/>
            <w:tcBorders>
              <w:top w:val="nil"/>
              <w:left w:val="nil"/>
              <w:bottom w:val="single" w:sz="4" w:space="0" w:color="auto"/>
              <w:right w:val="single" w:sz="4" w:space="0" w:color="auto"/>
            </w:tcBorders>
            <w:shd w:val="clear" w:color="000000" w:fill="FFFFFF"/>
            <w:hideMark/>
          </w:tcPr>
          <w:p w14:paraId="31717F02" w14:textId="5C9F40BD"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6 000 </w:t>
            </w:r>
          </w:p>
        </w:tc>
      </w:tr>
      <w:tr w:rsidR="001A7B43" w:rsidRPr="00D14677" w14:paraId="27B54E32" w14:textId="77777777" w:rsidTr="001A7B43">
        <w:trPr>
          <w:trHeight w:val="35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9AC4A45" w14:textId="2339416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02 03 16</w:t>
            </w:r>
          </w:p>
        </w:tc>
        <w:tc>
          <w:tcPr>
            <w:tcW w:w="6636" w:type="dxa"/>
            <w:tcBorders>
              <w:top w:val="nil"/>
              <w:left w:val="nil"/>
              <w:bottom w:val="single" w:sz="4" w:space="0" w:color="auto"/>
              <w:right w:val="single" w:sz="4" w:space="0" w:color="auto"/>
            </w:tcBorders>
            <w:shd w:val="clear" w:color="000000" w:fill="FFFFFF"/>
            <w:hideMark/>
          </w:tcPr>
          <w:p w14:paraId="71AA10E1" w14:textId="11B73413"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სამებაში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24568EE9" w14:textId="38658123"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305 200 </w:t>
            </w:r>
          </w:p>
        </w:tc>
      </w:tr>
      <w:tr w:rsidR="001A7B43" w:rsidRPr="00D14677" w14:paraId="14DBFEE5" w14:textId="77777777" w:rsidTr="001A7B43">
        <w:trPr>
          <w:trHeight w:val="236"/>
        </w:trPr>
        <w:tc>
          <w:tcPr>
            <w:tcW w:w="2011" w:type="dxa"/>
            <w:gridSpan w:val="2"/>
            <w:tcBorders>
              <w:top w:val="nil"/>
              <w:left w:val="single" w:sz="4" w:space="0" w:color="auto"/>
              <w:bottom w:val="single" w:sz="4" w:space="0" w:color="auto"/>
              <w:right w:val="single" w:sz="4" w:space="0" w:color="auto"/>
            </w:tcBorders>
            <w:shd w:val="clear" w:color="000000" w:fill="FFFFFF"/>
          </w:tcPr>
          <w:p w14:paraId="07C4F91D" w14:textId="18E066FE"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02 03 17</w:t>
            </w:r>
          </w:p>
        </w:tc>
        <w:tc>
          <w:tcPr>
            <w:tcW w:w="6636" w:type="dxa"/>
            <w:tcBorders>
              <w:top w:val="nil"/>
              <w:left w:val="nil"/>
              <w:bottom w:val="single" w:sz="4" w:space="0" w:color="auto"/>
              <w:right w:val="single" w:sz="4" w:space="0" w:color="auto"/>
            </w:tcBorders>
            <w:shd w:val="clear" w:color="000000" w:fill="FFFFFF"/>
          </w:tcPr>
          <w:p w14:paraId="2A958EF3" w14:textId="52F0A596"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აჭყვაში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მოწყობა</w:t>
            </w:r>
            <w:proofErr w:type="spellEnd"/>
          </w:p>
        </w:tc>
        <w:tc>
          <w:tcPr>
            <w:tcW w:w="1701" w:type="dxa"/>
            <w:tcBorders>
              <w:top w:val="nil"/>
              <w:left w:val="nil"/>
              <w:bottom w:val="single" w:sz="4" w:space="0" w:color="auto"/>
              <w:right w:val="single" w:sz="4" w:space="0" w:color="auto"/>
            </w:tcBorders>
            <w:shd w:val="clear" w:color="000000" w:fill="FFFFFF"/>
          </w:tcPr>
          <w:p w14:paraId="4699C9B5" w14:textId="18EA6266"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128 309 </w:t>
            </w:r>
          </w:p>
        </w:tc>
      </w:tr>
      <w:tr w:rsidR="001A7B43" w:rsidRPr="00D14677" w14:paraId="7143F949" w14:textId="77777777" w:rsidTr="001A7B43">
        <w:trPr>
          <w:trHeight w:val="41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185ADED" w14:textId="561A19C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02 03 18</w:t>
            </w:r>
          </w:p>
        </w:tc>
        <w:tc>
          <w:tcPr>
            <w:tcW w:w="6636" w:type="dxa"/>
            <w:tcBorders>
              <w:top w:val="nil"/>
              <w:left w:val="nil"/>
              <w:bottom w:val="single" w:sz="4" w:space="0" w:color="auto"/>
              <w:right w:val="single" w:sz="4" w:space="0" w:color="auto"/>
            </w:tcBorders>
            <w:shd w:val="clear" w:color="000000" w:fill="FFFFFF"/>
            <w:hideMark/>
          </w:tcPr>
          <w:p w14:paraId="306E4E2A" w14:textId="7591907E"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ატრაქციონების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შეძენა-მონტაჟი</w:t>
            </w:r>
            <w:proofErr w:type="spellEnd"/>
          </w:p>
        </w:tc>
        <w:tc>
          <w:tcPr>
            <w:tcW w:w="1701" w:type="dxa"/>
            <w:tcBorders>
              <w:top w:val="nil"/>
              <w:left w:val="nil"/>
              <w:bottom w:val="single" w:sz="4" w:space="0" w:color="auto"/>
              <w:right w:val="single" w:sz="4" w:space="0" w:color="auto"/>
            </w:tcBorders>
            <w:shd w:val="clear" w:color="000000" w:fill="FFFFFF"/>
            <w:hideMark/>
          </w:tcPr>
          <w:p w14:paraId="12B97ED9" w14:textId="672BDC8C"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300 000 </w:t>
            </w:r>
          </w:p>
        </w:tc>
      </w:tr>
      <w:tr w:rsidR="001A7B43" w:rsidRPr="00D14677" w14:paraId="7FB6C25C" w14:textId="77777777" w:rsidTr="001A7B43">
        <w:trPr>
          <w:trHeight w:val="56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7BF5709" w14:textId="085CE44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lastRenderedPageBreak/>
              <w:t>02 03 19</w:t>
            </w:r>
          </w:p>
        </w:tc>
        <w:tc>
          <w:tcPr>
            <w:tcW w:w="6636" w:type="dxa"/>
            <w:tcBorders>
              <w:top w:val="nil"/>
              <w:left w:val="nil"/>
              <w:bottom w:val="single" w:sz="4" w:space="0" w:color="auto"/>
              <w:right w:val="single" w:sz="4" w:space="0" w:color="auto"/>
            </w:tcBorders>
            <w:shd w:val="clear" w:color="000000" w:fill="FFFFFF"/>
            <w:hideMark/>
          </w:tcPr>
          <w:p w14:paraId="627AD54D" w14:textId="4A51DC13"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ნინოშვილის</w:t>
            </w:r>
            <w:proofErr w:type="spellEnd"/>
            <w:r w:rsidRPr="00D14677">
              <w:rPr>
                <w:rFonts w:asciiTheme="minorHAnsi" w:hAnsiTheme="minorHAnsi" w:cstheme="minorHAnsi"/>
                <w:sz w:val="20"/>
                <w:szCs w:val="20"/>
              </w:rPr>
              <w:t xml:space="preserve"> N-2 -</w:t>
            </w:r>
            <w:proofErr w:type="spellStart"/>
            <w:r w:rsidRPr="00D14677">
              <w:rPr>
                <w:rFonts w:asciiTheme="minorHAnsi" w:hAnsiTheme="minorHAnsi" w:cstheme="minorHAnsi"/>
                <w:sz w:val="20"/>
                <w:szCs w:val="20"/>
              </w:rPr>
              <w:t>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მიმდებარედ</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ტერიტორიის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ფილებით</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მოპირკეთება</w:t>
            </w:r>
            <w:proofErr w:type="spellEnd"/>
          </w:p>
        </w:tc>
        <w:tc>
          <w:tcPr>
            <w:tcW w:w="1701" w:type="dxa"/>
            <w:tcBorders>
              <w:top w:val="nil"/>
              <w:left w:val="nil"/>
              <w:bottom w:val="single" w:sz="4" w:space="0" w:color="auto"/>
              <w:right w:val="single" w:sz="4" w:space="0" w:color="auto"/>
            </w:tcBorders>
            <w:shd w:val="clear" w:color="000000" w:fill="FFFFFF"/>
            <w:hideMark/>
          </w:tcPr>
          <w:p w14:paraId="1D55CD6E" w14:textId="3187B5DF"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30 000 </w:t>
            </w:r>
          </w:p>
        </w:tc>
      </w:tr>
      <w:tr w:rsidR="001A7B43" w:rsidRPr="00D14677" w14:paraId="1D9BF7CF" w14:textId="77777777" w:rsidTr="001A7B43">
        <w:trPr>
          <w:trHeight w:val="677"/>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14B359D" w14:textId="74263D33"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02 03 20</w:t>
            </w:r>
          </w:p>
        </w:tc>
        <w:tc>
          <w:tcPr>
            <w:tcW w:w="6636" w:type="dxa"/>
            <w:tcBorders>
              <w:top w:val="nil"/>
              <w:left w:val="nil"/>
              <w:bottom w:val="single" w:sz="4" w:space="0" w:color="auto"/>
              <w:right w:val="single" w:sz="4" w:space="0" w:color="auto"/>
            </w:tcBorders>
            <w:shd w:val="clear" w:color="000000" w:fill="FFFFFF"/>
            <w:hideMark/>
          </w:tcPr>
          <w:p w14:paraId="5D549AFB" w14:textId="6E0FFEB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ქ. </w:t>
            </w:r>
            <w:proofErr w:type="spellStart"/>
            <w:r w:rsidRPr="00D14677">
              <w:rPr>
                <w:rFonts w:asciiTheme="minorHAnsi" w:hAnsiTheme="minorHAnsi" w:cstheme="minorHAnsi"/>
                <w:sz w:val="20"/>
                <w:szCs w:val="20"/>
              </w:rPr>
              <w:t>ქობულეთში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აღმაშენებლის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ქუჩა</w:t>
            </w:r>
            <w:proofErr w:type="spellEnd"/>
            <w:r w:rsidRPr="00D14677">
              <w:rPr>
                <w:rFonts w:asciiTheme="minorHAnsi" w:hAnsiTheme="minorHAnsi" w:cstheme="minorHAnsi"/>
                <w:sz w:val="20"/>
                <w:szCs w:val="20"/>
              </w:rPr>
              <w:t xml:space="preserve"> N-181-ის </w:t>
            </w:r>
            <w:proofErr w:type="spellStart"/>
            <w:r w:rsidRPr="00D14677">
              <w:rPr>
                <w:rFonts w:asciiTheme="minorHAnsi" w:hAnsiTheme="minorHAnsi" w:cstheme="minorHAnsi"/>
                <w:sz w:val="20"/>
                <w:szCs w:val="20"/>
              </w:rPr>
              <w:t>მიმდებარედ</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11CA6BF3" w14:textId="365419E8"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17 998 </w:t>
            </w:r>
          </w:p>
        </w:tc>
      </w:tr>
      <w:tr w:rsidR="001A7B43" w:rsidRPr="00D14677" w14:paraId="20903305" w14:textId="77777777" w:rsidTr="001A7B43">
        <w:trPr>
          <w:trHeight w:val="254"/>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6336FDA" w14:textId="6ED925C3"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02 03 21</w:t>
            </w:r>
          </w:p>
        </w:tc>
        <w:tc>
          <w:tcPr>
            <w:tcW w:w="6636" w:type="dxa"/>
            <w:tcBorders>
              <w:top w:val="nil"/>
              <w:left w:val="nil"/>
              <w:bottom w:val="single" w:sz="4" w:space="0" w:color="auto"/>
              <w:right w:val="single" w:sz="4" w:space="0" w:color="auto"/>
            </w:tcBorders>
            <w:shd w:val="clear" w:color="000000" w:fill="FFFFFF"/>
            <w:hideMark/>
          </w:tcPr>
          <w:p w14:paraId="2E56FCE7" w14:textId="321774D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დაბა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ჩაქვში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სასწრაფოს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ეზოს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კეთილმოწყობა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5A30E363" w14:textId="4B667769"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78 839 </w:t>
            </w:r>
          </w:p>
        </w:tc>
      </w:tr>
      <w:tr w:rsidR="001A7B43" w:rsidRPr="00D14677" w14:paraId="7ECA0005" w14:textId="77777777" w:rsidTr="001A7B43">
        <w:trPr>
          <w:trHeight w:val="39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702096D" w14:textId="55E43B0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03 01 01</w:t>
            </w:r>
          </w:p>
        </w:tc>
        <w:tc>
          <w:tcPr>
            <w:tcW w:w="6636" w:type="dxa"/>
            <w:tcBorders>
              <w:top w:val="nil"/>
              <w:left w:val="nil"/>
              <w:bottom w:val="single" w:sz="4" w:space="0" w:color="auto"/>
              <w:right w:val="single" w:sz="4" w:space="0" w:color="auto"/>
            </w:tcBorders>
            <w:shd w:val="clear" w:color="000000" w:fill="FFFFFF"/>
            <w:hideMark/>
          </w:tcPr>
          <w:p w14:paraId="043086CC" w14:textId="4EB1F08A"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დასუფთავების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ღონისძიებები</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54AFFEAC" w14:textId="2A8023E9"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85 000 </w:t>
            </w:r>
          </w:p>
        </w:tc>
      </w:tr>
      <w:tr w:rsidR="001A7B43" w:rsidRPr="00D14677" w14:paraId="6A7BB6EA"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66FC378" w14:textId="28407301"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03 01 02</w:t>
            </w:r>
          </w:p>
        </w:tc>
        <w:tc>
          <w:tcPr>
            <w:tcW w:w="6636" w:type="dxa"/>
            <w:tcBorders>
              <w:top w:val="nil"/>
              <w:left w:val="nil"/>
              <w:bottom w:val="single" w:sz="4" w:space="0" w:color="auto"/>
              <w:right w:val="single" w:sz="4" w:space="0" w:color="auto"/>
            </w:tcBorders>
            <w:shd w:val="clear" w:color="000000" w:fill="FFFFFF"/>
            <w:hideMark/>
          </w:tcPr>
          <w:p w14:paraId="28AA8B9E" w14:textId="57C5194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სანდასუფთავება</w:t>
            </w:r>
            <w:proofErr w:type="spellEnd"/>
          </w:p>
        </w:tc>
        <w:tc>
          <w:tcPr>
            <w:tcW w:w="1701" w:type="dxa"/>
            <w:tcBorders>
              <w:top w:val="nil"/>
              <w:left w:val="nil"/>
              <w:bottom w:val="single" w:sz="4" w:space="0" w:color="auto"/>
              <w:right w:val="single" w:sz="4" w:space="0" w:color="auto"/>
            </w:tcBorders>
            <w:shd w:val="clear" w:color="000000" w:fill="FFFFFF"/>
            <w:hideMark/>
          </w:tcPr>
          <w:p w14:paraId="31BAE8A4" w14:textId="077ED3D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4 581 800 </w:t>
            </w:r>
          </w:p>
        </w:tc>
      </w:tr>
      <w:tr w:rsidR="001A7B43" w:rsidRPr="00D14677" w14:paraId="44C24B6F" w14:textId="77777777" w:rsidTr="001A7B43">
        <w:trPr>
          <w:trHeight w:val="32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72518F5" w14:textId="17E4C1F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03 01 05</w:t>
            </w:r>
          </w:p>
        </w:tc>
        <w:tc>
          <w:tcPr>
            <w:tcW w:w="6636" w:type="dxa"/>
            <w:tcBorders>
              <w:top w:val="nil"/>
              <w:left w:val="nil"/>
              <w:bottom w:val="single" w:sz="4" w:space="0" w:color="auto"/>
              <w:right w:val="single" w:sz="4" w:space="0" w:color="auto"/>
            </w:tcBorders>
            <w:shd w:val="clear" w:color="000000" w:fill="FFFFFF"/>
            <w:hideMark/>
          </w:tcPr>
          <w:p w14:paraId="553B42B3" w14:textId="043E0636"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სანაგვე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კონტეინერების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შეძენა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5D7AA2BE" w14:textId="1FCA0BF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400 000 </w:t>
            </w:r>
          </w:p>
        </w:tc>
      </w:tr>
      <w:tr w:rsidR="001A7B43" w:rsidRPr="00D14677" w14:paraId="3561F88C" w14:textId="77777777" w:rsidTr="001A7B43">
        <w:trPr>
          <w:trHeight w:val="2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CD4B731" w14:textId="0C2A756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03 02 01</w:t>
            </w:r>
          </w:p>
        </w:tc>
        <w:tc>
          <w:tcPr>
            <w:tcW w:w="6636" w:type="dxa"/>
            <w:tcBorders>
              <w:top w:val="nil"/>
              <w:left w:val="nil"/>
              <w:bottom w:val="single" w:sz="4" w:space="0" w:color="auto"/>
              <w:right w:val="single" w:sz="4" w:space="0" w:color="auto"/>
            </w:tcBorders>
            <w:shd w:val="clear" w:color="000000" w:fill="FFFFFF"/>
            <w:hideMark/>
          </w:tcPr>
          <w:p w14:paraId="3784B2C9" w14:textId="5540D64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გამწვანება</w:t>
            </w:r>
            <w:proofErr w:type="spellEnd"/>
          </w:p>
        </w:tc>
        <w:tc>
          <w:tcPr>
            <w:tcW w:w="1701" w:type="dxa"/>
            <w:tcBorders>
              <w:top w:val="nil"/>
              <w:left w:val="nil"/>
              <w:bottom w:val="single" w:sz="4" w:space="0" w:color="auto"/>
              <w:right w:val="single" w:sz="4" w:space="0" w:color="auto"/>
            </w:tcBorders>
            <w:shd w:val="clear" w:color="000000" w:fill="FFFFFF"/>
            <w:hideMark/>
          </w:tcPr>
          <w:p w14:paraId="78CB96B8" w14:textId="06727ED6"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836 400 </w:t>
            </w:r>
          </w:p>
        </w:tc>
      </w:tr>
      <w:tr w:rsidR="001A7B43" w:rsidRPr="00D14677" w14:paraId="7A4CF3D4" w14:textId="77777777" w:rsidTr="001A7B43">
        <w:trPr>
          <w:trHeight w:val="411"/>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A88D553" w14:textId="3ABDBB4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03 02 02</w:t>
            </w:r>
          </w:p>
        </w:tc>
        <w:tc>
          <w:tcPr>
            <w:tcW w:w="6636" w:type="dxa"/>
            <w:tcBorders>
              <w:top w:val="nil"/>
              <w:left w:val="nil"/>
              <w:bottom w:val="single" w:sz="4" w:space="0" w:color="auto"/>
              <w:right w:val="single" w:sz="4" w:space="0" w:color="auto"/>
            </w:tcBorders>
            <w:shd w:val="clear" w:color="000000" w:fill="FFFFFF"/>
            <w:hideMark/>
          </w:tcPr>
          <w:p w14:paraId="3E6C890D" w14:textId="29C8EBEB" w:rsidR="001A7B43" w:rsidRPr="00D14677" w:rsidRDefault="001A7B43" w:rsidP="001A7B43">
            <w:pPr>
              <w:jc w:val="center"/>
              <w:rPr>
                <w:rFonts w:asciiTheme="minorHAnsi" w:hAnsiTheme="minorHAnsi" w:cstheme="minorHAnsi"/>
                <w:sz w:val="20"/>
                <w:szCs w:val="20"/>
                <w:lang w:val="ka-GE"/>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პარკი</w:t>
            </w:r>
            <w:proofErr w:type="spellEnd"/>
          </w:p>
        </w:tc>
        <w:tc>
          <w:tcPr>
            <w:tcW w:w="1701" w:type="dxa"/>
            <w:tcBorders>
              <w:top w:val="nil"/>
              <w:left w:val="nil"/>
              <w:bottom w:val="single" w:sz="4" w:space="0" w:color="auto"/>
              <w:right w:val="single" w:sz="4" w:space="0" w:color="auto"/>
            </w:tcBorders>
            <w:shd w:val="clear" w:color="000000" w:fill="FFFFFF"/>
            <w:hideMark/>
          </w:tcPr>
          <w:p w14:paraId="64D27E87" w14:textId="130C4A7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646 300 </w:t>
            </w:r>
          </w:p>
        </w:tc>
      </w:tr>
      <w:tr w:rsidR="001A7B43" w:rsidRPr="00D14677" w14:paraId="6FE55ED7" w14:textId="77777777" w:rsidTr="001A7B43">
        <w:trPr>
          <w:trHeight w:val="54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53316B4" w14:textId="115F8F9B"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04 01 01</w:t>
            </w:r>
          </w:p>
        </w:tc>
        <w:tc>
          <w:tcPr>
            <w:tcW w:w="6636" w:type="dxa"/>
            <w:tcBorders>
              <w:top w:val="nil"/>
              <w:left w:val="nil"/>
              <w:bottom w:val="single" w:sz="4" w:space="0" w:color="auto"/>
              <w:right w:val="single" w:sz="4" w:space="0" w:color="auto"/>
            </w:tcBorders>
            <w:shd w:val="clear" w:color="000000" w:fill="FFFFFF"/>
            <w:hideMark/>
          </w:tcPr>
          <w:p w14:paraId="43FAFFFC" w14:textId="30F72E8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საბავშვო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ბაღების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გაერთიანება</w:t>
            </w:r>
            <w:proofErr w:type="spellEnd"/>
          </w:p>
        </w:tc>
        <w:tc>
          <w:tcPr>
            <w:tcW w:w="1701" w:type="dxa"/>
            <w:tcBorders>
              <w:top w:val="nil"/>
              <w:left w:val="nil"/>
              <w:bottom w:val="single" w:sz="4" w:space="0" w:color="auto"/>
              <w:right w:val="single" w:sz="4" w:space="0" w:color="auto"/>
            </w:tcBorders>
            <w:shd w:val="clear" w:color="000000" w:fill="FFFFFF"/>
            <w:hideMark/>
          </w:tcPr>
          <w:p w14:paraId="0F3B457C" w14:textId="40905D0E"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8 129 700 </w:t>
            </w:r>
          </w:p>
        </w:tc>
      </w:tr>
      <w:tr w:rsidR="001A7B43" w:rsidRPr="00D14677" w14:paraId="0A397431"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D74522B" w14:textId="52D6AA63"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04 01 02 05</w:t>
            </w:r>
          </w:p>
        </w:tc>
        <w:tc>
          <w:tcPr>
            <w:tcW w:w="6636" w:type="dxa"/>
            <w:tcBorders>
              <w:top w:val="nil"/>
              <w:left w:val="nil"/>
              <w:bottom w:val="single" w:sz="4" w:space="0" w:color="auto"/>
              <w:right w:val="single" w:sz="4" w:space="0" w:color="auto"/>
            </w:tcBorders>
            <w:shd w:val="clear" w:color="000000" w:fill="FFFFFF"/>
            <w:hideMark/>
          </w:tcPr>
          <w:p w14:paraId="02812367" w14:textId="6CB4B85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გვარაში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საბავშვო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ბაღის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მშენებლობა</w:t>
            </w:r>
            <w:proofErr w:type="spellEnd"/>
          </w:p>
        </w:tc>
        <w:tc>
          <w:tcPr>
            <w:tcW w:w="1701" w:type="dxa"/>
            <w:tcBorders>
              <w:top w:val="nil"/>
              <w:left w:val="nil"/>
              <w:bottom w:val="single" w:sz="4" w:space="0" w:color="auto"/>
              <w:right w:val="single" w:sz="4" w:space="0" w:color="auto"/>
            </w:tcBorders>
            <w:shd w:val="clear" w:color="000000" w:fill="FFFFFF"/>
            <w:hideMark/>
          </w:tcPr>
          <w:p w14:paraId="2F37C97C" w14:textId="516DECC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1 700 000 </w:t>
            </w:r>
          </w:p>
        </w:tc>
      </w:tr>
      <w:tr w:rsidR="001A7B43" w:rsidRPr="00D14677" w14:paraId="5BC3CBBF"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92B339F" w14:textId="287756B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04 01 02 06</w:t>
            </w:r>
          </w:p>
        </w:tc>
        <w:tc>
          <w:tcPr>
            <w:tcW w:w="6636" w:type="dxa"/>
            <w:tcBorders>
              <w:top w:val="nil"/>
              <w:left w:val="nil"/>
              <w:bottom w:val="single" w:sz="4" w:space="0" w:color="auto"/>
              <w:right w:val="single" w:sz="4" w:space="0" w:color="auto"/>
            </w:tcBorders>
            <w:shd w:val="clear" w:color="000000" w:fill="FFFFFF"/>
            <w:hideMark/>
          </w:tcPr>
          <w:p w14:paraId="696840F6" w14:textId="1A474D4E"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სოფელ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ქვედა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კვირიკეში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საბავშვო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ბაღის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მშენებლობა</w:t>
            </w:r>
            <w:proofErr w:type="spellEnd"/>
          </w:p>
        </w:tc>
        <w:tc>
          <w:tcPr>
            <w:tcW w:w="1701" w:type="dxa"/>
            <w:tcBorders>
              <w:top w:val="nil"/>
              <w:left w:val="nil"/>
              <w:bottom w:val="single" w:sz="4" w:space="0" w:color="auto"/>
              <w:right w:val="single" w:sz="4" w:space="0" w:color="auto"/>
            </w:tcBorders>
            <w:shd w:val="clear" w:color="000000" w:fill="FFFFFF"/>
            <w:hideMark/>
          </w:tcPr>
          <w:p w14:paraId="5F911447" w14:textId="4BD4AA8E"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1 700 000 </w:t>
            </w:r>
          </w:p>
        </w:tc>
      </w:tr>
      <w:tr w:rsidR="001A7B43" w:rsidRPr="00D14677" w14:paraId="021F3047"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16C4412" w14:textId="6A96AAB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05 01 01</w:t>
            </w:r>
          </w:p>
        </w:tc>
        <w:tc>
          <w:tcPr>
            <w:tcW w:w="6636" w:type="dxa"/>
            <w:tcBorders>
              <w:top w:val="nil"/>
              <w:left w:val="nil"/>
              <w:bottom w:val="single" w:sz="4" w:space="0" w:color="auto"/>
              <w:right w:val="single" w:sz="4" w:space="0" w:color="auto"/>
            </w:tcBorders>
            <w:shd w:val="clear" w:color="000000" w:fill="FFFFFF"/>
            <w:hideMark/>
          </w:tcPr>
          <w:p w14:paraId="317C064F" w14:textId="5BD4235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კომპლექსური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სასპორტო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სკოლა</w:t>
            </w:r>
            <w:proofErr w:type="spellEnd"/>
          </w:p>
        </w:tc>
        <w:tc>
          <w:tcPr>
            <w:tcW w:w="1701" w:type="dxa"/>
            <w:tcBorders>
              <w:top w:val="nil"/>
              <w:left w:val="nil"/>
              <w:bottom w:val="single" w:sz="4" w:space="0" w:color="auto"/>
              <w:right w:val="single" w:sz="4" w:space="0" w:color="auto"/>
            </w:tcBorders>
            <w:shd w:val="clear" w:color="000000" w:fill="FFFFFF"/>
            <w:hideMark/>
          </w:tcPr>
          <w:p w14:paraId="7E0ADF23" w14:textId="29CD03CA"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601 300 </w:t>
            </w:r>
          </w:p>
        </w:tc>
      </w:tr>
      <w:tr w:rsidR="001A7B43" w:rsidRPr="00D14677" w14:paraId="5660F415" w14:textId="77777777" w:rsidTr="001A7B43">
        <w:trPr>
          <w:trHeight w:val="347"/>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18BB48A" w14:textId="47FE579B"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05 01 02</w:t>
            </w:r>
          </w:p>
        </w:tc>
        <w:tc>
          <w:tcPr>
            <w:tcW w:w="6636" w:type="dxa"/>
            <w:tcBorders>
              <w:top w:val="nil"/>
              <w:left w:val="nil"/>
              <w:bottom w:val="single" w:sz="4" w:space="0" w:color="auto"/>
              <w:right w:val="single" w:sz="4" w:space="0" w:color="auto"/>
            </w:tcBorders>
            <w:shd w:val="clear" w:color="000000" w:fill="FFFFFF"/>
            <w:hideMark/>
          </w:tcPr>
          <w:p w14:paraId="6799D412" w14:textId="099A04E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სპორტული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ღონისძიებების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დაფინანსება</w:t>
            </w:r>
            <w:proofErr w:type="spellEnd"/>
          </w:p>
        </w:tc>
        <w:tc>
          <w:tcPr>
            <w:tcW w:w="1701" w:type="dxa"/>
            <w:tcBorders>
              <w:top w:val="nil"/>
              <w:left w:val="nil"/>
              <w:bottom w:val="single" w:sz="4" w:space="0" w:color="auto"/>
              <w:right w:val="single" w:sz="4" w:space="0" w:color="auto"/>
            </w:tcBorders>
            <w:shd w:val="clear" w:color="000000" w:fill="FFFFFF"/>
            <w:hideMark/>
          </w:tcPr>
          <w:p w14:paraId="1369A162" w14:textId="2D21F2EC"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90 000 </w:t>
            </w:r>
          </w:p>
        </w:tc>
      </w:tr>
      <w:tr w:rsidR="001A7B43" w:rsidRPr="00D14677" w14:paraId="75D3EA8B" w14:textId="77777777" w:rsidTr="001A7B43">
        <w:trPr>
          <w:trHeight w:val="31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080AE68" w14:textId="2C3C8E7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05 01 03</w:t>
            </w:r>
          </w:p>
        </w:tc>
        <w:tc>
          <w:tcPr>
            <w:tcW w:w="6636" w:type="dxa"/>
            <w:tcBorders>
              <w:top w:val="nil"/>
              <w:left w:val="nil"/>
              <w:bottom w:val="single" w:sz="4" w:space="0" w:color="auto"/>
              <w:right w:val="single" w:sz="4" w:space="0" w:color="auto"/>
            </w:tcBorders>
            <w:shd w:val="clear" w:color="000000" w:fill="FFFFFF"/>
            <w:hideMark/>
          </w:tcPr>
          <w:p w14:paraId="43AFB162" w14:textId="5ECE2310"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სპორტული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საკლუბო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გუნდის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მხარდაჭერა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4634E221" w14:textId="73800AE2" w:rsidR="001A7B43" w:rsidRPr="00D14677" w:rsidRDefault="001A7B43" w:rsidP="001A7B43">
            <w:pPr>
              <w:jc w:val="center"/>
              <w:rPr>
                <w:rFonts w:asciiTheme="minorHAnsi" w:hAnsiTheme="minorHAnsi" w:cstheme="minorHAnsi"/>
                <w:b/>
                <w:bCs/>
                <w:sz w:val="20"/>
                <w:szCs w:val="20"/>
                <w:lang w:val="ka-GE"/>
              </w:rPr>
            </w:pPr>
            <w:r w:rsidRPr="00D14677">
              <w:rPr>
                <w:rFonts w:asciiTheme="minorHAnsi" w:hAnsiTheme="minorHAnsi" w:cstheme="minorHAnsi"/>
                <w:sz w:val="20"/>
                <w:szCs w:val="20"/>
              </w:rPr>
              <w:t xml:space="preserve"> 387 700 </w:t>
            </w:r>
          </w:p>
        </w:tc>
      </w:tr>
      <w:tr w:rsidR="001A7B43" w:rsidRPr="00D14677" w14:paraId="2826A6EA" w14:textId="77777777" w:rsidTr="001A7B43">
        <w:trPr>
          <w:trHeight w:val="377"/>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5DD9DF8A" w14:textId="1C61C91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05 01 04 07</w:t>
            </w:r>
          </w:p>
        </w:tc>
        <w:tc>
          <w:tcPr>
            <w:tcW w:w="6636" w:type="dxa"/>
            <w:tcBorders>
              <w:top w:val="nil"/>
              <w:left w:val="nil"/>
              <w:bottom w:val="single" w:sz="4" w:space="0" w:color="auto"/>
              <w:right w:val="single" w:sz="4" w:space="0" w:color="auto"/>
            </w:tcBorders>
            <w:shd w:val="clear" w:color="000000" w:fill="FFFFFF"/>
            <w:hideMark/>
          </w:tcPr>
          <w:p w14:paraId="0A619384" w14:textId="29CA2C11"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რუსთაველის</w:t>
            </w:r>
            <w:proofErr w:type="spellEnd"/>
            <w:r w:rsidRPr="00D14677">
              <w:rPr>
                <w:rFonts w:asciiTheme="minorHAnsi" w:hAnsiTheme="minorHAnsi" w:cstheme="minorHAnsi"/>
                <w:sz w:val="20"/>
                <w:szCs w:val="20"/>
              </w:rPr>
              <w:t xml:space="preserve"> N174-ში </w:t>
            </w:r>
            <w:proofErr w:type="spellStart"/>
            <w:r w:rsidRPr="00D14677">
              <w:rPr>
                <w:rFonts w:asciiTheme="minorHAnsi" w:hAnsiTheme="minorHAnsi" w:cstheme="minorHAnsi"/>
                <w:sz w:val="20"/>
                <w:szCs w:val="20"/>
              </w:rPr>
              <w:t>სტადიონის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მიმდინარე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მოვლა-შენახვის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ხარჯი</w:t>
            </w:r>
            <w:proofErr w:type="spellEnd"/>
          </w:p>
        </w:tc>
        <w:tc>
          <w:tcPr>
            <w:tcW w:w="1701" w:type="dxa"/>
            <w:tcBorders>
              <w:top w:val="nil"/>
              <w:left w:val="nil"/>
              <w:bottom w:val="single" w:sz="4" w:space="0" w:color="auto"/>
              <w:right w:val="single" w:sz="4" w:space="0" w:color="auto"/>
            </w:tcBorders>
            <w:shd w:val="clear" w:color="000000" w:fill="FFFFFF"/>
            <w:hideMark/>
          </w:tcPr>
          <w:p w14:paraId="5C64F562" w14:textId="1CB79F83"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250 000 </w:t>
            </w:r>
          </w:p>
        </w:tc>
      </w:tr>
      <w:tr w:rsidR="001A7B43" w:rsidRPr="00D14677" w14:paraId="5EE15C0A" w14:textId="77777777" w:rsidTr="001A7B43">
        <w:trPr>
          <w:trHeight w:val="509"/>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DDE3194" w14:textId="7F6B5C4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05 01 04 08</w:t>
            </w:r>
          </w:p>
        </w:tc>
        <w:tc>
          <w:tcPr>
            <w:tcW w:w="6636" w:type="dxa"/>
            <w:tcBorders>
              <w:top w:val="nil"/>
              <w:left w:val="nil"/>
              <w:bottom w:val="single" w:sz="4" w:space="0" w:color="auto"/>
              <w:right w:val="single" w:sz="4" w:space="0" w:color="auto"/>
            </w:tcBorders>
            <w:shd w:val="clear" w:color="000000" w:fill="FFFFFF"/>
            <w:hideMark/>
          </w:tcPr>
          <w:p w14:paraId="0020DB0D" w14:textId="174151DF"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მუნიციპალიტეტის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ტერიტორიაზე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სტადიონების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რეაბილიტაციის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სამუშაოები</w:t>
            </w:r>
            <w:proofErr w:type="spellEnd"/>
          </w:p>
        </w:tc>
        <w:tc>
          <w:tcPr>
            <w:tcW w:w="1701" w:type="dxa"/>
            <w:tcBorders>
              <w:top w:val="nil"/>
              <w:left w:val="nil"/>
              <w:bottom w:val="single" w:sz="4" w:space="0" w:color="auto"/>
              <w:right w:val="single" w:sz="4" w:space="0" w:color="auto"/>
            </w:tcBorders>
            <w:shd w:val="clear" w:color="000000" w:fill="FFFFFF"/>
            <w:hideMark/>
          </w:tcPr>
          <w:p w14:paraId="078044F0" w14:textId="3FBD115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700 000 </w:t>
            </w:r>
          </w:p>
        </w:tc>
      </w:tr>
      <w:tr w:rsidR="001A7B43" w:rsidRPr="00D14677" w14:paraId="7523C0C4" w14:textId="77777777" w:rsidTr="001A7B43">
        <w:trPr>
          <w:trHeight w:val="51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694E456" w14:textId="718B7703"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05 02 01 </w:t>
            </w:r>
          </w:p>
        </w:tc>
        <w:tc>
          <w:tcPr>
            <w:tcW w:w="6636" w:type="dxa"/>
            <w:tcBorders>
              <w:top w:val="nil"/>
              <w:left w:val="nil"/>
              <w:bottom w:val="single" w:sz="4" w:space="0" w:color="auto"/>
              <w:right w:val="single" w:sz="4" w:space="0" w:color="auto"/>
            </w:tcBorders>
            <w:shd w:val="clear" w:color="000000" w:fill="FFFFFF"/>
            <w:hideMark/>
          </w:tcPr>
          <w:p w14:paraId="19087356" w14:textId="5248FD8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სკოლისგარეშე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სახელოვნებო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საგანმანათლებლო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დაწესებულება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სახელოვნებო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სკოლა</w:t>
            </w:r>
            <w:proofErr w:type="spellEnd"/>
            <w:r w:rsidRPr="00D14677">
              <w:rPr>
                <w:rFonts w:asciiTheme="minorHAnsi" w:hAnsiTheme="minorHAnsi" w:cstheme="minorHAnsi"/>
                <w:sz w:val="20"/>
                <w:szCs w:val="20"/>
              </w:rPr>
              <w:t>"</w:t>
            </w:r>
          </w:p>
        </w:tc>
        <w:tc>
          <w:tcPr>
            <w:tcW w:w="1701" w:type="dxa"/>
            <w:tcBorders>
              <w:top w:val="nil"/>
              <w:left w:val="nil"/>
              <w:bottom w:val="single" w:sz="4" w:space="0" w:color="auto"/>
              <w:right w:val="single" w:sz="4" w:space="0" w:color="auto"/>
            </w:tcBorders>
            <w:shd w:val="clear" w:color="000000" w:fill="FFFFFF"/>
            <w:hideMark/>
          </w:tcPr>
          <w:p w14:paraId="743D77A4" w14:textId="0746D88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803 300 </w:t>
            </w:r>
          </w:p>
        </w:tc>
      </w:tr>
      <w:tr w:rsidR="001A7B43" w:rsidRPr="00D14677" w14:paraId="3E8E8FBD"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7A71882" w14:textId="0585ADD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05 02 02</w:t>
            </w:r>
          </w:p>
        </w:tc>
        <w:tc>
          <w:tcPr>
            <w:tcW w:w="6636" w:type="dxa"/>
            <w:tcBorders>
              <w:top w:val="nil"/>
              <w:left w:val="nil"/>
              <w:bottom w:val="single" w:sz="4" w:space="0" w:color="auto"/>
              <w:right w:val="single" w:sz="4" w:space="0" w:color="auto"/>
            </w:tcBorders>
            <w:shd w:val="clear" w:color="000000" w:fill="FFFFFF"/>
            <w:hideMark/>
          </w:tcPr>
          <w:p w14:paraId="6064366D" w14:textId="60D3746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კულტურის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ცენტრი</w:t>
            </w:r>
            <w:proofErr w:type="spellEnd"/>
          </w:p>
        </w:tc>
        <w:tc>
          <w:tcPr>
            <w:tcW w:w="1701" w:type="dxa"/>
            <w:tcBorders>
              <w:top w:val="nil"/>
              <w:left w:val="nil"/>
              <w:bottom w:val="single" w:sz="4" w:space="0" w:color="auto"/>
              <w:right w:val="single" w:sz="4" w:space="0" w:color="auto"/>
            </w:tcBorders>
            <w:shd w:val="clear" w:color="000000" w:fill="FFFFFF"/>
            <w:hideMark/>
          </w:tcPr>
          <w:p w14:paraId="7F88CF88" w14:textId="533CACE9"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1 103 400 </w:t>
            </w:r>
          </w:p>
        </w:tc>
      </w:tr>
      <w:tr w:rsidR="001A7B43" w:rsidRPr="00D14677" w14:paraId="69CE1738" w14:textId="77777777" w:rsidTr="001A7B43">
        <w:trPr>
          <w:trHeight w:val="49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7E2D1EE5" w14:textId="0CE89E7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05 02 03</w:t>
            </w:r>
          </w:p>
        </w:tc>
        <w:tc>
          <w:tcPr>
            <w:tcW w:w="6636" w:type="dxa"/>
            <w:tcBorders>
              <w:top w:val="nil"/>
              <w:left w:val="nil"/>
              <w:bottom w:val="single" w:sz="4" w:space="0" w:color="auto"/>
              <w:right w:val="single" w:sz="4" w:space="0" w:color="auto"/>
            </w:tcBorders>
            <w:shd w:val="clear" w:color="000000" w:fill="FFFFFF"/>
            <w:hideMark/>
          </w:tcPr>
          <w:p w14:paraId="24074435" w14:textId="22A16B00"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ახალგაზრდების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ახალგაზრდული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ორგანიზაციებისა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საინიციატივო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ჯგუფების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პროექტების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დაფინანსება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45D07966" w14:textId="076571D1"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60 000 </w:t>
            </w:r>
          </w:p>
        </w:tc>
      </w:tr>
      <w:tr w:rsidR="001A7B43" w:rsidRPr="00D14677" w14:paraId="18AB6169" w14:textId="77777777" w:rsidTr="001A7B43">
        <w:trPr>
          <w:trHeight w:val="63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25D9F08" w14:textId="06B0F6A9"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05 02 04</w:t>
            </w:r>
          </w:p>
        </w:tc>
        <w:tc>
          <w:tcPr>
            <w:tcW w:w="6636" w:type="dxa"/>
            <w:tcBorders>
              <w:top w:val="nil"/>
              <w:left w:val="nil"/>
              <w:bottom w:val="single" w:sz="4" w:space="0" w:color="auto"/>
              <w:right w:val="single" w:sz="4" w:space="0" w:color="auto"/>
            </w:tcBorders>
            <w:shd w:val="clear" w:color="000000" w:fill="FFFFFF"/>
            <w:hideMark/>
          </w:tcPr>
          <w:p w14:paraId="7CAAA7A8" w14:textId="0D888FA7"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გურამ</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თამაზაშვილის</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სახელობის</w:t>
            </w:r>
            <w:proofErr w:type="spellEnd"/>
            <w:r w:rsidRPr="00D14677">
              <w:rPr>
                <w:rFonts w:asciiTheme="minorHAnsi" w:hAnsiTheme="minorHAnsi" w:cstheme="minorHAnsi"/>
                <w:sz w:val="20"/>
                <w:szCs w:val="20"/>
              </w:rPr>
              <w:t xml:space="preserve">  (</w:t>
            </w:r>
            <w:proofErr w:type="gramEnd"/>
            <w:r w:rsidRPr="00D14677">
              <w:rPr>
                <w:rFonts w:asciiTheme="minorHAnsi" w:hAnsiTheme="minorHAnsi" w:cstheme="minorHAnsi"/>
                <w:sz w:val="20"/>
                <w:szCs w:val="20"/>
              </w:rPr>
              <w:t>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სიმღერისა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ცეკვის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ანსამბლი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მხედრული</w:t>
            </w:r>
            <w:proofErr w:type="spellEnd"/>
            <w:r w:rsidRPr="00D14677">
              <w:rPr>
                <w:rFonts w:asciiTheme="minorHAnsi" w:hAnsiTheme="minorHAnsi" w:cstheme="minorHAnsi"/>
                <w:sz w:val="20"/>
                <w:szCs w:val="20"/>
              </w:rPr>
              <w:t>"'</w:t>
            </w:r>
          </w:p>
        </w:tc>
        <w:tc>
          <w:tcPr>
            <w:tcW w:w="1701" w:type="dxa"/>
            <w:tcBorders>
              <w:top w:val="nil"/>
              <w:left w:val="nil"/>
              <w:bottom w:val="single" w:sz="4" w:space="0" w:color="auto"/>
              <w:right w:val="single" w:sz="4" w:space="0" w:color="auto"/>
            </w:tcBorders>
            <w:shd w:val="clear" w:color="000000" w:fill="FFFFFF"/>
            <w:hideMark/>
          </w:tcPr>
          <w:p w14:paraId="39EEC940" w14:textId="34EBED9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694 000 </w:t>
            </w:r>
          </w:p>
        </w:tc>
      </w:tr>
      <w:tr w:rsidR="001A7B43" w:rsidRPr="00D14677" w14:paraId="11CADDB7" w14:textId="77777777" w:rsidTr="001A7B43">
        <w:trPr>
          <w:trHeight w:val="25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1C4C5BA" w14:textId="378832B5"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05 02 05</w:t>
            </w:r>
          </w:p>
        </w:tc>
        <w:tc>
          <w:tcPr>
            <w:tcW w:w="6636" w:type="dxa"/>
            <w:tcBorders>
              <w:top w:val="nil"/>
              <w:left w:val="nil"/>
              <w:bottom w:val="single" w:sz="4" w:space="0" w:color="auto"/>
              <w:right w:val="single" w:sz="4" w:space="0" w:color="auto"/>
            </w:tcBorders>
            <w:shd w:val="clear" w:color="000000" w:fill="FFFFFF"/>
            <w:hideMark/>
          </w:tcPr>
          <w:p w14:paraId="74E2161B" w14:textId="5A05AC15"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კულტურული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ღონისძიებების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დაფინანსება</w:t>
            </w:r>
            <w:proofErr w:type="spellEnd"/>
          </w:p>
        </w:tc>
        <w:tc>
          <w:tcPr>
            <w:tcW w:w="1701" w:type="dxa"/>
            <w:tcBorders>
              <w:top w:val="nil"/>
              <w:left w:val="nil"/>
              <w:bottom w:val="single" w:sz="4" w:space="0" w:color="auto"/>
              <w:right w:val="single" w:sz="4" w:space="0" w:color="auto"/>
            </w:tcBorders>
            <w:shd w:val="clear" w:color="000000" w:fill="FFFFFF"/>
            <w:hideMark/>
          </w:tcPr>
          <w:p w14:paraId="20770A17" w14:textId="048E615F"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473 500 </w:t>
            </w:r>
          </w:p>
        </w:tc>
      </w:tr>
      <w:tr w:rsidR="001A7B43" w:rsidRPr="00D14677" w14:paraId="29DDCE57" w14:textId="77777777" w:rsidTr="001A7B43">
        <w:trPr>
          <w:trHeight w:val="413"/>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EA8624A" w14:textId="01D18F2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05 02 06</w:t>
            </w:r>
          </w:p>
        </w:tc>
        <w:tc>
          <w:tcPr>
            <w:tcW w:w="6636" w:type="dxa"/>
            <w:tcBorders>
              <w:top w:val="nil"/>
              <w:left w:val="nil"/>
              <w:bottom w:val="single" w:sz="4" w:space="0" w:color="auto"/>
              <w:right w:val="single" w:sz="4" w:space="0" w:color="auto"/>
            </w:tcBorders>
            <w:shd w:val="clear" w:color="000000" w:fill="FFFFFF"/>
            <w:hideMark/>
          </w:tcPr>
          <w:p w14:paraId="0CCF7C30" w14:textId="5BBBBFA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ტურიზმის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განვითარების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ხელშეწყობა</w:t>
            </w:r>
            <w:proofErr w:type="spellEnd"/>
          </w:p>
        </w:tc>
        <w:tc>
          <w:tcPr>
            <w:tcW w:w="1701" w:type="dxa"/>
            <w:tcBorders>
              <w:top w:val="nil"/>
              <w:left w:val="nil"/>
              <w:bottom w:val="single" w:sz="4" w:space="0" w:color="auto"/>
              <w:right w:val="single" w:sz="4" w:space="0" w:color="auto"/>
            </w:tcBorders>
            <w:shd w:val="clear" w:color="000000" w:fill="FFFFFF"/>
            <w:hideMark/>
          </w:tcPr>
          <w:p w14:paraId="0EDC05F9" w14:textId="28F64E8E"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253 800 </w:t>
            </w:r>
          </w:p>
        </w:tc>
      </w:tr>
      <w:tr w:rsidR="001A7B43" w:rsidRPr="00D14677" w14:paraId="45314659"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D41B1E1" w14:textId="36772F6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05 02 07</w:t>
            </w:r>
          </w:p>
        </w:tc>
        <w:tc>
          <w:tcPr>
            <w:tcW w:w="6636" w:type="dxa"/>
            <w:tcBorders>
              <w:top w:val="nil"/>
              <w:left w:val="nil"/>
              <w:bottom w:val="single" w:sz="4" w:space="0" w:color="auto"/>
              <w:right w:val="single" w:sz="4" w:space="0" w:color="auto"/>
            </w:tcBorders>
            <w:shd w:val="clear" w:color="000000" w:fill="FFFFFF"/>
            <w:hideMark/>
          </w:tcPr>
          <w:p w14:paraId="1C51C926" w14:textId="7C3A61F6"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მუზეუმი</w:t>
            </w:r>
            <w:proofErr w:type="spellEnd"/>
          </w:p>
        </w:tc>
        <w:tc>
          <w:tcPr>
            <w:tcW w:w="1701" w:type="dxa"/>
            <w:tcBorders>
              <w:top w:val="nil"/>
              <w:left w:val="nil"/>
              <w:bottom w:val="single" w:sz="4" w:space="0" w:color="auto"/>
              <w:right w:val="single" w:sz="4" w:space="0" w:color="auto"/>
            </w:tcBorders>
            <w:shd w:val="clear" w:color="000000" w:fill="FFFFFF"/>
            <w:hideMark/>
          </w:tcPr>
          <w:p w14:paraId="089E8A6E" w14:textId="639B5AB7"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346 400 </w:t>
            </w:r>
          </w:p>
        </w:tc>
      </w:tr>
      <w:tr w:rsidR="001A7B43" w:rsidRPr="00D14677" w14:paraId="065F5887" w14:textId="77777777" w:rsidTr="001A7B43">
        <w:trPr>
          <w:trHeight w:val="38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E649A81" w14:textId="0272B1F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05 02 08</w:t>
            </w:r>
          </w:p>
        </w:tc>
        <w:tc>
          <w:tcPr>
            <w:tcW w:w="6636" w:type="dxa"/>
            <w:tcBorders>
              <w:top w:val="nil"/>
              <w:left w:val="nil"/>
              <w:bottom w:val="single" w:sz="4" w:space="0" w:color="auto"/>
              <w:right w:val="single" w:sz="4" w:space="0" w:color="auto"/>
            </w:tcBorders>
            <w:shd w:val="clear" w:color="000000" w:fill="FFFFFF"/>
            <w:hideMark/>
          </w:tcPr>
          <w:p w14:paraId="4487F5FE" w14:textId="0BBC49B9"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წარმატებულ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სტუდენტთა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წახალისება</w:t>
            </w:r>
            <w:proofErr w:type="spellEnd"/>
          </w:p>
        </w:tc>
        <w:tc>
          <w:tcPr>
            <w:tcW w:w="1701" w:type="dxa"/>
            <w:tcBorders>
              <w:top w:val="nil"/>
              <w:left w:val="nil"/>
              <w:bottom w:val="single" w:sz="4" w:space="0" w:color="auto"/>
              <w:right w:val="single" w:sz="4" w:space="0" w:color="auto"/>
            </w:tcBorders>
            <w:shd w:val="clear" w:color="000000" w:fill="FFFFFF"/>
            <w:hideMark/>
          </w:tcPr>
          <w:p w14:paraId="2EF4F4C8" w14:textId="2B38DE0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184 000 </w:t>
            </w:r>
          </w:p>
        </w:tc>
      </w:tr>
      <w:tr w:rsidR="001A7B43" w:rsidRPr="00D14677" w14:paraId="5900A1C8"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12D3EB8B" w14:textId="648BCD6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06 01 01</w:t>
            </w:r>
          </w:p>
        </w:tc>
        <w:tc>
          <w:tcPr>
            <w:tcW w:w="6636" w:type="dxa"/>
            <w:tcBorders>
              <w:top w:val="nil"/>
              <w:left w:val="nil"/>
              <w:bottom w:val="single" w:sz="4" w:space="0" w:color="auto"/>
              <w:right w:val="single" w:sz="4" w:space="0" w:color="auto"/>
            </w:tcBorders>
            <w:shd w:val="clear" w:color="000000" w:fill="FFFFFF"/>
            <w:hideMark/>
          </w:tcPr>
          <w:p w14:paraId="66FFE552" w14:textId="621421C9"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იშვიათი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დაავადების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მქონე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hideMark/>
          </w:tcPr>
          <w:p w14:paraId="020D72FA" w14:textId="584BE484"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14 500 </w:t>
            </w:r>
          </w:p>
        </w:tc>
      </w:tr>
      <w:tr w:rsidR="001A7B43" w:rsidRPr="00D14677" w14:paraId="3C805F99" w14:textId="77777777" w:rsidTr="001A7B43">
        <w:trPr>
          <w:trHeight w:val="312"/>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084B6202" w14:textId="447CA26D"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06 01 02</w:t>
            </w:r>
          </w:p>
        </w:tc>
        <w:tc>
          <w:tcPr>
            <w:tcW w:w="6636" w:type="dxa"/>
            <w:tcBorders>
              <w:top w:val="nil"/>
              <w:left w:val="nil"/>
              <w:bottom w:val="single" w:sz="4" w:space="0" w:color="auto"/>
              <w:right w:val="single" w:sz="4" w:space="0" w:color="auto"/>
            </w:tcBorders>
            <w:shd w:val="clear" w:color="000000" w:fill="FFFFFF"/>
            <w:hideMark/>
          </w:tcPr>
          <w:p w14:paraId="4EFBA3DE" w14:textId="72FE4A26"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თემზე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დაფუძნებული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მობილური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გუნდის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მომსახურება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მძიმე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ფსიქიკური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აშლილობის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მქონე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პირებისთვის</w:t>
            </w:r>
            <w:proofErr w:type="spellEnd"/>
          </w:p>
        </w:tc>
        <w:tc>
          <w:tcPr>
            <w:tcW w:w="1701" w:type="dxa"/>
            <w:tcBorders>
              <w:top w:val="nil"/>
              <w:left w:val="nil"/>
              <w:bottom w:val="single" w:sz="4" w:space="0" w:color="auto"/>
              <w:right w:val="single" w:sz="4" w:space="0" w:color="auto"/>
            </w:tcBorders>
            <w:shd w:val="clear" w:color="000000" w:fill="FFFFFF"/>
            <w:hideMark/>
          </w:tcPr>
          <w:p w14:paraId="26CA5DE2" w14:textId="6FF60BDB"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93 600 </w:t>
            </w:r>
          </w:p>
        </w:tc>
      </w:tr>
      <w:tr w:rsidR="001A7B43" w:rsidRPr="00D14677" w14:paraId="62282B52" w14:textId="77777777" w:rsidTr="001A7B43">
        <w:trPr>
          <w:trHeight w:val="45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23E048C6" w14:textId="0884D8C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06 01 03</w:t>
            </w:r>
          </w:p>
        </w:tc>
        <w:tc>
          <w:tcPr>
            <w:tcW w:w="6636" w:type="dxa"/>
            <w:tcBorders>
              <w:top w:val="nil"/>
              <w:left w:val="nil"/>
              <w:bottom w:val="single" w:sz="4" w:space="0" w:color="auto"/>
              <w:right w:val="single" w:sz="4" w:space="0" w:color="auto"/>
            </w:tcBorders>
            <w:shd w:val="clear" w:color="000000" w:fill="FFFFFF"/>
            <w:hideMark/>
          </w:tcPr>
          <w:p w14:paraId="6E54A5C0" w14:textId="540F7BF2"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სხვადასხვა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კატეგორიის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მოსახლეობის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სამედიცინო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hideMark/>
          </w:tcPr>
          <w:p w14:paraId="40679E14" w14:textId="798516F0"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650 000 </w:t>
            </w:r>
          </w:p>
        </w:tc>
      </w:tr>
      <w:tr w:rsidR="001A7B43" w:rsidRPr="00D14677" w14:paraId="17959754" w14:textId="77777777" w:rsidTr="001A7B43">
        <w:trPr>
          <w:trHeight w:val="300"/>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3A12E2A0" w14:textId="5323E7E8"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06 01 04</w:t>
            </w:r>
          </w:p>
        </w:tc>
        <w:tc>
          <w:tcPr>
            <w:tcW w:w="6636" w:type="dxa"/>
            <w:tcBorders>
              <w:top w:val="nil"/>
              <w:left w:val="nil"/>
              <w:bottom w:val="single" w:sz="4" w:space="0" w:color="auto"/>
              <w:right w:val="single" w:sz="4" w:space="0" w:color="auto"/>
            </w:tcBorders>
            <w:shd w:val="clear" w:color="000000" w:fill="FFFFFF"/>
            <w:hideMark/>
          </w:tcPr>
          <w:p w14:paraId="018CD4F1" w14:textId="2D5F8084"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ა(ა)</w:t>
            </w:r>
            <w:proofErr w:type="spellStart"/>
            <w:r w:rsidRPr="00D14677">
              <w:rPr>
                <w:rFonts w:asciiTheme="minorHAnsi" w:hAnsiTheme="minorHAnsi" w:cstheme="minorHAnsi"/>
                <w:sz w:val="20"/>
                <w:szCs w:val="20"/>
              </w:rPr>
              <w:t>იპ</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ქობულეთის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ჯანდაცვისა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სერვისების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ცენტრი</w:t>
            </w:r>
            <w:proofErr w:type="spellEnd"/>
          </w:p>
        </w:tc>
        <w:tc>
          <w:tcPr>
            <w:tcW w:w="1701" w:type="dxa"/>
            <w:tcBorders>
              <w:top w:val="nil"/>
              <w:left w:val="nil"/>
              <w:bottom w:val="single" w:sz="4" w:space="0" w:color="auto"/>
              <w:right w:val="single" w:sz="4" w:space="0" w:color="auto"/>
            </w:tcBorders>
            <w:shd w:val="clear" w:color="000000" w:fill="FFFFFF"/>
            <w:hideMark/>
          </w:tcPr>
          <w:p w14:paraId="12D1D99A" w14:textId="6F953859"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953 500 </w:t>
            </w:r>
          </w:p>
        </w:tc>
      </w:tr>
      <w:tr w:rsidR="001A7B43" w:rsidRPr="00D14677" w14:paraId="6E72C8D6" w14:textId="77777777" w:rsidTr="00EF6FA1">
        <w:trPr>
          <w:trHeight w:val="586"/>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0DB4133" w14:textId="66C47FE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06 01 05</w:t>
            </w:r>
          </w:p>
        </w:tc>
        <w:tc>
          <w:tcPr>
            <w:tcW w:w="6636" w:type="dxa"/>
            <w:tcBorders>
              <w:top w:val="nil"/>
              <w:left w:val="nil"/>
              <w:bottom w:val="single" w:sz="4" w:space="0" w:color="auto"/>
              <w:right w:val="single" w:sz="4" w:space="0" w:color="auto"/>
            </w:tcBorders>
            <w:shd w:val="clear" w:color="000000" w:fill="FFFFFF"/>
            <w:hideMark/>
          </w:tcPr>
          <w:p w14:paraId="56613541" w14:textId="6F5AEA54"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მოწყვლადი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სოციალური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ჯგუფების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ბენეფიციართა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მედიკამენტებით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უზრუნველყოფა</w:t>
            </w:r>
            <w:proofErr w:type="spellEnd"/>
          </w:p>
        </w:tc>
        <w:tc>
          <w:tcPr>
            <w:tcW w:w="1701" w:type="dxa"/>
            <w:tcBorders>
              <w:top w:val="nil"/>
              <w:left w:val="nil"/>
              <w:bottom w:val="single" w:sz="4" w:space="0" w:color="auto"/>
              <w:right w:val="single" w:sz="4" w:space="0" w:color="auto"/>
            </w:tcBorders>
            <w:shd w:val="clear" w:color="000000" w:fill="FFFFFF"/>
            <w:hideMark/>
          </w:tcPr>
          <w:p w14:paraId="6A44DA2C" w14:textId="62B63E58" w:rsidR="001A7B43" w:rsidRPr="00D14677" w:rsidRDefault="001A7B43" w:rsidP="001A7B43">
            <w:pPr>
              <w:jc w:val="center"/>
              <w:rPr>
                <w:rFonts w:asciiTheme="minorHAnsi" w:hAnsiTheme="minorHAnsi" w:cstheme="minorHAnsi"/>
                <w:b/>
                <w:bCs/>
                <w:sz w:val="20"/>
                <w:szCs w:val="20"/>
              </w:rPr>
            </w:pPr>
            <w:r w:rsidRPr="00D14677">
              <w:rPr>
                <w:rFonts w:asciiTheme="minorHAnsi" w:hAnsiTheme="minorHAnsi" w:cstheme="minorHAnsi"/>
                <w:sz w:val="20"/>
                <w:szCs w:val="20"/>
              </w:rPr>
              <w:t xml:space="preserve"> 600 000 </w:t>
            </w:r>
          </w:p>
        </w:tc>
      </w:tr>
      <w:tr w:rsidR="001A7B43" w:rsidRPr="00D14677" w14:paraId="62158B3E" w14:textId="77777777" w:rsidTr="001A7B43">
        <w:trPr>
          <w:trHeight w:val="52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448FA770" w14:textId="2420B857"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06 </w:t>
            </w:r>
            <w:proofErr w:type="gramStart"/>
            <w:r w:rsidRPr="00D14677">
              <w:rPr>
                <w:rFonts w:asciiTheme="minorHAnsi" w:hAnsiTheme="minorHAnsi" w:cstheme="minorHAnsi"/>
                <w:sz w:val="20"/>
                <w:szCs w:val="20"/>
              </w:rPr>
              <w:t>02  01</w:t>
            </w:r>
            <w:proofErr w:type="gramEnd"/>
          </w:p>
        </w:tc>
        <w:tc>
          <w:tcPr>
            <w:tcW w:w="6636" w:type="dxa"/>
            <w:tcBorders>
              <w:top w:val="nil"/>
              <w:left w:val="nil"/>
              <w:bottom w:val="single" w:sz="4" w:space="0" w:color="auto"/>
              <w:right w:val="single" w:sz="4" w:space="0" w:color="auto"/>
            </w:tcBorders>
            <w:shd w:val="clear" w:color="000000" w:fill="FFFFFF"/>
            <w:hideMark/>
          </w:tcPr>
          <w:p w14:paraId="56174A87" w14:textId="17DCC04E" w:rsidR="001A7B43" w:rsidRPr="00D14677" w:rsidRDefault="001A7B43" w:rsidP="001A7B43">
            <w:pPr>
              <w:jc w:val="center"/>
              <w:rPr>
                <w:rFonts w:asciiTheme="minorHAnsi" w:hAnsiTheme="minorHAnsi" w:cstheme="minorHAnsi"/>
                <w:sz w:val="20"/>
                <w:szCs w:val="20"/>
              </w:rPr>
            </w:pPr>
            <w:proofErr w:type="spellStart"/>
            <w:r w:rsidRPr="00D14677">
              <w:rPr>
                <w:rFonts w:asciiTheme="minorHAnsi" w:hAnsiTheme="minorHAnsi" w:cstheme="minorHAnsi"/>
                <w:sz w:val="20"/>
                <w:szCs w:val="20"/>
              </w:rPr>
              <w:t>ომის</w:t>
            </w:r>
            <w:proofErr w:type="spellEnd"/>
            <w:r w:rsidRPr="00D14677">
              <w:rPr>
                <w:rFonts w:asciiTheme="minorHAnsi" w:hAnsiTheme="minorHAnsi" w:cstheme="minorHAnsi"/>
                <w:sz w:val="20"/>
                <w:szCs w:val="20"/>
              </w:rPr>
              <w:t xml:space="preserve"> </w:t>
            </w:r>
            <w:proofErr w:type="spellStart"/>
            <w:proofErr w:type="gramStart"/>
            <w:r w:rsidRPr="00D14677">
              <w:rPr>
                <w:rFonts w:asciiTheme="minorHAnsi" w:hAnsiTheme="minorHAnsi" w:cstheme="minorHAnsi"/>
                <w:sz w:val="20"/>
                <w:szCs w:val="20"/>
              </w:rPr>
              <w:t>მონაწილეებზე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proofErr w:type="gram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დაღუპულთა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ოჯახის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წევრებზე</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სადღესასწაულო</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დღეების</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ორგანიზება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hideMark/>
          </w:tcPr>
          <w:p w14:paraId="56930AE3" w14:textId="0A8734D0"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21 480 </w:t>
            </w:r>
          </w:p>
        </w:tc>
      </w:tr>
      <w:tr w:rsidR="001A7B43" w:rsidRPr="00D14677" w14:paraId="22FF2420" w14:textId="77777777" w:rsidTr="001A7B43">
        <w:trPr>
          <w:trHeight w:val="525"/>
        </w:trPr>
        <w:tc>
          <w:tcPr>
            <w:tcW w:w="2011" w:type="dxa"/>
            <w:gridSpan w:val="2"/>
            <w:tcBorders>
              <w:top w:val="nil"/>
              <w:left w:val="single" w:sz="4" w:space="0" w:color="auto"/>
              <w:bottom w:val="single" w:sz="4" w:space="0" w:color="auto"/>
              <w:right w:val="single" w:sz="4" w:space="0" w:color="auto"/>
            </w:tcBorders>
            <w:shd w:val="clear" w:color="000000" w:fill="FFFFFF"/>
            <w:hideMark/>
          </w:tcPr>
          <w:p w14:paraId="6F8BAF20" w14:textId="5DFA8FEF"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06 02 02</w:t>
            </w:r>
          </w:p>
        </w:tc>
        <w:tc>
          <w:tcPr>
            <w:tcW w:w="6636" w:type="dxa"/>
            <w:tcBorders>
              <w:top w:val="nil"/>
              <w:left w:val="nil"/>
              <w:bottom w:val="single" w:sz="4" w:space="0" w:color="auto"/>
              <w:right w:val="single" w:sz="4" w:space="0" w:color="auto"/>
            </w:tcBorders>
            <w:shd w:val="clear" w:color="000000" w:fill="FFFFFF"/>
            <w:hideMark/>
          </w:tcPr>
          <w:p w14:paraId="5CCA4427" w14:textId="2D3D6CB2"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დედ-მამით</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ობოლ</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ბავშვთა</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ყოველთვიური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მატერიალური</w:t>
            </w:r>
            <w:proofErr w:type="spellEnd"/>
            <w:r w:rsidRPr="00D14677">
              <w:rPr>
                <w:rFonts w:asciiTheme="minorHAnsi" w:hAnsiTheme="minorHAnsi" w:cstheme="minorHAnsi"/>
                <w:sz w:val="20"/>
                <w:szCs w:val="20"/>
              </w:rPr>
              <w:t xml:space="preserve"> </w:t>
            </w:r>
            <w:proofErr w:type="spellStart"/>
            <w:r w:rsidRPr="00D14677">
              <w:rPr>
                <w:rFonts w:asciiTheme="minorHAnsi" w:hAnsiTheme="minorHAnsi" w:cstheme="minorHAnsi"/>
                <w:sz w:val="20"/>
                <w:szCs w:val="20"/>
              </w:rPr>
              <w:t>დახმარება</w:t>
            </w:r>
            <w:proofErr w:type="spellEnd"/>
            <w:r w:rsidRPr="00D14677">
              <w:rPr>
                <w:rFonts w:asciiTheme="minorHAnsi" w:hAnsiTheme="minorHAnsi" w:cstheme="minorHAnsi"/>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56A56ACD" w14:textId="465BB74C" w:rsidR="001A7B43" w:rsidRPr="00D14677" w:rsidRDefault="001A7B43" w:rsidP="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9 000 </w:t>
            </w:r>
          </w:p>
        </w:tc>
      </w:tr>
      <w:tr w:rsidR="001A7B43" w:rsidRPr="00D14677" w14:paraId="0D1ABC50" w14:textId="77777777" w:rsidTr="001A7B43">
        <w:trPr>
          <w:trHeight w:val="352"/>
        </w:trPr>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E2E41"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06 02 03</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14:paraId="5E0149C8"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სტიქიური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მოვლენების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შედეგად</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დაზარალებული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ოჯახების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2785326" w14:textId="56BDD92B"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1 000 000 </w:t>
            </w:r>
          </w:p>
        </w:tc>
      </w:tr>
      <w:tr w:rsidR="001A7B43" w:rsidRPr="00D14677" w14:paraId="072D1102" w14:textId="77777777" w:rsidTr="001A7B43">
        <w:trPr>
          <w:trHeight w:val="414"/>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5B704EE"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06 02 05</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6944FD51"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მუნიციპალური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უფასო</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სასადილო</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6B70AFC" w14:textId="4F3A9A37"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400 000 </w:t>
            </w:r>
          </w:p>
        </w:tc>
      </w:tr>
      <w:tr w:rsidR="001A7B43" w:rsidRPr="00D14677" w14:paraId="0FBD2231" w14:textId="77777777" w:rsidTr="001A7B43">
        <w:trPr>
          <w:trHeight w:val="42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6F23AB0"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lastRenderedPageBreak/>
              <w:t>06 02 06</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75C25E48"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ცალკეული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სოციალური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კატეგორიის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ოჯახების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გაზიფიცირება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CA7E306" w14:textId="7F819A7F"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60 000 </w:t>
            </w:r>
          </w:p>
        </w:tc>
      </w:tr>
      <w:tr w:rsidR="001A7B43" w:rsidRPr="00D14677" w14:paraId="43675C33" w14:textId="77777777" w:rsidTr="001A7B43">
        <w:trPr>
          <w:trHeight w:val="426"/>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5D57070"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06 02 07</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48477332"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მესამე</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მომდევნო</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ახალშობილზე</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ერთჯერადი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მატერიალური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781B1E53" w14:textId="027FEC3D"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70 000 </w:t>
            </w:r>
          </w:p>
        </w:tc>
      </w:tr>
      <w:tr w:rsidR="001A7B43" w:rsidRPr="00D14677" w14:paraId="449E5AFA" w14:textId="77777777" w:rsidTr="001A7B43">
        <w:trPr>
          <w:trHeight w:val="39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F48E8B7"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06 02 08</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5B14ACAA"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მარტოხელა</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მშობლების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ყოველთვიური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მატერიალური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r w:rsidRPr="00D14677">
              <w:rPr>
                <w:rFonts w:ascii="Calibri" w:hAnsi="Calibri" w:cs="Calibri"/>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4330DD16" w14:textId="15121557"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158 000 </w:t>
            </w:r>
          </w:p>
        </w:tc>
      </w:tr>
      <w:tr w:rsidR="001A7B43" w:rsidRPr="00D14677" w14:paraId="44E58CCF" w14:textId="77777777" w:rsidTr="001A7B43">
        <w:trPr>
          <w:trHeight w:val="424"/>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A14F553"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06 02 09</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61143616"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გარდაცვლილის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ოჯახებზე</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ერთჯერადი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F6BC807" w14:textId="17AD0996"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50 000 </w:t>
            </w:r>
          </w:p>
        </w:tc>
      </w:tr>
      <w:tr w:rsidR="001A7B43" w:rsidRPr="00D14677" w14:paraId="5E154FF5" w14:textId="77777777" w:rsidTr="001A7B43">
        <w:trPr>
          <w:trHeight w:val="416"/>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57B9FD"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06 02 10</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0187021F"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მრავალშვილიანი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ოჯახების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368FF42" w14:textId="5F6E9AAA" w:rsidR="001A7B43" w:rsidRPr="00D14677" w:rsidRDefault="001A7B43">
            <w:pPr>
              <w:jc w:val="center"/>
              <w:rPr>
                <w:rFonts w:asciiTheme="minorHAnsi" w:hAnsiTheme="minorHAnsi" w:cstheme="minorHAnsi"/>
                <w:sz w:val="20"/>
                <w:szCs w:val="20"/>
              </w:rPr>
            </w:pPr>
            <w:r w:rsidRPr="00D14677">
              <w:rPr>
                <w:rFonts w:asciiTheme="minorHAnsi" w:hAnsiTheme="minorHAnsi" w:cstheme="minorHAnsi"/>
                <w:sz w:val="20"/>
                <w:szCs w:val="20"/>
              </w:rPr>
              <w:t xml:space="preserve">       65 000 </w:t>
            </w:r>
          </w:p>
        </w:tc>
      </w:tr>
      <w:tr w:rsidR="001A7B43" w:rsidRPr="00D14677" w14:paraId="4264725F" w14:textId="77777777" w:rsidTr="001A7B43">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2A94C32"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06 02 11</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63DD08C2"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დიალიზის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ცენტრის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პაციენტების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და</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ბავშვთა</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ფსიქოსომატური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აბილიტაციის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რეაბილიტაციის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პროგრამის</w:t>
            </w:r>
            <w:proofErr w:type="spellEnd"/>
            <w:r w:rsidRPr="00D14677">
              <w:rPr>
                <w:rFonts w:ascii="Calibri" w:hAnsi="Calibri" w:cs="Calibri"/>
                <w:sz w:val="20"/>
                <w:szCs w:val="20"/>
              </w:rPr>
              <w:t xml:space="preserve"> </w:t>
            </w:r>
            <w:proofErr w:type="spellStart"/>
            <w:proofErr w:type="gramStart"/>
            <w:r w:rsidRPr="00D14677">
              <w:rPr>
                <w:rFonts w:ascii="Calibri" w:hAnsi="Calibri" w:cs="Calibri"/>
                <w:sz w:val="20"/>
                <w:szCs w:val="20"/>
              </w:rPr>
              <w:t>ბენეფიციართა</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მატერიალური</w:t>
            </w:r>
            <w:proofErr w:type="spellEnd"/>
            <w:proofErr w:type="gramEnd"/>
            <w:r w:rsidRPr="00D14677">
              <w:rPr>
                <w:rFonts w:ascii="Calibri" w:hAnsi="Calibri" w:cs="Calibri"/>
                <w:sz w:val="20"/>
                <w:szCs w:val="20"/>
              </w:rPr>
              <w:t xml:space="preserve"> </w:t>
            </w:r>
            <w:proofErr w:type="spellStart"/>
            <w:r w:rsidRPr="00D14677">
              <w:rPr>
                <w:rFonts w:ascii="Calibri" w:hAnsi="Calibri" w:cs="Calibri"/>
                <w:sz w:val="20"/>
                <w:szCs w:val="20"/>
              </w:rPr>
              <w:t>დახმარება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1A5D837" w14:textId="180210DF" w:rsidR="001A7B43" w:rsidRPr="00D14677" w:rsidRDefault="001A7B43">
            <w:pPr>
              <w:jc w:val="center"/>
              <w:rPr>
                <w:rFonts w:ascii="Calibri" w:hAnsi="Calibri" w:cs="Calibri"/>
                <w:sz w:val="20"/>
                <w:szCs w:val="20"/>
              </w:rPr>
            </w:pPr>
            <w:r w:rsidRPr="00D14677">
              <w:rPr>
                <w:rFonts w:ascii="Calibri" w:hAnsi="Calibri" w:cs="Calibri"/>
                <w:sz w:val="20"/>
                <w:szCs w:val="20"/>
              </w:rPr>
              <w:t xml:space="preserve">        130 000 </w:t>
            </w:r>
          </w:p>
        </w:tc>
      </w:tr>
      <w:tr w:rsidR="001A7B43" w:rsidRPr="00D14677" w14:paraId="30A09721" w14:textId="77777777" w:rsidTr="001A7B43">
        <w:trPr>
          <w:trHeight w:val="374"/>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2848FCA"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06 02 12</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528CF3BA" w14:textId="77777777" w:rsidR="001A7B43" w:rsidRPr="00D14677" w:rsidRDefault="001A7B43">
            <w:pPr>
              <w:jc w:val="center"/>
              <w:rPr>
                <w:rFonts w:ascii="Calibri" w:hAnsi="Calibri" w:cs="Calibri"/>
                <w:sz w:val="20"/>
                <w:szCs w:val="20"/>
              </w:rPr>
            </w:pPr>
            <w:proofErr w:type="spellStart"/>
            <w:r w:rsidRPr="00D14677">
              <w:rPr>
                <w:rFonts w:ascii="Calibri" w:hAnsi="Calibri" w:cs="Calibri"/>
                <w:sz w:val="20"/>
                <w:szCs w:val="20"/>
              </w:rPr>
              <w:t>მოწყვლადი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კატეგორიის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ოჯახებისათვის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მინიმალური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საცხოვრებელი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პირობების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შექმნა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46EFB05" w14:textId="36B423B1" w:rsidR="001A7B43" w:rsidRPr="00D14677" w:rsidRDefault="001A7B43">
            <w:pPr>
              <w:jc w:val="center"/>
              <w:rPr>
                <w:rFonts w:ascii="Calibri" w:hAnsi="Calibri" w:cs="Calibri"/>
                <w:sz w:val="20"/>
                <w:szCs w:val="20"/>
              </w:rPr>
            </w:pPr>
            <w:r w:rsidRPr="00D14677">
              <w:rPr>
                <w:rFonts w:ascii="Calibri" w:hAnsi="Calibri" w:cs="Calibri"/>
                <w:sz w:val="20"/>
                <w:szCs w:val="20"/>
              </w:rPr>
              <w:t xml:space="preserve">        780 000 </w:t>
            </w:r>
          </w:p>
        </w:tc>
      </w:tr>
      <w:tr w:rsidR="001A7B43" w:rsidRPr="00D14677" w14:paraId="1007A107" w14:textId="77777777" w:rsidTr="001A7B43">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BD29C31"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06 02 13</w:t>
            </w:r>
          </w:p>
        </w:tc>
        <w:tc>
          <w:tcPr>
            <w:tcW w:w="6662" w:type="dxa"/>
            <w:gridSpan w:val="2"/>
            <w:tcBorders>
              <w:top w:val="nil"/>
              <w:left w:val="nil"/>
              <w:bottom w:val="single" w:sz="4" w:space="0" w:color="auto"/>
              <w:right w:val="single" w:sz="4" w:space="0" w:color="auto"/>
            </w:tcBorders>
            <w:shd w:val="clear" w:color="000000" w:fill="FFFFFF"/>
            <w:vAlign w:val="center"/>
            <w:hideMark/>
          </w:tcPr>
          <w:p w14:paraId="79BEB70C" w14:textId="77777777" w:rsidR="001A7B43" w:rsidRPr="00D14677" w:rsidRDefault="001A7B43">
            <w:pPr>
              <w:jc w:val="center"/>
              <w:rPr>
                <w:rFonts w:ascii="Calibri" w:hAnsi="Calibri" w:cs="Calibri"/>
                <w:sz w:val="20"/>
                <w:szCs w:val="20"/>
              </w:rPr>
            </w:pPr>
            <w:r w:rsidRPr="00D14677">
              <w:rPr>
                <w:rFonts w:ascii="Calibri" w:hAnsi="Calibri" w:cs="Calibri"/>
                <w:sz w:val="20"/>
                <w:szCs w:val="20"/>
              </w:rPr>
              <w:t xml:space="preserve">ქ. </w:t>
            </w:r>
            <w:proofErr w:type="spellStart"/>
            <w:r w:rsidRPr="00D14677">
              <w:rPr>
                <w:rFonts w:ascii="Calibri" w:hAnsi="Calibri" w:cs="Calibri"/>
                <w:sz w:val="20"/>
                <w:szCs w:val="20"/>
              </w:rPr>
              <w:t>ქობულეთში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პოპოვის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ქუჩა</w:t>
            </w:r>
            <w:proofErr w:type="spellEnd"/>
            <w:r w:rsidRPr="00D14677">
              <w:rPr>
                <w:rFonts w:ascii="Calibri" w:hAnsi="Calibri" w:cs="Calibri"/>
                <w:sz w:val="20"/>
                <w:szCs w:val="20"/>
              </w:rPr>
              <w:t xml:space="preserve"> N-12 </w:t>
            </w:r>
            <w:proofErr w:type="spellStart"/>
            <w:r w:rsidRPr="00D14677">
              <w:rPr>
                <w:rFonts w:ascii="Calibri" w:hAnsi="Calibri" w:cs="Calibri"/>
                <w:sz w:val="20"/>
                <w:szCs w:val="20"/>
              </w:rPr>
              <w:t>მრავალბინიანი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სოციალური</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სახლების</w:t>
            </w:r>
            <w:proofErr w:type="spellEnd"/>
            <w:r w:rsidRPr="00D14677">
              <w:rPr>
                <w:rFonts w:ascii="Calibri" w:hAnsi="Calibri" w:cs="Calibri"/>
                <w:sz w:val="20"/>
                <w:szCs w:val="20"/>
              </w:rPr>
              <w:t xml:space="preserve"> </w:t>
            </w:r>
            <w:proofErr w:type="spellStart"/>
            <w:r w:rsidRPr="00D14677">
              <w:rPr>
                <w:rFonts w:ascii="Calibri" w:hAnsi="Calibri" w:cs="Calibri"/>
                <w:sz w:val="20"/>
                <w:szCs w:val="20"/>
              </w:rPr>
              <w:t>მშენებლობა</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248150DB" w14:textId="01D73622" w:rsidR="001A7B43" w:rsidRPr="00D14677" w:rsidRDefault="001A7B43">
            <w:pPr>
              <w:jc w:val="center"/>
              <w:rPr>
                <w:rFonts w:ascii="Calibri" w:hAnsi="Calibri" w:cs="Calibri"/>
                <w:sz w:val="20"/>
                <w:szCs w:val="20"/>
              </w:rPr>
            </w:pPr>
            <w:r w:rsidRPr="00D14677">
              <w:rPr>
                <w:rFonts w:ascii="Calibri" w:hAnsi="Calibri" w:cs="Calibri"/>
                <w:sz w:val="20"/>
                <w:szCs w:val="20"/>
              </w:rPr>
              <w:t xml:space="preserve">        1 000 000 </w:t>
            </w:r>
          </w:p>
        </w:tc>
      </w:tr>
    </w:tbl>
    <w:p w14:paraId="1A5234DA" w14:textId="5EC25BEC" w:rsidR="00F83E21" w:rsidRPr="00D14677" w:rsidRDefault="00F83E21"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right"/>
        <w:rPr>
          <w:rFonts w:asciiTheme="minorHAnsi" w:hAnsiTheme="minorHAnsi" w:cstheme="minorHAnsi"/>
          <w:b/>
          <w:noProof/>
          <w:sz w:val="20"/>
          <w:szCs w:val="20"/>
          <w:lang w:val="ka-GE"/>
        </w:rPr>
      </w:pPr>
    </w:p>
    <w:p w14:paraId="3F2A2437" w14:textId="0069009E" w:rsidR="000722B3" w:rsidRPr="00D14677" w:rsidRDefault="000722B3"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right"/>
        <w:rPr>
          <w:rFonts w:asciiTheme="minorHAnsi" w:hAnsiTheme="minorHAnsi" w:cstheme="minorHAnsi"/>
          <w:b/>
          <w:noProof/>
          <w:sz w:val="20"/>
          <w:szCs w:val="20"/>
          <w:lang w:val="ka-GE"/>
        </w:rPr>
      </w:pPr>
    </w:p>
    <w:p w14:paraId="57494DC4" w14:textId="32394407" w:rsidR="001A7B43" w:rsidRPr="00D14677" w:rsidRDefault="001A7B43"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right"/>
        <w:rPr>
          <w:rFonts w:asciiTheme="minorHAnsi" w:hAnsiTheme="minorHAnsi" w:cstheme="minorHAnsi"/>
          <w:b/>
          <w:noProof/>
          <w:sz w:val="20"/>
          <w:szCs w:val="20"/>
          <w:lang w:val="ka-GE"/>
        </w:rPr>
      </w:pPr>
    </w:p>
    <w:p w14:paraId="2528FA9C" w14:textId="3022E89F" w:rsidR="000722B3" w:rsidRPr="00D14677" w:rsidRDefault="000722B3"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right"/>
        <w:rPr>
          <w:rFonts w:asciiTheme="minorHAnsi" w:hAnsiTheme="minorHAnsi" w:cstheme="minorHAnsi"/>
          <w:b/>
          <w:noProof/>
          <w:sz w:val="20"/>
          <w:szCs w:val="20"/>
          <w:lang w:val="ka-GE"/>
        </w:rPr>
      </w:pPr>
    </w:p>
    <w:p w14:paraId="29A6EE6B" w14:textId="6EFD736A" w:rsidR="00DE5A4B" w:rsidRPr="00D14677" w:rsidRDefault="0044180A" w:rsidP="000021EE">
      <w:pPr>
        <w:pStyle w:val="a7"/>
        <w:tabs>
          <w:tab w:val="left" w:pos="900"/>
          <w:tab w:val="left" w:pos="1620"/>
        </w:tabs>
        <w:spacing w:after="0"/>
        <w:ind w:left="-142" w:right="-90" w:firstLine="142"/>
        <w:jc w:val="both"/>
        <w:rPr>
          <w:rFonts w:asciiTheme="minorHAnsi" w:eastAsia="Sylfaen" w:hAnsiTheme="minorHAnsi" w:cstheme="minorHAnsi"/>
          <w:b/>
          <w:sz w:val="20"/>
          <w:szCs w:val="20"/>
        </w:rPr>
      </w:pPr>
      <w:r w:rsidRPr="00D14677">
        <w:rPr>
          <w:rFonts w:asciiTheme="minorHAnsi" w:eastAsia="Sylfaen" w:hAnsiTheme="minorHAnsi" w:cstheme="minorHAnsi"/>
          <w:b/>
          <w:sz w:val="20"/>
          <w:szCs w:val="20"/>
          <w:lang w:val="ka-GE"/>
        </w:rPr>
        <w:t>ქობულეთის</w:t>
      </w:r>
      <w:r w:rsidR="00C76A45" w:rsidRPr="00D14677">
        <w:rPr>
          <w:rFonts w:asciiTheme="minorHAnsi" w:eastAsia="Sylfaen" w:hAnsiTheme="minorHAnsi" w:cstheme="minorHAnsi"/>
          <w:b/>
          <w:sz w:val="20"/>
          <w:szCs w:val="20"/>
          <w:lang w:val="ka-GE"/>
        </w:rPr>
        <w:t xml:space="preserve"> მუნიცპალიტეტის</w:t>
      </w:r>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ბიუჯეტის</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ხარჯებისა</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და</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არაფინანსური</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აქტივების</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ზრდა</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ფუნქციონალურ</w:t>
      </w:r>
      <w:proofErr w:type="spellEnd"/>
      <w:r w:rsidR="000722B3" w:rsidRPr="00D14677">
        <w:rPr>
          <w:rFonts w:asciiTheme="minorHAnsi" w:eastAsia="Sylfaen" w:hAnsiTheme="minorHAnsi" w:cstheme="minorHAnsi"/>
          <w:b/>
          <w:sz w:val="20"/>
          <w:szCs w:val="20"/>
          <w:lang w:val="ka-GE"/>
        </w:rPr>
        <w:t xml:space="preserve">   </w:t>
      </w:r>
      <w:proofErr w:type="spellStart"/>
      <w:r w:rsidR="00DE5A4B" w:rsidRPr="00D14677">
        <w:rPr>
          <w:rFonts w:asciiTheme="minorHAnsi" w:eastAsia="Sylfaen" w:hAnsiTheme="minorHAnsi" w:cstheme="minorHAnsi"/>
          <w:b/>
          <w:sz w:val="20"/>
          <w:szCs w:val="20"/>
        </w:rPr>
        <w:t>ჭრილში</w:t>
      </w:r>
      <w:proofErr w:type="spellEnd"/>
    </w:p>
    <w:p w14:paraId="0C4191A9" w14:textId="77777777" w:rsidR="003228AF" w:rsidRPr="00D14677" w:rsidRDefault="003228AF" w:rsidP="000021EE">
      <w:pPr>
        <w:pStyle w:val="a7"/>
        <w:tabs>
          <w:tab w:val="left" w:pos="900"/>
          <w:tab w:val="left" w:pos="1620"/>
        </w:tabs>
        <w:spacing w:after="0"/>
        <w:ind w:left="-142" w:right="-90" w:firstLine="142"/>
        <w:jc w:val="both"/>
        <w:rPr>
          <w:rFonts w:asciiTheme="minorHAnsi" w:eastAsia="Sylfaen" w:hAnsiTheme="minorHAnsi" w:cstheme="minorHAnsi"/>
          <w:b/>
          <w:sz w:val="20"/>
          <w:szCs w:val="20"/>
        </w:rPr>
      </w:pPr>
    </w:p>
    <w:p w14:paraId="0415381F" w14:textId="4A81C113" w:rsidR="00B36E93"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საერთოდანიშნულების</w:t>
      </w:r>
      <w:proofErr w:type="spellEnd"/>
      <w:r w:rsidR="002D3BA3" w:rsidRPr="00D14677">
        <w:rPr>
          <w:rFonts w:asciiTheme="minorHAnsi" w:eastAsia="Sylfaen" w:hAnsiTheme="minorHAnsi" w:cstheme="minorHAnsi"/>
          <w:i/>
          <w:sz w:val="20"/>
          <w:szCs w:val="20"/>
          <w:lang w:val="ka-GE"/>
        </w:rPr>
        <w:t xml:space="preserve"> </w:t>
      </w:r>
      <w:proofErr w:type="spellStart"/>
      <w:r w:rsidRPr="00D14677">
        <w:rPr>
          <w:rFonts w:asciiTheme="minorHAnsi" w:eastAsia="Sylfaen" w:hAnsiTheme="minorHAnsi" w:cstheme="minorHAnsi"/>
          <w:i/>
          <w:sz w:val="20"/>
          <w:szCs w:val="20"/>
        </w:rPr>
        <w:t>სახელმწიფომომსახურება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8 542,</w:t>
      </w:r>
      <w:r w:rsidR="00B1290C" w:rsidRPr="00D14677">
        <w:rPr>
          <w:rFonts w:asciiTheme="minorHAnsi" w:eastAsia="Sylfaen" w:hAnsiTheme="minorHAnsi" w:cstheme="minorHAnsi"/>
          <w:i/>
          <w:sz w:val="20"/>
          <w:szCs w:val="20"/>
          <w:lang w:val="ka-GE"/>
        </w:rPr>
        <w:t>4</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ათასი</w:t>
      </w:r>
      <w:r w:rsidRPr="00D14677">
        <w:rPr>
          <w:rFonts w:asciiTheme="minorHAnsi" w:eastAsia="Sylfaen" w:hAnsiTheme="minorHAnsi" w:cstheme="minorHAnsi"/>
          <w:i/>
          <w:sz w:val="20"/>
          <w:szCs w:val="20"/>
          <w:lang w:val="ka-GE"/>
        </w:rPr>
        <w:t xml:space="preserve"> ლარი</w:t>
      </w:r>
      <w:r w:rsidR="00B36E93" w:rsidRPr="00D14677">
        <w:rPr>
          <w:rFonts w:asciiTheme="minorHAnsi" w:eastAsia="Sylfaen" w:hAnsiTheme="minorHAnsi" w:cstheme="minorHAnsi"/>
          <w:i/>
          <w:sz w:val="20"/>
          <w:szCs w:val="20"/>
          <w:lang w:val="ka-GE"/>
        </w:rPr>
        <w:t>;</w:t>
      </w:r>
    </w:p>
    <w:p w14:paraId="3D16A80C" w14:textId="03C80835"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თავდაცვა</w:t>
      </w:r>
      <w:proofErr w:type="spellEnd"/>
      <w:r w:rsidRPr="00D14677">
        <w:rPr>
          <w:rFonts w:asciiTheme="minorHAnsi" w:eastAsia="Sylfaen" w:hAnsiTheme="minorHAnsi" w:cstheme="minorHAnsi"/>
          <w:i/>
          <w:sz w:val="20"/>
          <w:szCs w:val="20"/>
        </w:rPr>
        <w:t xml:space="preserve"> - </w:t>
      </w:r>
      <w:r w:rsidR="00EF6FA1" w:rsidRPr="00D14677">
        <w:rPr>
          <w:rFonts w:asciiTheme="minorHAnsi" w:eastAsia="Sylfaen" w:hAnsiTheme="minorHAnsi" w:cstheme="minorHAnsi"/>
          <w:i/>
          <w:sz w:val="20"/>
          <w:szCs w:val="20"/>
          <w:lang w:val="ka-GE"/>
        </w:rPr>
        <w:t>236,1</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 xml:space="preserve">ათასი </w:t>
      </w:r>
      <w:proofErr w:type="spellStart"/>
      <w:r w:rsidRPr="00D14677">
        <w:rPr>
          <w:rFonts w:asciiTheme="minorHAnsi" w:eastAsia="Sylfaen" w:hAnsiTheme="minorHAnsi" w:cstheme="minorHAnsi"/>
          <w:i/>
          <w:sz w:val="20"/>
          <w:szCs w:val="20"/>
        </w:rPr>
        <w:t>ლარ</w:t>
      </w:r>
      <w:proofErr w:type="spellEnd"/>
      <w:r w:rsidRPr="00D14677">
        <w:rPr>
          <w:rFonts w:asciiTheme="minorHAnsi" w:eastAsia="Sylfaen" w:hAnsiTheme="minorHAnsi" w:cstheme="minorHAnsi"/>
          <w:i/>
          <w:sz w:val="20"/>
          <w:szCs w:val="20"/>
          <w:lang w:val="ka-GE"/>
        </w:rPr>
        <w:t>ი</w:t>
      </w:r>
      <w:r w:rsidRPr="00D14677">
        <w:rPr>
          <w:rFonts w:asciiTheme="minorHAnsi" w:eastAsia="Sylfaen" w:hAnsiTheme="minorHAnsi" w:cstheme="minorHAnsi"/>
          <w:i/>
          <w:sz w:val="20"/>
          <w:szCs w:val="20"/>
        </w:rPr>
        <w:t>;</w:t>
      </w:r>
      <w:r w:rsidR="002D3BA3" w:rsidRPr="00D14677">
        <w:rPr>
          <w:rFonts w:asciiTheme="minorHAnsi" w:eastAsia="Sylfaen" w:hAnsiTheme="minorHAnsi" w:cstheme="minorHAnsi"/>
          <w:i/>
          <w:sz w:val="20"/>
          <w:szCs w:val="20"/>
          <w:lang w:val="ka-GE"/>
        </w:rPr>
        <w:t xml:space="preserve"> </w:t>
      </w:r>
    </w:p>
    <w:p w14:paraId="2939A356" w14:textId="0D870243"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ეკონომიკურისაქმიანობა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8 001,</w:t>
      </w:r>
      <w:proofErr w:type="gramStart"/>
      <w:r w:rsidR="00EF6FA1" w:rsidRPr="00D14677">
        <w:rPr>
          <w:rFonts w:asciiTheme="minorHAnsi" w:eastAsia="Sylfaen" w:hAnsiTheme="minorHAnsi" w:cstheme="minorHAnsi"/>
          <w:i/>
          <w:sz w:val="20"/>
          <w:szCs w:val="20"/>
          <w:lang w:val="ka-GE"/>
        </w:rPr>
        <w:t>0</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 xml:space="preserve"> ა</w:t>
      </w:r>
      <w:r w:rsidR="00A63AD1" w:rsidRPr="00D14677">
        <w:rPr>
          <w:rFonts w:asciiTheme="minorHAnsi" w:eastAsia="Sylfaen" w:hAnsiTheme="minorHAnsi" w:cstheme="minorHAnsi"/>
          <w:i/>
          <w:sz w:val="20"/>
          <w:szCs w:val="20"/>
          <w:lang w:val="ka-GE"/>
        </w:rPr>
        <w:t>თ</w:t>
      </w:r>
      <w:r w:rsidR="00C76A45" w:rsidRPr="00D14677">
        <w:rPr>
          <w:rFonts w:asciiTheme="minorHAnsi" w:eastAsia="Sylfaen" w:hAnsiTheme="minorHAnsi" w:cstheme="minorHAnsi"/>
          <w:i/>
          <w:sz w:val="20"/>
          <w:szCs w:val="20"/>
          <w:lang w:val="ka-GE"/>
        </w:rPr>
        <w:t>ასი</w:t>
      </w:r>
      <w:proofErr w:type="gramEnd"/>
      <w:r w:rsidR="00C76A45" w:rsidRPr="00D14677">
        <w:rPr>
          <w:rFonts w:asciiTheme="minorHAnsi" w:eastAsia="Sylfaen" w:hAnsiTheme="minorHAnsi" w:cstheme="minorHAnsi"/>
          <w:i/>
          <w:sz w:val="20"/>
          <w:szCs w:val="20"/>
          <w:lang w:val="ka-GE"/>
        </w:rPr>
        <w:t xml:space="preserve"> </w:t>
      </w:r>
      <w:r w:rsidRPr="00D14677">
        <w:rPr>
          <w:rFonts w:asciiTheme="minorHAnsi" w:eastAsia="Sylfaen" w:hAnsiTheme="minorHAnsi" w:cstheme="minorHAnsi"/>
          <w:i/>
          <w:sz w:val="20"/>
          <w:szCs w:val="20"/>
          <w:lang w:val="ka-GE"/>
        </w:rPr>
        <w:t>ლარი;</w:t>
      </w:r>
    </w:p>
    <w:p w14:paraId="233BDEF4" w14:textId="1AA14DFD"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proofErr w:type="gramStart"/>
      <w:r w:rsidRPr="00D14677">
        <w:rPr>
          <w:rFonts w:asciiTheme="minorHAnsi" w:eastAsia="Sylfaen" w:hAnsiTheme="minorHAnsi" w:cstheme="minorHAnsi"/>
          <w:i/>
          <w:sz w:val="20"/>
          <w:szCs w:val="20"/>
        </w:rPr>
        <w:t>გარემოს</w:t>
      </w:r>
      <w:proofErr w:type="spellEnd"/>
      <w:r w:rsidR="00AA127A" w:rsidRPr="00D14677">
        <w:rPr>
          <w:rFonts w:asciiTheme="minorHAnsi" w:eastAsia="Sylfaen" w:hAnsiTheme="minorHAnsi" w:cstheme="minorHAnsi"/>
          <w:i/>
          <w:sz w:val="20"/>
          <w:szCs w:val="20"/>
          <w:lang w:val="ka-GE"/>
        </w:rPr>
        <w:t xml:space="preserve">  </w:t>
      </w:r>
      <w:proofErr w:type="spellStart"/>
      <w:r w:rsidRPr="00D14677">
        <w:rPr>
          <w:rFonts w:asciiTheme="minorHAnsi" w:eastAsia="Sylfaen" w:hAnsiTheme="minorHAnsi" w:cstheme="minorHAnsi"/>
          <w:i/>
          <w:sz w:val="20"/>
          <w:szCs w:val="20"/>
        </w:rPr>
        <w:t>დაცვა</w:t>
      </w:r>
      <w:proofErr w:type="spellEnd"/>
      <w:proofErr w:type="gramEnd"/>
      <w:r w:rsidR="00B36E93"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 xml:space="preserve"> 6 076,1</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 xml:space="preserve"> ათასი</w:t>
      </w:r>
      <w:r w:rsidRPr="00D14677">
        <w:rPr>
          <w:rFonts w:asciiTheme="minorHAnsi" w:eastAsia="Sylfaen" w:hAnsiTheme="minorHAnsi" w:cstheme="minorHAnsi"/>
          <w:i/>
          <w:sz w:val="20"/>
          <w:szCs w:val="20"/>
          <w:lang w:val="ka-GE"/>
        </w:rPr>
        <w:t xml:space="preserve"> ლარი;</w:t>
      </w:r>
    </w:p>
    <w:p w14:paraId="4AE4FFC5" w14:textId="3939B3FC"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საბინაო-კომუნალურიმეურნეობა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19 984,</w:t>
      </w:r>
      <w:proofErr w:type="gramStart"/>
      <w:r w:rsidR="00EF6FA1" w:rsidRPr="00D14677">
        <w:rPr>
          <w:rFonts w:asciiTheme="minorHAnsi" w:eastAsia="Sylfaen" w:hAnsiTheme="minorHAnsi" w:cstheme="minorHAnsi"/>
          <w:i/>
          <w:sz w:val="20"/>
          <w:szCs w:val="20"/>
          <w:lang w:val="ka-GE"/>
        </w:rPr>
        <w:t>6</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ათასი</w:t>
      </w:r>
      <w:proofErr w:type="gramEnd"/>
      <w:r w:rsidRPr="00D14677">
        <w:rPr>
          <w:rFonts w:asciiTheme="minorHAnsi" w:eastAsia="Sylfaen" w:hAnsiTheme="minorHAnsi" w:cstheme="minorHAnsi"/>
          <w:i/>
          <w:sz w:val="20"/>
          <w:szCs w:val="20"/>
          <w:lang w:val="ka-GE"/>
        </w:rPr>
        <w:t xml:space="preserve"> ლარი;</w:t>
      </w:r>
    </w:p>
    <w:p w14:paraId="4E350D32" w14:textId="75BA928D"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ჯანმრთელობისდაცვა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2 311,</w:t>
      </w:r>
      <w:proofErr w:type="gramStart"/>
      <w:r w:rsidR="00EF6FA1" w:rsidRPr="00D14677">
        <w:rPr>
          <w:rFonts w:asciiTheme="minorHAnsi" w:eastAsia="Sylfaen" w:hAnsiTheme="minorHAnsi" w:cstheme="minorHAnsi"/>
          <w:i/>
          <w:sz w:val="20"/>
          <w:szCs w:val="20"/>
          <w:lang w:val="ka-GE"/>
        </w:rPr>
        <w:t>6</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 xml:space="preserve"> ათასი</w:t>
      </w:r>
      <w:proofErr w:type="gramEnd"/>
      <w:r w:rsidRPr="00D14677">
        <w:rPr>
          <w:rFonts w:asciiTheme="minorHAnsi" w:eastAsia="Sylfaen" w:hAnsiTheme="minorHAnsi" w:cstheme="minorHAnsi"/>
          <w:i/>
          <w:sz w:val="20"/>
          <w:szCs w:val="20"/>
          <w:lang w:val="ka-GE"/>
        </w:rPr>
        <w:t xml:space="preserve"> ლარი;</w:t>
      </w:r>
    </w:p>
    <w:p w14:paraId="64480ED4" w14:textId="11951A6B" w:rsidR="0054684C" w:rsidRPr="00D14677" w:rsidRDefault="0054684C"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დასვენება</w:t>
      </w:r>
      <w:proofErr w:type="spellEnd"/>
      <w:r w:rsidRPr="00D14677">
        <w:rPr>
          <w:rFonts w:asciiTheme="minorHAnsi" w:eastAsia="Sylfaen" w:hAnsiTheme="minorHAnsi" w:cstheme="minorHAnsi"/>
          <w:i/>
          <w:sz w:val="20"/>
          <w:szCs w:val="20"/>
        </w:rPr>
        <w:t xml:space="preserve">, </w:t>
      </w:r>
      <w:proofErr w:type="spellStart"/>
      <w:r w:rsidRPr="00D14677">
        <w:rPr>
          <w:rFonts w:asciiTheme="minorHAnsi" w:eastAsia="Sylfaen" w:hAnsiTheme="minorHAnsi" w:cstheme="minorHAnsi"/>
          <w:i/>
          <w:sz w:val="20"/>
          <w:szCs w:val="20"/>
        </w:rPr>
        <w:t>კულტურადარელიგია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5 189,1</w:t>
      </w:r>
      <w:r w:rsidRPr="00D14677">
        <w:rPr>
          <w:rFonts w:asciiTheme="minorHAnsi" w:eastAsia="Sylfaen" w:hAnsiTheme="minorHAnsi" w:cstheme="minorHAnsi"/>
          <w:i/>
          <w:sz w:val="20"/>
          <w:szCs w:val="20"/>
          <w:lang w:val="ka-GE"/>
        </w:rPr>
        <w:t xml:space="preserve"> ათასი ლარი;</w:t>
      </w:r>
    </w:p>
    <w:p w14:paraId="3B6DC8C9" w14:textId="202343A1"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r w:rsidRPr="00D14677">
        <w:rPr>
          <w:rFonts w:asciiTheme="minorHAnsi" w:eastAsia="Sylfaen" w:hAnsiTheme="minorHAnsi" w:cstheme="minorHAnsi"/>
          <w:i/>
          <w:sz w:val="20"/>
          <w:szCs w:val="20"/>
        </w:rPr>
        <w:t>განათლება</w:t>
      </w:r>
      <w:proofErr w:type="spell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12 934,</w:t>
      </w:r>
      <w:proofErr w:type="gramStart"/>
      <w:r w:rsidR="00EF6FA1" w:rsidRPr="00D14677">
        <w:rPr>
          <w:rFonts w:asciiTheme="minorHAnsi" w:eastAsia="Sylfaen" w:hAnsiTheme="minorHAnsi" w:cstheme="minorHAnsi"/>
          <w:i/>
          <w:sz w:val="20"/>
          <w:szCs w:val="20"/>
          <w:lang w:val="ka-GE"/>
        </w:rPr>
        <w:t>3</w:t>
      </w:r>
      <w:r w:rsidR="00AA127A" w:rsidRPr="00D14677">
        <w:rPr>
          <w:rFonts w:asciiTheme="minorHAnsi" w:eastAsia="Sylfaen" w:hAnsiTheme="minorHAnsi" w:cstheme="minorHAnsi"/>
          <w:i/>
          <w:sz w:val="20"/>
          <w:szCs w:val="20"/>
          <w:lang w:val="ka-GE"/>
        </w:rPr>
        <w:t xml:space="preserve"> </w:t>
      </w:r>
      <w:r w:rsidR="00C76A45" w:rsidRPr="00D14677">
        <w:rPr>
          <w:rFonts w:asciiTheme="minorHAnsi" w:eastAsia="Sylfaen" w:hAnsiTheme="minorHAnsi" w:cstheme="minorHAnsi"/>
          <w:i/>
          <w:sz w:val="20"/>
          <w:szCs w:val="20"/>
          <w:lang w:val="ka-GE"/>
        </w:rPr>
        <w:t xml:space="preserve"> ათასი</w:t>
      </w:r>
      <w:proofErr w:type="gramEnd"/>
      <w:r w:rsidRPr="00D14677">
        <w:rPr>
          <w:rFonts w:asciiTheme="minorHAnsi" w:eastAsia="Sylfaen" w:hAnsiTheme="minorHAnsi" w:cstheme="minorHAnsi"/>
          <w:i/>
          <w:sz w:val="20"/>
          <w:szCs w:val="20"/>
          <w:lang w:val="ka-GE"/>
        </w:rPr>
        <w:t xml:space="preserve"> ლარი;</w:t>
      </w:r>
    </w:p>
    <w:p w14:paraId="7DBCA4D4" w14:textId="03E63948" w:rsidR="00DE5A4B" w:rsidRPr="00D14677" w:rsidRDefault="00DE5A4B"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roofErr w:type="spellStart"/>
      <w:proofErr w:type="gramStart"/>
      <w:r w:rsidRPr="00D14677">
        <w:rPr>
          <w:rFonts w:asciiTheme="minorHAnsi" w:eastAsia="Sylfaen" w:hAnsiTheme="minorHAnsi" w:cstheme="minorHAnsi"/>
          <w:i/>
          <w:sz w:val="20"/>
          <w:szCs w:val="20"/>
        </w:rPr>
        <w:t>სოციალური</w:t>
      </w:r>
      <w:proofErr w:type="spellEnd"/>
      <w:r w:rsidR="00AA127A" w:rsidRPr="00D14677">
        <w:rPr>
          <w:rFonts w:asciiTheme="minorHAnsi" w:eastAsia="Sylfaen" w:hAnsiTheme="minorHAnsi" w:cstheme="minorHAnsi"/>
          <w:i/>
          <w:sz w:val="20"/>
          <w:szCs w:val="20"/>
          <w:lang w:val="ka-GE"/>
        </w:rPr>
        <w:t xml:space="preserve">  </w:t>
      </w:r>
      <w:proofErr w:type="spellStart"/>
      <w:r w:rsidRPr="00D14677">
        <w:rPr>
          <w:rFonts w:asciiTheme="minorHAnsi" w:eastAsia="Sylfaen" w:hAnsiTheme="minorHAnsi" w:cstheme="minorHAnsi"/>
          <w:i/>
          <w:sz w:val="20"/>
          <w:szCs w:val="20"/>
        </w:rPr>
        <w:t>დაცვა</w:t>
      </w:r>
      <w:proofErr w:type="spellEnd"/>
      <w:proofErr w:type="gramEnd"/>
      <w:r w:rsidRPr="00D14677">
        <w:rPr>
          <w:rFonts w:asciiTheme="minorHAnsi" w:eastAsia="Sylfaen" w:hAnsiTheme="minorHAnsi" w:cstheme="minorHAnsi"/>
          <w:i/>
          <w:sz w:val="20"/>
          <w:szCs w:val="20"/>
          <w:lang w:val="ka-GE"/>
        </w:rPr>
        <w:t xml:space="preserve"> - </w:t>
      </w:r>
      <w:r w:rsidR="00EF6FA1" w:rsidRPr="00D14677">
        <w:rPr>
          <w:rFonts w:asciiTheme="minorHAnsi" w:eastAsia="Sylfaen" w:hAnsiTheme="minorHAnsi" w:cstheme="minorHAnsi"/>
          <w:i/>
          <w:sz w:val="20"/>
          <w:szCs w:val="20"/>
          <w:lang w:val="ka-GE"/>
        </w:rPr>
        <w:t>3 743,5</w:t>
      </w:r>
      <w:r w:rsidR="00C76A45" w:rsidRPr="00D14677">
        <w:rPr>
          <w:rFonts w:asciiTheme="minorHAnsi" w:eastAsia="Sylfaen" w:hAnsiTheme="minorHAnsi" w:cstheme="minorHAnsi"/>
          <w:i/>
          <w:sz w:val="20"/>
          <w:szCs w:val="20"/>
          <w:lang w:val="ka-GE"/>
        </w:rPr>
        <w:t xml:space="preserve"> ათასი </w:t>
      </w:r>
      <w:r w:rsidRPr="00D14677">
        <w:rPr>
          <w:rFonts w:asciiTheme="minorHAnsi" w:eastAsia="Sylfaen" w:hAnsiTheme="minorHAnsi" w:cstheme="minorHAnsi"/>
          <w:i/>
          <w:sz w:val="20"/>
          <w:szCs w:val="20"/>
          <w:lang w:val="ka-GE"/>
        </w:rPr>
        <w:t xml:space="preserve">ლარი; </w:t>
      </w:r>
    </w:p>
    <w:p w14:paraId="490C42BD" w14:textId="77777777" w:rsidR="00607745" w:rsidRPr="00D14677" w:rsidRDefault="00607745" w:rsidP="000021EE">
      <w:pPr>
        <w:pStyle w:val="a7"/>
        <w:numPr>
          <w:ilvl w:val="0"/>
          <w:numId w:val="2"/>
        </w:numPr>
        <w:tabs>
          <w:tab w:val="left" w:pos="567"/>
          <w:tab w:val="left" w:pos="1620"/>
        </w:tabs>
        <w:spacing w:after="0"/>
        <w:ind w:left="-142" w:right="-90" w:firstLine="142"/>
        <w:jc w:val="both"/>
        <w:rPr>
          <w:rFonts w:asciiTheme="minorHAnsi" w:eastAsia="Sylfaen" w:hAnsiTheme="minorHAnsi" w:cstheme="minorHAnsi"/>
          <w:i/>
          <w:sz w:val="20"/>
          <w:szCs w:val="20"/>
        </w:rPr>
      </w:pPr>
    </w:p>
    <w:p w14:paraId="766931E3" w14:textId="77777777" w:rsidR="00B27861" w:rsidRPr="00D14677" w:rsidRDefault="00B27861" w:rsidP="000021EE">
      <w:pPr>
        <w:pStyle w:val="a7"/>
        <w:tabs>
          <w:tab w:val="left" w:pos="900"/>
          <w:tab w:val="left" w:pos="1620"/>
        </w:tabs>
        <w:spacing w:after="0"/>
        <w:ind w:left="-142" w:right="-90" w:firstLine="142"/>
        <w:jc w:val="both"/>
        <w:rPr>
          <w:rFonts w:asciiTheme="minorHAnsi" w:hAnsiTheme="minorHAnsi" w:cstheme="minorHAnsi"/>
          <w:sz w:val="20"/>
          <w:szCs w:val="20"/>
          <w:lang w:val="ka-GE"/>
        </w:rPr>
      </w:pPr>
    </w:p>
    <w:p w14:paraId="3CABBA84" w14:textId="33A5C950" w:rsidR="00C239B8" w:rsidRPr="00D14677" w:rsidRDefault="00F83E21" w:rsidP="000021EE">
      <w:pPr>
        <w:pStyle w:val="a7"/>
        <w:tabs>
          <w:tab w:val="left" w:pos="900"/>
          <w:tab w:val="left" w:pos="1620"/>
        </w:tabs>
        <w:spacing w:after="0"/>
        <w:ind w:left="-142" w:right="-90" w:firstLine="142"/>
        <w:jc w:val="both"/>
        <w:rPr>
          <w:rFonts w:asciiTheme="minorHAnsi" w:hAnsiTheme="minorHAnsi" w:cstheme="minorHAnsi"/>
          <w:b/>
          <w:sz w:val="20"/>
          <w:szCs w:val="20"/>
          <w:lang w:val="ka-GE"/>
        </w:rPr>
      </w:pPr>
      <w:r w:rsidRPr="00D14677">
        <w:rPr>
          <w:rFonts w:asciiTheme="minorHAnsi" w:hAnsiTheme="minorHAnsi" w:cstheme="minorHAnsi"/>
          <w:b/>
          <w:sz w:val="20"/>
          <w:szCs w:val="20"/>
          <w:lang w:val="ka-GE"/>
        </w:rPr>
        <w:t xml:space="preserve">     </w:t>
      </w:r>
      <w:r w:rsidR="00C239B8" w:rsidRPr="00D14677">
        <w:rPr>
          <w:rFonts w:asciiTheme="minorHAnsi" w:hAnsiTheme="minorHAnsi" w:cstheme="minorHAnsi"/>
          <w:b/>
          <w:sz w:val="20"/>
          <w:szCs w:val="20"/>
          <w:lang w:val="ka-GE"/>
        </w:rPr>
        <w:t>„</w:t>
      </w:r>
      <w:r w:rsidR="0044180A" w:rsidRPr="00D14677">
        <w:rPr>
          <w:rFonts w:asciiTheme="minorHAnsi" w:hAnsiTheme="minorHAnsi" w:cstheme="minorHAnsi"/>
          <w:b/>
          <w:sz w:val="20"/>
          <w:szCs w:val="20"/>
          <w:lang w:val="ka-GE"/>
        </w:rPr>
        <w:t>ქობულეთის</w:t>
      </w:r>
      <w:r w:rsidR="00C76A45" w:rsidRPr="00D14677">
        <w:rPr>
          <w:rFonts w:asciiTheme="minorHAnsi" w:hAnsiTheme="minorHAnsi" w:cstheme="minorHAnsi"/>
          <w:b/>
          <w:sz w:val="20"/>
          <w:szCs w:val="20"/>
          <w:lang w:val="ka-GE"/>
        </w:rPr>
        <w:t xml:space="preserve"> მუნიციპალიტეტის </w:t>
      </w:r>
      <w:r w:rsidR="007A4E78" w:rsidRPr="00D14677">
        <w:rPr>
          <w:rFonts w:asciiTheme="minorHAnsi" w:hAnsiTheme="minorHAnsi" w:cstheme="minorHAnsi"/>
          <w:b/>
          <w:sz w:val="20"/>
          <w:szCs w:val="20"/>
          <w:lang w:val="ka-GE"/>
        </w:rPr>
        <w:t>2024</w:t>
      </w:r>
      <w:r w:rsidR="00C239B8" w:rsidRPr="00D14677">
        <w:rPr>
          <w:rFonts w:asciiTheme="minorHAnsi" w:hAnsiTheme="minorHAnsi" w:cstheme="minorHAnsi"/>
          <w:b/>
          <w:sz w:val="20"/>
          <w:szCs w:val="20"/>
          <w:lang w:val="ka-GE"/>
        </w:rPr>
        <w:t xml:space="preserve"> წლის ბიუჯეტის </w:t>
      </w:r>
      <w:r w:rsidR="00C76A45" w:rsidRPr="00D14677">
        <w:rPr>
          <w:rFonts w:asciiTheme="minorHAnsi" w:hAnsiTheme="minorHAnsi" w:cstheme="minorHAnsi"/>
          <w:b/>
          <w:sz w:val="20"/>
          <w:szCs w:val="20"/>
          <w:lang w:val="ka-GE"/>
        </w:rPr>
        <w:t xml:space="preserve">დამტკიცების </w:t>
      </w:r>
      <w:r w:rsidR="00C239B8" w:rsidRPr="00D14677">
        <w:rPr>
          <w:rFonts w:asciiTheme="minorHAnsi" w:hAnsiTheme="minorHAnsi" w:cstheme="minorHAnsi"/>
          <w:b/>
          <w:sz w:val="20"/>
          <w:szCs w:val="20"/>
          <w:lang w:val="ka-GE"/>
        </w:rPr>
        <w:t xml:space="preserve">შესახებ“ </w:t>
      </w:r>
      <w:r w:rsidR="00C76A45" w:rsidRPr="00D14677">
        <w:rPr>
          <w:rFonts w:asciiTheme="minorHAnsi" w:hAnsiTheme="minorHAnsi" w:cstheme="minorHAnsi"/>
          <w:b/>
          <w:sz w:val="20"/>
          <w:szCs w:val="20"/>
          <w:lang w:val="ka-GE"/>
        </w:rPr>
        <w:t>დადგენილების</w:t>
      </w:r>
      <w:r w:rsidR="00C239B8" w:rsidRPr="00D14677">
        <w:rPr>
          <w:rFonts w:asciiTheme="minorHAnsi" w:hAnsiTheme="minorHAnsi" w:cstheme="minorHAnsi"/>
          <w:b/>
          <w:sz w:val="20"/>
          <w:szCs w:val="20"/>
          <w:lang w:val="ka-GE"/>
        </w:rPr>
        <w:t xml:space="preserve"> პროექტთან ერთად წარმოდგენილია:</w:t>
      </w:r>
    </w:p>
    <w:p w14:paraId="09D6A6DB" w14:textId="77777777" w:rsidR="000C539B" w:rsidRPr="00D14677" w:rsidRDefault="000C539B" w:rsidP="000021EE">
      <w:pPr>
        <w:pStyle w:val="a7"/>
        <w:tabs>
          <w:tab w:val="left" w:pos="900"/>
          <w:tab w:val="left" w:pos="1620"/>
        </w:tabs>
        <w:spacing w:after="0"/>
        <w:ind w:left="-142" w:right="-90" w:firstLine="142"/>
        <w:jc w:val="both"/>
        <w:rPr>
          <w:rFonts w:asciiTheme="minorHAnsi" w:hAnsiTheme="minorHAnsi" w:cstheme="minorHAnsi"/>
          <w:b/>
          <w:sz w:val="20"/>
          <w:szCs w:val="20"/>
          <w:lang w:val="ka-GE"/>
        </w:rPr>
      </w:pPr>
    </w:p>
    <w:p w14:paraId="231F26E8" w14:textId="0FF019DE" w:rsidR="00C239B8" w:rsidRPr="00D14677" w:rsidRDefault="00C76A45" w:rsidP="00607745">
      <w:pPr>
        <w:pStyle w:val="a7"/>
        <w:numPr>
          <w:ilvl w:val="0"/>
          <w:numId w:val="3"/>
        </w:numPr>
        <w:tabs>
          <w:tab w:val="left" w:pos="567"/>
          <w:tab w:val="left" w:pos="1620"/>
        </w:tabs>
        <w:spacing w:after="0" w:line="276" w:lineRule="auto"/>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მუნიციპალიტეტის პრიორიტეტების დოკუმენტი</w:t>
      </w:r>
      <w:r w:rsidR="00C239B8" w:rsidRPr="00D14677">
        <w:rPr>
          <w:rFonts w:asciiTheme="minorHAnsi" w:hAnsiTheme="minorHAnsi" w:cstheme="minorHAnsi"/>
          <w:sz w:val="20"/>
          <w:szCs w:val="20"/>
          <w:lang w:val="ka-GE"/>
        </w:rPr>
        <w:t xml:space="preserve"> (</w:t>
      </w:r>
      <w:r w:rsidR="007A4E78" w:rsidRPr="00D14677">
        <w:rPr>
          <w:rFonts w:asciiTheme="minorHAnsi" w:hAnsiTheme="minorHAnsi" w:cstheme="minorHAnsi"/>
          <w:sz w:val="20"/>
          <w:szCs w:val="20"/>
          <w:lang w:val="ka-GE"/>
        </w:rPr>
        <w:t>2024</w:t>
      </w:r>
      <w:r w:rsidR="00C239B8" w:rsidRPr="00D14677">
        <w:rPr>
          <w:rFonts w:asciiTheme="minorHAnsi" w:hAnsiTheme="minorHAnsi" w:cstheme="minorHAnsi"/>
          <w:sz w:val="20"/>
          <w:szCs w:val="20"/>
          <w:lang w:val="ka-GE"/>
        </w:rPr>
        <w:t>-202</w:t>
      </w:r>
      <w:r w:rsidR="00545227" w:rsidRPr="00D14677">
        <w:rPr>
          <w:rFonts w:asciiTheme="minorHAnsi" w:hAnsiTheme="minorHAnsi" w:cstheme="minorHAnsi"/>
          <w:sz w:val="20"/>
          <w:szCs w:val="20"/>
          <w:lang w:val="ka-GE"/>
        </w:rPr>
        <w:t>7</w:t>
      </w:r>
      <w:r w:rsidR="00C239B8" w:rsidRPr="00D14677">
        <w:rPr>
          <w:rFonts w:asciiTheme="minorHAnsi" w:hAnsiTheme="minorHAnsi" w:cstheme="minorHAnsi"/>
          <w:sz w:val="20"/>
          <w:szCs w:val="20"/>
          <w:lang w:val="ka-GE"/>
        </w:rPr>
        <w:t xml:space="preserve"> წლები);</w:t>
      </w:r>
    </w:p>
    <w:p w14:paraId="7D245AA9" w14:textId="7B4D6554" w:rsidR="00C239B8" w:rsidRPr="00D14677" w:rsidRDefault="00DE7FC7" w:rsidP="00607745">
      <w:pPr>
        <w:pStyle w:val="a7"/>
        <w:numPr>
          <w:ilvl w:val="0"/>
          <w:numId w:val="3"/>
        </w:numPr>
        <w:tabs>
          <w:tab w:val="left" w:pos="567"/>
          <w:tab w:val="left" w:pos="1620"/>
        </w:tabs>
        <w:spacing w:after="0" w:line="276" w:lineRule="auto"/>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ინფორმაცია </w:t>
      </w:r>
      <w:r w:rsidR="00C239B8" w:rsidRPr="00D14677">
        <w:rPr>
          <w:rFonts w:asciiTheme="minorHAnsi" w:hAnsiTheme="minorHAnsi" w:cstheme="minorHAnsi"/>
          <w:sz w:val="20"/>
          <w:szCs w:val="20"/>
          <w:lang w:val="en-US"/>
        </w:rPr>
        <w:t>202</w:t>
      </w:r>
      <w:r w:rsidR="00545227" w:rsidRPr="00D14677">
        <w:rPr>
          <w:rFonts w:asciiTheme="minorHAnsi" w:hAnsiTheme="minorHAnsi" w:cstheme="minorHAnsi"/>
          <w:sz w:val="20"/>
          <w:szCs w:val="20"/>
          <w:lang w:val="ka-GE"/>
        </w:rPr>
        <w:t>3</w:t>
      </w:r>
      <w:r w:rsidR="00C239B8" w:rsidRPr="00D14677">
        <w:rPr>
          <w:rFonts w:asciiTheme="minorHAnsi" w:hAnsiTheme="minorHAnsi" w:cstheme="minorHAnsi"/>
          <w:sz w:val="20"/>
          <w:szCs w:val="20"/>
          <w:lang w:val="en-US"/>
        </w:rPr>
        <w:t xml:space="preserve"> </w:t>
      </w:r>
      <w:r w:rsidR="00C239B8" w:rsidRPr="00D14677">
        <w:rPr>
          <w:rFonts w:asciiTheme="minorHAnsi" w:hAnsiTheme="minorHAnsi" w:cstheme="minorHAnsi"/>
          <w:sz w:val="20"/>
          <w:szCs w:val="20"/>
          <w:lang w:val="ka-GE"/>
        </w:rPr>
        <w:t xml:space="preserve">წლის </w:t>
      </w:r>
      <w:r w:rsidR="00C76A45" w:rsidRPr="00D14677">
        <w:rPr>
          <w:rFonts w:asciiTheme="minorHAnsi" w:hAnsiTheme="minorHAnsi" w:cstheme="minorHAnsi"/>
          <w:sz w:val="20"/>
          <w:szCs w:val="20"/>
          <w:lang w:val="ka-GE"/>
        </w:rPr>
        <w:t>9</w:t>
      </w:r>
      <w:r w:rsidR="00C239B8" w:rsidRPr="00D14677">
        <w:rPr>
          <w:rFonts w:asciiTheme="minorHAnsi" w:hAnsiTheme="minorHAnsi" w:cstheme="minorHAnsi"/>
          <w:sz w:val="20"/>
          <w:szCs w:val="20"/>
          <w:lang w:val="ka-GE"/>
        </w:rPr>
        <w:t xml:space="preserve"> თვის შესრულების</w:t>
      </w:r>
      <w:r w:rsidRPr="00D14677">
        <w:rPr>
          <w:rFonts w:asciiTheme="minorHAnsi" w:hAnsiTheme="minorHAnsi" w:cstheme="minorHAnsi"/>
          <w:sz w:val="20"/>
          <w:szCs w:val="20"/>
          <w:lang w:val="ka-GE"/>
        </w:rPr>
        <w:t xml:space="preserve"> შესახებ</w:t>
      </w:r>
      <w:r w:rsidR="00C239B8" w:rsidRPr="00D14677">
        <w:rPr>
          <w:rFonts w:asciiTheme="minorHAnsi" w:hAnsiTheme="minorHAnsi" w:cstheme="minorHAnsi"/>
          <w:sz w:val="20"/>
          <w:szCs w:val="20"/>
          <w:lang w:val="ka-GE"/>
        </w:rPr>
        <w:t>;</w:t>
      </w:r>
    </w:p>
    <w:p w14:paraId="76B6F110" w14:textId="77777777" w:rsidR="00BA145E" w:rsidRPr="00D14677" w:rsidRDefault="00BA145E" w:rsidP="00607745">
      <w:pPr>
        <w:pStyle w:val="a7"/>
        <w:numPr>
          <w:ilvl w:val="0"/>
          <w:numId w:val="3"/>
        </w:numPr>
        <w:tabs>
          <w:tab w:val="left" w:pos="567"/>
          <w:tab w:val="left" w:pos="1620"/>
        </w:tabs>
        <w:spacing w:after="0" w:line="276" w:lineRule="auto"/>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ინფორმაციას 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 </w:t>
      </w:r>
    </w:p>
    <w:p w14:paraId="634AF3C3" w14:textId="77777777" w:rsidR="00C239B8" w:rsidRPr="00D14677" w:rsidRDefault="00BA145E" w:rsidP="00607745">
      <w:pPr>
        <w:pStyle w:val="a7"/>
        <w:numPr>
          <w:ilvl w:val="0"/>
          <w:numId w:val="3"/>
        </w:numPr>
        <w:tabs>
          <w:tab w:val="left" w:pos="567"/>
          <w:tab w:val="left" w:pos="1620"/>
        </w:tabs>
        <w:spacing w:after="0" w:line="276" w:lineRule="auto"/>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კ</w:t>
      </w:r>
      <w:r w:rsidR="00C239B8" w:rsidRPr="00D14677">
        <w:rPr>
          <w:rFonts w:asciiTheme="minorHAnsi" w:hAnsiTheme="minorHAnsi" w:cstheme="minorHAnsi"/>
          <w:sz w:val="20"/>
          <w:szCs w:val="20"/>
          <w:lang w:val="ka-GE"/>
        </w:rPr>
        <w:t>აპიტალური ბიუჯეტის დანართი;</w:t>
      </w:r>
    </w:p>
    <w:p w14:paraId="4D7670E8" w14:textId="77777777" w:rsidR="00C239B8" w:rsidRPr="00D14677" w:rsidRDefault="00C239B8" w:rsidP="00607745">
      <w:pPr>
        <w:pStyle w:val="a7"/>
        <w:numPr>
          <w:ilvl w:val="0"/>
          <w:numId w:val="3"/>
        </w:numPr>
        <w:tabs>
          <w:tab w:val="left" w:pos="567"/>
          <w:tab w:val="left" w:pos="1620"/>
        </w:tabs>
        <w:spacing w:after="0" w:line="276" w:lineRule="auto"/>
        <w:ind w:left="-142" w:right="-90"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 xml:space="preserve">ინფორმაცია </w:t>
      </w:r>
      <w:r w:rsidR="00C76A45" w:rsidRPr="00D14677">
        <w:rPr>
          <w:rFonts w:asciiTheme="minorHAnsi" w:hAnsiTheme="minorHAnsi" w:cstheme="minorHAnsi"/>
          <w:sz w:val="20"/>
          <w:szCs w:val="20"/>
          <w:lang w:val="ka-GE"/>
        </w:rPr>
        <w:t>მუნიციპალიტეტის მიერ დაფუძნებული ა(ა)იპ-ების შემოსულობების, გადასახდელების და ნაშთის ცვლილების შესახებ</w:t>
      </w:r>
      <w:r w:rsidRPr="00D14677">
        <w:rPr>
          <w:rFonts w:asciiTheme="minorHAnsi" w:hAnsiTheme="minorHAnsi" w:cstheme="minorHAnsi"/>
          <w:sz w:val="20"/>
          <w:szCs w:val="20"/>
          <w:lang w:val="ka-GE"/>
        </w:rPr>
        <w:t>;</w:t>
      </w:r>
    </w:p>
    <w:p w14:paraId="53D651CA" w14:textId="77777777" w:rsidR="00942C3B" w:rsidRPr="00D14677" w:rsidRDefault="00942C3B" w:rsidP="00607745">
      <w:pPr>
        <w:pStyle w:val="a7"/>
        <w:tabs>
          <w:tab w:val="left" w:pos="900"/>
          <w:tab w:val="left" w:pos="1620"/>
        </w:tabs>
        <w:spacing w:after="0" w:line="276" w:lineRule="auto"/>
        <w:ind w:left="-142" w:right="-90" w:firstLine="142"/>
        <w:jc w:val="both"/>
        <w:rPr>
          <w:rFonts w:asciiTheme="minorHAnsi" w:hAnsiTheme="minorHAnsi" w:cstheme="minorHAnsi"/>
          <w:sz w:val="20"/>
          <w:szCs w:val="20"/>
          <w:lang w:val="ka-GE"/>
        </w:rPr>
      </w:pPr>
    </w:p>
    <w:p w14:paraId="600CA698" w14:textId="6C692BE9" w:rsidR="005C6FC8" w:rsidRPr="00D14677" w:rsidRDefault="00BB6C65"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both"/>
        <w:rPr>
          <w:rFonts w:asciiTheme="minorHAnsi" w:hAnsiTheme="minorHAnsi" w:cstheme="minorHAnsi"/>
          <w:sz w:val="20"/>
          <w:szCs w:val="20"/>
          <w:highlight w:val="yellow"/>
          <w:lang w:val="ka-GE"/>
        </w:rPr>
      </w:pPr>
      <w:r w:rsidRPr="00D14677">
        <w:rPr>
          <w:rFonts w:asciiTheme="minorHAnsi" w:hAnsiTheme="minorHAnsi" w:cstheme="minorHAnsi"/>
          <w:b/>
          <w:bCs/>
          <w:noProof/>
          <w:sz w:val="20"/>
          <w:szCs w:val="20"/>
          <w:lang w:val="pt-BR"/>
        </w:rPr>
        <w:tab/>
      </w:r>
      <w:r w:rsidR="00F83E21" w:rsidRPr="00D14677">
        <w:rPr>
          <w:rFonts w:asciiTheme="minorHAnsi" w:hAnsiTheme="minorHAnsi" w:cstheme="minorHAnsi"/>
          <w:b/>
          <w:bCs/>
          <w:noProof/>
          <w:sz w:val="20"/>
          <w:szCs w:val="20"/>
          <w:lang w:val="ka-GE"/>
        </w:rPr>
        <w:t xml:space="preserve"> </w:t>
      </w:r>
    </w:p>
    <w:p w14:paraId="60600ADB" w14:textId="77777777" w:rsidR="00DE5A4B" w:rsidRPr="00D14677" w:rsidRDefault="005C6FC8"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both"/>
        <w:rPr>
          <w:rFonts w:asciiTheme="minorHAnsi" w:hAnsiTheme="minorHAnsi" w:cstheme="minorHAnsi"/>
          <w:sz w:val="20"/>
          <w:szCs w:val="20"/>
          <w:lang w:val="ka-GE"/>
        </w:rPr>
      </w:pPr>
      <w:r w:rsidRPr="00D14677">
        <w:rPr>
          <w:rFonts w:asciiTheme="minorHAnsi" w:hAnsiTheme="minorHAnsi" w:cstheme="minorHAnsi"/>
          <w:sz w:val="20"/>
          <w:szCs w:val="20"/>
          <w:lang w:val="ka-GE"/>
        </w:rPr>
        <w:tab/>
      </w:r>
      <w:r w:rsidR="00607745" w:rsidRPr="00D14677">
        <w:rPr>
          <w:rFonts w:asciiTheme="minorHAnsi" w:hAnsiTheme="minorHAnsi" w:cstheme="minorHAnsi"/>
          <w:sz w:val="20"/>
          <w:szCs w:val="20"/>
          <w:lang w:val="ka-GE"/>
        </w:rPr>
        <w:t xml:space="preserve">ბ) </w:t>
      </w:r>
      <w:r w:rsidRPr="00D14677">
        <w:rPr>
          <w:rFonts w:asciiTheme="minorHAnsi" w:hAnsiTheme="minorHAnsi" w:cstheme="minorHAnsi"/>
          <w:sz w:val="20"/>
          <w:szCs w:val="20"/>
          <w:lang w:val="ka-GE"/>
        </w:rPr>
        <w:t xml:space="preserve">წლიური ბიუჯეტის პროექტი ასახავს </w:t>
      </w:r>
      <w:r w:rsidR="00607745" w:rsidRPr="00D14677">
        <w:rPr>
          <w:rFonts w:asciiTheme="minorHAnsi" w:hAnsiTheme="minorHAnsi" w:cstheme="minorHAnsi"/>
          <w:sz w:val="20"/>
          <w:szCs w:val="20"/>
          <w:lang w:val="ka-GE"/>
        </w:rPr>
        <w:t xml:space="preserve">ქვეყანაში </w:t>
      </w:r>
      <w:r w:rsidRPr="00D14677">
        <w:rPr>
          <w:rFonts w:asciiTheme="minorHAnsi" w:hAnsiTheme="minorHAnsi" w:cstheme="minorHAnsi"/>
          <w:sz w:val="20"/>
          <w:szCs w:val="20"/>
          <w:lang w:val="ka-GE"/>
        </w:rPr>
        <w:t>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14:paraId="5F8D5424" w14:textId="77777777" w:rsidR="00514607" w:rsidRPr="00D14677" w:rsidRDefault="0081360E" w:rsidP="000021E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firstLine="142"/>
        <w:jc w:val="both"/>
        <w:rPr>
          <w:rFonts w:asciiTheme="minorHAnsi" w:hAnsiTheme="minorHAnsi" w:cstheme="minorHAnsi"/>
          <w:b/>
          <w:bCs/>
          <w:noProof/>
          <w:sz w:val="20"/>
          <w:szCs w:val="20"/>
          <w:lang w:val="ka-GE"/>
        </w:rPr>
      </w:pPr>
      <w:r w:rsidRPr="00D14677">
        <w:rPr>
          <w:rFonts w:asciiTheme="minorHAnsi" w:hAnsiTheme="minorHAnsi" w:cstheme="minorHAnsi"/>
          <w:b/>
          <w:sz w:val="20"/>
          <w:szCs w:val="20"/>
          <w:lang w:val="ka-GE"/>
        </w:rPr>
        <w:tab/>
      </w:r>
    </w:p>
    <w:p w14:paraId="4BE1C816" w14:textId="77777777" w:rsidR="00551976" w:rsidRPr="00D14677" w:rsidRDefault="0081360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pt-BR"/>
        </w:rPr>
      </w:pPr>
      <w:r w:rsidRPr="00D14677">
        <w:rPr>
          <w:rFonts w:asciiTheme="minorHAnsi" w:hAnsiTheme="minorHAnsi" w:cstheme="minorHAnsi"/>
          <w:b/>
          <w:bCs/>
          <w:noProof/>
          <w:sz w:val="20"/>
          <w:szCs w:val="20"/>
          <w:lang w:val="ka-GE"/>
        </w:rPr>
        <w:tab/>
      </w:r>
      <w:r w:rsidR="003F59FB" w:rsidRPr="00D14677">
        <w:rPr>
          <w:rFonts w:asciiTheme="minorHAnsi" w:hAnsiTheme="minorHAnsi" w:cstheme="minorHAnsi"/>
          <w:b/>
          <w:bCs/>
          <w:noProof/>
          <w:sz w:val="20"/>
          <w:szCs w:val="20"/>
          <w:lang w:val="ka-GE"/>
        </w:rPr>
        <w:t>ე</w:t>
      </w:r>
      <w:r w:rsidR="00B80879" w:rsidRPr="00D14677">
        <w:rPr>
          <w:rFonts w:asciiTheme="minorHAnsi" w:hAnsiTheme="minorHAnsi" w:cstheme="minorHAnsi"/>
          <w:b/>
          <w:bCs/>
          <w:noProof/>
          <w:sz w:val="20"/>
          <w:szCs w:val="20"/>
          <w:lang w:val="pt-BR"/>
        </w:rPr>
        <w:t xml:space="preserve">) </w:t>
      </w:r>
      <w:r w:rsidR="006E1D62" w:rsidRPr="00D14677">
        <w:rPr>
          <w:rFonts w:asciiTheme="minorHAnsi" w:hAnsiTheme="minorHAnsi" w:cstheme="minorHAnsi"/>
          <w:b/>
          <w:bCs/>
          <w:noProof/>
          <w:sz w:val="20"/>
          <w:szCs w:val="20"/>
          <w:lang w:val="ka-GE"/>
        </w:rPr>
        <w:t>დადგენილების</w:t>
      </w:r>
      <w:r w:rsidR="00551976" w:rsidRPr="00D14677">
        <w:rPr>
          <w:rFonts w:asciiTheme="minorHAnsi" w:hAnsiTheme="minorHAnsi" w:cstheme="minorHAnsi"/>
          <w:b/>
          <w:bCs/>
          <w:noProof/>
          <w:sz w:val="20"/>
          <w:szCs w:val="20"/>
          <w:lang w:val="pt-BR"/>
        </w:rPr>
        <w:t xml:space="preserve"> ავტორი</w:t>
      </w:r>
    </w:p>
    <w:p w14:paraId="2FC5DA1F" w14:textId="77777777" w:rsidR="00551976" w:rsidRPr="00D14677" w:rsidRDefault="0081360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Cs/>
          <w:noProof/>
          <w:sz w:val="20"/>
          <w:szCs w:val="20"/>
          <w:lang w:val="ka-GE"/>
        </w:rPr>
      </w:pPr>
      <w:r w:rsidRPr="00D14677">
        <w:rPr>
          <w:rFonts w:asciiTheme="minorHAnsi" w:hAnsiTheme="minorHAnsi" w:cstheme="minorHAnsi"/>
          <w:bCs/>
          <w:noProof/>
          <w:sz w:val="20"/>
          <w:szCs w:val="20"/>
          <w:lang w:val="ka-GE"/>
        </w:rPr>
        <w:tab/>
      </w:r>
      <w:r w:rsidR="006E1D62" w:rsidRPr="00D14677">
        <w:rPr>
          <w:rFonts w:asciiTheme="minorHAnsi" w:hAnsiTheme="minorHAnsi" w:cstheme="minorHAnsi"/>
          <w:bCs/>
          <w:noProof/>
          <w:sz w:val="20"/>
          <w:szCs w:val="20"/>
          <w:lang w:val="ka-GE"/>
        </w:rPr>
        <w:t>მუნიციპალიტეტის საფინანსო-საბიუჯეტო სამსახური</w:t>
      </w:r>
    </w:p>
    <w:p w14:paraId="544DA0D7" w14:textId="77777777" w:rsidR="00551976" w:rsidRPr="00D14677" w:rsidRDefault="0081360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b/>
          <w:bCs/>
          <w:noProof/>
          <w:sz w:val="20"/>
          <w:szCs w:val="20"/>
          <w:lang w:val="pt-BR"/>
        </w:rPr>
      </w:pPr>
      <w:r w:rsidRPr="00D14677">
        <w:rPr>
          <w:rFonts w:asciiTheme="minorHAnsi" w:hAnsiTheme="minorHAnsi" w:cstheme="minorHAnsi"/>
          <w:b/>
          <w:bCs/>
          <w:noProof/>
          <w:sz w:val="20"/>
          <w:szCs w:val="20"/>
          <w:lang w:val="ka-GE"/>
        </w:rPr>
        <w:tab/>
      </w:r>
      <w:r w:rsidR="003F59FB" w:rsidRPr="00D14677">
        <w:rPr>
          <w:rFonts w:asciiTheme="minorHAnsi" w:hAnsiTheme="minorHAnsi" w:cstheme="minorHAnsi"/>
          <w:b/>
          <w:bCs/>
          <w:noProof/>
          <w:sz w:val="20"/>
          <w:szCs w:val="20"/>
          <w:lang w:val="ka-GE"/>
        </w:rPr>
        <w:t>ვ</w:t>
      </w:r>
      <w:r w:rsidR="00B80879" w:rsidRPr="00D14677">
        <w:rPr>
          <w:rFonts w:asciiTheme="minorHAnsi" w:hAnsiTheme="minorHAnsi" w:cstheme="minorHAnsi"/>
          <w:b/>
          <w:bCs/>
          <w:noProof/>
          <w:sz w:val="20"/>
          <w:szCs w:val="20"/>
          <w:lang w:val="pt-BR"/>
        </w:rPr>
        <w:t xml:space="preserve">) </w:t>
      </w:r>
      <w:r w:rsidR="006E1D62" w:rsidRPr="00D14677">
        <w:rPr>
          <w:rFonts w:asciiTheme="minorHAnsi" w:hAnsiTheme="minorHAnsi" w:cstheme="minorHAnsi"/>
          <w:b/>
          <w:bCs/>
          <w:noProof/>
          <w:sz w:val="20"/>
          <w:szCs w:val="20"/>
          <w:lang w:val="ka-GE"/>
        </w:rPr>
        <w:t xml:space="preserve">დადგენილების </w:t>
      </w:r>
      <w:r w:rsidR="00551976" w:rsidRPr="00D14677">
        <w:rPr>
          <w:rFonts w:asciiTheme="minorHAnsi" w:hAnsiTheme="minorHAnsi" w:cstheme="minorHAnsi"/>
          <w:b/>
          <w:bCs/>
          <w:noProof/>
          <w:sz w:val="20"/>
          <w:szCs w:val="20"/>
          <w:lang w:val="pt-BR"/>
        </w:rPr>
        <w:t>ინიციატორი</w:t>
      </w:r>
    </w:p>
    <w:p w14:paraId="4120402E" w14:textId="77777777" w:rsidR="00D76E3F" w:rsidRPr="00D14677" w:rsidRDefault="0081360E" w:rsidP="00FB0DC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2" w:firstLine="142"/>
        <w:jc w:val="both"/>
        <w:rPr>
          <w:rFonts w:asciiTheme="minorHAnsi" w:hAnsiTheme="minorHAnsi" w:cstheme="minorHAnsi"/>
          <w:noProof/>
          <w:sz w:val="20"/>
          <w:szCs w:val="20"/>
          <w:lang w:val="pt-BR"/>
        </w:rPr>
      </w:pPr>
      <w:r w:rsidRPr="00D14677">
        <w:rPr>
          <w:rFonts w:asciiTheme="minorHAnsi" w:hAnsiTheme="minorHAnsi" w:cstheme="minorHAnsi"/>
          <w:bCs/>
          <w:noProof/>
          <w:sz w:val="20"/>
          <w:szCs w:val="20"/>
          <w:lang w:val="ka-GE"/>
        </w:rPr>
        <w:tab/>
      </w:r>
      <w:r w:rsidR="006E1D62" w:rsidRPr="00D14677">
        <w:rPr>
          <w:rFonts w:asciiTheme="minorHAnsi" w:hAnsiTheme="minorHAnsi" w:cstheme="minorHAnsi"/>
          <w:bCs/>
          <w:noProof/>
          <w:sz w:val="20"/>
          <w:szCs w:val="20"/>
          <w:lang w:val="ka-GE"/>
        </w:rPr>
        <w:t>მუნიციპალიტეტის მერი</w:t>
      </w:r>
    </w:p>
    <w:sectPr w:rsidR="00D76E3F" w:rsidRPr="00D14677" w:rsidSect="00F55045">
      <w:footerReference w:type="even" r:id="rId8"/>
      <w:footerReference w:type="default" r:id="rId9"/>
      <w:footerReference w:type="first" r:id="rId10"/>
      <w:pgSz w:w="11906" w:h="16838"/>
      <w:pgMar w:top="630" w:right="849" w:bottom="630" w:left="709"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2B8D" w14:textId="77777777" w:rsidR="00D05F41" w:rsidRDefault="00D05F41">
      <w:r>
        <w:separator/>
      </w:r>
    </w:p>
  </w:endnote>
  <w:endnote w:type="continuationSeparator" w:id="0">
    <w:p w14:paraId="434A82E5" w14:textId="77777777" w:rsidR="00D05F41" w:rsidRDefault="00D0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pg_mrgvlovani_caps">
    <w:altName w:val="Cambria"/>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9410" w14:textId="77777777" w:rsidR="00A42D37" w:rsidRDefault="00A42D37" w:rsidP="00EC0A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358DC76" w14:textId="77777777" w:rsidR="00A42D37" w:rsidRDefault="00A42D37" w:rsidP="001708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612E" w14:textId="77777777" w:rsidR="00A42D37" w:rsidRDefault="00A42D37" w:rsidP="00EC0A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B81EBD0" w14:textId="77777777" w:rsidR="00A42D37" w:rsidRDefault="00A42D37" w:rsidP="0017087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443006"/>
      <w:docPartObj>
        <w:docPartGallery w:val="Page Numbers (Bottom of Page)"/>
        <w:docPartUnique/>
      </w:docPartObj>
    </w:sdtPr>
    <w:sdtEndPr>
      <w:rPr>
        <w:noProof/>
      </w:rPr>
    </w:sdtEndPr>
    <w:sdtContent>
      <w:p w14:paraId="2F0A4A8B" w14:textId="77777777" w:rsidR="00A42D37" w:rsidRDefault="00A42D37">
        <w:pPr>
          <w:pStyle w:val="a4"/>
          <w:jc w:val="right"/>
        </w:pPr>
        <w:r>
          <w:fldChar w:fldCharType="begin"/>
        </w:r>
        <w:r>
          <w:instrText xml:space="preserve"> PAGE   \* MERGEFORMAT </w:instrText>
        </w:r>
        <w:r>
          <w:fldChar w:fldCharType="separate"/>
        </w:r>
        <w:r>
          <w:rPr>
            <w:noProof/>
          </w:rPr>
          <w:t>1</w:t>
        </w:r>
        <w:r>
          <w:rPr>
            <w:noProof/>
          </w:rPr>
          <w:fldChar w:fldCharType="end"/>
        </w:r>
      </w:p>
    </w:sdtContent>
  </w:sdt>
  <w:p w14:paraId="38DA82D9" w14:textId="77777777" w:rsidR="00A42D37" w:rsidRDefault="00A42D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DA2A" w14:textId="77777777" w:rsidR="00D05F41" w:rsidRDefault="00D05F41">
      <w:r>
        <w:separator/>
      </w:r>
    </w:p>
  </w:footnote>
  <w:footnote w:type="continuationSeparator" w:id="0">
    <w:p w14:paraId="77FD8420" w14:textId="77777777" w:rsidR="00D05F41" w:rsidRDefault="00D0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F13"/>
    <w:multiLevelType w:val="hybridMultilevel"/>
    <w:tmpl w:val="91FACFD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2207AB"/>
    <w:multiLevelType w:val="hybridMultilevel"/>
    <w:tmpl w:val="123CD92C"/>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AFD2C37"/>
    <w:multiLevelType w:val="hybridMultilevel"/>
    <w:tmpl w:val="D89C900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A457B49"/>
    <w:multiLevelType w:val="hybridMultilevel"/>
    <w:tmpl w:val="D014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73279"/>
    <w:multiLevelType w:val="hybridMultilevel"/>
    <w:tmpl w:val="0AC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3E12303"/>
    <w:multiLevelType w:val="hybridMultilevel"/>
    <w:tmpl w:val="FDE022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6269A"/>
    <w:multiLevelType w:val="hybridMultilevel"/>
    <w:tmpl w:val="5BA8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44E42"/>
    <w:multiLevelType w:val="hybridMultilevel"/>
    <w:tmpl w:val="D59C6D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1C2AE9"/>
    <w:multiLevelType w:val="hybridMultilevel"/>
    <w:tmpl w:val="D74C1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CC4102A"/>
    <w:multiLevelType w:val="hybridMultilevel"/>
    <w:tmpl w:val="A486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73D03"/>
    <w:multiLevelType w:val="hybridMultilevel"/>
    <w:tmpl w:val="BC80EE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41001E"/>
    <w:multiLevelType w:val="hybridMultilevel"/>
    <w:tmpl w:val="447E1312"/>
    <w:lvl w:ilvl="0" w:tplc="0809000B">
      <w:start w:val="1"/>
      <w:numFmt w:val="bullet"/>
      <w:lvlText w:val=""/>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6"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9A111B3"/>
    <w:multiLevelType w:val="hybridMultilevel"/>
    <w:tmpl w:val="78F81F5E"/>
    <w:lvl w:ilvl="0" w:tplc="0419000B">
      <w:start w:val="1"/>
      <w:numFmt w:val="bullet"/>
      <w:lvlText w:val=""/>
      <w:lvlJc w:val="left"/>
      <w:pPr>
        <w:ind w:left="817" w:hanging="360"/>
      </w:pPr>
      <w:rPr>
        <w:rFonts w:ascii="Wingdings" w:hAnsi="Wingdings"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8" w15:restartNumberingAfterBreak="0">
    <w:nsid w:val="3A3E121E"/>
    <w:multiLevelType w:val="hybridMultilevel"/>
    <w:tmpl w:val="7EF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1117"/>
    <w:multiLevelType w:val="hybridMultilevel"/>
    <w:tmpl w:val="D4D0B5A2"/>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ED50C60"/>
    <w:multiLevelType w:val="hybridMultilevel"/>
    <w:tmpl w:val="DE04D9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4DC31CF"/>
    <w:multiLevelType w:val="hybridMultilevel"/>
    <w:tmpl w:val="1C58CE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8D36C86"/>
    <w:multiLevelType w:val="hybridMultilevel"/>
    <w:tmpl w:val="62C0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063FC"/>
    <w:multiLevelType w:val="hybridMultilevel"/>
    <w:tmpl w:val="58E0164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89A076B"/>
    <w:multiLevelType w:val="hybridMultilevel"/>
    <w:tmpl w:val="649C52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19"/>
  </w:num>
  <w:num w:numId="3">
    <w:abstractNumId w:val="21"/>
  </w:num>
  <w:num w:numId="4">
    <w:abstractNumId w:val="31"/>
  </w:num>
  <w:num w:numId="5">
    <w:abstractNumId w:val="2"/>
  </w:num>
  <w:num w:numId="6">
    <w:abstractNumId w:val="4"/>
  </w:num>
  <w:num w:numId="7">
    <w:abstractNumId w:val="22"/>
  </w:num>
  <w:num w:numId="8">
    <w:abstractNumId w:val="1"/>
  </w:num>
  <w:num w:numId="9">
    <w:abstractNumId w:val="8"/>
  </w:num>
  <w:num w:numId="10">
    <w:abstractNumId w:val="34"/>
  </w:num>
  <w:num w:numId="11">
    <w:abstractNumId w:val="26"/>
  </w:num>
  <w:num w:numId="12">
    <w:abstractNumId w:val="32"/>
  </w:num>
  <w:num w:numId="13">
    <w:abstractNumId w:val="16"/>
  </w:num>
  <w:num w:numId="14">
    <w:abstractNumId w:val="28"/>
  </w:num>
  <w:num w:numId="15">
    <w:abstractNumId w:val="23"/>
  </w:num>
  <w:num w:numId="16">
    <w:abstractNumId w:val="12"/>
  </w:num>
  <w:num w:numId="17">
    <w:abstractNumId w:val="30"/>
  </w:num>
  <w:num w:numId="18">
    <w:abstractNumId w:val="24"/>
  </w:num>
  <w:num w:numId="19">
    <w:abstractNumId w:val="15"/>
  </w:num>
  <w:num w:numId="20">
    <w:abstractNumId w:val="13"/>
  </w:num>
  <w:num w:numId="21">
    <w:abstractNumId w:val="18"/>
  </w:num>
  <w:num w:numId="22">
    <w:abstractNumId w:val="6"/>
  </w:num>
  <w:num w:numId="23">
    <w:abstractNumId w:val="11"/>
  </w:num>
  <w:num w:numId="24">
    <w:abstractNumId w:val="3"/>
  </w:num>
  <w:num w:numId="25">
    <w:abstractNumId w:val="29"/>
  </w:num>
  <w:num w:numId="26">
    <w:abstractNumId w:val="9"/>
  </w:num>
  <w:num w:numId="27">
    <w:abstractNumId w:val="5"/>
  </w:num>
  <w:num w:numId="28">
    <w:abstractNumId w:val="14"/>
  </w:num>
  <w:num w:numId="29">
    <w:abstractNumId w:val="0"/>
  </w:num>
  <w:num w:numId="30">
    <w:abstractNumId w:val="27"/>
  </w:num>
  <w:num w:numId="31">
    <w:abstractNumId w:val="17"/>
  </w:num>
  <w:num w:numId="32">
    <w:abstractNumId w:val="25"/>
  </w:num>
  <w:num w:numId="33">
    <w:abstractNumId w:val="10"/>
  </w:num>
  <w:num w:numId="34">
    <w:abstractNumId w:val="20"/>
  </w:num>
  <w:num w:numId="3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A33"/>
    <w:rsid w:val="0000033E"/>
    <w:rsid w:val="000015C4"/>
    <w:rsid w:val="00001A45"/>
    <w:rsid w:val="00002083"/>
    <w:rsid w:val="000021EE"/>
    <w:rsid w:val="000029A2"/>
    <w:rsid w:val="00003BD7"/>
    <w:rsid w:val="00004DC9"/>
    <w:rsid w:val="00007236"/>
    <w:rsid w:val="00007C9A"/>
    <w:rsid w:val="00010B5B"/>
    <w:rsid w:val="00011EAE"/>
    <w:rsid w:val="00013127"/>
    <w:rsid w:val="00014238"/>
    <w:rsid w:val="00014781"/>
    <w:rsid w:val="00014C43"/>
    <w:rsid w:val="00014FF9"/>
    <w:rsid w:val="000156DB"/>
    <w:rsid w:val="00015910"/>
    <w:rsid w:val="000168BD"/>
    <w:rsid w:val="00017991"/>
    <w:rsid w:val="00020498"/>
    <w:rsid w:val="00020B5B"/>
    <w:rsid w:val="00022615"/>
    <w:rsid w:val="0002304D"/>
    <w:rsid w:val="0002319F"/>
    <w:rsid w:val="00024158"/>
    <w:rsid w:val="00032D33"/>
    <w:rsid w:val="00034072"/>
    <w:rsid w:val="000345A5"/>
    <w:rsid w:val="000370C4"/>
    <w:rsid w:val="00037B1C"/>
    <w:rsid w:val="0004020F"/>
    <w:rsid w:val="0004343B"/>
    <w:rsid w:val="000446EB"/>
    <w:rsid w:val="000512B8"/>
    <w:rsid w:val="0005298D"/>
    <w:rsid w:val="0005559E"/>
    <w:rsid w:val="00056D40"/>
    <w:rsid w:val="00057894"/>
    <w:rsid w:val="000579F1"/>
    <w:rsid w:val="000605C3"/>
    <w:rsid w:val="00062249"/>
    <w:rsid w:val="00062B35"/>
    <w:rsid w:val="000632BD"/>
    <w:rsid w:val="0006369E"/>
    <w:rsid w:val="000673A0"/>
    <w:rsid w:val="000708A5"/>
    <w:rsid w:val="000722B3"/>
    <w:rsid w:val="00073385"/>
    <w:rsid w:val="000733C9"/>
    <w:rsid w:val="00073C81"/>
    <w:rsid w:val="00074ADE"/>
    <w:rsid w:val="00075FDD"/>
    <w:rsid w:val="00076E08"/>
    <w:rsid w:val="00076E64"/>
    <w:rsid w:val="00076F22"/>
    <w:rsid w:val="00080E90"/>
    <w:rsid w:val="00081E42"/>
    <w:rsid w:val="0008322C"/>
    <w:rsid w:val="00084645"/>
    <w:rsid w:val="00084BD4"/>
    <w:rsid w:val="0008513E"/>
    <w:rsid w:val="000853FF"/>
    <w:rsid w:val="000855F2"/>
    <w:rsid w:val="000920A6"/>
    <w:rsid w:val="0009222C"/>
    <w:rsid w:val="000934DC"/>
    <w:rsid w:val="00093FDA"/>
    <w:rsid w:val="0009509F"/>
    <w:rsid w:val="00095C5A"/>
    <w:rsid w:val="000962E0"/>
    <w:rsid w:val="00096571"/>
    <w:rsid w:val="0009682D"/>
    <w:rsid w:val="00097063"/>
    <w:rsid w:val="000A032E"/>
    <w:rsid w:val="000A1AD0"/>
    <w:rsid w:val="000A2920"/>
    <w:rsid w:val="000A366C"/>
    <w:rsid w:val="000A5079"/>
    <w:rsid w:val="000A70DA"/>
    <w:rsid w:val="000A711E"/>
    <w:rsid w:val="000B00BD"/>
    <w:rsid w:val="000B0F66"/>
    <w:rsid w:val="000B158F"/>
    <w:rsid w:val="000B3604"/>
    <w:rsid w:val="000B5598"/>
    <w:rsid w:val="000B63D9"/>
    <w:rsid w:val="000B65E2"/>
    <w:rsid w:val="000B67F8"/>
    <w:rsid w:val="000B7518"/>
    <w:rsid w:val="000B7D37"/>
    <w:rsid w:val="000B7DB5"/>
    <w:rsid w:val="000C0AEF"/>
    <w:rsid w:val="000C0F22"/>
    <w:rsid w:val="000C1605"/>
    <w:rsid w:val="000C2F03"/>
    <w:rsid w:val="000C4E93"/>
    <w:rsid w:val="000C539B"/>
    <w:rsid w:val="000C71F9"/>
    <w:rsid w:val="000C7683"/>
    <w:rsid w:val="000D0A84"/>
    <w:rsid w:val="000D0DD0"/>
    <w:rsid w:val="000D2AB9"/>
    <w:rsid w:val="000D6E04"/>
    <w:rsid w:val="000D752A"/>
    <w:rsid w:val="000E1E0D"/>
    <w:rsid w:val="000E3C2E"/>
    <w:rsid w:val="000E3D7F"/>
    <w:rsid w:val="000E609C"/>
    <w:rsid w:val="000E61CC"/>
    <w:rsid w:val="000E6A04"/>
    <w:rsid w:val="000F05C0"/>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4F13"/>
    <w:rsid w:val="00114F78"/>
    <w:rsid w:val="001164EC"/>
    <w:rsid w:val="00117589"/>
    <w:rsid w:val="00117F7D"/>
    <w:rsid w:val="00120032"/>
    <w:rsid w:val="00120D5F"/>
    <w:rsid w:val="00123513"/>
    <w:rsid w:val="00123732"/>
    <w:rsid w:val="00124602"/>
    <w:rsid w:val="00126993"/>
    <w:rsid w:val="0013184A"/>
    <w:rsid w:val="00132AD2"/>
    <w:rsid w:val="00133A39"/>
    <w:rsid w:val="001345C6"/>
    <w:rsid w:val="00134716"/>
    <w:rsid w:val="00134DE8"/>
    <w:rsid w:val="00135A40"/>
    <w:rsid w:val="00141C5A"/>
    <w:rsid w:val="00142A33"/>
    <w:rsid w:val="00142A43"/>
    <w:rsid w:val="001456ED"/>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DBC"/>
    <w:rsid w:val="00164EE8"/>
    <w:rsid w:val="001653AD"/>
    <w:rsid w:val="00167C55"/>
    <w:rsid w:val="00170547"/>
    <w:rsid w:val="0017087B"/>
    <w:rsid w:val="00171B63"/>
    <w:rsid w:val="001721B1"/>
    <w:rsid w:val="0017388C"/>
    <w:rsid w:val="001746D1"/>
    <w:rsid w:val="001759DD"/>
    <w:rsid w:val="00176E23"/>
    <w:rsid w:val="001809FE"/>
    <w:rsid w:val="0018291F"/>
    <w:rsid w:val="00182C49"/>
    <w:rsid w:val="00182D4A"/>
    <w:rsid w:val="00183406"/>
    <w:rsid w:val="00183FFC"/>
    <w:rsid w:val="00184358"/>
    <w:rsid w:val="00184CD5"/>
    <w:rsid w:val="0018522E"/>
    <w:rsid w:val="001869E9"/>
    <w:rsid w:val="00186A6E"/>
    <w:rsid w:val="00186D4F"/>
    <w:rsid w:val="00187FB9"/>
    <w:rsid w:val="001903EB"/>
    <w:rsid w:val="001929A8"/>
    <w:rsid w:val="00193FFE"/>
    <w:rsid w:val="0019541D"/>
    <w:rsid w:val="00195F47"/>
    <w:rsid w:val="0019768B"/>
    <w:rsid w:val="00197B19"/>
    <w:rsid w:val="00197CA1"/>
    <w:rsid w:val="001A3505"/>
    <w:rsid w:val="001A3D63"/>
    <w:rsid w:val="001A456D"/>
    <w:rsid w:val="001A53DE"/>
    <w:rsid w:val="001A5F14"/>
    <w:rsid w:val="001A687F"/>
    <w:rsid w:val="001A728B"/>
    <w:rsid w:val="001A7B43"/>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C74AB"/>
    <w:rsid w:val="001D0646"/>
    <w:rsid w:val="001D219B"/>
    <w:rsid w:val="001D25BB"/>
    <w:rsid w:val="001D2644"/>
    <w:rsid w:val="001D2D8A"/>
    <w:rsid w:val="001D473C"/>
    <w:rsid w:val="001D529D"/>
    <w:rsid w:val="001D5BDC"/>
    <w:rsid w:val="001D64E7"/>
    <w:rsid w:val="001E0D69"/>
    <w:rsid w:val="001E0F47"/>
    <w:rsid w:val="001E1475"/>
    <w:rsid w:val="001E284B"/>
    <w:rsid w:val="001E4246"/>
    <w:rsid w:val="001E48B8"/>
    <w:rsid w:val="001E4BD6"/>
    <w:rsid w:val="001E5CAB"/>
    <w:rsid w:val="001E764E"/>
    <w:rsid w:val="001F01ED"/>
    <w:rsid w:val="001F0ED3"/>
    <w:rsid w:val="001F1665"/>
    <w:rsid w:val="001F1764"/>
    <w:rsid w:val="001F3CE5"/>
    <w:rsid w:val="001F502A"/>
    <w:rsid w:val="001F72C8"/>
    <w:rsid w:val="001F7E19"/>
    <w:rsid w:val="00202A7C"/>
    <w:rsid w:val="00202DA4"/>
    <w:rsid w:val="002064E9"/>
    <w:rsid w:val="0020751C"/>
    <w:rsid w:val="00207799"/>
    <w:rsid w:val="00210A68"/>
    <w:rsid w:val="00211E6C"/>
    <w:rsid w:val="00211F9A"/>
    <w:rsid w:val="00212660"/>
    <w:rsid w:val="00214D60"/>
    <w:rsid w:val="00215B98"/>
    <w:rsid w:val="00215CAF"/>
    <w:rsid w:val="00217460"/>
    <w:rsid w:val="00217D31"/>
    <w:rsid w:val="00217F9A"/>
    <w:rsid w:val="002207BF"/>
    <w:rsid w:val="00221B9F"/>
    <w:rsid w:val="00222145"/>
    <w:rsid w:val="002226C1"/>
    <w:rsid w:val="002228DD"/>
    <w:rsid w:val="00224DB5"/>
    <w:rsid w:val="0022609C"/>
    <w:rsid w:val="0022650C"/>
    <w:rsid w:val="002272B6"/>
    <w:rsid w:val="00227696"/>
    <w:rsid w:val="0022786F"/>
    <w:rsid w:val="0022790D"/>
    <w:rsid w:val="00230A56"/>
    <w:rsid w:val="0023406F"/>
    <w:rsid w:val="002343EF"/>
    <w:rsid w:val="00237CD9"/>
    <w:rsid w:val="002412F5"/>
    <w:rsid w:val="00242908"/>
    <w:rsid w:val="00243406"/>
    <w:rsid w:val="00243558"/>
    <w:rsid w:val="00243B68"/>
    <w:rsid w:val="00243DC0"/>
    <w:rsid w:val="00244437"/>
    <w:rsid w:val="00244A62"/>
    <w:rsid w:val="00246185"/>
    <w:rsid w:val="0024794A"/>
    <w:rsid w:val="00247BD9"/>
    <w:rsid w:val="00250727"/>
    <w:rsid w:val="00250B73"/>
    <w:rsid w:val="002518D1"/>
    <w:rsid w:val="002537FF"/>
    <w:rsid w:val="00254AAA"/>
    <w:rsid w:val="0026009F"/>
    <w:rsid w:val="00263F54"/>
    <w:rsid w:val="00264616"/>
    <w:rsid w:val="00266C1D"/>
    <w:rsid w:val="0026777E"/>
    <w:rsid w:val="00270148"/>
    <w:rsid w:val="00270A24"/>
    <w:rsid w:val="00273A15"/>
    <w:rsid w:val="00274694"/>
    <w:rsid w:val="00277A29"/>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6E9E"/>
    <w:rsid w:val="002B02A2"/>
    <w:rsid w:val="002B1813"/>
    <w:rsid w:val="002B24F6"/>
    <w:rsid w:val="002B2F7E"/>
    <w:rsid w:val="002B4EA6"/>
    <w:rsid w:val="002B5EF2"/>
    <w:rsid w:val="002B613E"/>
    <w:rsid w:val="002B69E3"/>
    <w:rsid w:val="002C03FA"/>
    <w:rsid w:val="002C0CF3"/>
    <w:rsid w:val="002C2DBE"/>
    <w:rsid w:val="002C4FF9"/>
    <w:rsid w:val="002C5AA6"/>
    <w:rsid w:val="002C7CA7"/>
    <w:rsid w:val="002D0158"/>
    <w:rsid w:val="002D1AE8"/>
    <w:rsid w:val="002D2B06"/>
    <w:rsid w:val="002D3BA3"/>
    <w:rsid w:val="002D4779"/>
    <w:rsid w:val="002D510B"/>
    <w:rsid w:val="002D7673"/>
    <w:rsid w:val="002D7BC0"/>
    <w:rsid w:val="002E0C6E"/>
    <w:rsid w:val="002E16EF"/>
    <w:rsid w:val="002E1AC4"/>
    <w:rsid w:val="002E1FD2"/>
    <w:rsid w:val="002E5334"/>
    <w:rsid w:val="002E60D3"/>
    <w:rsid w:val="002E6E7B"/>
    <w:rsid w:val="002E71E0"/>
    <w:rsid w:val="002E7F5F"/>
    <w:rsid w:val="002F0359"/>
    <w:rsid w:val="002F1D21"/>
    <w:rsid w:val="002F1E2F"/>
    <w:rsid w:val="002F2E62"/>
    <w:rsid w:val="002F325D"/>
    <w:rsid w:val="002F386A"/>
    <w:rsid w:val="002F3F8F"/>
    <w:rsid w:val="002F3F90"/>
    <w:rsid w:val="002F4A85"/>
    <w:rsid w:val="002F5CF7"/>
    <w:rsid w:val="002F6C5A"/>
    <w:rsid w:val="00300802"/>
    <w:rsid w:val="0030082B"/>
    <w:rsid w:val="0030189B"/>
    <w:rsid w:val="00301E17"/>
    <w:rsid w:val="00301FD7"/>
    <w:rsid w:val="00302360"/>
    <w:rsid w:val="00302BCB"/>
    <w:rsid w:val="00304366"/>
    <w:rsid w:val="003051F9"/>
    <w:rsid w:val="00305AF8"/>
    <w:rsid w:val="00306B04"/>
    <w:rsid w:val="003079E8"/>
    <w:rsid w:val="00307F30"/>
    <w:rsid w:val="00310307"/>
    <w:rsid w:val="00310C82"/>
    <w:rsid w:val="00312298"/>
    <w:rsid w:val="0031289E"/>
    <w:rsid w:val="00312D66"/>
    <w:rsid w:val="00314E9A"/>
    <w:rsid w:val="00315593"/>
    <w:rsid w:val="00320AD1"/>
    <w:rsid w:val="00321000"/>
    <w:rsid w:val="003215AC"/>
    <w:rsid w:val="003228AF"/>
    <w:rsid w:val="003235A2"/>
    <w:rsid w:val="0032625E"/>
    <w:rsid w:val="0032678E"/>
    <w:rsid w:val="003273E5"/>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1A7"/>
    <w:rsid w:val="00365298"/>
    <w:rsid w:val="00365478"/>
    <w:rsid w:val="003657AC"/>
    <w:rsid w:val="00367B37"/>
    <w:rsid w:val="003701EB"/>
    <w:rsid w:val="00370A0E"/>
    <w:rsid w:val="00371383"/>
    <w:rsid w:val="00371705"/>
    <w:rsid w:val="00372386"/>
    <w:rsid w:val="0037317F"/>
    <w:rsid w:val="00375C89"/>
    <w:rsid w:val="00376705"/>
    <w:rsid w:val="003771CA"/>
    <w:rsid w:val="003773A4"/>
    <w:rsid w:val="0038103B"/>
    <w:rsid w:val="00381169"/>
    <w:rsid w:val="00381EAC"/>
    <w:rsid w:val="00385B4F"/>
    <w:rsid w:val="00385EDB"/>
    <w:rsid w:val="003864A1"/>
    <w:rsid w:val="003868F3"/>
    <w:rsid w:val="003869ED"/>
    <w:rsid w:val="003906F2"/>
    <w:rsid w:val="0039282F"/>
    <w:rsid w:val="00393810"/>
    <w:rsid w:val="00394A87"/>
    <w:rsid w:val="00394BB6"/>
    <w:rsid w:val="00394BD1"/>
    <w:rsid w:val="00395C8E"/>
    <w:rsid w:val="00396B02"/>
    <w:rsid w:val="00397BC8"/>
    <w:rsid w:val="00397ECD"/>
    <w:rsid w:val="003A13DD"/>
    <w:rsid w:val="003A2A07"/>
    <w:rsid w:val="003A2C9A"/>
    <w:rsid w:val="003A3780"/>
    <w:rsid w:val="003A3DBE"/>
    <w:rsid w:val="003A514C"/>
    <w:rsid w:val="003A571C"/>
    <w:rsid w:val="003A5B3F"/>
    <w:rsid w:val="003A79B8"/>
    <w:rsid w:val="003A7A4F"/>
    <w:rsid w:val="003B47D6"/>
    <w:rsid w:val="003B5044"/>
    <w:rsid w:val="003B7BD8"/>
    <w:rsid w:val="003C0707"/>
    <w:rsid w:val="003C0771"/>
    <w:rsid w:val="003C2FD5"/>
    <w:rsid w:val="003C5D94"/>
    <w:rsid w:val="003C6F48"/>
    <w:rsid w:val="003D05F2"/>
    <w:rsid w:val="003D1822"/>
    <w:rsid w:val="003D4AE4"/>
    <w:rsid w:val="003D523C"/>
    <w:rsid w:val="003D55C7"/>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4AC1"/>
    <w:rsid w:val="0041502B"/>
    <w:rsid w:val="004163C8"/>
    <w:rsid w:val="00416D8D"/>
    <w:rsid w:val="00421220"/>
    <w:rsid w:val="00422939"/>
    <w:rsid w:val="00422D2C"/>
    <w:rsid w:val="00422F7D"/>
    <w:rsid w:val="004232F4"/>
    <w:rsid w:val="0042449F"/>
    <w:rsid w:val="00425222"/>
    <w:rsid w:val="00426D39"/>
    <w:rsid w:val="00426EC9"/>
    <w:rsid w:val="004279EF"/>
    <w:rsid w:val="00434189"/>
    <w:rsid w:val="004360DE"/>
    <w:rsid w:val="00437E91"/>
    <w:rsid w:val="0044180A"/>
    <w:rsid w:val="004437C3"/>
    <w:rsid w:val="00445434"/>
    <w:rsid w:val="00445C81"/>
    <w:rsid w:val="00446BA0"/>
    <w:rsid w:val="00447354"/>
    <w:rsid w:val="00447EAA"/>
    <w:rsid w:val="00450F27"/>
    <w:rsid w:val="00451A0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77C77"/>
    <w:rsid w:val="00480A51"/>
    <w:rsid w:val="00480D61"/>
    <w:rsid w:val="004819F6"/>
    <w:rsid w:val="00481E18"/>
    <w:rsid w:val="0048266A"/>
    <w:rsid w:val="00484414"/>
    <w:rsid w:val="00485A85"/>
    <w:rsid w:val="00485A9E"/>
    <w:rsid w:val="00485B94"/>
    <w:rsid w:val="00485DED"/>
    <w:rsid w:val="00486CF0"/>
    <w:rsid w:val="00486DF9"/>
    <w:rsid w:val="00487AF7"/>
    <w:rsid w:val="0049124C"/>
    <w:rsid w:val="0049137B"/>
    <w:rsid w:val="004928A1"/>
    <w:rsid w:val="00492D83"/>
    <w:rsid w:val="00492FE7"/>
    <w:rsid w:val="00494581"/>
    <w:rsid w:val="0049469E"/>
    <w:rsid w:val="0049484C"/>
    <w:rsid w:val="00494C5E"/>
    <w:rsid w:val="00494D3F"/>
    <w:rsid w:val="00497AEE"/>
    <w:rsid w:val="004A3BBB"/>
    <w:rsid w:val="004A73E8"/>
    <w:rsid w:val="004A7877"/>
    <w:rsid w:val="004B0E4C"/>
    <w:rsid w:val="004B1548"/>
    <w:rsid w:val="004B4C99"/>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1A18"/>
    <w:rsid w:val="004D2B54"/>
    <w:rsid w:val="004E0AA8"/>
    <w:rsid w:val="004E0B46"/>
    <w:rsid w:val="004E3B6C"/>
    <w:rsid w:val="004E41E4"/>
    <w:rsid w:val="004E5E5A"/>
    <w:rsid w:val="004E72E7"/>
    <w:rsid w:val="004E76DB"/>
    <w:rsid w:val="004F1E39"/>
    <w:rsid w:val="004F2AC0"/>
    <w:rsid w:val="004F34B2"/>
    <w:rsid w:val="004F49BB"/>
    <w:rsid w:val="004F6133"/>
    <w:rsid w:val="0050120D"/>
    <w:rsid w:val="00502F6E"/>
    <w:rsid w:val="00504EEF"/>
    <w:rsid w:val="00505771"/>
    <w:rsid w:val="005057AF"/>
    <w:rsid w:val="00505B0B"/>
    <w:rsid w:val="00505D55"/>
    <w:rsid w:val="00506DF4"/>
    <w:rsid w:val="00511DC7"/>
    <w:rsid w:val="005128FF"/>
    <w:rsid w:val="00514607"/>
    <w:rsid w:val="00514BEC"/>
    <w:rsid w:val="00515FB3"/>
    <w:rsid w:val="00516F2E"/>
    <w:rsid w:val="00517D10"/>
    <w:rsid w:val="0052033D"/>
    <w:rsid w:val="0052254C"/>
    <w:rsid w:val="00522E69"/>
    <w:rsid w:val="00523A6A"/>
    <w:rsid w:val="00525282"/>
    <w:rsid w:val="00525563"/>
    <w:rsid w:val="00526ACA"/>
    <w:rsid w:val="00531558"/>
    <w:rsid w:val="0053765B"/>
    <w:rsid w:val="005412F6"/>
    <w:rsid w:val="00545227"/>
    <w:rsid w:val="0054580D"/>
    <w:rsid w:val="005461AA"/>
    <w:rsid w:val="0054684C"/>
    <w:rsid w:val="00546865"/>
    <w:rsid w:val="0054763F"/>
    <w:rsid w:val="00551976"/>
    <w:rsid w:val="00552909"/>
    <w:rsid w:val="00553E96"/>
    <w:rsid w:val="00556620"/>
    <w:rsid w:val="00557265"/>
    <w:rsid w:val="0055751F"/>
    <w:rsid w:val="00557D52"/>
    <w:rsid w:val="00561310"/>
    <w:rsid w:val="00561BEC"/>
    <w:rsid w:val="00563052"/>
    <w:rsid w:val="00564688"/>
    <w:rsid w:val="005657A9"/>
    <w:rsid w:val="00565A9E"/>
    <w:rsid w:val="00566280"/>
    <w:rsid w:val="0056628D"/>
    <w:rsid w:val="00566D47"/>
    <w:rsid w:val="00567EC9"/>
    <w:rsid w:val="00570231"/>
    <w:rsid w:val="00570285"/>
    <w:rsid w:val="00570435"/>
    <w:rsid w:val="00570C14"/>
    <w:rsid w:val="005726D2"/>
    <w:rsid w:val="00572CE0"/>
    <w:rsid w:val="00582B83"/>
    <w:rsid w:val="00582C47"/>
    <w:rsid w:val="00583116"/>
    <w:rsid w:val="00586B1F"/>
    <w:rsid w:val="00587B2E"/>
    <w:rsid w:val="005913A6"/>
    <w:rsid w:val="00592373"/>
    <w:rsid w:val="00592BDA"/>
    <w:rsid w:val="00593C43"/>
    <w:rsid w:val="00594165"/>
    <w:rsid w:val="0059613F"/>
    <w:rsid w:val="0059664E"/>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44D7"/>
    <w:rsid w:val="005D57A2"/>
    <w:rsid w:val="005D667A"/>
    <w:rsid w:val="005D7932"/>
    <w:rsid w:val="005E03D4"/>
    <w:rsid w:val="005E211F"/>
    <w:rsid w:val="005E2657"/>
    <w:rsid w:val="005E2B0B"/>
    <w:rsid w:val="005E2CE2"/>
    <w:rsid w:val="005E4292"/>
    <w:rsid w:val="005F1B92"/>
    <w:rsid w:val="005F551C"/>
    <w:rsid w:val="005F79B6"/>
    <w:rsid w:val="006006FD"/>
    <w:rsid w:val="00607745"/>
    <w:rsid w:val="006102EF"/>
    <w:rsid w:val="00611EC5"/>
    <w:rsid w:val="0061278E"/>
    <w:rsid w:val="00615420"/>
    <w:rsid w:val="0062285E"/>
    <w:rsid w:val="006235EF"/>
    <w:rsid w:val="0062380A"/>
    <w:rsid w:val="00623D81"/>
    <w:rsid w:val="00623E40"/>
    <w:rsid w:val="006258CE"/>
    <w:rsid w:val="0062621F"/>
    <w:rsid w:val="00626454"/>
    <w:rsid w:val="00626562"/>
    <w:rsid w:val="006309A8"/>
    <w:rsid w:val="00631316"/>
    <w:rsid w:val="00632433"/>
    <w:rsid w:val="00632A98"/>
    <w:rsid w:val="00633D2E"/>
    <w:rsid w:val="006341F0"/>
    <w:rsid w:val="006346C4"/>
    <w:rsid w:val="00636467"/>
    <w:rsid w:val="00637906"/>
    <w:rsid w:val="00640ADF"/>
    <w:rsid w:val="00640D4C"/>
    <w:rsid w:val="00641CC3"/>
    <w:rsid w:val="00641F40"/>
    <w:rsid w:val="00642EE9"/>
    <w:rsid w:val="00643882"/>
    <w:rsid w:val="00644E05"/>
    <w:rsid w:val="00645513"/>
    <w:rsid w:val="006458AF"/>
    <w:rsid w:val="0064674C"/>
    <w:rsid w:val="00650956"/>
    <w:rsid w:val="006519D6"/>
    <w:rsid w:val="00653C24"/>
    <w:rsid w:val="00655728"/>
    <w:rsid w:val="006607D0"/>
    <w:rsid w:val="00662240"/>
    <w:rsid w:val="00662266"/>
    <w:rsid w:val="0066689B"/>
    <w:rsid w:val="00670C0A"/>
    <w:rsid w:val="00670CBE"/>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519"/>
    <w:rsid w:val="00695645"/>
    <w:rsid w:val="00695BD1"/>
    <w:rsid w:val="00695C44"/>
    <w:rsid w:val="0069652E"/>
    <w:rsid w:val="006A1C42"/>
    <w:rsid w:val="006A2BB7"/>
    <w:rsid w:val="006A3D0F"/>
    <w:rsid w:val="006A48D7"/>
    <w:rsid w:val="006A5537"/>
    <w:rsid w:val="006A6534"/>
    <w:rsid w:val="006A76B9"/>
    <w:rsid w:val="006A770F"/>
    <w:rsid w:val="006A7D1A"/>
    <w:rsid w:val="006A7ED0"/>
    <w:rsid w:val="006B0D3A"/>
    <w:rsid w:val="006B2403"/>
    <w:rsid w:val="006B2F93"/>
    <w:rsid w:val="006B374E"/>
    <w:rsid w:val="006B72BA"/>
    <w:rsid w:val="006C3493"/>
    <w:rsid w:val="006C413A"/>
    <w:rsid w:val="006C57B5"/>
    <w:rsid w:val="006D0A82"/>
    <w:rsid w:val="006D10E1"/>
    <w:rsid w:val="006D248F"/>
    <w:rsid w:val="006D261B"/>
    <w:rsid w:val="006D2D58"/>
    <w:rsid w:val="006D5579"/>
    <w:rsid w:val="006D5F28"/>
    <w:rsid w:val="006D6074"/>
    <w:rsid w:val="006E0514"/>
    <w:rsid w:val="006E0C1F"/>
    <w:rsid w:val="006E1D62"/>
    <w:rsid w:val="006E257C"/>
    <w:rsid w:val="006E2DAA"/>
    <w:rsid w:val="006E2F3C"/>
    <w:rsid w:val="006E55DB"/>
    <w:rsid w:val="006E69C2"/>
    <w:rsid w:val="006E7215"/>
    <w:rsid w:val="006F1633"/>
    <w:rsid w:val="006F2459"/>
    <w:rsid w:val="006F60A0"/>
    <w:rsid w:val="006F72FE"/>
    <w:rsid w:val="0070164F"/>
    <w:rsid w:val="00701E3B"/>
    <w:rsid w:val="00702E89"/>
    <w:rsid w:val="00703BBD"/>
    <w:rsid w:val="00704754"/>
    <w:rsid w:val="00704902"/>
    <w:rsid w:val="007056AD"/>
    <w:rsid w:val="00705904"/>
    <w:rsid w:val="00706C68"/>
    <w:rsid w:val="007079D4"/>
    <w:rsid w:val="00707CBD"/>
    <w:rsid w:val="00711603"/>
    <w:rsid w:val="00712908"/>
    <w:rsid w:val="00713C2C"/>
    <w:rsid w:val="00713EFC"/>
    <w:rsid w:val="00714375"/>
    <w:rsid w:val="00714C9D"/>
    <w:rsid w:val="00715189"/>
    <w:rsid w:val="00715FA7"/>
    <w:rsid w:val="00716831"/>
    <w:rsid w:val="00716AEC"/>
    <w:rsid w:val="00716B5F"/>
    <w:rsid w:val="00716D6C"/>
    <w:rsid w:val="00717E3C"/>
    <w:rsid w:val="0072003F"/>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44B77"/>
    <w:rsid w:val="007475BF"/>
    <w:rsid w:val="0075120E"/>
    <w:rsid w:val="00752D2E"/>
    <w:rsid w:val="0075393D"/>
    <w:rsid w:val="00756C5A"/>
    <w:rsid w:val="00757369"/>
    <w:rsid w:val="00757598"/>
    <w:rsid w:val="007575D1"/>
    <w:rsid w:val="00760834"/>
    <w:rsid w:val="00761C65"/>
    <w:rsid w:val="00762A14"/>
    <w:rsid w:val="00763057"/>
    <w:rsid w:val="00763251"/>
    <w:rsid w:val="007633BA"/>
    <w:rsid w:val="00763521"/>
    <w:rsid w:val="00766E46"/>
    <w:rsid w:val="007671DD"/>
    <w:rsid w:val="0077067A"/>
    <w:rsid w:val="00772396"/>
    <w:rsid w:val="00773576"/>
    <w:rsid w:val="0077502C"/>
    <w:rsid w:val="00775BB1"/>
    <w:rsid w:val="007774B9"/>
    <w:rsid w:val="00780894"/>
    <w:rsid w:val="0078263C"/>
    <w:rsid w:val="0078465C"/>
    <w:rsid w:val="00784DF0"/>
    <w:rsid w:val="007877CB"/>
    <w:rsid w:val="00792899"/>
    <w:rsid w:val="007936D3"/>
    <w:rsid w:val="00794BD5"/>
    <w:rsid w:val="00794C9E"/>
    <w:rsid w:val="007951C9"/>
    <w:rsid w:val="00795483"/>
    <w:rsid w:val="007964BB"/>
    <w:rsid w:val="00796555"/>
    <w:rsid w:val="007A00AB"/>
    <w:rsid w:val="007A020E"/>
    <w:rsid w:val="007A039A"/>
    <w:rsid w:val="007A0427"/>
    <w:rsid w:val="007A1E88"/>
    <w:rsid w:val="007A2C20"/>
    <w:rsid w:val="007A39E2"/>
    <w:rsid w:val="007A4E78"/>
    <w:rsid w:val="007A4FD8"/>
    <w:rsid w:val="007A5E03"/>
    <w:rsid w:val="007B0186"/>
    <w:rsid w:val="007B0A04"/>
    <w:rsid w:val="007B0ED4"/>
    <w:rsid w:val="007B0F87"/>
    <w:rsid w:val="007B3605"/>
    <w:rsid w:val="007B4846"/>
    <w:rsid w:val="007B48B5"/>
    <w:rsid w:val="007B52BB"/>
    <w:rsid w:val="007B5D56"/>
    <w:rsid w:val="007B6E99"/>
    <w:rsid w:val="007B798E"/>
    <w:rsid w:val="007B7CFE"/>
    <w:rsid w:val="007C12C2"/>
    <w:rsid w:val="007C1A57"/>
    <w:rsid w:val="007C345A"/>
    <w:rsid w:val="007C7992"/>
    <w:rsid w:val="007D0566"/>
    <w:rsid w:val="007D3786"/>
    <w:rsid w:val="007D3979"/>
    <w:rsid w:val="007D4AAE"/>
    <w:rsid w:val="007D5150"/>
    <w:rsid w:val="007D6DF7"/>
    <w:rsid w:val="007E00D3"/>
    <w:rsid w:val="007E3060"/>
    <w:rsid w:val="007E4549"/>
    <w:rsid w:val="007E47D3"/>
    <w:rsid w:val="007E4ACF"/>
    <w:rsid w:val="007E5F1E"/>
    <w:rsid w:val="007E6734"/>
    <w:rsid w:val="007E68C8"/>
    <w:rsid w:val="007F047A"/>
    <w:rsid w:val="007F0F86"/>
    <w:rsid w:val="007F4F55"/>
    <w:rsid w:val="008013AA"/>
    <w:rsid w:val="00801520"/>
    <w:rsid w:val="008018B7"/>
    <w:rsid w:val="0080220B"/>
    <w:rsid w:val="0080302B"/>
    <w:rsid w:val="00803103"/>
    <w:rsid w:val="00806895"/>
    <w:rsid w:val="00811D1A"/>
    <w:rsid w:val="00811F9C"/>
    <w:rsid w:val="00812666"/>
    <w:rsid w:val="0081360E"/>
    <w:rsid w:val="00813A5C"/>
    <w:rsid w:val="00814B6C"/>
    <w:rsid w:val="00816444"/>
    <w:rsid w:val="008167C5"/>
    <w:rsid w:val="00820443"/>
    <w:rsid w:val="00822C00"/>
    <w:rsid w:val="00822C11"/>
    <w:rsid w:val="00827662"/>
    <w:rsid w:val="00827AA8"/>
    <w:rsid w:val="008311F5"/>
    <w:rsid w:val="008316A9"/>
    <w:rsid w:val="00831E47"/>
    <w:rsid w:val="00833624"/>
    <w:rsid w:val="008352C0"/>
    <w:rsid w:val="008412B7"/>
    <w:rsid w:val="0084253A"/>
    <w:rsid w:val="00842A3D"/>
    <w:rsid w:val="0084371B"/>
    <w:rsid w:val="008464CC"/>
    <w:rsid w:val="00846628"/>
    <w:rsid w:val="00846E90"/>
    <w:rsid w:val="0084771E"/>
    <w:rsid w:val="00850A9B"/>
    <w:rsid w:val="00851DA1"/>
    <w:rsid w:val="00852F5D"/>
    <w:rsid w:val="0085312F"/>
    <w:rsid w:val="00855D02"/>
    <w:rsid w:val="00856400"/>
    <w:rsid w:val="008568C1"/>
    <w:rsid w:val="00857159"/>
    <w:rsid w:val="00857348"/>
    <w:rsid w:val="0086338A"/>
    <w:rsid w:val="00863A5B"/>
    <w:rsid w:val="00863C51"/>
    <w:rsid w:val="00864E17"/>
    <w:rsid w:val="008675AC"/>
    <w:rsid w:val="00871DDE"/>
    <w:rsid w:val="0087287B"/>
    <w:rsid w:val="00872C21"/>
    <w:rsid w:val="00873B85"/>
    <w:rsid w:val="00873E75"/>
    <w:rsid w:val="008774BE"/>
    <w:rsid w:val="00882609"/>
    <w:rsid w:val="00882FA7"/>
    <w:rsid w:val="00885D4F"/>
    <w:rsid w:val="00885F8C"/>
    <w:rsid w:val="0088646A"/>
    <w:rsid w:val="00886AAB"/>
    <w:rsid w:val="008879DE"/>
    <w:rsid w:val="00891392"/>
    <w:rsid w:val="0089338E"/>
    <w:rsid w:val="0089384E"/>
    <w:rsid w:val="00894B50"/>
    <w:rsid w:val="00895102"/>
    <w:rsid w:val="00896599"/>
    <w:rsid w:val="0089736A"/>
    <w:rsid w:val="008A0DA4"/>
    <w:rsid w:val="008A27FC"/>
    <w:rsid w:val="008A3C7B"/>
    <w:rsid w:val="008A65A9"/>
    <w:rsid w:val="008A6F2A"/>
    <w:rsid w:val="008A7569"/>
    <w:rsid w:val="008A7C73"/>
    <w:rsid w:val="008B0FC5"/>
    <w:rsid w:val="008B12CB"/>
    <w:rsid w:val="008B2C51"/>
    <w:rsid w:val="008B2D85"/>
    <w:rsid w:val="008B37D3"/>
    <w:rsid w:val="008B4403"/>
    <w:rsid w:val="008B4ED2"/>
    <w:rsid w:val="008B56E8"/>
    <w:rsid w:val="008B6904"/>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3234"/>
    <w:rsid w:val="008E5B15"/>
    <w:rsid w:val="008F08B7"/>
    <w:rsid w:val="008F0FCC"/>
    <w:rsid w:val="008F1C54"/>
    <w:rsid w:val="008F21EF"/>
    <w:rsid w:val="008F2FE2"/>
    <w:rsid w:val="008F5680"/>
    <w:rsid w:val="008F61B7"/>
    <w:rsid w:val="008F6225"/>
    <w:rsid w:val="008F67AF"/>
    <w:rsid w:val="008F788D"/>
    <w:rsid w:val="009032EA"/>
    <w:rsid w:val="0090383A"/>
    <w:rsid w:val="00904DB2"/>
    <w:rsid w:val="0090564A"/>
    <w:rsid w:val="00907FFE"/>
    <w:rsid w:val="009108F8"/>
    <w:rsid w:val="00914060"/>
    <w:rsid w:val="00917758"/>
    <w:rsid w:val="00917F5A"/>
    <w:rsid w:val="009208C7"/>
    <w:rsid w:val="00920A25"/>
    <w:rsid w:val="00920C21"/>
    <w:rsid w:val="009263E8"/>
    <w:rsid w:val="00926C59"/>
    <w:rsid w:val="00930501"/>
    <w:rsid w:val="00930707"/>
    <w:rsid w:val="0093095A"/>
    <w:rsid w:val="0093578C"/>
    <w:rsid w:val="009357C7"/>
    <w:rsid w:val="009362ED"/>
    <w:rsid w:val="00936949"/>
    <w:rsid w:val="00940AFD"/>
    <w:rsid w:val="00942C3B"/>
    <w:rsid w:val="0094641E"/>
    <w:rsid w:val="00946518"/>
    <w:rsid w:val="00950AD5"/>
    <w:rsid w:val="00951A4F"/>
    <w:rsid w:val="009524F6"/>
    <w:rsid w:val="00954E36"/>
    <w:rsid w:val="00956086"/>
    <w:rsid w:val="009563DD"/>
    <w:rsid w:val="00960ABA"/>
    <w:rsid w:val="00961C53"/>
    <w:rsid w:val="00964C0D"/>
    <w:rsid w:val="00966282"/>
    <w:rsid w:val="0096687E"/>
    <w:rsid w:val="00966C56"/>
    <w:rsid w:val="00967754"/>
    <w:rsid w:val="00967AB1"/>
    <w:rsid w:val="0097076B"/>
    <w:rsid w:val="00970B43"/>
    <w:rsid w:val="00970B60"/>
    <w:rsid w:val="0097156B"/>
    <w:rsid w:val="00971F10"/>
    <w:rsid w:val="009738F3"/>
    <w:rsid w:val="00973E1B"/>
    <w:rsid w:val="00976210"/>
    <w:rsid w:val="00977276"/>
    <w:rsid w:val="0097766B"/>
    <w:rsid w:val="00977961"/>
    <w:rsid w:val="00977DC2"/>
    <w:rsid w:val="0098011C"/>
    <w:rsid w:val="00980173"/>
    <w:rsid w:val="009804E6"/>
    <w:rsid w:val="00981294"/>
    <w:rsid w:val="0098272B"/>
    <w:rsid w:val="00983A36"/>
    <w:rsid w:val="00984393"/>
    <w:rsid w:val="009851DC"/>
    <w:rsid w:val="009853E0"/>
    <w:rsid w:val="00986FB9"/>
    <w:rsid w:val="00991185"/>
    <w:rsid w:val="00992916"/>
    <w:rsid w:val="009953F8"/>
    <w:rsid w:val="00997084"/>
    <w:rsid w:val="009A066D"/>
    <w:rsid w:val="009A265D"/>
    <w:rsid w:val="009A3CD8"/>
    <w:rsid w:val="009A4016"/>
    <w:rsid w:val="009A4A75"/>
    <w:rsid w:val="009A5063"/>
    <w:rsid w:val="009A6162"/>
    <w:rsid w:val="009A6C36"/>
    <w:rsid w:val="009A7619"/>
    <w:rsid w:val="009B023A"/>
    <w:rsid w:val="009B1AF9"/>
    <w:rsid w:val="009B36EF"/>
    <w:rsid w:val="009B3FEE"/>
    <w:rsid w:val="009B5FEA"/>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5CE8"/>
    <w:rsid w:val="009D7079"/>
    <w:rsid w:val="009E0FF4"/>
    <w:rsid w:val="009E3676"/>
    <w:rsid w:val="009E716B"/>
    <w:rsid w:val="009F0086"/>
    <w:rsid w:val="009F0415"/>
    <w:rsid w:val="009F07CB"/>
    <w:rsid w:val="009F10E5"/>
    <w:rsid w:val="009F14CF"/>
    <w:rsid w:val="009F4A7E"/>
    <w:rsid w:val="009F5097"/>
    <w:rsid w:val="009F5520"/>
    <w:rsid w:val="009F656A"/>
    <w:rsid w:val="00A01940"/>
    <w:rsid w:val="00A03DAB"/>
    <w:rsid w:val="00A03E7D"/>
    <w:rsid w:val="00A07F1E"/>
    <w:rsid w:val="00A10282"/>
    <w:rsid w:val="00A108CC"/>
    <w:rsid w:val="00A10C66"/>
    <w:rsid w:val="00A110EF"/>
    <w:rsid w:val="00A1118E"/>
    <w:rsid w:val="00A113F4"/>
    <w:rsid w:val="00A116C2"/>
    <w:rsid w:val="00A116DE"/>
    <w:rsid w:val="00A11820"/>
    <w:rsid w:val="00A12938"/>
    <w:rsid w:val="00A13416"/>
    <w:rsid w:val="00A13A60"/>
    <w:rsid w:val="00A142C8"/>
    <w:rsid w:val="00A20C26"/>
    <w:rsid w:val="00A22311"/>
    <w:rsid w:val="00A23057"/>
    <w:rsid w:val="00A23C9E"/>
    <w:rsid w:val="00A23EDA"/>
    <w:rsid w:val="00A23EFE"/>
    <w:rsid w:val="00A24FC9"/>
    <w:rsid w:val="00A25D81"/>
    <w:rsid w:val="00A26CEE"/>
    <w:rsid w:val="00A275F9"/>
    <w:rsid w:val="00A27D6F"/>
    <w:rsid w:val="00A30340"/>
    <w:rsid w:val="00A32BD6"/>
    <w:rsid w:val="00A338C0"/>
    <w:rsid w:val="00A3474B"/>
    <w:rsid w:val="00A34B07"/>
    <w:rsid w:val="00A42607"/>
    <w:rsid w:val="00A42A71"/>
    <w:rsid w:val="00A42D37"/>
    <w:rsid w:val="00A43145"/>
    <w:rsid w:val="00A452B6"/>
    <w:rsid w:val="00A454CC"/>
    <w:rsid w:val="00A46E50"/>
    <w:rsid w:val="00A4722A"/>
    <w:rsid w:val="00A53D1B"/>
    <w:rsid w:val="00A53F63"/>
    <w:rsid w:val="00A542A4"/>
    <w:rsid w:val="00A546E3"/>
    <w:rsid w:val="00A56004"/>
    <w:rsid w:val="00A5605B"/>
    <w:rsid w:val="00A56C59"/>
    <w:rsid w:val="00A57870"/>
    <w:rsid w:val="00A60CCB"/>
    <w:rsid w:val="00A618EC"/>
    <w:rsid w:val="00A61A56"/>
    <w:rsid w:val="00A630C8"/>
    <w:rsid w:val="00A63AD1"/>
    <w:rsid w:val="00A63BC0"/>
    <w:rsid w:val="00A659BF"/>
    <w:rsid w:val="00A67303"/>
    <w:rsid w:val="00A7012D"/>
    <w:rsid w:val="00A71F9E"/>
    <w:rsid w:val="00A739EA"/>
    <w:rsid w:val="00A74607"/>
    <w:rsid w:val="00A76992"/>
    <w:rsid w:val="00A76C30"/>
    <w:rsid w:val="00A77923"/>
    <w:rsid w:val="00A80AB9"/>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05C"/>
    <w:rsid w:val="00AA062F"/>
    <w:rsid w:val="00AA09C6"/>
    <w:rsid w:val="00AA127A"/>
    <w:rsid w:val="00AA34BD"/>
    <w:rsid w:val="00AA3D3E"/>
    <w:rsid w:val="00AA5004"/>
    <w:rsid w:val="00AA5785"/>
    <w:rsid w:val="00AA5F28"/>
    <w:rsid w:val="00AA6B06"/>
    <w:rsid w:val="00AB22F1"/>
    <w:rsid w:val="00AB39BF"/>
    <w:rsid w:val="00AB3C32"/>
    <w:rsid w:val="00AB5F1B"/>
    <w:rsid w:val="00AB7060"/>
    <w:rsid w:val="00AC0696"/>
    <w:rsid w:val="00AC1DA6"/>
    <w:rsid w:val="00AC2FA2"/>
    <w:rsid w:val="00AC33C5"/>
    <w:rsid w:val="00AC44EC"/>
    <w:rsid w:val="00AC61DF"/>
    <w:rsid w:val="00AC6BAA"/>
    <w:rsid w:val="00AC6CB0"/>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B013A0"/>
    <w:rsid w:val="00B068C7"/>
    <w:rsid w:val="00B0746B"/>
    <w:rsid w:val="00B07ACB"/>
    <w:rsid w:val="00B07EB4"/>
    <w:rsid w:val="00B101EC"/>
    <w:rsid w:val="00B10D19"/>
    <w:rsid w:val="00B111CF"/>
    <w:rsid w:val="00B11EAD"/>
    <w:rsid w:val="00B1290C"/>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2842"/>
    <w:rsid w:val="00B4588F"/>
    <w:rsid w:val="00B45F95"/>
    <w:rsid w:val="00B46CB8"/>
    <w:rsid w:val="00B50EA6"/>
    <w:rsid w:val="00B51C62"/>
    <w:rsid w:val="00B52A4A"/>
    <w:rsid w:val="00B5324F"/>
    <w:rsid w:val="00B555E6"/>
    <w:rsid w:val="00B560D2"/>
    <w:rsid w:val="00B56E7C"/>
    <w:rsid w:val="00B604CA"/>
    <w:rsid w:val="00B61255"/>
    <w:rsid w:val="00B62B93"/>
    <w:rsid w:val="00B64295"/>
    <w:rsid w:val="00B70B2F"/>
    <w:rsid w:val="00B735E6"/>
    <w:rsid w:val="00B73A82"/>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651E"/>
    <w:rsid w:val="00B87C09"/>
    <w:rsid w:val="00B910C4"/>
    <w:rsid w:val="00B91253"/>
    <w:rsid w:val="00B93445"/>
    <w:rsid w:val="00B96698"/>
    <w:rsid w:val="00B968C7"/>
    <w:rsid w:val="00B9773A"/>
    <w:rsid w:val="00B97D78"/>
    <w:rsid w:val="00BA145E"/>
    <w:rsid w:val="00BA1761"/>
    <w:rsid w:val="00BA366E"/>
    <w:rsid w:val="00BA3BDD"/>
    <w:rsid w:val="00BA482D"/>
    <w:rsid w:val="00BA4D23"/>
    <w:rsid w:val="00BA6A4D"/>
    <w:rsid w:val="00BA702E"/>
    <w:rsid w:val="00BA73A0"/>
    <w:rsid w:val="00BB0BD6"/>
    <w:rsid w:val="00BB320E"/>
    <w:rsid w:val="00BB33ED"/>
    <w:rsid w:val="00BB3C73"/>
    <w:rsid w:val="00BB4765"/>
    <w:rsid w:val="00BB4A25"/>
    <w:rsid w:val="00BB5896"/>
    <w:rsid w:val="00BB6C65"/>
    <w:rsid w:val="00BB6CAB"/>
    <w:rsid w:val="00BC0E68"/>
    <w:rsid w:val="00BC25C0"/>
    <w:rsid w:val="00BC2F58"/>
    <w:rsid w:val="00BC3174"/>
    <w:rsid w:val="00BC37CA"/>
    <w:rsid w:val="00BC6EE9"/>
    <w:rsid w:val="00BC7C96"/>
    <w:rsid w:val="00BC7CDF"/>
    <w:rsid w:val="00BD07D4"/>
    <w:rsid w:val="00BD1A9C"/>
    <w:rsid w:val="00BD3C98"/>
    <w:rsid w:val="00BD46A7"/>
    <w:rsid w:val="00BD4719"/>
    <w:rsid w:val="00BD541C"/>
    <w:rsid w:val="00BD72BA"/>
    <w:rsid w:val="00BD75D5"/>
    <w:rsid w:val="00BE1B3C"/>
    <w:rsid w:val="00BE39B1"/>
    <w:rsid w:val="00BE3FF9"/>
    <w:rsid w:val="00BE447F"/>
    <w:rsid w:val="00BE4812"/>
    <w:rsid w:val="00BE4EF6"/>
    <w:rsid w:val="00BE72CC"/>
    <w:rsid w:val="00BF012D"/>
    <w:rsid w:val="00BF0932"/>
    <w:rsid w:val="00BF1003"/>
    <w:rsid w:val="00BF197F"/>
    <w:rsid w:val="00BF272A"/>
    <w:rsid w:val="00BF5172"/>
    <w:rsid w:val="00BF6098"/>
    <w:rsid w:val="00BF6A36"/>
    <w:rsid w:val="00C00075"/>
    <w:rsid w:val="00C040BC"/>
    <w:rsid w:val="00C05746"/>
    <w:rsid w:val="00C061F5"/>
    <w:rsid w:val="00C0671A"/>
    <w:rsid w:val="00C07E63"/>
    <w:rsid w:val="00C07FF9"/>
    <w:rsid w:val="00C10860"/>
    <w:rsid w:val="00C125CB"/>
    <w:rsid w:val="00C12F61"/>
    <w:rsid w:val="00C15DA4"/>
    <w:rsid w:val="00C16217"/>
    <w:rsid w:val="00C16AFC"/>
    <w:rsid w:val="00C172ED"/>
    <w:rsid w:val="00C17B95"/>
    <w:rsid w:val="00C17D64"/>
    <w:rsid w:val="00C17E08"/>
    <w:rsid w:val="00C22FE0"/>
    <w:rsid w:val="00C235CB"/>
    <w:rsid w:val="00C239B8"/>
    <w:rsid w:val="00C24646"/>
    <w:rsid w:val="00C249D0"/>
    <w:rsid w:val="00C250F2"/>
    <w:rsid w:val="00C2711A"/>
    <w:rsid w:val="00C276D3"/>
    <w:rsid w:val="00C31C5F"/>
    <w:rsid w:val="00C3264B"/>
    <w:rsid w:val="00C329F9"/>
    <w:rsid w:val="00C3604D"/>
    <w:rsid w:val="00C37E26"/>
    <w:rsid w:val="00C416BE"/>
    <w:rsid w:val="00C457B3"/>
    <w:rsid w:val="00C45A39"/>
    <w:rsid w:val="00C5231B"/>
    <w:rsid w:val="00C525CC"/>
    <w:rsid w:val="00C5280F"/>
    <w:rsid w:val="00C53C6D"/>
    <w:rsid w:val="00C5502E"/>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A45"/>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4E69"/>
    <w:rsid w:val="00C952D3"/>
    <w:rsid w:val="00C96668"/>
    <w:rsid w:val="00C969D7"/>
    <w:rsid w:val="00C96BD7"/>
    <w:rsid w:val="00C97589"/>
    <w:rsid w:val="00CA00B9"/>
    <w:rsid w:val="00CA104D"/>
    <w:rsid w:val="00CA2118"/>
    <w:rsid w:val="00CA3576"/>
    <w:rsid w:val="00CA5ABA"/>
    <w:rsid w:val="00CA5CF6"/>
    <w:rsid w:val="00CA7614"/>
    <w:rsid w:val="00CB2857"/>
    <w:rsid w:val="00CB3F4F"/>
    <w:rsid w:val="00CB4218"/>
    <w:rsid w:val="00CB436E"/>
    <w:rsid w:val="00CB6F1B"/>
    <w:rsid w:val="00CB7CB1"/>
    <w:rsid w:val="00CC1558"/>
    <w:rsid w:val="00CC1789"/>
    <w:rsid w:val="00CC31C9"/>
    <w:rsid w:val="00CC52A5"/>
    <w:rsid w:val="00CC5601"/>
    <w:rsid w:val="00CC7AE7"/>
    <w:rsid w:val="00CD2667"/>
    <w:rsid w:val="00CD35A6"/>
    <w:rsid w:val="00CD5B7F"/>
    <w:rsid w:val="00CD7A0D"/>
    <w:rsid w:val="00CE085B"/>
    <w:rsid w:val="00CE1640"/>
    <w:rsid w:val="00CE1EDD"/>
    <w:rsid w:val="00CE1F64"/>
    <w:rsid w:val="00CE392C"/>
    <w:rsid w:val="00CE4191"/>
    <w:rsid w:val="00CE4500"/>
    <w:rsid w:val="00CE4D43"/>
    <w:rsid w:val="00CE5F2C"/>
    <w:rsid w:val="00CE7A62"/>
    <w:rsid w:val="00CF0146"/>
    <w:rsid w:val="00CF2219"/>
    <w:rsid w:val="00CF3518"/>
    <w:rsid w:val="00CF6559"/>
    <w:rsid w:val="00CF7413"/>
    <w:rsid w:val="00D00A35"/>
    <w:rsid w:val="00D0102A"/>
    <w:rsid w:val="00D01DDE"/>
    <w:rsid w:val="00D03368"/>
    <w:rsid w:val="00D04BFE"/>
    <w:rsid w:val="00D05F41"/>
    <w:rsid w:val="00D11426"/>
    <w:rsid w:val="00D13657"/>
    <w:rsid w:val="00D143EE"/>
    <w:rsid w:val="00D1467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984"/>
    <w:rsid w:val="00D41B5E"/>
    <w:rsid w:val="00D42BD1"/>
    <w:rsid w:val="00D42FAC"/>
    <w:rsid w:val="00D453BC"/>
    <w:rsid w:val="00D46BAB"/>
    <w:rsid w:val="00D47867"/>
    <w:rsid w:val="00D5032C"/>
    <w:rsid w:val="00D50BA8"/>
    <w:rsid w:val="00D515B4"/>
    <w:rsid w:val="00D5322B"/>
    <w:rsid w:val="00D552F8"/>
    <w:rsid w:val="00D55B19"/>
    <w:rsid w:val="00D5704C"/>
    <w:rsid w:val="00D6207F"/>
    <w:rsid w:val="00D64BDF"/>
    <w:rsid w:val="00D65B04"/>
    <w:rsid w:val="00D6698D"/>
    <w:rsid w:val="00D672B2"/>
    <w:rsid w:val="00D736A6"/>
    <w:rsid w:val="00D74285"/>
    <w:rsid w:val="00D7603E"/>
    <w:rsid w:val="00D76E3F"/>
    <w:rsid w:val="00D81C57"/>
    <w:rsid w:val="00D838F4"/>
    <w:rsid w:val="00D83F2F"/>
    <w:rsid w:val="00D87598"/>
    <w:rsid w:val="00D91BE7"/>
    <w:rsid w:val="00D92C2C"/>
    <w:rsid w:val="00D92F9B"/>
    <w:rsid w:val="00D93E0A"/>
    <w:rsid w:val="00D95523"/>
    <w:rsid w:val="00D967A4"/>
    <w:rsid w:val="00D96CD2"/>
    <w:rsid w:val="00D97338"/>
    <w:rsid w:val="00D9781A"/>
    <w:rsid w:val="00DA030D"/>
    <w:rsid w:val="00DA0659"/>
    <w:rsid w:val="00DA06C6"/>
    <w:rsid w:val="00DA1A3A"/>
    <w:rsid w:val="00DA3D76"/>
    <w:rsid w:val="00DA5496"/>
    <w:rsid w:val="00DA75A0"/>
    <w:rsid w:val="00DA783F"/>
    <w:rsid w:val="00DB0639"/>
    <w:rsid w:val="00DB090A"/>
    <w:rsid w:val="00DB146D"/>
    <w:rsid w:val="00DB1476"/>
    <w:rsid w:val="00DB15A6"/>
    <w:rsid w:val="00DB296B"/>
    <w:rsid w:val="00DB35D7"/>
    <w:rsid w:val="00DB3700"/>
    <w:rsid w:val="00DB386B"/>
    <w:rsid w:val="00DB56EB"/>
    <w:rsid w:val="00DB572F"/>
    <w:rsid w:val="00DB588D"/>
    <w:rsid w:val="00DB72AB"/>
    <w:rsid w:val="00DC0628"/>
    <w:rsid w:val="00DC10BC"/>
    <w:rsid w:val="00DC12F0"/>
    <w:rsid w:val="00DC1CA7"/>
    <w:rsid w:val="00DC1D0B"/>
    <w:rsid w:val="00DC2F64"/>
    <w:rsid w:val="00DC4F60"/>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6B17"/>
    <w:rsid w:val="00DE7558"/>
    <w:rsid w:val="00DE7FC7"/>
    <w:rsid w:val="00DF1C2D"/>
    <w:rsid w:val="00DF272A"/>
    <w:rsid w:val="00DF325C"/>
    <w:rsid w:val="00DF4B7C"/>
    <w:rsid w:val="00DF55FE"/>
    <w:rsid w:val="00DF5CA7"/>
    <w:rsid w:val="00DF6995"/>
    <w:rsid w:val="00DF69F0"/>
    <w:rsid w:val="00DF70DE"/>
    <w:rsid w:val="00DF7560"/>
    <w:rsid w:val="00E02DA8"/>
    <w:rsid w:val="00E05CE2"/>
    <w:rsid w:val="00E07051"/>
    <w:rsid w:val="00E10DE4"/>
    <w:rsid w:val="00E11D3E"/>
    <w:rsid w:val="00E13A4E"/>
    <w:rsid w:val="00E14452"/>
    <w:rsid w:val="00E147A1"/>
    <w:rsid w:val="00E14857"/>
    <w:rsid w:val="00E14BBF"/>
    <w:rsid w:val="00E15065"/>
    <w:rsid w:val="00E15E56"/>
    <w:rsid w:val="00E16824"/>
    <w:rsid w:val="00E168F8"/>
    <w:rsid w:val="00E20DE1"/>
    <w:rsid w:val="00E20EC2"/>
    <w:rsid w:val="00E21AA2"/>
    <w:rsid w:val="00E22D31"/>
    <w:rsid w:val="00E24D54"/>
    <w:rsid w:val="00E2652B"/>
    <w:rsid w:val="00E27E15"/>
    <w:rsid w:val="00E30234"/>
    <w:rsid w:val="00E30F57"/>
    <w:rsid w:val="00E31251"/>
    <w:rsid w:val="00E31854"/>
    <w:rsid w:val="00E31A63"/>
    <w:rsid w:val="00E3658B"/>
    <w:rsid w:val="00E371B6"/>
    <w:rsid w:val="00E37E3D"/>
    <w:rsid w:val="00E40521"/>
    <w:rsid w:val="00E41FAB"/>
    <w:rsid w:val="00E45F1A"/>
    <w:rsid w:val="00E47018"/>
    <w:rsid w:val="00E51B6B"/>
    <w:rsid w:val="00E5363D"/>
    <w:rsid w:val="00E54562"/>
    <w:rsid w:val="00E55114"/>
    <w:rsid w:val="00E56148"/>
    <w:rsid w:val="00E56B83"/>
    <w:rsid w:val="00E57329"/>
    <w:rsid w:val="00E6009F"/>
    <w:rsid w:val="00E62C95"/>
    <w:rsid w:val="00E6551E"/>
    <w:rsid w:val="00E65929"/>
    <w:rsid w:val="00E65F31"/>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7B9"/>
    <w:rsid w:val="00E76897"/>
    <w:rsid w:val="00E80C66"/>
    <w:rsid w:val="00E821BF"/>
    <w:rsid w:val="00E82746"/>
    <w:rsid w:val="00E84094"/>
    <w:rsid w:val="00E84BF6"/>
    <w:rsid w:val="00E84E4A"/>
    <w:rsid w:val="00E85427"/>
    <w:rsid w:val="00E87B44"/>
    <w:rsid w:val="00E92183"/>
    <w:rsid w:val="00E924B1"/>
    <w:rsid w:val="00E9263B"/>
    <w:rsid w:val="00E96D55"/>
    <w:rsid w:val="00E96E04"/>
    <w:rsid w:val="00E9768F"/>
    <w:rsid w:val="00E977DE"/>
    <w:rsid w:val="00EA0051"/>
    <w:rsid w:val="00EA0981"/>
    <w:rsid w:val="00EA1C17"/>
    <w:rsid w:val="00EA28DB"/>
    <w:rsid w:val="00EA3F5F"/>
    <w:rsid w:val="00EA49F6"/>
    <w:rsid w:val="00EA7720"/>
    <w:rsid w:val="00EA794B"/>
    <w:rsid w:val="00EB069F"/>
    <w:rsid w:val="00EB1795"/>
    <w:rsid w:val="00EB2E34"/>
    <w:rsid w:val="00EB5074"/>
    <w:rsid w:val="00EB5F3F"/>
    <w:rsid w:val="00EB662F"/>
    <w:rsid w:val="00EC093C"/>
    <w:rsid w:val="00EC0A27"/>
    <w:rsid w:val="00EC0BC8"/>
    <w:rsid w:val="00EC45BE"/>
    <w:rsid w:val="00EC59C7"/>
    <w:rsid w:val="00EC6E9B"/>
    <w:rsid w:val="00EC7F1F"/>
    <w:rsid w:val="00ED396F"/>
    <w:rsid w:val="00ED5310"/>
    <w:rsid w:val="00ED74D4"/>
    <w:rsid w:val="00ED7AFF"/>
    <w:rsid w:val="00ED7F03"/>
    <w:rsid w:val="00EE3BD6"/>
    <w:rsid w:val="00EE5A2F"/>
    <w:rsid w:val="00EE7880"/>
    <w:rsid w:val="00EF0683"/>
    <w:rsid w:val="00EF0D47"/>
    <w:rsid w:val="00EF3C3F"/>
    <w:rsid w:val="00EF4572"/>
    <w:rsid w:val="00EF5126"/>
    <w:rsid w:val="00EF5A3C"/>
    <w:rsid w:val="00EF5B66"/>
    <w:rsid w:val="00EF6FA1"/>
    <w:rsid w:val="00F00706"/>
    <w:rsid w:val="00F01EF7"/>
    <w:rsid w:val="00F03286"/>
    <w:rsid w:val="00F04883"/>
    <w:rsid w:val="00F062D9"/>
    <w:rsid w:val="00F07621"/>
    <w:rsid w:val="00F1563D"/>
    <w:rsid w:val="00F15855"/>
    <w:rsid w:val="00F158C5"/>
    <w:rsid w:val="00F16751"/>
    <w:rsid w:val="00F17106"/>
    <w:rsid w:val="00F206CC"/>
    <w:rsid w:val="00F223BF"/>
    <w:rsid w:val="00F24AEC"/>
    <w:rsid w:val="00F24E30"/>
    <w:rsid w:val="00F25399"/>
    <w:rsid w:val="00F25FDF"/>
    <w:rsid w:val="00F30F30"/>
    <w:rsid w:val="00F31177"/>
    <w:rsid w:val="00F34124"/>
    <w:rsid w:val="00F35869"/>
    <w:rsid w:val="00F40AD0"/>
    <w:rsid w:val="00F41995"/>
    <w:rsid w:val="00F429A3"/>
    <w:rsid w:val="00F45681"/>
    <w:rsid w:val="00F465E7"/>
    <w:rsid w:val="00F50C4D"/>
    <w:rsid w:val="00F5161A"/>
    <w:rsid w:val="00F52185"/>
    <w:rsid w:val="00F5504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3E21"/>
    <w:rsid w:val="00F84F9C"/>
    <w:rsid w:val="00F86065"/>
    <w:rsid w:val="00F91DE8"/>
    <w:rsid w:val="00F91FC3"/>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0DC7"/>
    <w:rsid w:val="00FB1FCF"/>
    <w:rsid w:val="00FB4238"/>
    <w:rsid w:val="00FB537D"/>
    <w:rsid w:val="00FB6ABC"/>
    <w:rsid w:val="00FC0610"/>
    <w:rsid w:val="00FC10DD"/>
    <w:rsid w:val="00FC12FF"/>
    <w:rsid w:val="00FC3AC0"/>
    <w:rsid w:val="00FC53D4"/>
    <w:rsid w:val="00FC6441"/>
    <w:rsid w:val="00FC65E2"/>
    <w:rsid w:val="00FC6799"/>
    <w:rsid w:val="00FC73F9"/>
    <w:rsid w:val="00FD057A"/>
    <w:rsid w:val="00FD0E0A"/>
    <w:rsid w:val="00FD2EDC"/>
    <w:rsid w:val="00FD3B2B"/>
    <w:rsid w:val="00FD7821"/>
    <w:rsid w:val="00FE0787"/>
    <w:rsid w:val="00FE0E02"/>
    <w:rsid w:val="00FE104A"/>
    <w:rsid w:val="00FE1406"/>
    <w:rsid w:val="00FE1EBE"/>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F507E"/>
  <w15:docId w15:val="{1AC04289-1114-431F-B662-25655001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42A33"/>
    <w:rPr>
      <w:sz w:val="24"/>
      <w:szCs w:val="24"/>
      <w:lang w:val="ru-RU" w:eastAsia="ru-RU"/>
    </w:rPr>
  </w:style>
  <w:style w:type="paragraph" w:styleId="1">
    <w:name w:val="heading 1"/>
    <w:basedOn w:val="a"/>
    <w:next w:val="a"/>
    <w:link w:val="10"/>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02C"/>
    <w:rPr>
      <w:rFonts w:asciiTheme="majorHAnsi" w:eastAsiaTheme="majorEastAsia" w:hAnsiTheme="majorHAnsi" w:cstheme="majorBidi"/>
      <w:color w:val="365F91" w:themeColor="accent1" w:themeShade="BF"/>
      <w:sz w:val="32"/>
      <w:szCs w:val="32"/>
      <w:lang w:val="ru-RU" w:eastAsia="ru-RU"/>
    </w:rPr>
  </w:style>
  <w:style w:type="paragraph" w:styleId="2">
    <w:name w:val="Body Text Indent 2"/>
    <w:basedOn w:val="a"/>
    <w:rsid w:val="00142A33"/>
    <w:pPr>
      <w:ind w:left="-540" w:firstLine="540"/>
      <w:jc w:val="both"/>
    </w:pPr>
    <w:rPr>
      <w:rFonts w:ascii="AcadNusx" w:hAnsi="AcadNusx"/>
      <w:sz w:val="28"/>
      <w:szCs w:val="28"/>
      <w:lang w:val="en-US"/>
    </w:rPr>
  </w:style>
  <w:style w:type="paragraph" w:customStyle="1" w:styleId="Normal">
    <w:name w:val="[Normal]"/>
    <w:uiPriority w:val="99"/>
    <w:rsid w:val="00142A33"/>
    <w:pPr>
      <w:autoSpaceDE w:val="0"/>
      <w:autoSpaceDN w:val="0"/>
      <w:adjustRightInd w:val="0"/>
    </w:pPr>
    <w:rPr>
      <w:rFonts w:ascii="Arial" w:hAnsi="Arial" w:cs="Arial"/>
      <w:sz w:val="24"/>
      <w:szCs w:val="24"/>
      <w:lang w:val="ru-RU" w:eastAsia="ru-RU"/>
    </w:rPr>
  </w:style>
  <w:style w:type="paragraph" w:styleId="a3">
    <w:name w:val="Balloon Text"/>
    <w:basedOn w:val="a"/>
    <w:semiHidden/>
    <w:rsid w:val="009C7682"/>
    <w:rPr>
      <w:rFonts w:ascii="Tahoma" w:hAnsi="Tahoma" w:cs="Tahoma"/>
      <w:sz w:val="16"/>
      <w:szCs w:val="16"/>
    </w:rPr>
  </w:style>
  <w:style w:type="paragraph" w:styleId="a4">
    <w:name w:val="footer"/>
    <w:basedOn w:val="a"/>
    <w:link w:val="a5"/>
    <w:uiPriority w:val="99"/>
    <w:rsid w:val="0017087B"/>
    <w:pPr>
      <w:tabs>
        <w:tab w:val="center" w:pos="4320"/>
        <w:tab w:val="right" w:pos="8640"/>
      </w:tabs>
    </w:pPr>
  </w:style>
  <w:style w:type="character" w:customStyle="1" w:styleId="a5">
    <w:name w:val="Нижний колонтитул Знак"/>
    <w:basedOn w:val="a0"/>
    <w:link w:val="a4"/>
    <w:uiPriority w:val="99"/>
    <w:rsid w:val="00DC4F60"/>
    <w:rPr>
      <w:sz w:val="24"/>
      <w:szCs w:val="24"/>
      <w:lang w:val="ru-RU" w:eastAsia="ru-RU"/>
    </w:rPr>
  </w:style>
  <w:style w:type="character" w:styleId="a6">
    <w:name w:val="page number"/>
    <w:basedOn w:val="a0"/>
    <w:rsid w:val="0017087B"/>
  </w:style>
  <w:style w:type="paragraph" w:styleId="a7">
    <w:name w:val="Body Text"/>
    <w:basedOn w:val="a"/>
    <w:link w:val="a8"/>
    <w:rsid w:val="00D30712"/>
    <w:pPr>
      <w:spacing w:after="120"/>
    </w:pPr>
  </w:style>
  <w:style w:type="character" w:customStyle="1" w:styleId="a8">
    <w:name w:val="Основной текст Знак"/>
    <w:link w:val="a7"/>
    <w:rsid w:val="00D30712"/>
    <w:rPr>
      <w:sz w:val="24"/>
      <w:szCs w:val="24"/>
      <w:lang w:val="ru-RU" w:eastAsia="ru-RU"/>
    </w:rPr>
  </w:style>
  <w:style w:type="paragraph" w:styleId="a9">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a"/>
    <w:qFormat/>
    <w:rsid w:val="00D30712"/>
    <w:pPr>
      <w:ind w:left="720"/>
      <w:contextualSpacing/>
    </w:pPr>
    <w:rPr>
      <w:rFonts w:eastAsia="PMingLiU"/>
      <w:lang w:val="en-US" w:eastAsia="zh-TW"/>
    </w:rPr>
  </w:style>
  <w:style w:type="character" w:customStyle="1" w:styleId="aa">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9"/>
    <w:locked/>
    <w:rsid w:val="00B742B7"/>
    <w:rPr>
      <w:rFonts w:eastAsia="PMingLiU"/>
      <w:sz w:val="24"/>
      <w:szCs w:val="24"/>
      <w:lang w:eastAsia="zh-TW"/>
    </w:rPr>
  </w:style>
  <w:style w:type="paragraph" w:styleId="ab">
    <w:name w:val="Normal (Web)"/>
    <w:basedOn w:val="a"/>
    <w:uiPriority w:val="99"/>
    <w:unhideWhenUsed/>
    <w:rsid w:val="0080302B"/>
    <w:pPr>
      <w:spacing w:before="100" w:beforeAutospacing="1" w:after="100" w:afterAutospacing="1"/>
    </w:pPr>
    <w:rPr>
      <w:rFonts w:eastAsiaTheme="minorEastAsia"/>
      <w:lang w:val="en-US" w:eastAsia="en-US"/>
    </w:rPr>
  </w:style>
  <w:style w:type="character" w:styleId="ac">
    <w:name w:val="annotation reference"/>
    <w:basedOn w:val="a0"/>
    <w:rsid w:val="006A48D7"/>
    <w:rPr>
      <w:sz w:val="16"/>
      <w:szCs w:val="16"/>
    </w:rPr>
  </w:style>
  <w:style w:type="paragraph" w:styleId="ad">
    <w:name w:val="annotation text"/>
    <w:basedOn w:val="a"/>
    <w:link w:val="ae"/>
    <w:rsid w:val="006A48D7"/>
    <w:rPr>
      <w:sz w:val="20"/>
      <w:szCs w:val="20"/>
    </w:rPr>
  </w:style>
  <w:style w:type="character" w:customStyle="1" w:styleId="ae">
    <w:name w:val="Текст примечания Знак"/>
    <w:basedOn w:val="a0"/>
    <w:link w:val="ad"/>
    <w:rsid w:val="006A48D7"/>
    <w:rPr>
      <w:lang w:val="ru-RU" w:eastAsia="ru-RU"/>
    </w:rPr>
  </w:style>
  <w:style w:type="paragraph" w:styleId="af">
    <w:name w:val="annotation subject"/>
    <w:basedOn w:val="ad"/>
    <w:next w:val="ad"/>
    <w:link w:val="af0"/>
    <w:rsid w:val="006A48D7"/>
    <w:rPr>
      <w:b/>
      <w:bCs/>
    </w:rPr>
  </w:style>
  <w:style w:type="character" w:customStyle="1" w:styleId="af0">
    <w:name w:val="Тема примечания Знак"/>
    <w:basedOn w:val="ae"/>
    <w:link w:val="af"/>
    <w:rsid w:val="006A48D7"/>
    <w:rPr>
      <w:b/>
      <w:bCs/>
      <w:lang w:val="ru-RU" w:eastAsia="ru-RU"/>
    </w:rPr>
  </w:style>
  <w:style w:type="character" w:customStyle="1" w:styleId="apple-converted-space">
    <w:name w:val="apple-converted-space"/>
    <w:basedOn w:val="a0"/>
    <w:rsid w:val="00E84BF6"/>
  </w:style>
  <w:style w:type="paragraph" w:styleId="af1">
    <w:name w:val="header"/>
    <w:basedOn w:val="a"/>
    <w:link w:val="af2"/>
    <w:unhideWhenUsed/>
    <w:rsid w:val="00DC4F60"/>
    <w:pPr>
      <w:tabs>
        <w:tab w:val="center" w:pos="4680"/>
        <w:tab w:val="right" w:pos="9360"/>
      </w:tabs>
    </w:pPr>
  </w:style>
  <w:style w:type="character" w:customStyle="1" w:styleId="af2">
    <w:name w:val="Верхний колонтитул Знак"/>
    <w:basedOn w:val="a0"/>
    <w:link w:val="af1"/>
    <w:rsid w:val="00DC4F60"/>
    <w:rPr>
      <w:sz w:val="24"/>
      <w:szCs w:val="24"/>
      <w:lang w:val="ru-RU" w:eastAsia="ru-RU"/>
    </w:rPr>
  </w:style>
  <w:style w:type="character" w:styleId="af3">
    <w:name w:val="Hyperlink"/>
    <w:basedOn w:val="a0"/>
    <w:uiPriority w:val="99"/>
    <w:semiHidden/>
    <w:unhideWhenUsed/>
    <w:rsid w:val="00936949"/>
    <w:rPr>
      <w:color w:val="0563C1"/>
      <w:u w:val="single"/>
    </w:rPr>
  </w:style>
  <w:style w:type="character" w:customStyle="1" w:styleId="normaltextrun">
    <w:name w:val="normaltextrun"/>
    <w:rsid w:val="00523A6A"/>
  </w:style>
  <w:style w:type="character" w:customStyle="1" w:styleId="nanospell-typo">
    <w:name w:val="nanospell-typo"/>
    <w:rsid w:val="009F0086"/>
  </w:style>
  <w:style w:type="paragraph" w:styleId="af4">
    <w:name w:val="footnote text"/>
    <w:basedOn w:val="a"/>
    <w:link w:val="af5"/>
    <w:semiHidden/>
    <w:unhideWhenUsed/>
    <w:rsid w:val="0032678E"/>
    <w:rPr>
      <w:sz w:val="20"/>
      <w:szCs w:val="20"/>
    </w:rPr>
  </w:style>
  <w:style w:type="character" w:customStyle="1" w:styleId="af5">
    <w:name w:val="Текст сноски Знак"/>
    <w:basedOn w:val="a0"/>
    <w:link w:val="af4"/>
    <w:semiHidden/>
    <w:rsid w:val="0032678E"/>
    <w:rPr>
      <w:lang w:val="ru-RU" w:eastAsia="ru-RU"/>
    </w:rPr>
  </w:style>
  <w:style w:type="character" w:styleId="af6">
    <w:name w:val="footnote reference"/>
    <w:basedOn w:val="a0"/>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61562266">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722679625">
      <w:bodyDiv w:val="1"/>
      <w:marLeft w:val="0"/>
      <w:marRight w:val="0"/>
      <w:marTop w:val="0"/>
      <w:marBottom w:val="0"/>
      <w:divBdr>
        <w:top w:val="none" w:sz="0" w:space="0" w:color="auto"/>
        <w:left w:val="none" w:sz="0" w:space="0" w:color="auto"/>
        <w:bottom w:val="none" w:sz="0" w:space="0" w:color="auto"/>
        <w:right w:val="none" w:sz="0" w:space="0" w:color="auto"/>
      </w:divBdr>
    </w:div>
    <w:div w:id="728116154">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87111617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DA30-AFF8-4AD8-9C1C-A23BAE0C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1</Pages>
  <Words>5895</Words>
  <Characters>33605</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 a n m a r t e b i T i   b a r a T i</vt:lpstr>
      <vt:lpstr>g a n m a r t e b i T i   b a r a T i</vt:lpstr>
    </vt:vector>
  </TitlesOfParts>
  <Company>Ministry of Labour, Health and Social Affairs</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Professional</cp:lastModifiedBy>
  <cp:revision>214</cp:revision>
  <cp:lastPrinted>2023-11-15T06:03:00Z</cp:lastPrinted>
  <dcterms:created xsi:type="dcterms:W3CDTF">2021-11-05T18:48:00Z</dcterms:created>
  <dcterms:modified xsi:type="dcterms:W3CDTF">2023-11-15T06:04:00Z</dcterms:modified>
</cp:coreProperties>
</file>