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Pr="004949DE" w:rsidRDefault="00E7741B">
      <w:pPr>
        <w:rPr>
          <w:lang w:val="ka-GE"/>
        </w:rPr>
      </w:pPr>
    </w:p>
    <w:p w:rsidR="00E7741B" w:rsidRDefault="00E7741B"/>
    <w:p w:rsidR="00E7741B" w:rsidRDefault="00E7741B" w:rsidP="004D111F">
      <w:pPr>
        <w:jc w:val="center"/>
      </w:pPr>
      <w:r w:rsidRPr="00E7741B">
        <w:rPr>
          <w:noProof/>
          <w:lang w:val="en-GB" w:eastAsia="en-GB"/>
        </w:rPr>
        <w:drawing>
          <wp:inline distT="0" distB="0" distL="0" distR="0">
            <wp:extent cx="2522080" cy="2496065"/>
            <wp:effectExtent l="19050" t="0" r="0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46" cy="24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E7741B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ქობულეთის </w:t>
      </w:r>
      <w:r w:rsidRPr="009718ED"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E7741B" w:rsidRPr="009718ED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AF1CB9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B50FD8" w:rsidRDefault="00B50FD8"/>
    <w:p w:rsidR="00E7741B" w:rsidRDefault="00E7741B">
      <w:pPr>
        <w:rPr>
          <w:lang w:val="ka-GE"/>
        </w:rPr>
      </w:pPr>
    </w:p>
    <w:tbl>
      <w:tblPr>
        <w:tblW w:w="5470" w:type="pct"/>
        <w:tblLayout w:type="fixed"/>
        <w:tblLook w:val="04A0"/>
      </w:tblPr>
      <w:tblGrid>
        <w:gridCol w:w="3134"/>
        <w:gridCol w:w="19"/>
        <w:gridCol w:w="1632"/>
        <w:gridCol w:w="90"/>
        <w:gridCol w:w="82"/>
        <w:gridCol w:w="1519"/>
        <w:gridCol w:w="8"/>
        <w:gridCol w:w="1140"/>
        <w:gridCol w:w="272"/>
        <w:gridCol w:w="830"/>
        <w:gridCol w:w="17"/>
        <w:gridCol w:w="522"/>
        <w:gridCol w:w="1211"/>
      </w:tblGrid>
      <w:tr w:rsidR="00B50FD8" w:rsidRPr="008C2CC1" w:rsidTr="000A18B9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D8" w:rsidRPr="008C2CC1" w:rsidRDefault="008C2CC1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ქობულეთის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B50FD8" w:rsidRPr="00E051BC" w:rsidTr="000A18B9">
        <w:trPr>
          <w:trHeight w:val="300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5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4C4A14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50FD8" w:rsidRPr="00E051BC" w:rsidTr="000A18B9">
        <w:trPr>
          <w:trHeight w:val="300"/>
        </w:trPr>
        <w:tc>
          <w:tcPr>
            <w:tcW w:w="1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7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B50FD8" w:rsidRPr="00E051BC" w:rsidTr="000A18B9">
        <w:trPr>
          <w:trHeight w:val="605"/>
        </w:trPr>
        <w:tc>
          <w:tcPr>
            <w:tcW w:w="1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FD8" w:rsidRPr="00E051BC" w:rsidTr="000A18B9">
        <w:trPr>
          <w:trHeight w:val="43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FD8" w:rsidRPr="00687F38" w:rsidRDefault="00F34DD2" w:rsidP="00687F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1 4</w:t>
            </w:r>
            <w:r w:rsidR="00C50C8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F656FD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122</w:t>
            </w:r>
            <w:r w:rsidR="00B50FD8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687F38" w:rsidRDefault="00F34DD2" w:rsidP="00687F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1 3</w:t>
            </w:r>
            <w:r w:rsidR="00C50C8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</w:rPr>
            </w:pPr>
            <w:r w:rsidRPr="00F656F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34DD2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D2" w:rsidRPr="00F656FD" w:rsidRDefault="00F34DD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0A18B9" w:rsidRDefault="009B0136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20 037,1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0A18B9" w:rsidRDefault="003F01CA" w:rsidP="00F34D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Pr="000A18B9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00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9B0136" w:rsidRDefault="000A18B9" w:rsidP="009B013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 w:rsidR="009B013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336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9B013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F656FD" w:rsidRDefault="00F34DD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0FD8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4C4A14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345E20" w:rsidP="0088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       </w:t>
            </w:r>
            <w:r w:rsidRPr="003F01C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1 700,5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3F01CA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       </w:t>
            </w:r>
            <w:r w:rsidRPr="003F01C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1 700,5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B50FD8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50FD8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9B0136" w:rsidP="009B01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       </w:t>
            </w:r>
            <w:r w:rsidRPr="009B0136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18 336,7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B50FD8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9B0136" w:rsidP="00687F38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               </w:t>
            </w:r>
            <w:r w:rsidRPr="009B0136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18 336,7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9968FF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34" w:rsidRPr="00F656FD" w:rsidRDefault="0084353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9B0136" w:rsidRDefault="009B0136" w:rsidP="009B013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20 037</w:t>
            </w:r>
            <w:r w:rsidR="00345E2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3F01CA" w:rsidRDefault="00843534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="000A18B9" w:rsidRPr="000A18B9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="003F01C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00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0A18B9" w:rsidRDefault="009B0136" w:rsidP="000A18B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336,7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56FD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F34DD2" w:rsidRDefault="00345E20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11 246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0A18B9" w:rsidRDefault="00F656FD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725,6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3F01CA" w:rsidRDefault="003F01CA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10 520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656FD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345E20" w:rsidRDefault="00A83695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8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345E20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101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45E20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3F01CA" w:rsidRDefault="00F656FD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7F241A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9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69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3F01CA" w:rsidRDefault="000A18B9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131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8F2EF2" w:rsidRDefault="00176C5E" w:rsidP="00176C5E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სოციალური უზრუნველყოფა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227313" w:rsidRDefault="00345E20" w:rsidP="00A8369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24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0A18B9" w:rsidRDefault="00176C5E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F34DD2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0A18B9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65062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345E20" w:rsidRDefault="00345E20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97</w:t>
            </w:r>
            <w:r w:rsidR="00A83695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3F01CA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3</w:t>
            </w:r>
            <w:r w:rsidR="00FE1687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45E20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3F01CA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94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176C5E" w:rsidRDefault="00176C5E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ka-GE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="004C4A1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="004C4A1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345E20" w:rsidRDefault="00345E20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174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0A18B9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FE1687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3F01CA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171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0A18B9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B9" w:rsidRPr="00E051BC" w:rsidRDefault="000A18B9" w:rsidP="000A18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:rsidTr="000A18B9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CC1" w:rsidRDefault="008C2CC1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E051BC" w:rsidRPr="00E051BC" w:rsidRDefault="00B8567B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B8567B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 "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 w:rsidR="004D111F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 w:rsidR="004D111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4D111F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4D111F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:rsidTr="000A18B9">
        <w:trPr>
          <w:trHeight w:val="300"/>
        </w:trPr>
        <w:tc>
          <w:tcPr>
            <w:tcW w:w="1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4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:rsidTr="000A18B9">
        <w:trPr>
          <w:trHeight w:val="300"/>
        </w:trPr>
        <w:tc>
          <w:tcPr>
            <w:tcW w:w="1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6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9968FF" w:rsidRPr="00E051BC" w:rsidTr="000A18B9">
        <w:trPr>
          <w:trHeight w:val="757"/>
        </w:trPr>
        <w:tc>
          <w:tcPr>
            <w:tcW w:w="1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13B31" w:rsidRPr="00E051BC" w:rsidTr="000A18B9">
        <w:trPr>
          <w:trHeight w:val="43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4E6417" w:rsidRDefault="00713B31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391D3A" w:rsidRDefault="00713B31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4E6417" w:rsidRDefault="00713B31" w:rsidP="00F34D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5F03A5">
            <w:pPr>
              <w:jc w:val="center"/>
              <w:rPr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A221A2">
            <w:pPr>
              <w:jc w:val="center"/>
              <w:rPr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5F03A5">
            <w:pPr>
              <w:jc w:val="center"/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13B31" w:rsidRDefault="00713B31" w:rsidP="005F03A5">
            <w:pPr>
              <w:jc w:val="center"/>
              <w:rPr>
                <w:lang w:val="ka-GE"/>
              </w:rPr>
            </w:pPr>
            <w:r w:rsidRPr="00713B31">
              <w:rPr>
                <w:lang w:val="ka-GE"/>
              </w:rPr>
              <w:t>1 650 ,6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F7035" w:rsidRDefault="00713B31" w:rsidP="00436716">
            <w:pPr>
              <w:spacing w:after="0" w:line="240" w:lineRule="auto"/>
              <w:jc w:val="center"/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13B31" w:rsidRDefault="00713B31" w:rsidP="00200D71">
            <w:pPr>
              <w:jc w:val="center"/>
              <w:rPr>
                <w:lang w:val="ka-GE"/>
              </w:rPr>
            </w:pPr>
            <w:r w:rsidRPr="00713B31">
              <w:rPr>
                <w:lang w:val="ka-GE"/>
              </w:rPr>
              <w:t>1 650 ,6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5F03A5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B8567B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713B31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B8567B" w:rsidRDefault="00713B31" w:rsidP="00436716">
            <w:pPr>
              <w:jc w:val="center"/>
              <w:rPr>
                <w:b/>
              </w:rPr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551A7F" w:rsidRDefault="00713B31" w:rsidP="005F03A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734,3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551A7F" w:rsidRDefault="00713B31" w:rsidP="00713B3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734,3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551A7F" w:rsidRDefault="00713B31" w:rsidP="005F03A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898,7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551A7F" w:rsidRDefault="00713B31" w:rsidP="00713B3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898,7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812B36" w:rsidRDefault="00713B31" w:rsidP="005F03A5">
            <w:pPr>
              <w:jc w:val="center"/>
            </w:pPr>
            <w:r>
              <w:t>2, 6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812B36" w:rsidRDefault="00713B31" w:rsidP="00436716">
            <w:pPr>
              <w:jc w:val="center"/>
            </w:pPr>
            <w:r>
              <w:t>2, 6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7F7035" w:rsidRDefault="00713B31" w:rsidP="005F03A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15</w:t>
            </w:r>
            <w:r>
              <w:t xml:space="preserve"> ,</w:t>
            </w:r>
            <w:r>
              <w:rPr>
                <w:lang w:val="ka-GE"/>
              </w:rPr>
              <w:t>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F7035" w:rsidRDefault="00713B31" w:rsidP="00713B3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15</w:t>
            </w:r>
            <w:r>
              <w:t xml:space="preserve"> ,</w:t>
            </w:r>
            <w:r>
              <w:rPr>
                <w:lang w:val="ka-GE"/>
              </w:rPr>
              <w:t>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0A18B9">
        <w:trPr>
          <w:trHeight w:val="76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567B" w:rsidRPr="00A5582A" w:rsidRDefault="009F7EB0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lastRenderedPageBreak/>
              <w:t>შპს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>"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0A18B9">
        <w:trPr>
          <w:trHeight w:val="55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F34DD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E051BC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D2" w:rsidRPr="001437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14372A" w:rsidRDefault="00F34DD2" w:rsidP="00F34D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1437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A558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687F38" w:rsidP="00EF24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2 542</w:t>
            </w: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F24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14372A" w:rsidP="00236E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850</w:t>
            </w:r>
            <w:r w:rsidR="004845E2"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2340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1 692,6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0402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687F38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14372A" w:rsidP="001153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687F38" w:rsidP="00D16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2 542</w:t>
            </w:r>
            <w:r w:rsidR="004845E2"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1 692,6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14372A" w:rsidP="0011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D1616F" w:rsidRDefault="004845E2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  <w:t>,</w:t>
            </w: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725,6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725,6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687F38" w:rsidP="00687F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4845E2" w:rsidRPr="0014372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817</w:t>
            </w:r>
            <w:r w:rsidR="004845E2" w:rsidRPr="0014372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967,0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14372A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367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C22F1A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A5582A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A5582A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4845E2" w:rsidRPr="00391D3A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4845E2" w:rsidRPr="00391D3A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45E2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623716" w:rsidRDefault="004845E2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623716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სანდასუფთავება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3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F34DD2" w:rsidRDefault="0037624F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</w:rPr>
              <w:t>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F34DD2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</w:rPr>
              <w:t>221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161797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4 161,2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FB7FDB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4 161,2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37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37624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37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A62BC2" w:rsidP="00A6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F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62B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A62BC2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F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62B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A62BC2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123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Pr="004C4A14" w:rsidRDefault="0037624F" w:rsidP="00123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345F6E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345F6E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გამწვანება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202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B2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722,8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722,8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367,8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367,8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299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299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529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55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55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DC47CE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DC47CE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საბავშვო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ბაღების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გაერთიანება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73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8A32EF" w:rsidRDefault="0037624F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5454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54" w:rsidRPr="00E051BC" w:rsidRDefault="00F95454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54" w:rsidRPr="00F95454" w:rsidRDefault="00F95454" w:rsidP="005368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54" w:rsidRPr="008A32EF" w:rsidRDefault="00F9545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54" w:rsidRPr="00F95454" w:rsidRDefault="00F95454" w:rsidP="00F954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54" w:rsidRPr="00E051BC" w:rsidRDefault="00F95454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F95454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54" w:rsidRPr="00E051BC" w:rsidRDefault="00F95454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4" w:rsidRPr="008A32EF" w:rsidRDefault="00F95454" w:rsidP="005368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4" w:rsidRPr="008A32EF" w:rsidRDefault="00F95454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4" w:rsidRPr="008A32EF" w:rsidRDefault="00F95454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54" w:rsidRPr="00E051BC" w:rsidRDefault="00F95454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F95454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54" w:rsidRPr="00E051BC" w:rsidRDefault="00F95454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4" w:rsidRPr="008A32EF" w:rsidRDefault="00F95454" w:rsidP="005368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7 314,8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4" w:rsidRPr="008A32EF" w:rsidRDefault="00F95454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54" w:rsidRPr="008A32EF" w:rsidRDefault="00F95454" w:rsidP="00152E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954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7 314,8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54" w:rsidRPr="008A32EF" w:rsidRDefault="00F95454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C9533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8A3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954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9533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F95454" w:rsidRDefault="00C9533F" w:rsidP="005368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4 59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F95454" w:rsidRDefault="00C9533F" w:rsidP="00F954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4 59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F" w:rsidRPr="008A32EF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C9533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F95454" w:rsidRDefault="00C9533F" w:rsidP="005368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568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F95454" w:rsidRDefault="00C9533F" w:rsidP="00F954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568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F" w:rsidRPr="008A32EF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C9533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5368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A37F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F" w:rsidRPr="008A32EF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C9533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5368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150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8A32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150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F" w:rsidRPr="008A32EF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C9533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8A32EF" w:rsidRDefault="00C953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33F" w:rsidRPr="00E051BC" w:rsidRDefault="00C953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Pr="00AB7029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55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5F391A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5F391A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კომპლექსური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312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333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55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F39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F34DD2" w:rsidRDefault="00B50030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F34DD2" w:rsidRDefault="00B50030" w:rsidP="00B500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50030" w:rsidRPr="00E051BC" w:rsidTr="000A18B9">
        <w:trPr>
          <w:trHeight w:val="546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E051BC" w:rsidRDefault="00B50030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24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981786" w:rsidRDefault="00B50030" w:rsidP="005F0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      </w:t>
            </w:r>
            <w:r w:rsidRPr="00B50030">
              <w:rPr>
                <w:rFonts w:ascii="Arial" w:eastAsia="Times New Roman" w:hAnsi="Arial" w:cs="Arial"/>
                <w:sz w:val="20"/>
                <w:szCs w:val="20"/>
              </w:rPr>
              <w:t xml:space="preserve"> 507, 7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1A640B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981786" w:rsidRDefault="00B50030" w:rsidP="00B500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      </w:t>
            </w:r>
            <w:r w:rsidRPr="00B50030">
              <w:rPr>
                <w:rFonts w:ascii="Arial" w:eastAsia="Times New Roman" w:hAnsi="Arial" w:cs="Arial"/>
                <w:sz w:val="20"/>
                <w:szCs w:val="20"/>
              </w:rPr>
              <w:t xml:space="preserve"> 507, 7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16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5F391A" w:rsidRDefault="00B50030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5F391A" w:rsidRDefault="00B50030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 xml:space="preserve">         321,7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 xml:space="preserve">         321,7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108,4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108,4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77,0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77,0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813735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13735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სკოლისგარეშე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საგანმანათლებლო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დაწესებულება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>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739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1B7D28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730,2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1B7D28" w:rsidRDefault="003C27F2" w:rsidP="00C44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D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1B7D28" w:rsidRDefault="003C27F2" w:rsidP="001B7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730,2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3C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3C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5F03A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3C27F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5F03A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3C27F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E81C27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81C27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ბიუჯეტი</w:t>
            </w:r>
            <w:proofErr w:type="spellEnd"/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9C" w:rsidRPr="00E051BC" w:rsidRDefault="00CB069C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A130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8C22F0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8C22F0" w:rsidRDefault="008C22F0" w:rsidP="008C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F0" w:rsidRPr="00E051BC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E051BC" w:rsidRDefault="008C22F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F0" w:rsidRPr="008C22F0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1B7D28" w:rsidRDefault="008C22F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B7D28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F0" w:rsidRPr="008C22F0" w:rsidRDefault="008C22F0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1B7D28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1B7D28" w:rsidRDefault="008C22F0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899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A1304C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786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F0" w:rsidRPr="00E051BC" w:rsidRDefault="008C22F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A1304C" w:rsidRDefault="008C22F0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786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A1304C" w:rsidRDefault="008C22F0" w:rsidP="00E051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304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8C22F0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Cs/>
                <w:sz w:val="20"/>
                <w:szCs w:val="20"/>
              </w:rPr>
              <w:t>106</w:t>
            </w:r>
            <w:r w:rsidRPr="001B7D2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F0" w:rsidRPr="00E051BC" w:rsidRDefault="008C22F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8C22F0" w:rsidRDefault="008C22F0" w:rsidP="008C22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22F0">
              <w:rPr>
                <w:rFonts w:ascii="Arial" w:eastAsia="Times New Roman" w:hAnsi="Arial" w:cs="Arial"/>
                <w:bCs/>
                <w:sz w:val="20"/>
                <w:szCs w:val="20"/>
              </w:rPr>
              <w:t>106</w:t>
            </w:r>
            <w:r w:rsidRPr="001B7D2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8C22F0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9B1EC6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2F0" w:rsidRPr="00E051BC" w:rsidRDefault="008C22F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9B1EC6" w:rsidRDefault="008C22F0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8C22F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53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0" w:rsidRPr="00E051BC" w:rsidRDefault="008C22F0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37624F" w:rsidRPr="005278C5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პარკი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F57C10" w:rsidRDefault="0037624F" w:rsidP="004F47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04FEE">
              <w:rPr>
                <w:rFonts w:ascii="Sylfaen" w:eastAsia="Times New Roman" w:hAnsi="Sylfaen" w:cs="Calibri"/>
                <w:b/>
                <w:bCs/>
                <w:color w:val="000000"/>
              </w:rPr>
              <w:t>4</w:t>
            </w:r>
            <w:r w:rsidR="004F470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A04FEE" w:rsidRDefault="0037624F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A04FEE" w:rsidRDefault="0037624F" w:rsidP="004F47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 w:rsidRPr="00A04FEE">
              <w:rPr>
                <w:rFonts w:ascii="Sylfaen" w:eastAsia="Times New Roman" w:hAnsi="Sylfaen" w:cs="Calibri"/>
                <w:b/>
                <w:bCs/>
                <w:color w:val="000000"/>
              </w:rPr>
              <w:t>4</w:t>
            </w:r>
            <w:r w:rsidR="004F470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A04FEE" w:rsidRDefault="0037624F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B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522</w:t>
            </w: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C8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519.7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0.0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C86537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(სეზონური მიწის იჯარა ელ.</w:t>
            </w:r>
            <w:r>
              <w:rPr>
                <w:rFonts w:ascii="Sylfaen" w:eastAsia="Times New Roman" w:hAnsi="Sylfaen" w:cs="Calibri"/>
                <w:lang w:val="en-GB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აუქცინით შემოსული ბეს თანხა)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A04FEE" w:rsidRDefault="004F4709" w:rsidP="0023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BD2FC0" w:rsidRDefault="004F4709" w:rsidP="00BD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  <w:r w:rsidRPr="003034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BD2FC0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  <w:r w:rsidRPr="003034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522</w:t>
            </w: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B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519.7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0.0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30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30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3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2,7 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2,7 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4E489F" w:rsidRDefault="004E489F">
      <w:pPr>
        <w:rPr>
          <w:lang w:val="ka-GE"/>
        </w:rPr>
      </w:pPr>
    </w:p>
    <w:tbl>
      <w:tblPr>
        <w:tblW w:w="9831" w:type="dxa"/>
        <w:tblInd w:w="96" w:type="dxa"/>
        <w:tblLayout w:type="fixed"/>
        <w:tblLook w:val="04A0"/>
      </w:tblPr>
      <w:tblGrid>
        <w:gridCol w:w="4563"/>
        <w:gridCol w:w="1261"/>
        <w:gridCol w:w="1276"/>
        <w:gridCol w:w="142"/>
        <w:gridCol w:w="1458"/>
        <w:gridCol w:w="1131"/>
      </w:tblGrid>
      <w:tr w:rsidR="0097445D" w:rsidRPr="005278C5" w:rsidTr="00190293">
        <w:trPr>
          <w:trHeight w:val="405"/>
        </w:trPr>
        <w:tc>
          <w:tcPr>
            <w:tcW w:w="9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5D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7445D" w:rsidRPr="005278C5" w:rsidRDefault="0097445D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გურამ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თამაზაშვილის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(ა)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მხედრული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"'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5F03A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7445D" w:rsidRPr="00E051BC" w:rsidTr="005F03A5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5F03A5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5F03A5" w:rsidRDefault="00C73562" w:rsidP="001F3C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5F03A5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5F03A5" w:rsidRDefault="00C73562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03A5">
              <w:rPr>
                <w:rFonts w:ascii="Arial" w:eastAsia="Times New Roman" w:hAnsi="Arial" w:cs="Arial"/>
                <w:bCs/>
                <w:sz w:val="20"/>
                <w:szCs w:val="20"/>
              </w:rPr>
              <w:t>573,8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072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03A5">
              <w:rPr>
                <w:rFonts w:ascii="Arial" w:eastAsia="Times New Roman" w:hAnsi="Arial" w:cs="Arial"/>
                <w:bCs/>
                <w:sz w:val="20"/>
                <w:szCs w:val="20"/>
              </w:rPr>
              <w:t>573,8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072C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402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C73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402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69,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C73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69,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Default="00C73562" w:rsidP="00C73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C0235" w:rsidRPr="005278C5" w:rsidTr="00190293">
        <w:trPr>
          <w:trHeight w:val="405"/>
        </w:trPr>
        <w:tc>
          <w:tcPr>
            <w:tcW w:w="9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35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7C0235" w:rsidRPr="005278C5" w:rsidRDefault="007C0235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იპქობულეთის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მუზეუმი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5278C5" w:rsidRDefault="00236EB4" w:rsidP="006739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236EB4" w:rsidP="00236E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C621E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21E" w:rsidRPr="00E051BC" w:rsidRDefault="00CC621E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344CEE" w:rsidRDefault="000D7B3E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E051BC" w:rsidRDefault="00CC621E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CC621E" w:rsidRDefault="000D7B3E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E051BC" w:rsidRDefault="00CC621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190293" w:rsidRDefault="004C4A14" w:rsidP="001902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190293" w:rsidRPr="00190293">
              <w:rPr>
                <w:rFonts w:ascii="Sylfaen" w:eastAsia="Times New Roman" w:hAnsi="Sylfaen" w:cs="Calibri"/>
              </w:rPr>
              <w:t>(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ბილეთების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და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აბონემენტების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რეალიზაციიდან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მიღებული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შემოსავალი</w:t>
            </w:r>
            <w:proofErr w:type="spellEnd"/>
            <w:r w:rsidR="00190293" w:rsidRPr="00190293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29230B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CC621E" w:rsidRDefault="000D7B3E" w:rsidP="00EF2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7B3E">
              <w:rPr>
                <w:rFonts w:ascii="Arial" w:eastAsia="Times New Roman" w:hAnsi="Arial" w:cs="Arial"/>
                <w:bCs/>
                <w:sz w:val="20"/>
                <w:szCs w:val="20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CC" w:rsidRPr="00CC621E" w:rsidRDefault="00C870CC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CC621E" w:rsidRDefault="000D7B3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7B3E">
              <w:rPr>
                <w:rFonts w:ascii="Arial" w:eastAsia="Times New Roman" w:hAnsi="Arial" w:cs="Arial"/>
                <w:bCs/>
                <w:sz w:val="20"/>
                <w:szCs w:val="20"/>
              </w:rPr>
              <w:t>274,8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70CC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0D7B3E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</w:t>
            </w:r>
            <w:r w:rsidR="00236EB4"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C870CC" w:rsidP="005855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6EB4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236EB4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D7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0D7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0D7B3E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105</w:t>
            </w:r>
            <w:r w:rsidR="00897397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190293" w:rsidRDefault="00C870CC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105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5574F0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166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236EB4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6EB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870CC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164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65062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76945" w:rsidRDefault="00976945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C870CC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C870CC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76945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C870CC" w:rsidRPr="00C870CC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236EB4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6EB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870CC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4C4A1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236EB4" w:rsidRDefault="00236EB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97445D" w:rsidRDefault="0097445D">
      <w:pPr>
        <w:rPr>
          <w:lang w:val="ka-GE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563"/>
        <w:gridCol w:w="1400"/>
        <w:gridCol w:w="957"/>
        <w:gridCol w:w="1600"/>
        <w:gridCol w:w="1131"/>
      </w:tblGrid>
      <w:tr w:rsidR="00AC10EB" w:rsidRPr="005278C5" w:rsidTr="008C2CC1">
        <w:trPr>
          <w:trHeight w:val="405"/>
        </w:trPr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0EB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4C4A14" w:rsidRDefault="004C4A14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4C4A14" w:rsidRDefault="004C4A14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AC10EB" w:rsidRPr="005278C5" w:rsidRDefault="00AC10EB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ჯანდაცვისა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სოციალური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AC10EB" w:rsidRPr="00E051BC" w:rsidTr="005E04BB">
        <w:trPr>
          <w:trHeight w:val="72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1B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29230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23FB7">
              <w:rPr>
                <w:rFonts w:ascii="Arial" w:eastAsia="Times New Roman" w:hAnsi="Arial" w:cs="Arial"/>
                <w:sz w:val="20"/>
                <w:szCs w:val="20"/>
              </w:rPr>
              <w:t>897,2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29230B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29230B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29230B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23FB7">
              <w:rPr>
                <w:rFonts w:ascii="Arial" w:eastAsia="Times New Roman" w:hAnsi="Arial" w:cs="Arial"/>
                <w:sz w:val="20"/>
                <w:szCs w:val="20"/>
              </w:rPr>
              <w:t>897,2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0E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DE712B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DE712B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02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02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AC10EB" w:rsidRPr="0097445D" w:rsidRDefault="00AC10EB" w:rsidP="00E7741B">
      <w:pPr>
        <w:rPr>
          <w:lang w:val="ka-GE"/>
        </w:rPr>
      </w:pPr>
    </w:p>
    <w:sectPr w:rsidR="00AC10EB" w:rsidRPr="0097445D" w:rsidSect="009F7EB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51BC"/>
    <w:rsid w:val="00020076"/>
    <w:rsid w:val="0004029A"/>
    <w:rsid w:val="00072CC6"/>
    <w:rsid w:val="00090E48"/>
    <w:rsid w:val="000A01C3"/>
    <w:rsid w:val="000A18B9"/>
    <w:rsid w:val="000C4F75"/>
    <w:rsid w:val="000D7B3E"/>
    <w:rsid w:val="000E4F0E"/>
    <w:rsid w:val="000F39B4"/>
    <w:rsid w:val="00115253"/>
    <w:rsid w:val="00115353"/>
    <w:rsid w:val="001204BF"/>
    <w:rsid w:val="00123E00"/>
    <w:rsid w:val="0014372A"/>
    <w:rsid w:val="001507D0"/>
    <w:rsid w:val="00152E8C"/>
    <w:rsid w:val="00156B2D"/>
    <w:rsid w:val="00161797"/>
    <w:rsid w:val="00176C5E"/>
    <w:rsid w:val="00190293"/>
    <w:rsid w:val="001A640B"/>
    <w:rsid w:val="001B03CE"/>
    <w:rsid w:val="001B7D28"/>
    <w:rsid w:val="001E4FC3"/>
    <w:rsid w:val="001F3C49"/>
    <w:rsid w:val="00200D71"/>
    <w:rsid w:val="00227313"/>
    <w:rsid w:val="002323C9"/>
    <w:rsid w:val="002340D4"/>
    <w:rsid w:val="00236EB4"/>
    <w:rsid w:val="002614EF"/>
    <w:rsid w:val="0029230B"/>
    <w:rsid w:val="00296B82"/>
    <w:rsid w:val="002D2BBA"/>
    <w:rsid w:val="002E0CED"/>
    <w:rsid w:val="002E7F8B"/>
    <w:rsid w:val="00300E81"/>
    <w:rsid w:val="00303461"/>
    <w:rsid w:val="00344CEE"/>
    <w:rsid w:val="00345E20"/>
    <w:rsid w:val="00345F6E"/>
    <w:rsid w:val="00353557"/>
    <w:rsid w:val="00354105"/>
    <w:rsid w:val="00357FFD"/>
    <w:rsid w:val="0037624F"/>
    <w:rsid w:val="00391D3A"/>
    <w:rsid w:val="003A4A0E"/>
    <w:rsid w:val="003C27F2"/>
    <w:rsid w:val="003C7753"/>
    <w:rsid w:val="003D5BB0"/>
    <w:rsid w:val="003F01CA"/>
    <w:rsid w:val="003F2924"/>
    <w:rsid w:val="004255CC"/>
    <w:rsid w:val="00436716"/>
    <w:rsid w:val="00480757"/>
    <w:rsid w:val="00482A88"/>
    <w:rsid w:val="00482A90"/>
    <w:rsid w:val="004845E2"/>
    <w:rsid w:val="004949DE"/>
    <w:rsid w:val="004A1232"/>
    <w:rsid w:val="004C4A14"/>
    <w:rsid w:val="004D111F"/>
    <w:rsid w:val="004E489F"/>
    <w:rsid w:val="004E6417"/>
    <w:rsid w:val="004F365D"/>
    <w:rsid w:val="004F4709"/>
    <w:rsid w:val="0052191F"/>
    <w:rsid w:val="005278C5"/>
    <w:rsid w:val="00551A7F"/>
    <w:rsid w:val="005574F0"/>
    <w:rsid w:val="00561CBA"/>
    <w:rsid w:val="00572816"/>
    <w:rsid w:val="0057617A"/>
    <w:rsid w:val="005855A0"/>
    <w:rsid w:val="005A1859"/>
    <w:rsid w:val="005A2153"/>
    <w:rsid w:val="005B6AD1"/>
    <w:rsid w:val="005C1F7B"/>
    <w:rsid w:val="005E04BB"/>
    <w:rsid w:val="005F03A5"/>
    <w:rsid w:val="005F391A"/>
    <w:rsid w:val="005F6482"/>
    <w:rsid w:val="0060471C"/>
    <w:rsid w:val="00623716"/>
    <w:rsid w:val="00630E17"/>
    <w:rsid w:val="00650624"/>
    <w:rsid w:val="0066786D"/>
    <w:rsid w:val="00673999"/>
    <w:rsid w:val="00680B8E"/>
    <w:rsid w:val="00687F38"/>
    <w:rsid w:val="006A3EBA"/>
    <w:rsid w:val="006C29A8"/>
    <w:rsid w:val="006D0EED"/>
    <w:rsid w:val="00713B31"/>
    <w:rsid w:val="00723FB7"/>
    <w:rsid w:val="007428B0"/>
    <w:rsid w:val="007C0235"/>
    <w:rsid w:val="007D5B25"/>
    <w:rsid w:val="007F241A"/>
    <w:rsid w:val="007F7035"/>
    <w:rsid w:val="00811E1B"/>
    <w:rsid w:val="00813735"/>
    <w:rsid w:val="00843534"/>
    <w:rsid w:val="00847843"/>
    <w:rsid w:val="00855F64"/>
    <w:rsid w:val="00863FF2"/>
    <w:rsid w:val="008802B9"/>
    <w:rsid w:val="00881654"/>
    <w:rsid w:val="00883B45"/>
    <w:rsid w:val="00886036"/>
    <w:rsid w:val="00887302"/>
    <w:rsid w:val="0088796B"/>
    <w:rsid w:val="008951CF"/>
    <w:rsid w:val="00897397"/>
    <w:rsid w:val="008A32EF"/>
    <w:rsid w:val="008C22F0"/>
    <w:rsid w:val="008C2610"/>
    <w:rsid w:val="008C2CC1"/>
    <w:rsid w:val="008E33B5"/>
    <w:rsid w:val="008F2EF2"/>
    <w:rsid w:val="00910295"/>
    <w:rsid w:val="00933142"/>
    <w:rsid w:val="00947A84"/>
    <w:rsid w:val="00947F27"/>
    <w:rsid w:val="00955392"/>
    <w:rsid w:val="00955D51"/>
    <w:rsid w:val="00972213"/>
    <w:rsid w:val="0097445D"/>
    <w:rsid w:val="00976945"/>
    <w:rsid w:val="00981786"/>
    <w:rsid w:val="009905BD"/>
    <w:rsid w:val="009968FF"/>
    <w:rsid w:val="009A3368"/>
    <w:rsid w:val="009B0136"/>
    <w:rsid w:val="009B1EC6"/>
    <w:rsid w:val="009F153C"/>
    <w:rsid w:val="009F7EB0"/>
    <w:rsid w:val="00A04FEE"/>
    <w:rsid w:val="00A1304C"/>
    <w:rsid w:val="00A221A2"/>
    <w:rsid w:val="00A26E1F"/>
    <w:rsid w:val="00A37F48"/>
    <w:rsid w:val="00A43627"/>
    <w:rsid w:val="00A5582A"/>
    <w:rsid w:val="00A62BC2"/>
    <w:rsid w:val="00A74390"/>
    <w:rsid w:val="00A83695"/>
    <w:rsid w:val="00AA5A93"/>
    <w:rsid w:val="00AB7029"/>
    <w:rsid w:val="00AC10EB"/>
    <w:rsid w:val="00AC1A2E"/>
    <w:rsid w:val="00AD7B0C"/>
    <w:rsid w:val="00AF1CB9"/>
    <w:rsid w:val="00AF7AEB"/>
    <w:rsid w:val="00B1438C"/>
    <w:rsid w:val="00B50030"/>
    <w:rsid w:val="00B5077B"/>
    <w:rsid w:val="00B50FD8"/>
    <w:rsid w:val="00B64F51"/>
    <w:rsid w:val="00B8567B"/>
    <w:rsid w:val="00B872A0"/>
    <w:rsid w:val="00BD2FC0"/>
    <w:rsid w:val="00BE0F89"/>
    <w:rsid w:val="00BF6DB3"/>
    <w:rsid w:val="00C22F1A"/>
    <w:rsid w:val="00C318E6"/>
    <w:rsid w:val="00C44C6E"/>
    <w:rsid w:val="00C50C86"/>
    <w:rsid w:val="00C536A8"/>
    <w:rsid w:val="00C57DE3"/>
    <w:rsid w:val="00C73562"/>
    <w:rsid w:val="00C86537"/>
    <w:rsid w:val="00C870CC"/>
    <w:rsid w:val="00C9533F"/>
    <w:rsid w:val="00CB069C"/>
    <w:rsid w:val="00CC621E"/>
    <w:rsid w:val="00CE3BD3"/>
    <w:rsid w:val="00D06155"/>
    <w:rsid w:val="00D1616F"/>
    <w:rsid w:val="00D82A1D"/>
    <w:rsid w:val="00D8497C"/>
    <w:rsid w:val="00DA7008"/>
    <w:rsid w:val="00DC0B3F"/>
    <w:rsid w:val="00DC47CE"/>
    <w:rsid w:val="00DD1DDA"/>
    <w:rsid w:val="00DE13E8"/>
    <w:rsid w:val="00DE4524"/>
    <w:rsid w:val="00DE712B"/>
    <w:rsid w:val="00DF1AC1"/>
    <w:rsid w:val="00DF42EA"/>
    <w:rsid w:val="00E051BC"/>
    <w:rsid w:val="00E12D0F"/>
    <w:rsid w:val="00E2555B"/>
    <w:rsid w:val="00E33787"/>
    <w:rsid w:val="00E42F1F"/>
    <w:rsid w:val="00E4759D"/>
    <w:rsid w:val="00E61BF3"/>
    <w:rsid w:val="00E7741B"/>
    <w:rsid w:val="00E81C27"/>
    <w:rsid w:val="00E86CEB"/>
    <w:rsid w:val="00EA1E22"/>
    <w:rsid w:val="00EA7036"/>
    <w:rsid w:val="00EB2BA1"/>
    <w:rsid w:val="00EE78C7"/>
    <w:rsid w:val="00EF1B66"/>
    <w:rsid w:val="00EF242F"/>
    <w:rsid w:val="00F0057D"/>
    <w:rsid w:val="00F212F6"/>
    <w:rsid w:val="00F34DD2"/>
    <w:rsid w:val="00F46830"/>
    <w:rsid w:val="00F5184C"/>
    <w:rsid w:val="00F5246A"/>
    <w:rsid w:val="00F57C10"/>
    <w:rsid w:val="00F656FD"/>
    <w:rsid w:val="00F70724"/>
    <w:rsid w:val="00F9184C"/>
    <w:rsid w:val="00F95454"/>
    <w:rsid w:val="00FB7FDB"/>
    <w:rsid w:val="00FE1687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A8F3-FB02-44A8-8412-CA2F2022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297</cp:revision>
  <cp:lastPrinted>2022-04-21T11:36:00Z</cp:lastPrinted>
  <dcterms:created xsi:type="dcterms:W3CDTF">2020-10-22T11:38:00Z</dcterms:created>
  <dcterms:modified xsi:type="dcterms:W3CDTF">2022-12-09T11:04:00Z</dcterms:modified>
</cp:coreProperties>
</file>