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D5" w:rsidRPr="00BF272A" w:rsidRDefault="003C2FD5" w:rsidP="00D41B5E">
      <w:pPr>
        <w:pStyle w:val="Normal"/>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002F1D21">
        <w:rPr>
          <w:rFonts w:ascii="Sylfaen" w:hAnsi="Sylfaen" w:cs="Sylfaen"/>
          <w:b/>
          <w:noProof/>
          <w:sz w:val="22"/>
          <w:szCs w:val="22"/>
          <w:lang w:val="ka-GE"/>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C2FD5" w:rsidRPr="00146838" w:rsidRDefault="00CA2118" w:rsidP="00FB0DC7">
      <w:pPr>
        <w:jc w:val="center"/>
        <w:rPr>
          <w:rFonts w:ascii="Sylfaen" w:hAnsi="Sylfaen"/>
          <w:b/>
          <w:noProof/>
          <w:sz w:val="22"/>
          <w:szCs w:val="22"/>
          <w:lang w:val="ka-GE"/>
        </w:rPr>
      </w:pPr>
      <w:r w:rsidRPr="00146838">
        <w:rPr>
          <w:rFonts w:ascii="Sylfaen" w:hAnsi="Sylfaen" w:cs="Sylfaen"/>
          <w:b/>
          <w:bCs/>
          <w:noProof/>
          <w:sz w:val="22"/>
          <w:szCs w:val="22"/>
          <w:lang w:val="ka-GE"/>
        </w:rPr>
        <w:t>„</w:t>
      </w:r>
      <w:r w:rsidR="002F1D21">
        <w:rPr>
          <w:rFonts w:ascii="Sylfaen" w:hAnsi="Sylfaen" w:cs="Sylfaen"/>
          <w:b/>
          <w:noProof/>
          <w:sz w:val="22"/>
          <w:szCs w:val="22"/>
          <w:lang w:val="ka-GE"/>
        </w:rPr>
        <w:t>ქობულეთის</w:t>
      </w:r>
      <w:r w:rsidR="00477C77">
        <w:rPr>
          <w:rFonts w:ascii="Sylfaen" w:hAnsi="Sylfaen" w:cs="Sylfaen"/>
          <w:b/>
          <w:noProof/>
          <w:sz w:val="22"/>
          <w:szCs w:val="22"/>
          <w:lang w:val="ka-GE"/>
        </w:rPr>
        <w:t xml:space="preserve"> მუნიციპალიტეტის </w:t>
      </w:r>
      <w:r w:rsidR="0077502C" w:rsidRPr="00146838">
        <w:rPr>
          <w:rFonts w:ascii="Sylfaen" w:hAnsi="Sylfaen"/>
          <w:b/>
          <w:noProof/>
          <w:sz w:val="22"/>
          <w:szCs w:val="22"/>
          <w:lang w:val="en-US"/>
        </w:rPr>
        <w:t>202</w:t>
      </w:r>
      <w:r w:rsidR="00723F0F">
        <w:rPr>
          <w:rFonts w:ascii="Sylfaen" w:hAnsi="Sylfaen"/>
          <w:b/>
          <w:noProof/>
          <w:sz w:val="22"/>
          <w:szCs w:val="22"/>
          <w:lang w:val="ka-GE"/>
        </w:rPr>
        <w:t>2</w:t>
      </w:r>
      <w:r w:rsidR="002F1D21">
        <w:rPr>
          <w:rFonts w:ascii="Sylfaen" w:hAnsi="Sylfaen"/>
          <w:b/>
          <w:noProof/>
          <w:sz w:val="22"/>
          <w:szCs w:val="22"/>
          <w:lang w:val="ka-GE"/>
        </w:rPr>
        <w:t xml:space="preserve"> </w:t>
      </w:r>
      <w:r w:rsidR="003C2FD5" w:rsidRPr="00146838">
        <w:rPr>
          <w:rFonts w:ascii="Sylfaen" w:hAnsi="Sylfaen" w:cs="Sylfaen"/>
          <w:b/>
          <w:noProof/>
          <w:sz w:val="22"/>
          <w:szCs w:val="22"/>
          <w:lang w:val="en-US"/>
        </w:rPr>
        <w:t>წლის</w:t>
      </w:r>
      <w:r w:rsidR="002F1D21">
        <w:rPr>
          <w:rFonts w:ascii="Sylfaen" w:hAnsi="Sylfaen" w:cs="Sylfaen"/>
          <w:b/>
          <w:noProof/>
          <w:sz w:val="22"/>
          <w:szCs w:val="22"/>
          <w:lang w:val="ka-GE"/>
        </w:rPr>
        <w:t xml:space="preserve"> </w:t>
      </w:r>
      <w:r w:rsidR="003C2FD5" w:rsidRPr="00146838">
        <w:rPr>
          <w:rFonts w:ascii="Sylfaen" w:hAnsi="Sylfaen" w:cs="Sylfaen"/>
          <w:b/>
          <w:noProof/>
          <w:sz w:val="22"/>
          <w:szCs w:val="22"/>
          <w:lang w:val="en-US"/>
        </w:rPr>
        <w:t>ბიუჯეტის</w:t>
      </w:r>
      <w:r w:rsidR="002F1D21">
        <w:rPr>
          <w:rFonts w:ascii="Sylfaen" w:hAnsi="Sylfaen" w:cs="Sylfaen"/>
          <w:b/>
          <w:noProof/>
          <w:sz w:val="22"/>
          <w:szCs w:val="22"/>
          <w:lang w:val="ka-GE"/>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r w:rsidR="009F0415" w:rsidRPr="00146838">
        <w:rPr>
          <w:rFonts w:ascii="Sylfaen" w:hAnsi="Sylfaen"/>
          <w:b/>
          <w:noProof/>
          <w:sz w:val="22"/>
          <w:szCs w:val="22"/>
          <w:lang w:val="ka-GE"/>
        </w:rPr>
        <w:tab/>
      </w:r>
    </w:p>
    <w:p w:rsidR="00FB0DC7" w:rsidRDefault="003C2FD5" w:rsidP="00FB0DC7">
      <w:pPr>
        <w:pStyle w:val="Normal"/>
        <w:spacing w:after="240"/>
        <w:ind w:left="-142" w:firstLine="142"/>
        <w:jc w:val="both"/>
        <w:rPr>
          <w:rFonts w:ascii="Sylfaen" w:hAnsi="Sylfaen" w:cs="Geo ABC"/>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002F1D21">
        <w:rPr>
          <w:rFonts w:ascii="Sylfaen" w:hAnsi="Sylfaen" w:cs="Sylfaen"/>
          <w:b/>
          <w:bCs/>
          <w:noProof/>
          <w:sz w:val="22"/>
          <w:szCs w:val="22"/>
          <w:lang w:val="ka-GE"/>
        </w:rPr>
        <w:t xml:space="preserve"> </w:t>
      </w:r>
      <w:r w:rsidRPr="00146838">
        <w:rPr>
          <w:rFonts w:ascii="Sylfaen" w:hAnsi="Sylfaen" w:cs="Sylfaen"/>
          <w:b/>
          <w:bCs/>
          <w:noProof/>
          <w:sz w:val="22"/>
          <w:szCs w:val="22"/>
          <w:lang w:val="pt-BR"/>
        </w:rPr>
        <w:t>ინფორმაცია</w:t>
      </w:r>
      <w:r w:rsidR="002F1D21">
        <w:rPr>
          <w:rFonts w:ascii="Sylfaen" w:hAnsi="Sylfaen" w:cs="Sylfaen"/>
          <w:b/>
          <w:bCs/>
          <w:noProof/>
          <w:sz w:val="22"/>
          <w:szCs w:val="22"/>
          <w:lang w:val="ka-GE"/>
        </w:rPr>
        <w:t xml:space="preserve"> </w:t>
      </w:r>
      <w:r w:rsidR="00477C77">
        <w:rPr>
          <w:rFonts w:ascii="Sylfaen" w:hAnsi="Sylfaen" w:cs="Sylfaen"/>
          <w:b/>
          <w:bCs/>
          <w:noProof/>
          <w:sz w:val="22"/>
          <w:szCs w:val="22"/>
          <w:lang w:val="ka-GE"/>
        </w:rPr>
        <w:t>დადგენილების</w:t>
      </w:r>
      <w:r w:rsidR="002F1D21">
        <w:rPr>
          <w:rFonts w:ascii="Sylfaen" w:hAnsi="Sylfaen" w:cs="Sylfaen"/>
          <w:b/>
          <w:bCs/>
          <w:noProof/>
          <w:sz w:val="22"/>
          <w:szCs w:val="22"/>
          <w:lang w:val="ka-GE"/>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FB0DC7">
      <w:pPr>
        <w:pStyle w:val="Normal"/>
        <w:spacing w:after="240"/>
        <w:ind w:left="-142" w:firstLine="142"/>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002F1D21">
        <w:rPr>
          <w:rFonts w:ascii="Sylfaen" w:hAnsi="Sylfaen" w:cs="Sylfaen"/>
          <w:b/>
          <w:bCs/>
          <w:noProof/>
          <w:sz w:val="22"/>
          <w:szCs w:val="22"/>
          <w:lang w:val="ka-GE"/>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24-ე და 91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146838">
        <w:rPr>
          <w:rFonts w:ascii="Sylfaen" w:hAnsi="Sylfaen" w:cs="Sylfaen"/>
          <w:bCs/>
          <w:noProof/>
          <w:sz w:val="22"/>
          <w:szCs w:val="22"/>
          <w:lang w:val="en-US"/>
        </w:rPr>
        <w:t>2</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sz w:val="22"/>
          <w:szCs w:val="22"/>
          <w:lang w:val="ka-GE"/>
        </w:rPr>
      </w:pPr>
      <w:r w:rsidRPr="00146838">
        <w:rPr>
          <w:rFonts w:ascii="Sylfaen" w:hAnsi="Sylfaen" w:cs="Sylfaen"/>
          <w:b/>
          <w:sz w:val="22"/>
          <w:szCs w:val="22"/>
          <w:lang w:val="ka-GE"/>
        </w:rPr>
        <w:t xml:space="preserve">ა.ა.ბ)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 xml:space="preserve">საქართველოს ადგილობრივი თვითმმარტველობის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0021EE">
      <w:pPr>
        <w:pStyle w:val="Normal"/>
        <w:spacing w:after="240"/>
        <w:ind w:left="-142" w:firstLine="142"/>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2F1D21">
        <w:rPr>
          <w:rFonts w:ascii="Sylfaen" w:hAnsi="Sylfaen" w:cs="Sylfaen"/>
          <w:b/>
          <w:bCs/>
          <w:noProof/>
          <w:sz w:val="22"/>
          <w:szCs w:val="22"/>
          <w:lang w:val="ka-GE"/>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146838">
        <w:rPr>
          <w:rFonts w:ascii="Sylfaen" w:hAnsi="Sylfaen" w:cs="Sylfaen"/>
          <w:bCs/>
          <w:noProof/>
          <w:sz w:val="22"/>
          <w:szCs w:val="22"/>
          <w:lang w:val="pt-BR"/>
        </w:rPr>
        <w:t>2</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C73A10" w:rsidRPr="00146838" w:rsidRDefault="003F59FB"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2F1D21">
        <w:rPr>
          <w:rFonts w:ascii="Sylfaen" w:hAnsi="Sylfaen" w:cs="Sylfaen"/>
          <w:b/>
          <w:bCs/>
          <w:noProof/>
          <w:sz w:val="22"/>
          <w:szCs w:val="22"/>
          <w:lang w:val="ka-GE"/>
        </w:rPr>
        <w:t xml:space="preserve"> </w:t>
      </w:r>
      <w:r w:rsidR="003C2FD5" w:rsidRPr="00146838">
        <w:rPr>
          <w:rFonts w:ascii="Sylfaen" w:hAnsi="Sylfaen" w:cs="Sylfaen"/>
          <w:b/>
          <w:bCs/>
          <w:noProof/>
          <w:sz w:val="22"/>
          <w:szCs w:val="22"/>
          <w:lang w:val="pt-BR"/>
        </w:rPr>
        <w:t>ძირითადი</w:t>
      </w:r>
      <w:r w:rsidR="002F1D21">
        <w:rPr>
          <w:rFonts w:ascii="Sylfaen" w:hAnsi="Sylfaen" w:cs="Sylfaen"/>
          <w:b/>
          <w:bCs/>
          <w:noProof/>
          <w:sz w:val="22"/>
          <w:szCs w:val="22"/>
          <w:lang w:val="ka-GE"/>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BF272A" w:rsidRPr="00146838"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002F1D21">
        <w:rPr>
          <w:rFonts w:ascii="Sylfaen" w:hAnsi="Sylfaen" w:cs="Sylfaen"/>
          <w:b/>
          <w:noProof/>
          <w:sz w:val="22"/>
          <w:szCs w:val="22"/>
          <w:lang w:val="ka-GE"/>
        </w:rPr>
        <w:t xml:space="preserve"> </w:t>
      </w:r>
      <w:r w:rsidRPr="00146838">
        <w:rPr>
          <w:rFonts w:ascii="Sylfaen" w:hAnsi="Sylfaen" w:cs="Sylfaen"/>
          <w:b/>
          <w:noProof/>
          <w:sz w:val="22"/>
          <w:szCs w:val="22"/>
          <w:lang w:val="fr-FR"/>
        </w:rPr>
        <w:t>მაკროეკონომიკური</w:t>
      </w:r>
      <w:r w:rsidR="002F1D21">
        <w:rPr>
          <w:rFonts w:ascii="Sylfaen" w:hAnsi="Sylfaen" w:cs="Sylfaen"/>
          <w:b/>
          <w:noProof/>
          <w:sz w:val="22"/>
          <w:szCs w:val="22"/>
          <w:lang w:val="ka-GE"/>
        </w:rPr>
        <w:t xml:space="preserve"> </w:t>
      </w:r>
      <w:r w:rsidRPr="00146838">
        <w:rPr>
          <w:rFonts w:ascii="Sylfaen" w:hAnsi="Sylfaen" w:cs="Sylfaen"/>
          <w:b/>
          <w:noProof/>
          <w:sz w:val="22"/>
          <w:szCs w:val="22"/>
          <w:lang w:val="fr-FR"/>
        </w:rPr>
        <w:t>მაჩვენებლები</w:t>
      </w:r>
    </w:p>
    <w:p w:rsidR="00277A29" w:rsidRDefault="002F1D21" w:rsidP="000021EE">
      <w:pPr>
        <w:ind w:left="-142" w:firstLine="142"/>
        <w:jc w:val="both"/>
        <w:rPr>
          <w:rFonts w:ascii="Sylfaen" w:hAnsi="Sylfaen"/>
          <w:sz w:val="22"/>
          <w:szCs w:val="22"/>
          <w:lang w:val="ka-GE"/>
        </w:rPr>
      </w:pPr>
      <w:r>
        <w:rPr>
          <w:rFonts w:ascii="Sylfaen" w:hAnsi="Sylfaen"/>
          <w:sz w:val="22"/>
          <w:szCs w:val="22"/>
          <w:lang w:val="ka-GE"/>
        </w:rPr>
        <w:t xml:space="preserve">ქობულეთის </w:t>
      </w:r>
      <w:r w:rsidR="006D5F28">
        <w:rPr>
          <w:rFonts w:ascii="Sylfaen" w:hAnsi="Sylfaen"/>
          <w:sz w:val="22"/>
          <w:szCs w:val="22"/>
          <w:lang w:val="ka-GE"/>
        </w:rPr>
        <w:t xml:space="preserve">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FB0DC7">
      <w:pPr>
        <w:ind w:left="-142" w:firstLine="142"/>
        <w:jc w:val="both"/>
        <w:rPr>
          <w:rFonts w:ascii="Sylfaen" w:hAnsi="Sylfaen" w:cs="Sylfaen"/>
          <w:b/>
          <w:bCs/>
          <w:noProof/>
          <w:sz w:val="22"/>
          <w:szCs w:val="22"/>
          <w:lang w:val="ka-GE"/>
        </w:rPr>
      </w:pPr>
      <w:r>
        <w:rPr>
          <w:rFonts w:ascii="Sylfaen" w:hAnsi="Sylfaen"/>
          <w:sz w:val="22"/>
          <w:szCs w:val="22"/>
          <w:lang w:val="ka-GE"/>
        </w:rPr>
        <w:t xml:space="preserve">საქართველოს ცენტრალური ხელისუფლების მიერ 2022-2025 წლების ძირითადი ეკონომიკური და ფინანსური ინდიკატორების საბაზო სცენარის (2022 წლის სახელმწიფო ბიუჯეტის შესახებ კანონპროექტის </w:t>
      </w:r>
      <w:r w:rsidR="002F1D21">
        <w:rPr>
          <w:rFonts w:ascii="Sylfaen" w:hAnsi="Sylfaen"/>
          <w:sz w:val="22"/>
          <w:szCs w:val="22"/>
          <w:lang w:val="ka-GE"/>
        </w:rPr>
        <w:t>თ</w:t>
      </w:r>
      <w:r>
        <w:rPr>
          <w:rFonts w:ascii="Sylfaen" w:hAnsi="Sylfaen"/>
          <w:sz w:val="22"/>
          <w:szCs w:val="22"/>
          <w:lang w:val="ka-GE"/>
        </w:rPr>
        <w:t xml:space="preserve">ანდართული მასალები) მიხედვით 2022 წლისთვის ნომინალური მშპ-ს ზრდის ტემპი განსაზღვრულია 10,8 პროცენტით. აღნიშნულიდან გამომდინარე მუნიციპალიტეტის 2022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485A9E"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Sylfaen" w:hAnsi="Sylfaen" w:cs="Sylfaen"/>
          <w:b/>
          <w:bCs/>
          <w:noProof/>
          <w:sz w:val="22"/>
          <w:szCs w:val="22"/>
          <w:lang w:val="en-GB"/>
        </w:rPr>
      </w:pPr>
    </w:p>
    <w:p w:rsidR="00485A9E"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Sylfaen" w:hAnsi="Sylfaen" w:cs="Sylfaen"/>
          <w:b/>
          <w:bCs/>
          <w:noProof/>
          <w:sz w:val="22"/>
          <w:szCs w:val="22"/>
          <w:lang w:val="en-GB"/>
        </w:rPr>
      </w:pPr>
    </w:p>
    <w:p w:rsidR="00485A9E"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Sylfaen" w:hAnsi="Sylfaen" w:cs="Sylfaen"/>
          <w:b/>
          <w:bCs/>
          <w:noProof/>
          <w:sz w:val="22"/>
          <w:szCs w:val="22"/>
          <w:lang w:val="en-GB"/>
        </w:rPr>
      </w:pPr>
    </w:p>
    <w:p w:rsidR="0056628D" w:rsidRDefault="00BF272A"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Sylfaen" w:hAnsi="Sylfaen" w:cs="Sylfaen"/>
          <w:b/>
          <w:bCs/>
          <w:noProof/>
          <w:sz w:val="22"/>
          <w:szCs w:val="22"/>
          <w:lang w:val="ka-GE"/>
        </w:rPr>
      </w:pPr>
      <w:r w:rsidRPr="00146838">
        <w:rPr>
          <w:rFonts w:ascii="Sylfaen" w:hAnsi="Sylfaen" w:cs="Sylfaen"/>
          <w:b/>
          <w:bCs/>
          <w:noProof/>
          <w:sz w:val="22"/>
          <w:szCs w:val="22"/>
          <w:lang w:val="ka-GE"/>
        </w:rPr>
        <w:lastRenderedPageBreak/>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7056AD" w:rsidRDefault="00C73A10"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Default="0093095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146838" w:rsidRPr="00146838">
        <w:rPr>
          <w:rFonts w:ascii="Sylfaen" w:hAnsi="Sylfaen" w:cs="Sylfaen"/>
          <w:bCs/>
          <w:noProof/>
          <w:sz w:val="22"/>
          <w:szCs w:val="22"/>
          <w:lang w:val="ka-GE"/>
        </w:rPr>
        <w:t>2</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002F1D21">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114F78">
        <w:rPr>
          <w:rFonts w:ascii="Sylfaen" w:hAnsi="Sylfaen" w:cs="Sylfaen"/>
          <w:bCs/>
          <w:noProof/>
          <w:sz w:val="22"/>
          <w:szCs w:val="22"/>
          <w:lang w:val="en-GB"/>
        </w:rPr>
        <w:t>21036,2</w:t>
      </w:r>
      <w:r w:rsidR="00426EC9">
        <w:rPr>
          <w:rFonts w:ascii="Sylfaen" w:hAnsi="Sylfaen" w:cs="Sylfaen"/>
          <w:bCs/>
          <w:noProof/>
          <w:sz w:val="22"/>
          <w:szCs w:val="22"/>
          <w:lang w:val="ka-GE"/>
        </w:rPr>
        <w:t xml:space="preserve"> ათას ლარს</w:t>
      </w:r>
      <w:r w:rsidR="0056628D">
        <w:rPr>
          <w:rFonts w:ascii="Sylfaen" w:hAnsi="Sylfaen" w:cs="Sylfaen"/>
          <w:bCs/>
          <w:noProof/>
          <w:sz w:val="22"/>
          <w:szCs w:val="22"/>
          <w:lang w:val="ka-GE"/>
        </w:rPr>
        <w:t xml:space="preserve"> შეადგენს.</w:t>
      </w:r>
      <w:r w:rsidR="002F1D21">
        <w:rPr>
          <w:rFonts w:ascii="Sylfaen" w:hAnsi="Sylfaen" w:cs="Sylfaen"/>
          <w:bCs/>
          <w:noProof/>
          <w:sz w:val="22"/>
          <w:szCs w:val="22"/>
          <w:lang w:val="ka-GE"/>
        </w:rPr>
        <w:t xml:space="preserve"> </w:t>
      </w:r>
      <w:r w:rsidR="00CE4191">
        <w:rPr>
          <w:rFonts w:ascii="Sylfaen" w:hAnsi="Sylfaen" w:cs="Sylfaen"/>
          <w:bCs/>
          <w:noProof/>
          <w:sz w:val="22"/>
          <w:szCs w:val="22"/>
          <w:lang w:val="ka-GE"/>
        </w:rPr>
        <w:t xml:space="preserve">2021 წლის გეგმიურ მაჩვენებელთან შედარებით 2022 წლის საგადასახადო შემოსავლების პროგნოზი იზრდება </w:t>
      </w:r>
      <w:r w:rsidR="00114F78">
        <w:rPr>
          <w:rFonts w:ascii="Sylfaen" w:hAnsi="Sylfaen" w:cs="Sylfaen"/>
          <w:bCs/>
          <w:noProof/>
          <w:sz w:val="22"/>
          <w:szCs w:val="22"/>
          <w:lang w:val="en-GB"/>
        </w:rPr>
        <w:t>3787,2</w:t>
      </w:r>
      <w:r w:rsidR="002F1D2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CE4191">
        <w:rPr>
          <w:rFonts w:ascii="Sylfaen" w:hAnsi="Sylfaen" w:cs="Sylfaen"/>
          <w:bCs/>
          <w:noProof/>
          <w:sz w:val="22"/>
          <w:szCs w:val="22"/>
          <w:lang w:val="ka-GE"/>
        </w:rPr>
        <w:t xml:space="preserve"> ლარით (</w:t>
      </w:r>
      <w:r w:rsidR="00114F78">
        <w:rPr>
          <w:rFonts w:ascii="Sylfaen" w:hAnsi="Sylfaen" w:cs="Sylfaen"/>
          <w:bCs/>
          <w:noProof/>
          <w:sz w:val="22"/>
          <w:szCs w:val="22"/>
          <w:lang w:val="en-GB"/>
        </w:rPr>
        <w:t>21</w:t>
      </w:r>
      <w:r w:rsidR="00CE4191">
        <w:rPr>
          <w:rFonts w:ascii="Sylfaen" w:hAnsi="Sylfaen" w:cs="Sylfaen"/>
          <w:bCs/>
          <w:noProof/>
          <w:sz w:val="22"/>
          <w:szCs w:val="22"/>
          <w:lang w:val="ka-GE"/>
        </w:rPr>
        <w:t>,</w:t>
      </w:r>
      <w:r w:rsidR="00114F78">
        <w:rPr>
          <w:rFonts w:ascii="Sylfaen" w:hAnsi="Sylfaen" w:cs="Sylfaen"/>
          <w:bCs/>
          <w:noProof/>
          <w:sz w:val="22"/>
          <w:szCs w:val="22"/>
          <w:lang w:val="en-GB"/>
        </w:rPr>
        <w:t>9</w:t>
      </w:r>
      <w:r w:rsidR="00CE4191">
        <w:rPr>
          <w:rFonts w:ascii="Sylfaen" w:hAnsi="Sylfaen" w:cs="Sylfaen"/>
          <w:bCs/>
          <w:noProof/>
          <w:sz w:val="22"/>
          <w:szCs w:val="22"/>
          <w:lang w:val="ka-GE"/>
        </w:rPr>
        <w:t>%-ით).</w:t>
      </w:r>
    </w:p>
    <w:p w:rsidR="00BF272A" w:rsidRPr="00146838" w:rsidRDefault="0056628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 xml:space="preserve">2022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0021EE">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114F78">
        <w:rPr>
          <w:rFonts w:ascii="Sylfaen" w:hAnsi="Sylfaen" w:cs="Sylfaen"/>
          <w:bCs/>
          <w:noProof/>
          <w:sz w:val="22"/>
          <w:szCs w:val="22"/>
          <w:lang w:val="en-GB"/>
        </w:rPr>
        <w:t>16936,2</w:t>
      </w:r>
      <w:r w:rsidR="007056AD">
        <w:rPr>
          <w:rFonts w:ascii="Sylfaen" w:hAnsi="Sylfaen" w:cs="Sylfaen"/>
          <w:bCs/>
          <w:noProof/>
          <w:sz w:val="22"/>
          <w:szCs w:val="22"/>
          <w:lang w:val="ka-GE"/>
        </w:rPr>
        <w:t xml:space="preserve"> ათასი</w:t>
      </w:r>
      <w:r w:rsidR="00BF272A" w:rsidRPr="00146838">
        <w:rPr>
          <w:rFonts w:ascii="Sylfaen" w:hAnsi="Sylfaen" w:cs="Sylfaen"/>
          <w:bCs/>
          <w:noProof/>
          <w:sz w:val="22"/>
          <w:szCs w:val="22"/>
          <w:lang w:val="ka-GE"/>
        </w:rPr>
        <w:t xml:space="preserve"> ლარით;</w:t>
      </w:r>
    </w:p>
    <w:p w:rsidR="00504EEF" w:rsidRPr="00504EEF" w:rsidRDefault="00504EEF" w:rsidP="000021EE">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114F78">
        <w:rPr>
          <w:rFonts w:ascii="Sylfaen" w:hAnsi="Sylfaen" w:cs="Sylfaen"/>
          <w:bCs/>
          <w:i/>
          <w:noProof/>
          <w:sz w:val="22"/>
          <w:szCs w:val="22"/>
          <w:lang w:val="en-GB"/>
        </w:rPr>
        <w:t>25</w:t>
      </w:r>
      <w:r>
        <w:rPr>
          <w:rFonts w:ascii="Sylfaen" w:hAnsi="Sylfaen" w:cs="Sylfaen"/>
          <w:bCs/>
          <w:i/>
          <w:noProof/>
          <w:sz w:val="22"/>
          <w:szCs w:val="22"/>
          <w:lang w:val="ka-GE"/>
        </w:rPr>
        <w:t>,</w:t>
      </w:r>
      <w:r w:rsidR="00114F78">
        <w:rPr>
          <w:rFonts w:ascii="Sylfaen" w:hAnsi="Sylfaen" w:cs="Sylfaen"/>
          <w:bCs/>
          <w:i/>
          <w:noProof/>
          <w:sz w:val="22"/>
          <w:szCs w:val="22"/>
          <w:lang w:val="en-GB"/>
        </w:rPr>
        <w:t>0</w:t>
      </w:r>
      <w:r w:rsidRPr="00504EEF">
        <w:rPr>
          <w:rFonts w:ascii="Sylfaen" w:hAnsi="Sylfaen" w:cs="Sylfaen"/>
          <w:bCs/>
          <w:i/>
          <w:noProof/>
          <w:sz w:val="22"/>
          <w:szCs w:val="22"/>
          <w:lang w:val="ka-GE"/>
        </w:rPr>
        <w:t>%-ით (</w:t>
      </w:r>
      <w:r w:rsidR="00114F78">
        <w:rPr>
          <w:rFonts w:ascii="Sylfaen" w:hAnsi="Sylfaen" w:cs="Sylfaen"/>
          <w:bCs/>
          <w:i/>
          <w:noProof/>
          <w:sz w:val="22"/>
          <w:szCs w:val="22"/>
          <w:lang w:val="en-GB"/>
        </w:rPr>
        <w:t>3387,2</w:t>
      </w:r>
      <w:r w:rsidR="007056AD">
        <w:rPr>
          <w:rFonts w:ascii="Sylfaen" w:hAnsi="Sylfaen" w:cs="Sylfaen"/>
          <w:bCs/>
          <w:i/>
          <w:noProof/>
          <w:sz w:val="22"/>
          <w:szCs w:val="22"/>
          <w:lang w:val="ka-GE"/>
        </w:rPr>
        <w:t xml:space="preserve"> 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0021EE">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833624">
        <w:rPr>
          <w:rFonts w:ascii="Sylfaen" w:hAnsi="Sylfaen" w:cs="Sylfaen"/>
          <w:bCs/>
          <w:noProof/>
          <w:sz w:val="22"/>
          <w:szCs w:val="22"/>
          <w:lang w:val="en-GB"/>
        </w:rPr>
        <w:t>4100</w:t>
      </w:r>
      <w:r w:rsidR="007056AD">
        <w:rPr>
          <w:rFonts w:ascii="Sylfaen" w:hAnsi="Sylfaen" w:cs="Sylfaen"/>
          <w:bCs/>
          <w:noProof/>
          <w:sz w:val="22"/>
          <w:szCs w:val="22"/>
          <w:lang w:val="ka-GE"/>
        </w:rPr>
        <w:t xml:space="preserve">,0 ათას </w:t>
      </w:r>
      <w:r w:rsidRPr="00146838">
        <w:rPr>
          <w:rFonts w:ascii="Sylfaen" w:hAnsi="Sylfaen" w:cs="Sylfaen"/>
          <w:bCs/>
          <w:noProof/>
          <w:sz w:val="22"/>
          <w:szCs w:val="22"/>
          <w:lang w:val="ka-GE"/>
        </w:rPr>
        <w:t>ლარს;</w:t>
      </w:r>
    </w:p>
    <w:p w:rsidR="00CE4191" w:rsidRDefault="00CE4191" w:rsidP="000021EE">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008E3234">
        <w:rPr>
          <w:rFonts w:ascii="Sylfaen" w:hAnsi="Sylfaen" w:cs="Sylfaen"/>
          <w:bCs/>
          <w:i/>
          <w:noProof/>
          <w:sz w:val="22"/>
          <w:szCs w:val="22"/>
          <w:lang w:val="ka-GE"/>
        </w:rPr>
        <w:t xml:space="preserve"> </w:t>
      </w:r>
      <w:r>
        <w:rPr>
          <w:rFonts w:ascii="Sylfaen" w:hAnsi="Sylfaen" w:cs="Sylfaen"/>
          <w:bCs/>
          <w:i/>
          <w:noProof/>
          <w:sz w:val="22"/>
          <w:szCs w:val="22"/>
          <w:lang w:val="ka-GE"/>
        </w:rPr>
        <w:t>10,</w:t>
      </w:r>
      <w:r w:rsidR="00885D4F">
        <w:rPr>
          <w:rFonts w:ascii="Sylfaen" w:hAnsi="Sylfaen" w:cs="Sylfaen"/>
          <w:bCs/>
          <w:i/>
          <w:noProof/>
          <w:sz w:val="22"/>
          <w:szCs w:val="22"/>
          <w:lang w:val="en-GB"/>
        </w:rPr>
        <w:t>9</w:t>
      </w:r>
      <w:r w:rsidRPr="00504EEF">
        <w:rPr>
          <w:rFonts w:ascii="Sylfaen" w:hAnsi="Sylfaen" w:cs="Sylfaen"/>
          <w:bCs/>
          <w:i/>
          <w:noProof/>
          <w:sz w:val="22"/>
          <w:szCs w:val="22"/>
          <w:lang w:val="ka-GE"/>
        </w:rPr>
        <w:t>%-ით (</w:t>
      </w:r>
      <w:r w:rsidR="00885D4F">
        <w:rPr>
          <w:rFonts w:ascii="Sylfaen" w:hAnsi="Sylfaen" w:cs="Sylfaen"/>
          <w:bCs/>
          <w:i/>
          <w:noProof/>
          <w:sz w:val="22"/>
          <w:szCs w:val="22"/>
          <w:lang w:val="en-GB"/>
        </w:rPr>
        <w:t xml:space="preserve">400,0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w:t>
      </w:r>
    </w:p>
    <w:p w:rsidR="007056AD" w:rsidRPr="00146838" w:rsidRDefault="007056A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bCs/>
          <w:noProof/>
          <w:sz w:val="22"/>
          <w:szCs w:val="22"/>
          <w:lang w:val="ka-GE"/>
        </w:rPr>
      </w:pPr>
      <w:r>
        <w:rPr>
          <w:rFonts w:ascii="Sylfaen" w:hAnsi="Sylfaen" w:cs="Sylfaen"/>
          <w:b/>
          <w:bCs/>
          <w:noProof/>
          <w:sz w:val="22"/>
          <w:szCs w:val="22"/>
          <w:lang w:val="ka-GE"/>
        </w:rPr>
        <w:t>2022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EF5A3C" w:rsidRPr="00F41995" w:rsidRDefault="00EF5A3C"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Sylfaen" w:hAnsi="Sylfaen" w:cs="Sylfaen"/>
          <w:bCs/>
          <w:noProof/>
          <w:sz w:val="22"/>
          <w:szCs w:val="22"/>
          <w:highlight w:val="yellow"/>
          <w:lang w:val="ka-GE"/>
        </w:rPr>
      </w:pPr>
    </w:p>
    <w:p w:rsidR="0045330F" w:rsidRPr="007056AD" w:rsidRDefault="00EF5A3C" w:rsidP="000021EE">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A71F9E">
        <w:rPr>
          <w:rFonts w:ascii="Sylfaen" w:hAnsi="Sylfaen" w:cs="Sylfaen"/>
          <w:b/>
          <w:bCs/>
          <w:noProof/>
          <w:sz w:val="22"/>
          <w:szCs w:val="22"/>
          <w:lang w:val="en-GB"/>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A71F9E">
        <w:rPr>
          <w:rFonts w:ascii="Sylfaen" w:hAnsi="Sylfaen" w:cs="Sylfaen"/>
          <w:bCs/>
          <w:noProof/>
          <w:sz w:val="22"/>
          <w:szCs w:val="22"/>
          <w:lang w:val="en-GB"/>
        </w:rPr>
        <w:t>19 000</w:t>
      </w:r>
      <w:r w:rsidR="003A3DBE">
        <w:rPr>
          <w:rFonts w:ascii="Sylfaen" w:hAnsi="Sylfaen" w:cs="Sylfaen"/>
          <w:bCs/>
          <w:noProof/>
          <w:sz w:val="22"/>
          <w:szCs w:val="22"/>
          <w:lang w:val="ka-GE"/>
        </w:rPr>
        <w:t>,0 ათასი</w:t>
      </w:r>
      <w:r w:rsidR="0048266A">
        <w:rPr>
          <w:rFonts w:ascii="Sylfaen" w:hAnsi="Sylfaen" w:cs="Sylfaen"/>
          <w:bCs/>
          <w:noProof/>
          <w:sz w:val="22"/>
          <w:szCs w:val="22"/>
          <w:lang w:val="ka-GE"/>
        </w:rPr>
        <w:t xml:space="preserve"> ლარამდე</w:t>
      </w:r>
      <w:r w:rsidR="0045330F" w:rsidRPr="006C57B5">
        <w:rPr>
          <w:rFonts w:ascii="Sylfaen" w:hAnsi="Sylfaen" w:cs="Sylfaen"/>
          <w:bCs/>
          <w:noProof/>
          <w:sz w:val="22"/>
          <w:szCs w:val="22"/>
          <w:lang w:val="ka-GE"/>
        </w:rPr>
        <w:t>, მათ შორის:</w:t>
      </w:r>
    </w:p>
    <w:p w:rsidR="004B1548" w:rsidRPr="008E3234" w:rsidRDefault="00A71F9E" w:rsidP="000021EE">
      <w:pPr>
        <w:pStyle w:val="Normal"/>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Sylfaen" w:hAnsi="Sylfaen" w:cs="Sylfaen"/>
          <w:bCs/>
          <w:noProof/>
          <w:sz w:val="22"/>
          <w:szCs w:val="22"/>
          <w:lang w:val="ka-GE"/>
        </w:rPr>
      </w:pPr>
      <w:r>
        <w:rPr>
          <w:rFonts w:ascii="Sylfaen" w:hAnsi="Sylfaen" w:cs="Sylfaen"/>
          <w:bCs/>
          <w:noProof/>
          <w:sz w:val="22"/>
          <w:szCs w:val="22"/>
          <w:lang w:val="en-GB"/>
        </w:rPr>
        <w:t xml:space="preserve"> </w:t>
      </w:r>
      <w:r w:rsidR="00C5502E" w:rsidRPr="00C5502E">
        <w:rPr>
          <w:rFonts w:ascii="Sylfaen" w:hAnsi="Sylfaen" w:cs="Sylfaen"/>
          <w:bCs/>
          <w:noProof/>
          <w:sz w:val="22"/>
          <w:szCs w:val="22"/>
          <w:lang w:val="ka-GE"/>
        </w:rPr>
        <w:t xml:space="preserve">აჭარის ავტონომიური რესპუბლიკის </w:t>
      </w:r>
      <w:r w:rsidRPr="00A71F9E">
        <w:rPr>
          <w:rFonts w:ascii="Sylfaen" w:hAnsi="Sylfaen" w:cs="Sylfaen"/>
          <w:bCs/>
          <w:noProof/>
          <w:sz w:val="22"/>
          <w:szCs w:val="22"/>
          <w:lang w:val="ka-GE"/>
        </w:rPr>
        <w:t xml:space="preserve">რესპუბლიკური ბიუჯეტიდან </w:t>
      </w:r>
      <w:r>
        <w:rPr>
          <w:rFonts w:ascii="Sylfaen" w:hAnsi="Sylfaen" w:cs="Sylfaen"/>
          <w:bCs/>
          <w:noProof/>
          <w:sz w:val="22"/>
          <w:szCs w:val="22"/>
          <w:lang w:val="ka-GE"/>
        </w:rPr>
        <w:t xml:space="preserve">მისაღები </w:t>
      </w:r>
      <w:r w:rsidRPr="00A71F9E">
        <w:rPr>
          <w:rFonts w:ascii="Sylfaen" w:hAnsi="Sylfaen" w:cs="Sylfaen"/>
          <w:bCs/>
          <w:noProof/>
          <w:sz w:val="22"/>
          <w:szCs w:val="22"/>
          <w:lang w:val="ka-GE"/>
        </w:rPr>
        <w:t>სპეციალური ტრანსფერი</w:t>
      </w:r>
      <w:r>
        <w:rPr>
          <w:rFonts w:ascii="Sylfaen" w:hAnsi="Sylfaen" w:cs="Sylfaen"/>
          <w:bCs/>
          <w:noProof/>
          <w:sz w:val="22"/>
          <w:szCs w:val="22"/>
          <w:lang w:val="en-GB"/>
        </w:rPr>
        <w:t xml:space="preserve"> </w:t>
      </w:r>
      <w:r w:rsidRPr="008E3234">
        <w:rPr>
          <w:rFonts w:ascii="Sylfaen" w:hAnsi="Sylfaen" w:cs="Sylfaen"/>
          <w:bCs/>
          <w:noProof/>
          <w:sz w:val="22"/>
          <w:szCs w:val="22"/>
          <w:lang w:val="ka-GE"/>
        </w:rPr>
        <w:t>4</w:t>
      </w:r>
      <w:r w:rsidR="008E3234" w:rsidRPr="008E3234">
        <w:rPr>
          <w:rFonts w:ascii="Sylfaen" w:hAnsi="Sylfaen" w:cs="Sylfaen"/>
          <w:bCs/>
          <w:noProof/>
          <w:sz w:val="22"/>
          <w:szCs w:val="22"/>
          <w:lang w:val="ka-GE"/>
        </w:rPr>
        <w:t xml:space="preserve"> </w:t>
      </w:r>
      <w:r w:rsidRPr="008E3234">
        <w:rPr>
          <w:rFonts w:ascii="Sylfaen" w:hAnsi="Sylfaen" w:cs="Sylfaen"/>
          <w:bCs/>
          <w:noProof/>
          <w:sz w:val="22"/>
          <w:szCs w:val="22"/>
          <w:lang w:val="ka-GE"/>
        </w:rPr>
        <w:t>000</w:t>
      </w:r>
      <w:r w:rsidR="008E3234" w:rsidRPr="008E3234">
        <w:rPr>
          <w:rFonts w:ascii="Sylfaen" w:hAnsi="Sylfaen" w:cs="Sylfaen"/>
          <w:bCs/>
          <w:noProof/>
          <w:sz w:val="22"/>
          <w:szCs w:val="22"/>
          <w:lang w:val="ka-GE"/>
        </w:rPr>
        <w:t>,</w:t>
      </w:r>
      <w:r w:rsidR="003A3DBE" w:rsidRPr="008E3234">
        <w:rPr>
          <w:rFonts w:ascii="Sylfaen" w:hAnsi="Sylfaen" w:cs="Sylfaen"/>
          <w:bCs/>
          <w:noProof/>
          <w:sz w:val="22"/>
          <w:szCs w:val="22"/>
          <w:lang w:val="ka-GE"/>
        </w:rPr>
        <w:t>0 ათასი ლარი;</w:t>
      </w:r>
    </w:p>
    <w:p w:rsidR="003A3DBE" w:rsidRPr="003A3DBE" w:rsidRDefault="00C5502E" w:rsidP="000021EE">
      <w:pPr>
        <w:pStyle w:val="a9"/>
        <w:numPr>
          <w:ilvl w:val="1"/>
          <w:numId w:val="6"/>
        </w:numPr>
        <w:ind w:left="-142" w:firstLine="142"/>
        <w:rPr>
          <w:rFonts w:eastAsia="Times New Roman"/>
          <w:bCs/>
          <w:noProof/>
          <w:sz w:val="22"/>
          <w:szCs w:val="22"/>
          <w:lang w:val="ka-GE" w:eastAsia="ru-RU"/>
        </w:rPr>
      </w:pPr>
      <w:r w:rsidRPr="008E3234">
        <w:rPr>
          <w:rFonts w:ascii="Sylfaen" w:eastAsia="Times New Roman" w:hAnsi="Sylfaen" w:cs="Sylfaen"/>
          <w:bCs/>
          <w:noProof/>
          <w:sz w:val="22"/>
          <w:szCs w:val="22"/>
          <w:lang w:val="ka-GE" w:eastAsia="ru-RU"/>
        </w:rPr>
        <w:t xml:space="preserve">აჭარის ავტონომიური რესპუბლიკის </w:t>
      </w:r>
      <w:r w:rsidR="00020498" w:rsidRPr="008E3234">
        <w:rPr>
          <w:rFonts w:ascii="Sylfaen" w:eastAsia="Times New Roman" w:hAnsi="Sylfaen" w:cs="Sylfaen"/>
          <w:bCs/>
          <w:noProof/>
          <w:sz w:val="22"/>
          <w:szCs w:val="22"/>
          <w:lang w:val="ka-GE" w:eastAsia="ru-RU"/>
        </w:rPr>
        <w:t xml:space="preserve"> რესპუბლიკური ბიუჯეტიდან მისაღები კაპიტალური ტრანსფერი</w:t>
      </w:r>
      <w:r w:rsidR="003A3DBE" w:rsidRPr="008E3234">
        <w:rPr>
          <w:rFonts w:ascii="Sylfaen" w:eastAsia="Times New Roman" w:hAnsi="Sylfaen" w:cs="Sylfaen"/>
          <w:bCs/>
          <w:noProof/>
          <w:sz w:val="22"/>
          <w:szCs w:val="22"/>
          <w:lang w:val="ka-GE" w:eastAsia="ru-RU"/>
        </w:rPr>
        <w:t xml:space="preserve"> </w:t>
      </w:r>
      <w:r w:rsidR="003A3DBE" w:rsidRPr="008E3234">
        <w:rPr>
          <w:rFonts w:eastAsia="Times New Roman"/>
          <w:bCs/>
          <w:noProof/>
          <w:sz w:val="22"/>
          <w:szCs w:val="22"/>
          <w:lang w:val="ka-GE" w:eastAsia="ru-RU"/>
        </w:rPr>
        <w:t xml:space="preserve"> </w:t>
      </w:r>
      <w:r w:rsidR="00020498" w:rsidRPr="008E3234">
        <w:rPr>
          <w:rFonts w:asciiTheme="minorHAnsi" w:eastAsia="Times New Roman" w:hAnsiTheme="minorHAnsi"/>
          <w:bCs/>
          <w:noProof/>
          <w:sz w:val="22"/>
          <w:szCs w:val="22"/>
          <w:lang w:val="ka-GE" w:eastAsia="ru-RU"/>
        </w:rPr>
        <w:t>15</w:t>
      </w:r>
      <w:r w:rsidR="008E3234" w:rsidRPr="008E3234">
        <w:rPr>
          <w:rFonts w:asciiTheme="minorHAnsi" w:eastAsia="Times New Roman" w:hAnsiTheme="minorHAnsi"/>
          <w:bCs/>
          <w:noProof/>
          <w:sz w:val="22"/>
          <w:szCs w:val="22"/>
          <w:lang w:val="ka-GE" w:eastAsia="ru-RU"/>
        </w:rPr>
        <w:t xml:space="preserve"> </w:t>
      </w:r>
      <w:r w:rsidR="00020498" w:rsidRPr="008E3234">
        <w:rPr>
          <w:rFonts w:asciiTheme="minorHAnsi" w:eastAsia="Times New Roman" w:hAnsiTheme="minorHAnsi"/>
          <w:bCs/>
          <w:noProof/>
          <w:sz w:val="22"/>
          <w:szCs w:val="22"/>
          <w:lang w:val="ka-GE" w:eastAsia="ru-RU"/>
        </w:rPr>
        <w:t>000</w:t>
      </w:r>
      <w:r w:rsidR="008E3234" w:rsidRPr="008E3234">
        <w:rPr>
          <w:rFonts w:asciiTheme="minorHAnsi" w:eastAsia="Times New Roman" w:hAnsiTheme="minorHAnsi"/>
          <w:bCs/>
          <w:noProof/>
          <w:sz w:val="22"/>
          <w:szCs w:val="22"/>
          <w:lang w:val="ka-GE" w:eastAsia="ru-RU"/>
        </w:rPr>
        <w:t>,</w:t>
      </w:r>
      <w:r w:rsidR="00020498" w:rsidRPr="008E3234">
        <w:rPr>
          <w:rFonts w:asciiTheme="minorHAnsi" w:eastAsia="Times New Roman" w:hAnsiTheme="minorHAnsi"/>
          <w:bCs/>
          <w:noProof/>
          <w:sz w:val="22"/>
          <w:szCs w:val="22"/>
          <w:lang w:val="ka-GE" w:eastAsia="ru-RU"/>
        </w:rPr>
        <w:t>0</w:t>
      </w:r>
      <w:r w:rsidR="003A3DBE" w:rsidRPr="008E3234">
        <w:rPr>
          <w:rFonts w:eastAsia="Times New Roman"/>
          <w:bCs/>
          <w:noProof/>
          <w:sz w:val="22"/>
          <w:szCs w:val="22"/>
          <w:lang w:val="ka-GE" w:eastAsia="ru-RU"/>
        </w:rPr>
        <w:t xml:space="preserve"> </w:t>
      </w:r>
      <w:r w:rsidR="003A3DBE" w:rsidRPr="008E3234">
        <w:rPr>
          <w:rFonts w:ascii="Sylfaen" w:eastAsia="Times New Roman" w:hAnsi="Sylfaen" w:cs="Sylfaen"/>
          <w:bCs/>
          <w:noProof/>
          <w:sz w:val="22"/>
          <w:szCs w:val="22"/>
          <w:lang w:val="ka-GE" w:eastAsia="ru-RU"/>
        </w:rPr>
        <w:t>ათასი</w:t>
      </w:r>
      <w:r w:rsidR="00020498">
        <w:rPr>
          <w:rFonts w:ascii="Sylfaen" w:eastAsia="Times New Roman" w:hAnsi="Sylfaen" w:cs="Sylfaen"/>
          <w:bCs/>
          <w:noProof/>
          <w:sz w:val="22"/>
          <w:szCs w:val="22"/>
          <w:lang w:val="ka-GE" w:eastAsia="ru-RU"/>
        </w:rPr>
        <w:t xml:space="preserve"> </w:t>
      </w:r>
      <w:r w:rsidR="003A3DBE" w:rsidRPr="003A3DBE">
        <w:rPr>
          <w:rFonts w:ascii="Sylfaen" w:eastAsia="Times New Roman" w:hAnsi="Sylfaen" w:cs="Sylfaen"/>
          <w:bCs/>
          <w:noProof/>
          <w:sz w:val="22"/>
          <w:szCs w:val="22"/>
          <w:lang w:val="ka-GE" w:eastAsia="ru-RU"/>
        </w:rPr>
        <w:t>ლარი</w:t>
      </w:r>
      <w:r w:rsidR="003A3DBE" w:rsidRPr="003A3DBE">
        <w:rPr>
          <w:rFonts w:eastAsia="Times New Roman"/>
          <w:bCs/>
          <w:noProof/>
          <w:sz w:val="22"/>
          <w:szCs w:val="22"/>
          <w:lang w:val="ka-GE" w:eastAsia="ru-RU"/>
        </w:rPr>
        <w:t xml:space="preserve">; </w:t>
      </w:r>
    </w:p>
    <w:p w:rsidR="003A3DBE" w:rsidRDefault="003A3DBE" w:rsidP="000021EE">
      <w:pPr>
        <w:pStyle w:val="a9"/>
        <w:ind w:left="-142" w:firstLine="142"/>
        <w:rPr>
          <w:rFonts w:asciiTheme="minorHAnsi" w:eastAsia="Times New Roman" w:hAnsiTheme="minorHAnsi"/>
          <w:bCs/>
          <w:noProof/>
          <w:sz w:val="22"/>
          <w:szCs w:val="22"/>
          <w:lang w:val="ka-GE" w:eastAsia="ru-RU"/>
        </w:rPr>
      </w:pPr>
      <w:r w:rsidRPr="003A3DBE">
        <w:rPr>
          <w:rFonts w:eastAsia="Times New Roman"/>
          <w:bCs/>
          <w:noProof/>
          <w:sz w:val="22"/>
          <w:szCs w:val="22"/>
          <w:lang w:val="ka-GE" w:eastAsia="ru-RU"/>
        </w:rPr>
        <w:t xml:space="preserve">2021 </w:t>
      </w:r>
      <w:r w:rsidRPr="003A3DBE">
        <w:rPr>
          <w:rFonts w:ascii="Sylfaen" w:eastAsia="Times New Roman" w:hAnsi="Sylfaen" w:cs="Sylfaen"/>
          <w:bCs/>
          <w:noProof/>
          <w:sz w:val="22"/>
          <w:szCs w:val="22"/>
          <w:lang w:val="ka-GE" w:eastAsia="ru-RU"/>
        </w:rPr>
        <w:t>წლის</w:t>
      </w:r>
      <w:r w:rsidR="00D967A4">
        <w:rPr>
          <w:rFonts w:ascii="Sylfaen" w:eastAsia="Times New Roman" w:hAnsi="Sylfaen" w:cs="Sylfaen"/>
          <w:bCs/>
          <w:noProof/>
          <w:sz w:val="22"/>
          <w:szCs w:val="22"/>
          <w:lang w:val="en-GB" w:eastAsia="ru-RU"/>
        </w:rPr>
        <w:t xml:space="preserve"> </w:t>
      </w:r>
      <w:r w:rsidRPr="003A3DBE">
        <w:rPr>
          <w:rFonts w:ascii="Sylfaen" w:eastAsia="Times New Roman" w:hAnsi="Sylfaen" w:cs="Sylfaen"/>
          <w:bCs/>
          <w:noProof/>
          <w:sz w:val="22"/>
          <w:szCs w:val="22"/>
          <w:lang w:val="ka-GE" w:eastAsia="ru-RU"/>
        </w:rPr>
        <w:t>გეგმიურ</w:t>
      </w:r>
      <w:r w:rsidR="00D967A4">
        <w:rPr>
          <w:rFonts w:ascii="Sylfaen" w:eastAsia="Times New Roman" w:hAnsi="Sylfaen" w:cs="Sylfaen"/>
          <w:bCs/>
          <w:noProof/>
          <w:sz w:val="22"/>
          <w:szCs w:val="22"/>
          <w:lang w:val="en-GB" w:eastAsia="ru-RU"/>
        </w:rPr>
        <w:t xml:space="preserve"> </w:t>
      </w:r>
      <w:r w:rsidRPr="003A3DBE">
        <w:rPr>
          <w:rFonts w:ascii="Sylfaen" w:eastAsia="Times New Roman" w:hAnsi="Sylfaen" w:cs="Sylfaen"/>
          <w:bCs/>
          <w:noProof/>
          <w:sz w:val="22"/>
          <w:szCs w:val="22"/>
          <w:lang w:val="ka-GE" w:eastAsia="ru-RU"/>
        </w:rPr>
        <w:t>მაჩვენებელთან</w:t>
      </w:r>
      <w:r w:rsidR="00D967A4">
        <w:rPr>
          <w:rFonts w:ascii="Sylfaen" w:eastAsia="Times New Roman" w:hAnsi="Sylfaen" w:cs="Sylfaen"/>
          <w:bCs/>
          <w:noProof/>
          <w:sz w:val="22"/>
          <w:szCs w:val="22"/>
          <w:lang w:val="en-GB" w:eastAsia="ru-RU"/>
        </w:rPr>
        <w:t xml:space="preserve"> </w:t>
      </w:r>
      <w:r w:rsidRPr="003A3DBE">
        <w:rPr>
          <w:rFonts w:ascii="Sylfaen" w:eastAsia="Times New Roman" w:hAnsi="Sylfaen" w:cs="Sylfaen"/>
          <w:bCs/>
          <w:noProof/>
          <w:sz w:val="22"/>
          <w:szCs w:val="22"/>
          <w:lang w:val="ka-GE" w:eastAsia="ru-RU"/>
        </w:rPr>
        <w:t>შედარებით</w:t>
      </w:r>
      <w:r w:rsidR="00D967A4">
        <w:rPr>
          <w:rFonts w:ascii="Sylfaen" w:eastAsia="Times New Roman" w:hAnsi="Sylfaen" w:cs="Sylfaen"/>
          <w:bCs/>
          <w:noProof/>
          <w:sz w:val="22"/>
          <w:szCs w:val="22"/>
          <w:lang w:val="en-GB" w:eastAsia="ru-RU"/>
        </w:rPr>
        <w:t xml:space="preserve"> </w:t>
      </w:r>
      <w:r>
        <w:rPr>
          <w:rFonts w:ascii="Sylfaen" w:eastAsia="Times New Roman" w:hAnsi="Sylfaen" w:cs="Sylfaen"/>
          <w:bCs/>
          <w:noProof/>
          <w:sz w:val="22"/>
          <w:szCs w:val="22"/>
          <w:lang w:val="ka-GE" w:eastAsia="ru-RU"/>
        </w:rPr>
        <w:t>გრანტები</w:t>
      </w:r>
      <w:r w:rsidRPr="003A3DBE">
        <w:rPr>
          <w:rFonts w:eastAsia="Times New Roman"/>
          <w:bCs/>
          <w:noProof/>
          <w:sz w:val="22"/>
          <w:szCs w:val="22"/>
          <w:lang w:val="ka-GE" w:eastAsia="ru-RU"/>
        </w:rPr>
        <w:t xml:space="preserve"> </w:t>
      </w:r>
      <w:r w:rsidR="004E0AA8">
        <w:rPr>
          <w:rFonts w:asciiTheme="minorHAnsi" w:eastAsia="Times New Roman" w:hAnsiTheme="minorHAnsi"/>
          <w:bCs/>
          <w:noProof/>
          <w:sz w:val="22"/>
          <w:szCs w:val="22"/>
          <w:lang w:val="ka-GE" w:eastAsia="ru-RU"/>
        </w:rPr>
        <w:t>34</w:t>
      </w:r>
      <w:r w:rsidRPr="003A3DBE">
        <w:rPr>
          <w:rFonts w:eastAsia="Times New Roman"/>
          <w:bCs/>
          <w:noProof/>
          <w:sz w:val="22"/>
          <w:szCs w:val="22"/>
          <w:lang w:val="ka-GE" w:eastAsia="ru-RU"/>
        </w:rPr>
        <w:t>,</w:t>
      </w:r>
      <w:r w:rsidR="004E0AA8">
        <w:rPr>
          <w:rFonts w:asciiTheme="minorHAnsi" w:eastAsia="Times New Roman" w:hAnsiTheme="minorHAnsi"/>
          <w:bCs/>
          <w:noProof/>
          <w:sz w:val="22"/>
          <w:szCs w:val="22"/>
          <w:lang w:val="ka-GE" w:eastAsia="ru-RU"/>
        </w:rPr>
        <w:t>3</w:t>
      </w:r>
      <w:r w:rsidRPr="003A3DBE">
        <w:rPr>
          <w:rFonts w:eastAsia="Times New Roman"/>
          <w:bCs/>
          <w:noProof/>
          <w:sz w:val="22"/>
          <w:szCs w:val="22"/>
          <w:lang w:val="ka-GE" w:eastAsia="ru-RU"/>
        </w:rPr>
        <w:t>%-</w:t>
      </w:r>
      <w:r w:rsidRPr="003A3DBE">
        <w:rPr>
          <w:rFonts w:ascii="Sylfaen" w:eastAsia="Times New Roman" w:hAnsi="Sylfaen" w:cs="Sylfaen"/>
          <w:bCs/>
          <w:noProof/>
          <w:sz w:val="22"/>
          <w:szCs w:val="22"/>
          <w:lang w:val="ka-GE" w:eastAsia="ru-RU"/>
        </w:rPr>
        <w:t>ით</w:t>
      </w:r>
      <w:r w:rsidRPr="003A3DBE">
        <w:rPr>
          <w:rFonts w:eastAsia="Times New Roman"/>
          <w:bCs/>
          <w:noProof/>
          <w:sz w:val="22"/>
          <w:szCs w:val="22"/>
          <w:lang w:val="ka-GE" w:eastAsia="ru-RU"/>
        </w:rPr>
        <w:t xml:space="preserve"> (</w:t>
      </w:r>
      <w:r w:rsidR="004E0AA8">
        <w:rPr>
          <w:rFonts w:asciiTheme="minorHAnsi" w:eastAsia="Times New Roman" w:hAnsiTheme="minorHAnsi"/>
          <w:bCs/>
          <w:noProof/>
          <w:sz w:val="22"/>
          <w:szCs w:val="22"/>
          <w:lang w:val="ka-GE" w:eastAsia="ru-RU"/>
        </w:rPr>
        <w:t>9 934</w:t>
      </w:r>
      <w:r w:rsidRPr="003A3DBE">
        <w:rPr>
          <w:rFonts w:eastAsia="Times New Roman"/>
          <w:bCs/>
          <w:noProof/>
          <w:sz w:val="22"/>
          <w:szCs w:val="22"/>
          <w:lang w:val="ka-GE" w:eastAsia="ru-RU"/>
        </w:rPr>
        <w:t>,</w:t>
      </w:r>
      <w:r w:rsidR="004E0AA8">
        <w:rPr>
          <w:rFonts w:asciiTheme="minorHAnsi" w:eastAsia="Times New Roman" w:hAnsiTheme="minorHAnsi"/>
          <w:bCs/>
          <w:noProof/>
          <w:sz w:val="22"/>
          <w:szCs w:val="22"/>
          <w:lang w:val="ka-GE" w:eastAsia="ru-RU"/>
        </w:rPr>
        <w:t>4</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ათასი</w:t>
      </w:r>
      <w:r w:rsidR="00D967A4">
        <w:rPr>
          <w:rFonts w:ascii="Sylfaen" w:eastAsia="Times New Roman" w:hAnsi="Sylfaen" w:cs="Sylfaen"/>
          <w:bCs/>
          <w:noProof/>
          <w:sz w:val="22"/>
          <w:szCs w:val="22"/>
          <w:lang w:val="en-GB" w:eastAsia="ru-RU"/>
        </w:rPr>
        <w:t xml:space="preserve"> </w:t>
      </w:r>
      <w:r w:rsidRPr="003A3DBE">
        <w:rPr>
          <w:rFonts w:ascii="Sylfaen" w:eastAsia="Times New Roman" w:hAnsi="Sylfaen" w:cs="Sylfaen"/>
          <w:bCs/>
          <w:noProof/>
          <w:sz w:val="22"/>
          <w:szCs w:val="22"/>
          <w:lang w:val="ka-GE" w:eastAsia="ru-RU"/>
        </w:rPr>
        <w:t>ლარით</w:t>
      </w:r>
      <w:r w:rsidRPr="003A3DBE">
        <w:rPr>
          <w:rFonts w:eastAsia="Times New Roman"/>
          <w:bCs/>
          <w:noProof/>
          <w:sz w:val="22"/>
          <w:szCs w:val="22"/>
          <w:lang w:val="ka-GE" w:eastAsia="ru-RU"/>
        </w:rPr>
        <w:t xml:space="preserve">) </w:t>
      </w:r>
      <w:r w:rsidR="00D967A4">
        <w:rPr>
          <w:rFonts w:ascii="Sylfaen" w:eastAsia="Times New Roman" w:hAnsi="Sylfaen" w:cs="Sylfaen"/>
          <w:bCs/>
          <w:noProof/>
          <w:sz w:val="22"/>
          <w:szCs w:val="22"/>
          <w:lang w:val="ka-GE" w:eastAsia="ru-RU"/>
        </w:rPr>
        <w:t>მცირდება</w:t>
      </w:r>
      <w:r w:rsidRPr="003A3DBE">
        <w:rPr>
          <w:rFonts w:eastAsia="Times New Roman"/>
          <w:bCs/>
          <w:noProof/>
          <w:sz w:val="22"/>
          <w:szCs w:val="22"/>
          <w:lang w:val="ka-GE" w:eastAsia="ru-RU"/>
        </w:rPr>
        <w:t>.</w:t>
      </w:r>
    </w:p>
    <w:p w:rsidR="003A3DBE" w:rsidRPr="003A3DBE" w:rsidRDefault="003A3DBE" w:rsidP="000021EE">
      <w:pPr>
        <w:pStyle w:val="a9"/>
        <w:ind w:left="-142" w:firstLine="142"/>
        <w:rPr>
          <w:rFonts w:asciiTheme="minorHAnsi" w:eastAsia="Times New Roman" w:hAnsiTheme="minorHAnsi"/>
          <w:bCs/>
          <w:noProof/>
          <w:sz w:val="22"/>
          <w:szCs w:val="22"/>
          <w:lang w:val="ka-GE" w:eastAsia="ru-RU"/>
        </w:rPr>
      </w:pPr>
    </w:p>
    <w:p w:rsidR="003A3DBE" w:rsidRDefault="003A3DBE" w:rsidP="000021EE">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საკუთრებიდან განსაზღვრულია </w:t>
      </w:r>
      <w:r w:rsidR="008E3234">
        <w:rPr>
          <w:rFonts w:ascii="Sylfaen" w:hAnsi="Sylfaen" w:cs="Sylfaen"/>
          <w:b/>
          <w:bCs/>
          <w:noProof/>
          <w:sz w:val="22"/>
          <w:szCs w:val="22"/>
          <w:lang w:val="ka-GE"/>
        </w:rPr>
        <w:t>2 819</w:t>
      </w:r>
      <w:r>
        <w:rPr>
          <w:rFonts w:ascii="Sylfaen" w:hAnsi="Sylfaen" w:cs="Sylfaen"/>
          <w:b/>
          <w:bCs/>
          <w:noProof/>
          <w:sz w:val="22"/>
          <w:szCs w:val="22"/>
          <w:lang w:val="ka-GE"/>
        </w:rPr>
        <w:t>,</w:t>
      </w:r>
      <w:r w:rsidR="008E3234">
        <w:rPr>
          <w:rFonts w:ascii="Sylfaen" w:hAnsi="Sylfaen" w:cs="Sylfaen"/>
          <w:b/>
          <w:bCs/>
          <w:noProof/>
          <w:sz w:val="22"/>
          <w:szCs w:val="22"/>
          <w:lang w:val="ka-GE"/>
        </w:rPr>
        <w:t>6</w:t>
      </w:r>
      <w:r>
        <w:rPr>
          <w:rFonts w:ascii="Sylfaen" w:hAnsi="Sylfaen" w:cs="Sylfaen"/>
          <w:b/>
          <w:bCs/>
          <w:noProof/>
          <w:sz w:val="22"/>
          <w:szCs w:val="22"/>
          <w:lang w:val="ka-GE"/>
        </w:rPr>
        <w:t xml:space="preserve"> ათასი ლარის ოდენობით, მათ შორის:</w:t>
      </w:r>
    </w:p>
    <w:p w:rsidR="003A3DBE" w:rsidRPr="003A3DBE" w:rsidRDefault="003A3DBE" w:rsidP="000021EE">
      <w:pPr>
        <w:pStyle w:val="Normal"/>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3A3DBE">
        <w:rPr>
          <w:rFonts w:ascii="Sylfaen" w:hAnsi="Sylfaen" w:cs="Sylfaen"/>
          <w:bCs/>
          <w:noProof/>
          <w:sz w:val="22"/>
          <w:szCs w:val="22"/>
          <w:lang w:val="ka-GE"/>
        </w:rPr>
        <w:t xml:space="preserve">პროცენტები </w:t>
      </w:r>
      <w:r w:rsidR="00702E89">
        <w:rPr>
          <w:rFonts w:ascii="Sylfaen" w:hAnsi="Sylfaen" w:cs="Sylfaen"/>
          <w:bCs/>
          <w:noProof/>
          <w:sz w:val="22"/>
          <w:szCs w:val="22"/>
          <w:lang w:val="ka-GE"/>
        </w:rPr>
        <w:t>111</w:t>
      </w:r>
      <w:r w:rsidRPr="003A3DBE">
        <w:rPr>
          <w:rFonts w:ascii="Sylfaen" w:hAnsi="Sylfaen" w:cs="Sylfaen"/>
          <w:bCs/>
          <w:noProof/>
          <w:sz w:val="22"/>
          <w:szCs w:val="22"/>
          <w:lang w:val="ka-GE"/>
        </w:rPr>
        <w:t>,0 ათასი ლარი.</w:t>
      </w:r>
    </w:p>
    <w:p w:rsidR="003A3DBE" w:rsidRPr="003A3DBE" w:rsidRDefault="003A3DB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3A3DBE">
        <w:rPr>
          <w:rFonts w:ascii="Sylfaen" w:hAnsi="Sylfaen" w:cs="Sylfaen"/>
          <w:bCs/>
          <w:noProof/>
          <w:sz w:val="22"/>
          <w:szCs w:val="22"/>
          <w:lang w:val="ka-GE"/>
        </w:rPr>
        <w:t xml:space="preserve">2021 წლის გეგმიურ მაჩვენებელთან შედარებით </w:t>
      </w:r>
      <w:r>
        <w:rPr>
          <w:rFonts w:ascii="Sylfaen" w:hAnsi="Sylfaen" w:cs="Sylfaen"/>
          <w:bCs/>
          <w:noProof/>
          <w:sz w:val="22"/>
          <w:szCs w:val="22"/>
          <w:lang w:val="ka-GE"/>
        </w:rPr>
        <w:t>პროცენტები</w:t>
      </w:r>
      <w:r w:rsidR="00702E89">
        <w:rPr>
          <w:rFonts w:ascii="Sylfaen" w:hAnsi="Sylfaen" w:cs="Sylfaen"/>
          <w:bCs/>
          <w:noProof/>
          <w:sz w:val="22"/>
          <w:szCs w:val="22"/>
          <w:lang w:val="ka-GE"/>
        </w:rPr>
        <w:t xml:space="preserve"> 121</w:t>
      </w:r>
      <w:r w:rsidRPr="003A3DBE">
        <w:rPr>
          <w:rFonts w:ascii="Sylfaen" w:hAnsi="Sylfaen" w:cs="Sylfaen"/>
          <w:bCs/>
          <w:noProof/>
          <w:sz w:val="22"/>
          <w:szCs w:val="22"/>
          <w:lang w:val="ka-GE"/>
        </w:rPr>
        <w:t>,</w:t>
      </w:r>
      <w:r w:rsidR="00702E89">
        <w:rPr>
          <w:rFonts w:ascii="Sylfaen" w:hAnsi="Sylfaen" w:cs="Sylfaen"/>
          <w:bCs/>
          <w:noProof/>
          <w:sz w:val="22"/>
          <w:szCs w:val="22"/>
          <w:lang w:val="ka-GE"/>
        </w:rPr>
        <w:t>4</w:t>
      </w:r>
      <w:r w:rsidRPr="003A3DBE">
        <w:rPr>
          <w:rFonts w:ascii="Sylfaen" w:hAnsi="Sylfaen" w:cs="Sylfaen"/>
          <w:bCs/>
          <w:noProof/>
          <w:sz w:val="22"/>
          <w:szCs w:val="22"/>
          <w:lang w:val="ka-GE"/>
        </w:rPr>
        <w:t xml:space="preserve"> ათასი ლარით </w:t>
      </w:r>
      <w:r w:rsidR="00702E89">
        <w:rPr>
          <w:rFonts w:ascii="Sylfaen" w:hAnsi="Sylfaen" w:cs="Sylfaen"/>
          <w:bCs/>
          <w:noProof/>
          <w:sz w:val="22"/>
          <w:szCs w:val="22"/>
          <w:lang w:val="ka-GE"/>
        </w:rPr>
        <w:t>მცირდება</w:t>
      </w:r>
      <w:r w:rsidRPr="003A3DBE">
        <w:rPr>
          <w:rFonts w:ascii="Sylfaen" w:hAnsi="Sylfaen" w:cs="Sylfaen"/>
          <w:bCs/>
          <w:noProof/>
          <w:sz w:val="22"/>
          <w:szCs w:val="22"/>
          <w:lang w:val="ka-GE"/>
        </w:rPr>
        <w:t>.</w:t>
      </w:r>
    </w:p>
    <w:p w:rsidR="003A3DBE" w:rsidRDefault="00B93445" w:rsidP="000021EE">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B93445">
        <w:rPr>
          <w:rFonts w:ascii="Sylfaen" w:hAnsi="Sylfaen" w:cs="Sylfaen"/>
          <w:bCs/>
          <w:noProof/>
          <w:sz w:val="22"/>
          <w:szCs w:val="22"/>
          <w:lang w:val="ka-GE"/>
        </w:rPr>
        <w:t xml:space="preserve">რენტა </w:t>
      </w:r>
      <w:r w:rsidR="00702E89">
        <w:rPr>
          <w:rFonts w:ascii="Sylfaen" w:hAnsi="Sylfaen" w:cs="Sylfaen"/>
          <w:bCs/>
          <w:noProof/>
          <w:sz w:val="22"/>
          <w:szCs w:val="22"/>
          <w:lang w:val="ka-GE"/>
        </w:rPr>
        <w:t>497</w:t>
      </w:r>
      <w:r w:rsidRPr="00B93445">
        <w:rPr>
          <w:rFonts w:ascii="Sylfaen" w:hAnsi="Sylfaen" w:cs="Sylfaen"/>
          <w:bCs/>
          <w:noProof/>
          <w:sz w:val="22"/>
          <w:szCs w:val="22"/>
          <w:lang w:val="ka-GE"/>
        </w:rPr>
        <w:t>,</w:t>
      </w:r>
      <w:r w:rsidR="00702E89">
        <w:rPr>
          <w:rFonts w:ascii="Sylfaen" w:hAnsi="Sylfaen" w:cs="Sylfaen"/>
          <w:bCs/>
          <w:noProof/>
          <w:sz w:val="22"/>
          <w:szCs w:val="22"/>
          <w:lang w:val="ka-GE"/>
        </w:rPr>
        <w:t>4</w:t>
      </w:r>
      <w:r w:rsidRPr="00B93445">
        <w:rPr>
          <w:rFonts w:ascii="Sylfaen" w:hAnsi="Sylfaen" w:cs="Sylfaen"/>
          <w:bCs/>
          <w:noProof/>
          <w:sz w:val="22"/>
          <w:szCs w:val="22"/>
          <w:lang w:val="ka-GE"/>
        </w:rPr>
        <w:t xml:space="preserve"> ათასი ლარი;</w:t>
      </w:r>
    </w:p>
    <w:p w:rsidR="00702E89" w:rsidRDefault="00B93445" w:rsidP="00702E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3A3DBE">
        <w:rPr>
          <w:rFonts w:ascii="Sylfaen" w:hAnsi="Sylfaen" w:cs="Sylfaen"/>
          <w:bCs/>
          <w:noProof/>
          <w:sz w:val="22"/>
          <w:szCs w:val="22"/>
          <w:lang w:val="ka-GE"/>
        </w:rPr>
        <w:t xml:space="preserve">2021 წლის გეგმიურ მაჩვენებელთან შედარებით </w:t>
      </w:r>
      <w:r>
        <w:rPr>
          <w:rFonts w:ascii="Sylfaen" w:hAnsi="Sylfaen" w:cs="Sylfaen"/>
          <w:bCs/>
          <w:noProof/>
          <w:sz w:val="22"/>
          <w:szCs w:val="22"/>
          <w:lang w:val="ka-GE"/>
        </w:rPr>
        <w:t>პროცენტები</w:t>
      </w:r>
      <w:r w:rsidRPr="003A3DBE">
        <w:rPr>
          <w:rFonts w:ascii="Sylfaen" w:hAnsi="Sylfaen" w:cs="Sylfaen"/>
          <w:bCs/>
          <w:noProof/>
          <w:sz w:val="22"/>
          <w:szCs w:val="22"/>
          <w:lang w:val="ka-GE"/>
        </w:rPr>
        <w:t xml:space="preserve"> 1</w:t>
      </w:r>
      <w:r w:rsidR="00702E89">
        <w:rPr>
          <w:rFonts w:ascii="Sylfaen" w:hAnsi="Sylfaen" w:cs="Sylfaen"/>
          <w:bCs/>
          <w:noProof/>
          <w:sz w:val="22"/>
          <w:szCs w:val="22"/>
          <w:lang w:val="ka-GE"/>
        </w:rPr>
        <w:t>4</w:t>
      </w:r>
      <w:r w:rsidRPr="003A3DBE">
        <w:rPr>
          <w:rFonts w:ascii="Sylfaen" w:hAnsi="Sylfaen" w:cs="Sylfaen"/>
          <w:bCs/>
          <w:noProof/>
          <w:sz w:val="22"/>
          <w:szCs w:val="22"/>
          <w:lang w:val="ka-GE"/>
        </w:rPr>
        <w:t>,</w:t>
      </w:r>
      <w:r w:rsidR="00702E89">
        <w:rPr>
          <w:rFonts w:ascii="Sylfaen" w:hAnsi="Sylfaen" w:cs="Sylfaen"/>
          <w:bCs/>
          <w:noProof/>
          <w:sz w:val="22"/>
          <w:szCs w:val="22"/>
          <w:lang w:val="ka-GE"/>
        </w:rPr>
        <w:t>6</w:t>
      </w:r>
      <w:r w:rsidRPr="003A3DBE">
        <w:rPr>
          <w:rFonts w:ascii="Sylfaen" w:hAnsi="Sylfaen" w:cs="Sylfaen"/>
          <w:bCs/>
          <w:noProof/>
          <w:sz w:val="22"/>
          <w:szCs w:val="22"/>
          <w:lang w:val="ka-GE"/>
        </w:rPr>
        <w:t>%-ით (</w:t>
      </w:r>
      <w:r w:rsidR="00702E89">
        <w:rPr>
          <w:rFonts w:ascii="Sylfaen" w:hAnsi="Sylfaen" w:cs="Sylfaen"/>
          <w:bCs/>
          <w:noProof/>
          <w:sz w:val="22"/>
          <w:szCs w:val="22"/>
          <w:lang w:val="ka-GE"/>
        </w:rPr>
        <w:t>85</w:t>
      </w:r>
      <w:r w:rsidRPr="003A3DBE">
        <w:rPr>
          <w:rFonts w:ascii="Sylfaen" w:hAnsi="Sylfaen" w:cs="Sylfaen"/>
          <w:bCs/>
          <w:noProof/>
          <w:sz w:val="22"/>
          <w:szCs w:val="22"/>
          <w:lang w:val="ka-GE"/>
        </w:rPr>
        <w:t xml:space="preserve">,2 ათასი ლარით) </w:t>
      </w:r>
      <w:r>
        <w:rPr>
          <w:rFonts w:ascii="Sylfaen" w:hAnsi="Sylfaen" w:cs="Sylfaen"/>
          <w:bCs/>
          <w:noProof/>
          <w:sz w:val="22"/>
          <w:szCs w:val="22"/>
          <w:lang w:val="ka-GE"/>
        </w:rPr>
        <w:t>მცირდება</w:t>
      </w:r>
      <w:r w:rsidRPr="003A3DBE">
        <w:rPr>
          <w:rFonts w:ascii="Sylfaen" w:hAnsi="Sylfaen" w:cs="Sylfaen"/>
          <w:bCs/>
          <w:noProof/>
          <w:sz w:val="22"/>
          <w:szCs w:val="22"/>
          <w:lang w:val="ka-GE"/>
        </w:rPr>
        <w:t>.</w:t>
      </w:r>
      <w:r>
        <w:rPr>
          <w:rFonts w:ascii="Sylfaen" w:hAnsi="Sylfaen" w:cs="Sylfaen"/>
          <w:bCs/>
          <w:noProof/>
          <w:sz w:val="22"/>
          <w:szCs w:val="22"/>
          <w:lang w:val="ka-GE"/>
        </w:rPr>
        <w:t xml:space="preserve"> შემცირება გამოწვეულია ბუნებრივი რესურსების მოსაკრებლის შემცირებით</w:t>
      </w:r>
      <w:r w:rsidR="00702E89">
        <w:rPr>
          <w:rFonts w:ascii="Sylfaen" w:hAnsi="Sylfaen" w:cs="Sylfaen"/>
          <w:bCs/>
          <w:noProof/>
          <w:sz w:val="22"/>
          <w:szCs w:val="22"/>
          <w:lang w:val="ka-GE"/>
        </w:rPr>
        <w:t>.</w:t>
      </w:r>
    </w:p>
    <w:p w:rsidR="00B93445" w:rsidRDefault="00B93445" w:rsidP="00702E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საქონელისა და მომსახურების რეალიზაციიდან განსაზღვრულია </w:t>
      </w:r>
      <w:r w:rsidR="00702E89">
        <w:rPr>
          <w:rFonts w:ascii="Sylfaen" w:hAnsi="Sylfaen" w:cs="Sylfaen"/>
          <w:b/>
          <w:bCs/>
          <w:noProof/>
          <w:sz w:val="22"/>
          <w:szCs w:val="22"/>
          <w:lang w:val="ka-GE"/>
        </w:rPr>
        <w:t>455</w:t>
      </w:r>
      <w:r>
        <w:rPr>
          <w:rFonts w:ascii="Sylfaen" w:hAnsi="Sylfaen" w:cs="Sylfaen"/>
          <w:b/>
          <w:bCs/>
          <w:noProof/>
          <w:sz w:val="22"/>
          <w:szCs w:val="22"/>
          <w:lang w:val="ka-GE"/>
        </w:rPr>
        <w:t>,</w:t>
      </w:r>
      <w:r w:rsidR="00702E89">
        <w:rPr>
          <w:rFonts w:ascii="Sylfaen" w:hAnsi="Sylfaen" w:cs="Sylfaen"/>
          <w:b/>
          <w:bCs/>
          <w:noProof/>
          <w:sz w:val="22"/>
          <w:szCs w:val="22"/>
          <w:lang w:val="ka-GE"/>
        </w:rPr>
        <w:t>1</w:t>
      </w:r>
      <w:r>
        <w:rPr>
          <w:rFonts w:ascii="Sylfaen" w:hAnsi="Sylfaen" w:cs="Sylfaen"/>
          <w:b/>
          <w:bCs/>
          <w:noProof/>
          <w:sz w:val="22"/>
          <w:szCs w:val="22"/>
          <w:lang w:val="ka-GE"/>
        </w:rPr>
        <w:t xml:space="preserve"> ათასი ლარის ოდენობით, მათ შორის:</w:t>
      </w:r>
    </w:p>
    <w:p w:rsidR="00B93445" w:rsidRDefault="00B93445" w:rsidP="000021EE">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B93445">
        <w:rPr>
          <w:rFonts w:ascii="Sylfaen" w:hAnsi="Sylfaen" w:cs="Sylfaen"/>
          <w:bCs/>
          <w:noProof/>
          <w:sz w:val="22"/>
          <w:szCs w:val="22"/>
          <w:lang w:val="ka-GE"/>
        </w:rPr>
        <w:lastRenderedPageBreak/>
        <w:t>სანებართვო მოსაკრებლები</w:t>
      </w:r>
      <w:r>
        <w:rPr>
          <w:rFonts w:ascii="Sylfaen" w:hAnsi="Sylfaen" w:cs="Sylfaen"/>
          <w:bCs/>
          <w:noProof/>
          <w:sz w:val="22"/>
          <w:szCs w:val="22"/>
          <w:lang w:val="ka-GE"/>
        </w:rPr>
        <w:t xml:space="preserve"> </w:t>
      </w:r>
      <w:r w:rsidR="00702E89">
        <w:rPr>
          <w:rFonts w:ascii="Sylfaen" w:hAnsi="Sylfaen" w:cs="Sylfaen"/>
          <w:bCs/>
          <w:noProof/>
          <w:sz w:val="22"/>
          <w:szCs w:val="22"/>
          <w:lang w:val="ka-GE"/>
        </w:rPr>
        <w:t>120</w:t>
      </w:r>
      <w:r>
        <w:rPr>
          <w:rFonts w:ascii="Sylfaen" w:hAnsi="Sylfaen" w:cs="Sylfaen"/>
          <w:bCs/>
          <w:noProof/>
          <w:sz w:val="22"/>
          <w:szCs w:val="22"/>
          <w:lang w:val="ka-GE"/>
        </w:rPr>
        <w:t>,0 ათასი ლარი;</w:t>
      </w:r>
    </w:p>
    <w:p w:rsidR="00B93445" w:rsidRDefault="00B93445" w:rsidP="000021EE">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Pr>
          <w:rFonts w:ascii="Sylfaen" w:hAnsi="Sylfaen" w:cs="Sylfaen"/>
          <w:bCs/>
          <w:noProof/>
          <w:sz w:val="22"/>
          <w:szCs w:val="22"/>
          <w:lang w:val="ka-GE"/>
        </w:rPr>
        <w:t xml:space="preserve"> </w:t>
      </w:r>
      <w:r w:rsidR="00702E89">
        <w:rPr>
          <w:rFonts w:ascii="Sylfaen" w:hAnsi="Sylfaen" w:cs="Sylfaen"/>
          <w:bCs/>
          <w:noProof/>
          <w:sz w:val="22"/>
          <w:szCs w:val="22"/>
          <w:lang w:val="ka-GE"/>
        </w:rPr>
        <w:t>250,</w:t>
      </w:r>
      <w:r>
        <w:rPr>
          <w:rFonts w:ascii="Sylfaen" w:hAnsi="Sylfaen" w:cs="Sylfaen"/>
          <w:bCs/>
          <w:noProof/>
          <w:sz w:val="22"/>
          <w:szCs w:val="22"/>
          <w:lang w:val="ka-GE"/>
        </w:rPr>
        <w:t>0 ათასი ლარი;</w:t>
      </w:r>
    </w:p>
    <w:p w:rsidR="00B93445" w:rsidRDefault="00D42BD1" w:rsidP="000021EE">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D42BD1">
        <w:rPr>
          <w:rFonts w:ascii="Sylfaen" w:hAnsi="Sylfaen" w:cs="Sylfaen"/>
          <w:bCs/>
          <w:noProof/>
          <w:sz w:val="22"/>
          <w:szCs w:val="22"/>
          <w:lang w:val="ka-GE"/>
        </w:rPr>
        <w:t>არასაბაზრო წესით გაყიდული საქონელი და მომსახურება</w:t>
      </w:r>
      <w:r>
        <w:rPr>
          <w:rFonts w:ascii="Sylfaen" w:hAnsi="Sylfaen" w:cs="Sylfaen"/>
          <w:bCs/>
          <w:noProof/>
          <w:sz w:val="22"/>
          <w:szCs w:val="22"/>
          <w:lang w:val="ka-GE"/>
        </w:rPr>
        <w:t xml:space="preserve"> 85</w:t>
      </w:r>
      <w:r w:rsidR="00B93445">
        <w:rPr>
          <w:rFonts w:ascii="Sylfaen" w:hAnsi="Sylfaen" w:cs="Sylfaen"/>
          <w:bCs/>
          <w:noProof/>
          <w:sz w:val="22"/>
          <w:szCs w:val="22"/>
          <w:lang w:val="ka-GE"/>
        </w:rPr>
        <w:t>,</w:t>
      </w:r>
      <w:r>
        <w:rPr>
          <w:rFonts w:ascii="Sylfaen" w:hAnsi="Sylfaen" w:cs="Sylfaen"/>
          <w:bCs/>
          <w:noProof/>
          <w:sz w:val="22"/>
          <w:szCs w:val="22"/>
          <w:lang w:val="ka-GE"/>
        </w:rPr>
        <w:t>2</w:t>
      </w:r>
      <w:r w:rsidR="00B93445">
        <w:rPr>
          <w:rFonts w:ascii="Sylfaen" w:hAnsi="Sylfaen" w:cs="Sylfaen"/>
          <w:bCs/>
          <w:noProof/>
          <w:sz w:val="22"/>
          <w:szCs w:val="22"/>
          <w:lang w:val="ka-GE"/>
        </w:rPr>
        <w:t xml:space="preserve"> ათასი ლარი;</w:t>
      </w:r>
    </w:p>
    <w:p w:rsidR="00B93445" w:rsidRPr="00B93445" w:rsidRDefault="00B93445" w:rsidP="000021EE">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bCs/>
          <w:noProof/>
          <w:sz w:val="22"/>
          <w:szCs w:val="22"/>
          <w:lang w:val="ka-GE"/>
        </w:rPr>
      </w:pPr>
      <w:r w:rsidRPr="00B93445">
        <w:rPr>
          <w:rFonts w:ascii="Sylfaen" w:hAnsi="Sylfaen" w:cs="Sylfaen"/>
          <w:bCs/>
          <w:noProof/>
          <w:sz w:val="22"/>
          <w:szCs w:val="22"/>
          <w:lang w:val="ka-GE"/>
        </w:rPr>
        <w:t>შემოსავალი სხვა არაკლასიფიცირებული მომსახურების გაწევიდან</w:t>
      </w:r>
      <w:r>
        <w:rPr>
          <w:rFonts w:ascii="Sylfaen" w:hAnsi="Sylfaen" w:cs="Sylfaen"/>
          <w:bCs/>
          <w:noProof/>
          <w:sz w:val="22"/>
          <w:szCs w:val="22"/>
          <w:lang w:val="ka-GE"/>
        </w:rPr>
        <w:t xml:space="preserve"> </w:t>
      </w:r>
      <w:r w:rsidR="00D42BD1">
        <w:rPr>
          <w:rFonts w:ascii="Sylfaen" w:hAnsi="Sylfaen" w:cs="Sylfaen"/>
          <w:bCs/>
          <w:noProof/>
          <w:sz w:val="22"/>
          <w:szCs w:val="22"/>
          <w:lang w:val="ka-GE"/>
        </w:rPr>
        <w:t>156,1</w:t>
      </w:r>
      <w:r>
        <w:rPr>
          <w:rFonts w:ascii="Sylfaen" w:hAnsi="Sylfaen" w:cs="Sylfaen"/>
          <w:bCs/>
          <w:noProof/>
          <w:sz w:val="22"/>
          <w:szCs w:val="22"/>
          <w:lang w:val="ka-GE"/>
        </w:rPr>
        <w:t xml:space="preserve"> ათასი ლარი;</w:t>
      </w:r>
    </w:p>
    <w:p w:rsidR="00B93445" w:rsidRPr="00FB0DC7" w:rsidRDefault="00B93445" w:rsidP="00D42BD1">
      <w:pPr>
        <w:pStyle w:val="Norma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Pr>
          <w:rFonts w:ascii="Sylfaen" w:hAnsi="Sylfaen" w:cs="Sylfaen"/>
          <w:b/>
          <w:bCs/>
          <w:noProof/>
          <w:sz w:val="22"/>
          <w:szCs w:val="22"/>
          <w:lang w:val="ka-GE"/>
        </w:rPr>
        <w:t>დან განსაზღვრულია 1</w:t>
      </w:r>
      <w:r w:rsidR="00D42BD1">
        <w:rPr>
          <w:rFonts w:ascii="Sylfaen" w:hAnsi="Sylfaen" w:cs="Sylfaen"/>
          <w:b/>
          <w:bCs/>
          <w:noProof/>
          <w:sz w:val="22"/>
          <w:szCs w:val="22"/>
          <w:lang w:val="ka-GE"/>
        </w:rPr>
        <w:t>6</w:t>
      </w:r>
      <w:r>
        <w:rPr>
          <w:rFonts w:ascii="Sylfaen" w:hAnsi="Sylfaen" w:cs="Sylfaen"/>
          <w:b/>
          <w:bCs/>
          <w:noProof/>
          <w:sz w:val="22"/>
          <w:szCs w:val="22"/>
          <w:lang w:val="ka-GE"/>
        </w:rPr>
        <w:t xml:space="preserve">00,0 ათასი ლარის </w:t>
      </w:r>
      <w:r w:rsidRPr="00A80AB9">
        <w:rPr>
          <w:rFonts w:ascii="Sylfaen" w:hAnsi="Sylfaen" w:cs="Sylfaen"/>
          <w:bCs/>
          <w:noProof/>
          <w:sz w:val="22"/>
          <w:szCs w:val="22"/>
          <w:lang w:val="ka-GE"/>
        </w:rPr>
        <w:t xml:space="preserve">ოდენობით, </w:t>
      </w:r>
    </w:p>
    <w:p w:rsidR="00EF3C3F" w:rsidRPr="00FB0DC7" w:rsidRDefault="00F24E30" w:rsidP="00D42BD1">
      <w:pPr>
        <w:pStyle w:val="1"/>
        <w:ind w:left="-142" w:firstLine="142"/>
        <w:jc w:val="center"/>
        <w:rPr>
          <w:rFonts w:ascii="Sylfaen" w:hAnsi="Sylfaen" w:cs="Sylfaen"/>
          <w:b/>
          <w:noProof/>
          <w:color w:val="auto"/>
          <w:sz w:val="22"/>
          <w:szCs w:val="22"/>
          <w:lang w:val="ka-GE"/>
        </w:rPr>
      </w:pPr>
      <w:r w:rsidRPr="00FB0DC7">
        <w:rPr>
          <w:rFonts w:ascii="Sylfaen" w:hAnsi="Sylfaen" w:cs="Sylfaen"/>
          <w:b/>
          <w:noProof/>
          <w:color w:val="auto"/>
          <w:sz w:val="22"/>
          <w:szCs w:val="22"/>
          <w:lang w:val="ka-GE"/>
        </w:rPr>
        <w:t xml:space="preserve">ქობულეთის </w:t>
      </w:r>
      <w:r w:rsidR="00A80AB9" w:rsidRPr="00FB0DC7">
        <w:rPr>
          <w:rFonts w:ascii="Sylfaen" w:hAnsi="Sylfaen" w:cs="Sylfaen"/>
          <w:b/>
          <w:noProof/>
          <w:color w:val="auto"/>
          <w:sz w:val="22"/>
          <w:szCs w:val="22"/>
          <w:lang w:val="ka-GE"/>
        </w:rPr>
        <w:t xml:space="preserve">მუნიცპალიტეტის </w:t>
      </w:r>
      <w:r w:rsidR="00C235CB" w:rsidRPr="00FB0DC7">
        <w:rPr>
          <w:rFonts w:ascii="Sylfaen" w:hAnsi="Sylfaen" w:cs="Sylfaen"/>
          <w:b/>
          <w:noProof/>
          <w:color w:val="auto"/>
          <w:sz w:val="22"/>
          <w:szCs w:val="22"/>
          <w:lang w:val="ka-GE"/>
        </w:rPr>
        <w:t>ბიუჯეტის გადასახდელები</w:t>
      </w:r>
    </w:p>
    <w:p w:rsidR="00A80AB9" w:rsidRPr="00A80AB9" w:rsidRDefault="00A80AB9" w:rsidP="000021EE">
      <w:pPr>
        <w:ind w:left="-142" w:firstLine="142"/>
        <w:rPr>
          <w:rFonts w:asciiTheme="minorHAnsi" w:hAnsiTheme="minorHAnsi"/>
          <w:lang w:val="ka-GE"/>
        </w:rPr>
      </w:pPr>
    </w:p>
    <w:p w:rsidR="005F79B6" w:rsidRDefault="00BD4719"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CF6559">
        <w:rPr>
          <w:rFonts w:ascii="Sylfaen" w:hAnsi="Sylfaen" w:cs="Sylfaen"/>
          <w:noProof/>
          <w:sz w:val="22"/>
          <w:szCs w:val="22"/>
          <w:lang w:val="ka-GE"/>
        </w:rPr>
        <w:t xml:space="preserve">შეადგენს </w:t>
      </w:r>
      <w:r w:rsidR="00F24E30">
        <w:rPr>
          <w:rFonts w:ascii="Sylfaen" w:hAnsi="Sylfaen" w:cs="Sylfaen"/>
          <w:noProof/>
          <w:sz w:val="22"/>
          <w:szCs w:val="22"/>
          <w:lang w:val="en-GB"/>
        </w:rPr>
        <w:t>43 505</w:t>
      </w:r>
      <w:r w:rsidR="00A80AB9">
        <w:rPr>
          <w:rFonts w:ascii="Sylfaen" w:hAnsi="Sylfaen" w:cs="Sylfaen"/>
          <w:noProof/>
          <w:sz w:val="22"/>
          <w:szCs w:val="22"/>
          <w:lang w:val="ka-GE"/>
        </w:rPr>
        <w:t>,</w:t>
      </w:r>
      <w:r w:rsidR="00F24E30">
        <w:rPr>
          <w:rFonts w:ascii="Sylfaen" w:hAnsi="Sylfaen" w:cs="Sylfaen"/>
          <w:noProof/>
          <w:sz w:val="22"/>
          <w:szCs w:val="22"/>
          <w:lang w:val="en-GB"/>
        </w:rPr>
        <w:t>8</w:t>
      </w:r>
      <w:r w:rsidR="00A80AB9">
        <w:rPr>
          <w:rFonts w:ascii="Sylfaen" w:hAnsi="Sylfaen" w:cs="Sylfaen"/>
          <w:noProof/>
          <w:sz w:val="22"/>
          <w:szCs w:val="22"/>
          <w:lang w:val="ka-GE"/>
        </w:rPr>
        <w:t xml:space="preserve"> 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(2021 წლის დამტკიცებულ გეგმასთან შედარებით </w:t>
      </w:r>
      <w:r w:rsidR="00F24E30">
        <w:rPr>
          <w:rFonts w:ascii="Sylfaen" w:hAnsi="Sylfaen" w:cs="Sylfaen"/>
          <w:noProof/>
          <w:sz w:val="22"/>
          <w:szCs w:val="22"/>
          <w:lang w:val="ka-GE"/>
        </w:rPr>
        <w:t>მცირდება</w:t>
      </w:r>
      <w:r w:rsidR="00CF6559">
        <w:rPr>
          <w:rFonts w:ascii="Sylfaen" w:hAnsi="Sylfaen" w:cs="Sylfaen"/>
          <w:noProof/>
          <w:sz w:val="22"/>
          <w:szCs w:val="22"/>
          <w:lang w:val="ka-GE"/>
        </w:rPr>
        <w:t xml:space="preserve"> </w:t>
      </w:r>
      <w:r w:rsidR="00F24E30">
        <w:rPr>
          <w:rFonts w:ascii="Sylfaen" w:hAnsi="Sylfaen" w:cs="Sylfaen"/>
          <w:noProof/>
          <w:sz w:val="22"/>
          <w:szCs w:val="22"/>
          <w:lang w:val="ka-GE"/>
        </w:rPr>
        <w:t>8</w:t>
      </w:r>
      <w:r w:rsidR="00CF6559">
        <w:rPr>
          <w:rFonts w:ascii="Sylfaen" w:hAnsi="Sylfaen" w:cs="Sylfaen"/>
          <w:noProof/>
          <w:sz w:val="22"/>
          <w:szCs w:val="22"/>
          <w:lang w:val="ka-GE"/>
        </w:rPr>
        <w:t> </w:t>
      </w:r>
      <w:r w:rsidR="00F24E30">
        <w:rPr>
          <w:rFonts w:ascii="Sylfaen" w:hAnsi="Sylfaen" w:cs="Sylfaen"/>
          <w:noProof/>
          <w:sz w:val="22"/>
          <w:szCs w:val="22"/>
          <w:lang w:val="ka-GE"/>
        </w:rPr>
        <w:t>869</w:t>
      </w:r>
      <w:r w:rsidR="00CF6559">
        <w:rPr>
          <w:rFonts w:ascii="Sylfaen" w:hAnsi="Sylfaen" w:cs="Sylfaen"/>
          <w:noProof/>
          <w:sz w:val="22"/>
          <w:szCs w:val="22"/>
          <w:lang w:val="ka-GE"/>
        </w:rPr>
        <w:t>.</w:t>
      </w:r>
      <w:r w:rsidR="00F24E30">
        <w:rPr>
          <w:rFonts w:ascii="Sylfaen" w:hAnsi="Sylfaen" w:cs="Sylfaen"/>
          <w:noProof/>
          <w:sz w:val="22"/>
          <w:szCs w:val="22"/>
          <w:lang w:val="ka-GE"/>
        </w:rPr>
        <w:t>8</w:t>
      </w:r>
      <w:r w:rsidR="00CF6559">
        <w:rPr>
          <w:rFonts w:ascii="Sylfaen" w:hAnsi="Sylfaen" w:cs="Sylfaen"/>
          <w:noProof/>
          <w:sz w:val="22"/>
          <w:szCs w:val="22"/>
          <w:lang w:val="ka-GE"/>
        </w:rPr>
        <w:t xml:space="preserve"> </w:t>
      </w:r>
      <w:r w:rsidR="00F24E30">
        <w:rPr>
          <w:rFonts w:ascii="Sylfaen" w:hAnsi="Sylfaen" w:cs="Sylfaen"/>
          <w:noProof/>
          <w:sz w:val="22"/>
          <w:szCs w:val="22"/>
          <w:lang w:val="ka-GE"/>
        </w:rPr>
        <w:t>ათასი</w:t>
      </w:r>
      <w:r w:rsidR="00CF6559">
        <w:rPr>
          <w:rFonts w:ascii="Sylfaen" w:hAnsi="Sylfaen" w:cs="Sylfaen"/>
          <w:noProof/>
          <w:sz w:val="22"/>
          <w:szCs w:val="22"/>
          <w:lang w:val="ka-GE"/>
        </w:rPr>
        <w:t xml:space="preserve"> ლარით)</w:t>
      </w:r>
      <w:r w:rsidR="006309A8" w:rsidRPr="002F2E62">
        <w:rPr>
          <w:rFonts w:ascii="Sylfaen" w:hAnsi="Sylfaen" w:cs="Sylfaen"/>
          <w:noProof/>
          <w:sz w:val="22"/>
          <w:szCs w:val="22"/>
          <w:lang w:val="ka-GE"/>
        </w:rPr>
        <w:t>.</w:t>
      </w:r>
    </w:p>
    <w:p w:rsidR="005F79B6" w:rsidRDefault="0026009F"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noProof/>
          <w:sz w:val="22"/>
          <w:szCs w:val="22"/>
          <w:lang w:val="ka-GE"/>
        </w:rPr>
      </w:pPr>
      <w:r>
        <w:rPr>
          <w:rFonts w:ascii="Sylfaen" w:hAnsi="Sylfaen" w:cs="Sylfaen"/>
          <w:noProof/>
          <w:sz w:val="22"/>
          <w:szCs w:val="22"/>
          <w:lang w:val="ka-GE"/>
        </w:rPr>
        <w:tab/>
      </w:r>
      <w:r w:rsidR="005F79B6" w:rsidRPr="00E82746">
        <w:rPr>
          <w:rFonts w:ascii="Sylfaen" w:hAnsi="Sylfaen" w:cs="Sylfaen"/>
          <w:noProof/>
          <w:sz w:val="22"/>
          <w:szCs w:val="22"/>
          <w:lang w:val="ka-GE"/>
        </w:rPr>
        <w:t xml:space="preserve">აღნიშნული </w:t>
      </w:r>
      <w:r w:rsidR="00F24E30" w:rsidRPr="00E82746">
        <w:rPr>
          <w:rFonts w:ascii="Sylfaen" w:hAnsi="Sylfaen" w:cs="Sylfaen"/>
          <w:noProof/>
          <w:sz w:val="22"/>
          <w:szCs w:val="22"/>
          <w:lang w:val="ka-GE"/>
        </w:rPr>
        <w:t>შემცირება</w:t>
      </w:r>
      <w:r w:rsidR="005F79B6" w:rsidRPr="00E82746">
        <w:rPr>
          <w:rFonts w:ascii="Sylfaen" w:hAnsi="Sylfaen" w:cs="Sylfaen"/>
          <w:noProof/>
          <w:sz w:val="22"/>
          <w:szCs w:val="22"/>
          <w:lang w:val="ka-GE"/>
        </w:rPr>
        <w:t xml:space="preserve"> </w:t>
      </w:r>
      <w:r w:rsidR="00F24E30" w:rsidRPr="00E82746">
        <w:rPr>
          <w:rFonts w:ascii="Sylfaen" w:hAnsi="Sylfaen" w:cs="Sylfaen"/>
          <w:noProof/>
          <w:sz w:val="22"/>
          <w:szCs w:val="22"/>
          <w:lang w:val="ka-GE"/>
        </w:rPr>
        <w:t xml:space="preserve">ძირითადად </w:t>
      </w:r>
      <w:r w:rsidR="005F79B6" w:rsidRPr="00E82746">
        <w:rPr>
          <w:rFonts w:ascii="Sylfaen" w:hAnsi="Sylfaen" w:cs="Sylfaen"/>
          <w:noProof/>
          <w:sz w:val="22"/>
          <w:szCs w:val="22"/>
          <w:lang w:val="ka-GE"/>
        </w:rPr>
        <w:t>გამოწვეული</w:t>
      </w:r>
      <w:r w:rsidR="003A79B8" w:rsidRPr="00E82746">
        <w:rPr>
          <w:rFonts w:ascii="Sylfaen" w:hAnsi="Sylfaen" w:cs="Sylfaen"/>
          <w:noProof/>
          <w:sz w:val="22"/>
          <w:szCs w:val="22"/>
          <w:lang w:val="ka-GE"/>
        </w:rPr>
        <w:t>ა</w:t>
      </w:r>
      <w:r w:rsidR="005F79B6" w:rsidRPr="00E82746">
        <w:rPr>
          <w:rFonts w:ascii="Sylfaen" w:hAnsi="Sylfaen" w:cs="Sylfaen"/>
          <w:noProof/>
          <w:sz w:val="22"/>
          <w:szCs w:val="22"/>
          <w:lang w:val="ka-GE"/>
        </w:rPr>
        <w:t xml:space="preserve"> </w:t>
      </w:r>
      <w:r w:rsidR="00F24E30" w:rsidRPr="00E82746">
        <w:rPr>
          <w:rFonts w:ascii="Sylfaen" w:hAnsi="Sylfaen" w:cs="Sylfaen"/>
          <w:noProof/>
          <w:sz w:val="22"/>
          <w:szCs w:val="22"/>
          <w:lang w:val="ka-GE"/>
        </w:rPr>
        <w:t>აჭარის ავტონომიური რესპუბლიკის ბიუჯეტიდან გამოსაყოფილი კაპიტალური და სპეციალური ტრანსფერის შემცირებით.</w:t>
      </w:r>
      <w:r w:rsidR="005F79B6">
        <w:rPr>
          <w:rFonts w:ascii="Sylfaen" w:hAnsi="Sylfaen" w:cs="Sylfaen"/>
          <w:noProof/>
          <w:sz w:val="22"/>
          <w:szCs w:val="22"/>
          <w:lang w:val="ka-GE"/>
        </w:rPr>
        <w:t xml:space="preserve"> </w:t>
      </w:r>
    </w:p>
    <w:p w:rsidR="00B62B93" w:rsidRPr="00B62B93" w:rsidRDefault="005F79B6"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noProof/>
          <w:sz w:val="22"/>
          <w:szCs w:val="22"/>
          <w:lang w:val="ka-GE"/>
        </w:rPr>
      </w:pPr>
      <w:r>
        <w:rPr>
          <w:rFonts w:ascii="Sylfaen" w:hAnsi="Sylfaen" w:cs="Sylfaen"/>
          <w:noProof/>
          <w:sz w:val="22"/>
          <w:szCs w:val="22"/>
          <w:lang w:val="ka-GE"/>
        </w:rPr>
        <w:tab/>
      </w:r>
      <w:r w:rsidR="00B62B93" w:rsidRPr="008A7569">
        <w:rPr>
          <w:rFonts w:ascii="Sylfaen" w:hAnsi="Sylfaen" w:cs="Sylfaen"/>
          <w:noProof/>
          <w:sz w:val="22"/>
          <w:szCs w:val="22"/>
          <w:lang w:val="ka-GE"/>
        </w:rPr>
        <w:t>202</w:t>
      </w:r>
      <w:r w:rsidR="00B36E93" w:rsidRPr="008A7569">
        <w:rPr>
          <w:rFonts w:ascii="Sylfaen" w:hAnsi="Sylfaen" w:cs="Sylfaen"/>
          <w:noProof/>
          <w:sz w:val="22"/>
          <w:szCs w:val="22"/>
          <w:lang w:val="ka-GE"/>
        </w:rPr>
        <w:t>2</w:t>
      </w:r>
      <w:r w:rsidR="00B62B93" w:rsidRPr="008A7569">
        <w:rPr>
          <w:rFonts w:ascii="Sylfaen" w:hAnsi="Sylfaen" w:cs="Sylfaen"/>
          <w:noProof/>
          <w:sz w:val="22"/>
          <w:szCs w:val="22"/>
          <w:lang w:val="ka-GE"/>
        </w:rPr>
        <w:t xml:space="preserve"> წლის </w:t>
      </w:r>
      <w:r w:rsidR="00A80AB9">
        <w:rPr>
          <w:rFonts w:ascii="Sylfaen" w:hAnsi="Sylfaen" w:cs="Sylfaen"/>
          <w:noProof/>
          <w:sz w:val="22"/>
          <w:szCs w:val="22"/>
          <w:lang w:val="ka-GE"/>
        </w:rPr>
        <w:t>მუნიციპალიტეტის</w:t>
      </w:r>
      <w:r w:rsidR="00B62B93" w:rsidRPr="008A7569">
        <w:rPr>
          <w:rFonts w:ascii="Sylfaen" w:hAnsi="Sylfaen" w:cs="Sylfaen"/>
          <w:noProof/>
          <w:sz w:val="22"/>
          <w:szCs w:val="22"/>
          <w:lang w:val="ka-GE"/>
        </w:rPr>
        <w:t xml:space="preserve"> ბიუჯეტის ხარჯვით ნაწილშ</w:t>
      </w:r>
      <w:r w:rsidR="00A60CCB" w:rsidRPr="008A7569">
        <w:rPr>
          <w:rFonts w:ascii="Sylfaen" w:hAnsi="Sylfaen" w:cs="Sylfaen"/>
          <w:noProof/>
          <w:sz w:val="22"/>
          <w:szCs w:val="22"/>
          <w:lang w:val="ka-GE"/>
        </w:rPr>
        <w:t>ი</w:t>
      </w:r>
      <w:r w:rsidR="00B62B93" w:rsidRPr="008A7569">
        <w:rPr>
          <w:rFonts w:ascii="Sylfaen" w:hAnsi="Sylfaen" w:cs="Sylfaen"/>
          <w:noProof/>
          <w:sz w:val="22"/>
          <w:szCs w:val="22"/>
          <w:lang w:val="ka-GE"/>
        </w:rPr>
        <w:t xml:space="preserve"> ასახულია დამატებითი </w:t>
      </w:r>
      <w:r w:rsidR="00F24E30">
        <w:rPr>
          <w:rFonts w:ascii="Sylfaen" w:hAnsi="Sylfaen" w:cs="Sylfaen"/>
          <w:noProof/>
          <w:sz w:val="22"/>
          <w:szCs w:val="22"/>
          <w:lang w:val="ka-GE"/>
        </w:rPr>
        <w:t xml:space="preserve">სხვადასხვა </w:t>
      </w:r>
      <w:r w:rsidR="00B62B93" w:rsidRPr="008A7569">
        <w:rPr>
          <w:rFonts w:ascii="Sylfaen" w:hAnsi="Sylfaen" w:cs="Sylfaen"/>
          <w:noProof/>
          <w:sz w:val="22"/>
          <w:szCs w:val="22"/>
          <w:lang w:val="ka-GE"/>
        </w:rPr>
        <w:t>ხარჯები</w:t>
      </w:r>
      <w:r w:rsidR="00F24E30">
        <w:rPr>
          <w:rFonts w:ascii="Sylfaen" w:hAnsi="Sylfaen" w:cs="Sylfaen"/>
          <w:noProof/>
          <w:sz w:val="22"/>
          <w:szCs w:val="22"/>
          <w:lang w:val="ka-GE"/>
        </w:rPr>
        <w:t>.</w:t>
      </w:r>
      <w:r w:rsidR="00A60CCB" w:rsidRPr="008A7569">
        <w:rPr>
          <w:rFonts w:ascii="Sylfaen" w:hAnsi="Sylfaen" w:cs="Sylfaen"/>
          <w:noProof/>
          <w:sz w:val="22"/>
          <w:szCs w:val="22"/>
          <w:lang w:val="ka-GE"/>
        </w:rPr>
        <w:t xml:space="preserve"> </w:t>
      </w:r>
    </w:p>
    <w:p w:rsidR="006309A8" w:rsidRPr="00930707" w:rsidRDefault="00D6698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1F502A" w:rsidP="000021EE">
      <w:pPr>
        <w:pStyle w:val="a7"/>
        <w:numPr>
          <w:ilvl w:val="0"/>
          <w:numId w:val="9"/>
        </w:numPr>
        <w:tabs>
          <w:tab w:val="left" w:pos="720"/>
          <w:tab w:val="left" w:pos="900"/>
          <w:tab w:val="left" w:pos="1620"/>
        </w:tabs>
        <w:ind w:left="-142" w:right="-90" w:firstLine="142"/>
        <w:jc w:val="both"/>
        <w:rPr>
          <w:rFonts w:ascii="Sylfaen" w:hAnsi="Sylfaen" w:cs="Sylfaen"/>
          <w:b/>
          <w:noProof/>
          <w:sz w:val="22"/>
          <w:szCs w:val="22"/>
          <w:lang w:val="ka-GE"/>
        </w:rPr>
      </w:pPr>
      <w:r w:rsidRPr="001F502A">
        <w:rPr>
          <w:rFonts w:ascii="Sylfaen" w:hAnsi="Sylfaen" w:cs="Sylfaen"/>
          <w:b/>
          <w:noProof/>
          <w:sz w:val="22"/>
          <w:szCs w:val="22"/>
          <w:lang w:val="en-US"/>
        </w:rPr>
        <w:t>ინფრასტრუქტურის მშენებლობა, რეაბილიტაცია და ექსპლოატაცია</w:t>
      </w:r>
      <w:r w:rsidR="00D6698D">
        <w:rPr>
          <w:rFonts w:ascii="Sylfaen" w:hAnsi="Sylfaen" w:cs="Sylfaen"/>
          <w:b/>
          <w:noProof/>
          <w:sz w:val="22"/>
          <w:szCs w:val="22"/>
          <w:lang w:val="ka-GE"/>
        </w:rPr>
        <w:t xml:space="preserve">- </w:t>
      </w:r>
      <w:r>
        <w:rPr>
          <w:rFonts w:ascii="Sylfaen" w:hAnsi="Sylfaen" w:cs="Sylfaen"/>
          <w:b/>
          <w:noProof/>
          <w:sz w:val="22"/>
          <w:szCs w:val="22"/>
          <w:lang w:val="ka-GE"/>
        </w:rPr>
        <w:t>18 365</w:t>
      </w:r>
      <w:r w:rsidR="00D6698D">
        <w:rPr>
          <w:rFonts w:ascii="Sylfaen" w:hAnsi="Sylfaen" w:cs="Sylfaen"/>
          <w:b/>
          <w:noProof/>
          <w:sz w:val="22"/>
          <w:szCs w:val="22"/>
          <w:lang w:val="ka-GE"/>
        </w:rPr>
        <w:t xml:space="preserve">,0 ათასი ლარი; </w:t>
      </w:r>
      <w:r w:rsidR="009853E0">
        <w:rPr>
          <w:rFonts w:ascii="Sylfaen" w:hAnsi="Sylfaen" w:cs="Sylfaen"/>
          <w:b/>
          <w:noProof/>
          <w:sz w:val="22"/>
          <w:szCs w:val="22"/>
          <w:lang w:val="ka-GE"/>
        </w:rPr>
        <w:t>მათ შორის:</w:t>
      </w:r>
    </w:p>
    <w:p w:rsidR="00D6698D" w:rsidRPr="009853E0" w:rsidRDefault="001F502A" w:rsidP="000021EE">
      <w:pPr>
        <w:pStyle w:val="a7"/>
        <w:numPr>
          <w:ilvl w:val="0"/>
          <w:numId w:val="10"/>
        </w:numPr>
        <w:tabs>
          <w:tab w:val="left" w:pos="720"/>
          <w:tab w:val="left" w:pos="900"/>
          <w:tab w:val="left" w:pos="1620"/>
        </w:tabs>
        <w:ind w:left="-142" w:right="-90" w:firstLine="142"/>
        <w:jc w:val="both"/>
        <w:rPr>
          <w:rFonts w:ascii="Sylfaen" w:hAnsi="Sylfaen" w:cs="Sylfaen"/>
          <w:noProof/>
          <w:sz w:val="22"/>
          <w:szCs w:val="22"/>
          <w:lang w:val="ka-GE"/>
        </w:rPr>
      </w:pPr>
      <w:r w:rsidRPr="001F502A">
        <w:rPr>
          <w:rFonts w:ascii="Sylfaen" w:hAnsi="Sylfaen" w:cs="Sylfaen"/>
          <w:b/>
          <w:noProof/>
          <w:sz w:val="22"/>
          <w:szCs w:val="22"/>
          <w:lang w:val="en-US"/>
        </w:rPr>
        <w:t>საგზაო ინფრასტრუქტურის მშენებლობა-რეაბილიტაცია და მოვლა-შენახვა</w:t>
      </w:r>
      <w:r>
        <w:rPr>
          <w:rFonts w:ascii="Sylfaen" w:hAnsi="Sylfaen" w:cs="Sylfaen"/>
          <w:b/>
          <w:noProof/>
          <w:sz w:val="22"/>
          <w:szCs w:val="22"/>
          <w:lang w:val="ka-GE"/>
        </w:rPr>
        <w:t xml:space="preserve"> </w:t>
      </w:r>
      <w:r w:rsidR="00D6698D" w:rsidRPr="009853E0">
        <w:rPr>
          <w:rFonts w:ascii="Sylfaen" w:hAnsi="Sylfaen" w:cs="Sylfaen"/>
          <w:noProof/>
          <w:sz w:val="22"/>
          <w:szCs w:val="22"/>
          <w:lang w:val="en-US"/>
        </w:rPr>
        <w:t xml:space="preserve"> </w:t>
      </w:r>
      <w:r w:rsidR="009853E0" w:rsidRPr="009853E0">
        <w:rPr>
          <w:rFonts w:ascii="Sylfaen" w:hAnsi="Sylfaen" w:cs="Sylfaen"/>
          <w:noProof/>
          <w:sz w:val="22"/>
          <w:szCs w:val="22"/>
          <w:lang w:val="ka-GE"/>
        </w:rPr>
        <w:t xml:space="preserve">- </w:t>
      </w:r>
      <w:r>
        <w:rPr>
          <w:rFonts w:ascii="Sylfaen" w:hAnsi="Sylfaen" w:cs="Sylfaen"/>
          <w:noProof/>
          <w:sz w:val="22"/>
          <w:szCs w:val="22"/>
          <w:lang w:val="ka-GE"/>
        </w:rPr>
        <w:t>8 271</w:t>
      </w:r>
      <w:r w:rsidR="009853E0" w:rsidRPr="009853E0">
        <w:rPr>
          <w:rFonts w:ascii="Sylfaen" w:hAnsi="Sylfaen" w:cs="Sylfaen"/>
          <w:noProof/>
          <w:sz w:val="22"/>
          <w:szCs w:val="22"/>
          <w:lang w:val="ka-GE"/>
        </w:rPr>
        <w:t>,</w:t>
      </w:r>
      <w:r>
        <w:rPr>
          <w:rFonts w:ascii="Sylfaen" w:hAnsi="Sylfaen" w:cs="Sylfaen"/>
          <w:noProof/>
          <w:sz w:val="22"/>
          <w:szCs w:val="22"/>
          <w:lang w:val="ka-GE"/>
        </w:rPr>
        <w:t>1</w:t>
      </w:r>
      <w:r w:rsidR="009853E0" w:rsidRPr="009853E0">
        <w:rPr>
          <w:rFonts w:ascii="Sylfaen" w:hAnsi="Sylfaen" w:cs="Sylfaen"/>
          <w:noProof/>
          <w:sz w:val="22"/>
          <w:szCs w:val="22"/>
          <w:lang w:val="ka-GE"/>
        </w:rPr>
        <w:t xml:space="preserve"> ათასი ლარი; </w:t>
      </w:r>
    </w:p>
    <w:p w:rsidR="00D6698D" w:rsidRDefault="009853E0" w:rsidP="000021EE">
      <w:pPr>
        <w:pStyle w:val="a7"/>
        <w:tabs>
          <w:tab w:val="left" w:pos="720"/>
          <w:tab w:val="left" w:pos="900"/>
          <w:tab w:val="left" w:pos="1620"/>
        </w:tabs>
        <w:ind w:left="-142" w:right="-90" w:firstLine="142"/>
        <w:jc w:val="both"/>
        <w:rPr>
          <w:rFonts w:ascii="Sylfaen" w:hAnsi="Sylfaen" w:cs="Sylfaen"/>
          <w:noProof/>
          <w:sz w:val="22"/>
          <w:szCs w:val="22"/>
          <w:lang w:val="ka-GE"/>
        </w:rPr>
      </w:pPr>
      <w:r w:rsidRPr="009853E0">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p>
    <w:p w:rsidR="001F502A" w:rsidRPr="009853E0"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ka-GE"/>
        </w:rPr>
      </w:pPr>
      <w:r w:rsidRPr="001F502A">
        <w:rPr>
          <w:rFonts w:ascii="Sylfaen" w:hAnsi="Sylfaen" w:cs="Sylfaen"/>
          <w:noProof/>
          <w:sz w:val="22"/>
          <w:szCs w:val="22"/>
          <w:lang w:val="en-US"/>
        </w:rPr>
        <w:t>გზის ორმული შეკეთება</w:t>
      </w:r>
      <w:r>
        <w:rPr>
          <w:rFonts w:ascii="Sylfaen" w:hAnsi="Sylfaen" w:cs="Sylfaen"/>
          <w:b/>
          <w:noProof/>
          <w:sz w:val="22"/>
          <w:szCs w:val="22"/>
          <w:lang w:val="ka-GE"/>
        </w:rPr>
        <w:t xml:space="preserve"> - </w:t>
      </w:r>
      <w:r w:rsidRPr="001F502A">
        <w:rPr>
          <w:rFonts w:ascii="Sylfaen" w:hAnsi="Sylfaen" w:cs="Sylfaen"/>
          <w:noProof/>
          <w:sz w:val="22"/>
          <w:szCs w:val="22"/>
          <w:lang w:val="ka-GE"/>
        </w:rPr>
        <w:t>52,1</w:t>
      </w:r>
      <w:r>
        <w:rPr>
          <w:rFonts w:ascii="Sylfaen" w:hAnsi="Sylfaen" w:cs="Sylfaen"/>
          <w:b/>
          <w:noProof/>
          <w:sz w:val="22"/>
          <w:szCs w:val="22"/>
          <w:lang w:val="ka-GE"/>
        </w:rPr>
        <w:t xml:space="preserve"> </w:t>
      </w:r>
      <w:r w:rsidRPr="009853E0">
        <w:rPr>
          <w:rFonts w:ascii="Sylfaen" w:hAnsi="Sylfaen" w:cs="Sylfaen"/>
          <w:noProof/>
          <w:sz w:val="22"/>
          <w:szCs w:val="22"/>
          <w:lang w:val="ka-GE"/>
        </w:rPr>
        <w:t xml:space="preserve">ათასი ლარი; </w:t>
      </w:r>
    </w:p>
    <w:p w:rsidR="001F502A" w:rsidRPr="001F502A"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1F502A">
        <w:rPr>
          <w:rFonts w:ascii="Sylfaen" w:hAnsi="Sylfaen" w:cs="Sylfaen"/>
          <w:noProof/>
          <w:sz w:val="22"/>
          <w:szCs w:val="22"/>
          <w:lang w:val="en-US"/>
        </w:rPr>
        <w:t>ქ. ქობულეთში აღმაშენებლის გამზ. №167-დან თამარ მეფის სანაპიროზე გადასასვლელის კეთილმოწყობა</w:t>
      </w:r>
      <w:r>
        <w:rPr>
          <w:rFonts w:ascii="Sylfaen" w:hAnsi="Sylfaen" w:cs="Sylfaen"/>
          <w:noProof/>
          <w:sz w:val="22"/>
          <w:szCs w:val="22"/>
          <w:lang w:val="ka-GE"/>
        </w:rPr>
        <w:t xml:space="preserve"> - 202,6 </w:t>
      </w:r>
      <w:r w:rsidRPr="009853E0">
        <w:rPr>
          <w:rFonts w:ascii="Sylfaen" w:hAnsi="Sylfaen" w:cs="Sylfaen"/>
          <w:noProof/>
          <w:sz w:val="22"/>
          <w:szCs w:val="22"/>
          <w:lang w:val="ka-GE"/>
        </w:rPr>
        <w:t>ათასი ლარი;</w:t>
      </w:r>
    </w:p>
    <w:p w:rsidR="001F502A" w:rsidRPr="001F502A"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1F502A">
        <w:rPr>
          <w:rFonts w:ascii="Sylfaen" w:hAnsi="Sylfaen" w:cs="Sylfaen"/>
          <w:noProof/>
          <w:sz w:val="22"/>
          <w:szCs w:val="22"/>
          <w:lang w:val="en-US"/>
        </w:rPr>
        <w:t>ქ. ქობულეთში აღმაშენებლის გამზირიდან (გოგოლის ქუჩა) თამარ მეფის სანაპიროზე გადასასვლელის კეთილმოწყობა</w:t>
      </w:r>
      <w:r>
        <w:rPr>
          <w:rFonts w:ascii="Sylfaen" w:hAnsi="Sylfaen" w:cs="Sylfaen"/>
          <w:noProof/>
          <w:sz w:val="22"/>
          <w:szCs w:val="22"/>
          <w:lang w:val="ka-GE"/>
        </w:rPr>
        <w:t xml:space="preserve"> - 126,6 ათასი ლარი;</w:t>
      </w:r>
    </w:p>
    <w:p w:rsidR="001F502A" w:rsidRPr="001F502A"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1F502A">
        <w:rPr>
          <w:rFonts w:ascii="Sylfaen" w:hAnsi="Sylfaen" w:cs="Sylfaen"/>
          <w:noProof/>
          <w:sz w:val="22"/>
          <w:szCs w:val="22"/>
          <w:lang w:val="en-US"/>
        </w:rPr>
        <w:t>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w:t>
      </w:r>
      <w:r>
        <w:rPr>
          <w:rFonts w:ascii="Sylfaen" w:hAnsi="Sylfaen" w:cs="Sylfaen"/>
          <w:noProof/>
          <w:sz w:val="22"/>
          <w:szCs w:val="22"/>
          <w:lang w:val="ka-GE"/>
        </w:rPr>
        <w:t xml:space="preserve"> - 182,8 ათასი ლარი;</w:t>
      </w:r>
    </w:p>
    <w:p w:rsidR="001F502A" w:rsidRPr="001F502A"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1F502A">
        <w:rPr>
          <w:rFonts w:ascii="Sylfaen" w:hAnsi="Sylfaen" w:cs="Sylfaen"/>
          <w:noProof/>
          <w:sz w:val="22"/>
          <w:szCs w:val="22"/>
          <w:lang w:val="en-US"/>
        </w:rPr>
        <w:t>ქ. ქობულეთში აღმაშენებლის გამზირიდან (კაფე ,,დავითი") თამარ მეფის სანაპიროზე გადასასვლელის კეთილმოწყობა</w:t>
      </w:r>
      <w:r>
        <w:rPr>
          <w:rFonts w:ascii="Sylfaen" w:hAnsi="Sylfaen" w:cs="Sylfaen"/>
          <w:noProof/>
          <w:sz w:val="22"/>
          <w:szCs w:val="22"/>
          <w:lang w:val="ka-GE"/>
        </w:rPr>
        <w:t xml:space="preserve"> - 110,4 ათასი ლარი;</w:t>
      </w:r>
    </w:p>
    <w:p w:rsidR="001F502A" w:rsidRPr="001F502A"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1F502A">
        <w:rPr>
          <w:rFonts w:ascii="Sylfaen" w:hAnsi="Sylfaen" w:cs="Sylfaen"/>
          <w:noProof/>
          <w:sz w:val="22"/>
          <w:szCs w:val="22"/>
          <w:lang w:val="en-US"/>
        </w:rPr>
        <w:t>საგზაო მონიშვნები</w:t>
      </w:r>
      <w:r>
        <w:rPr>
          <w:rFonts w:ascii="Sylfaen" w:hAnsi="Sylfaen" w:cs="Sylfaen"/>
          <w:noProof/>
          <w:sz w:val="22"/>
          <w:szCs w:val="22"/>
          <w:lang w:val="ka-GE"/>
        </w:rPr>
        <w:t xml:space="preserve"> - 65,6 ათასი ლარი;</w:t>
      </w:r>
    </w:p>
    <w:p w:rsidR="001F502A" w:rsidRPr="001F502A"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1F502A">
        <w:rPr>
          <w:rFonts w:ascii="Sylfaen" w:hAnsi="Sylfaen" w:cs="Sylfaen"/>
          <w:noProof/>
          <w:sz w:val="22"/>
          <w:szCs w:val="22"/>
          <w:lang w:val="en-US"/>
        </w:rPr>
        <w:t>მუნიციპალიტეტის ტერიტორიაზე ვიდეოკამერების შეძენა/მონტაჟი</w:t>
      </w:r>
      <w:r>
        <w:rPr>
          <w:rFonts w:ascii="Sylfaen" w:hAnsi="Sylfaen" w:cs="Sylfaen"/>
          <w:noProof/>
          <w:sz w:val="22"/>
          <w:szCs w:val="22"/>
          <w:lang w:val="ka-GE"/>
        </w:rPr>
        <w:t xml:space="preserve"> - 50,0 ათასი ლარი;</w:t>
      </w:r>
    </w:p>
    <w:p w:rsidR="001F502A" w:rsidRPr="001F502A" w:rsidRDefault="001F502A"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1F502A">
        <w:rPr>
          <w:rFonts w:ascii="Sylfaen" w:hAnsi="Sylfaen" w:cs="Sylfaen"/>
          <w:noProof/>
          <w:sz w:val="22"/>
          <w:szCs w:val="22"/>
          <w:lang w:val="en-US"/>
        </w:rPr>
        <w:t>ვიდეოკამერების ექსპლოატაცია</w:t>
      </w:r>
      <w:r>
        <w:rPr>
          <w:rFonts w:ascii="Sylfaen" w:hAnsi="Sylfaen" w:cs="Sylfaen"/>
          <w:noProof/>
          <w:sz w:val="22"/>
          <w:szCs w:val="22"/>
          <w:lang w:val="ka-GE"/>
        </w:rPr>
        <w:t xml:space="preserve"> - 93,0 ათასი ლარი;</w:t>
      </w:r>
    </w:p>
    <w:p w:rsidR="001F502A" w:rsidRPr="007079D4" w:rsidRDefault="007079D4"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7079D4">
        <w:rPr>
          <w:rFonts w:ascii="Sylfaen" w:hAnsi="Sylfaen" w:cs="Sylfaen"/>
          <w:noProof/>
          <w:sz w:val="22"/>
          <w:szCs w:val="22"/>
          <w:lang w:val="en-US"/>
        </w:rPr>
        <w:t>ქობულეთის მუნიციპალიტეტის ტერიტორიაზე გზებზე ბეტონის საფარის მოწყობა</w:t>
      </w:r>
      <w:r>
        <w:rPr>
          <w:rFonts w:ascii="Sylfaen" w:hAnsi="Sylfaen" w:cs="Sylfaen"/>
          <w:noProof/>
          <w:sz w:val="22"/>
          <w:szCs w:val="22"/>
          <w:lang w:val="ka-GE"/>
        </w:rPr>
        <w:t xml:space="preserve"> - 2 500,0 ათასი ლარი;</w:t>
      </w:r>
    </w:p>
    <w:p w:rsidR="007079D4" w:rsidRPr="007079D4" w:rsidRDefault="007079D4"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7079D4">
        <w:rPr>
          <w:rFonts w:ascii="Sylfaen" w:hAnsi="Sylfaen" w:cs="Sylfaen"/>
          <w:noProof/>
          <w:sz w:val="22"/>
          <w:szCs w:val="22"/>
          <w:lang w:val="en-US"/>
        </w:rPr>
        <w:t>ქობულეთის მუნიციპალიტეტის ტერიტორიაზე გზებზე სიჩქარის შემზღუდავი ბარიერის მოწყობა</w:t>
      </w:r>
      <w:r>
        <w:rPr>
          <w:rFonts w:ascii="Sylfaen" w:hAnsi="Sylfaen" w:cs="Sylfaen"/>
          <w:noProof/>
          <w:sz w:val="22"/>
          <w:szCs w:val="22"/>
          <w:lang w:val="ka-GE"/>
        </w:rPr>
        <w:t xml:space="preserve"> - 10,0 ათასი ლარი;</w:t>
      </w:r>
    </w:p>
    <w:p w:rsidR="007079D4" w:rsidRPr="007079D4" w:rsidRDefault="007079D4"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7079D4">
        <w:rPr>
          <w:rFonts w:ascii="Sylfaen" w:hAnsi="Sylfaen" w:cs="Sylfaen"/>
          <w:noProof/>
          <w:sz w:val="22"/>
          <w:szCs w:val="22"/>
          <w:lang w:val="en-US"/>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Pr>
          <w:rFonts w:ascii="Sylfaen" w:hAnsi="Sylfaen" w:cs="Sylfaen"/>
          <w:noProof/>
          <w:sz w:val="22"/>
          <w:szCs w:val="22"/>
          <w:lang w:val="ka-GE"/>
        </w:rPr>
        <w:t xml:space="preserve"> – 50,0 ათასი ლარი;</w:t>
      </w:r>
    </w:p>
    <w:p w:rsidR="007079D4" w:rsidRPr="0090383A" w:rsidRDefault="007079D4"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7079D4">
        <w:rPr>
          <w:rFonts w:ascii="Sylfaen" w:hAnsi="Sylfaen" w:cs="Sylfaen"/>
          <w:noProof/>
          <w:sz w:val="22"/>
          <w:szCs w:val="22"/>
          <w:lang w:val="en-US"/>
        </w:rPr>
        <w:lastRenderedPageBreak/>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Pr>
          <w:rFonts w:ascii="Sylfaen" w:hAnsi="Sylfaen" w:cs="Sylfaen"/>
          <w:noProof/>
          <w:sz w:val="22"/>
          <w:szCs w:val="22"/>
          <w:lang w:val="ka-GE"/>
        </w:rPr>
        <w:t xml:space="preserve"> - 730,0 ათასი ლარი;</w:t>
      </w:r>
    </w:p>
    <w:p w:rsidR="007079D4" w:rsidRPr="007079D4" w:rsidRDefault="007079D4" w:rsidP="0090383A">
      <w:pPr>
        <w:pStyle w:val="a7"/>
        <w:numPr>
          <w:ilvl w:val="0"/>
          <w:numId w:val="21"/>
        </w:numPr>
        <w:tabs>
          <w:tab w:val="left" w:pos="720"/>
          <w:tab w:val="left" w:pos="900"/>
          <w:tab w:val="left" w:pos="1620"/>
        </w:tabs>
        <w:ind w:right="-90"/>
        <w:jc w:val="both"/>
        <w:rPr>
          <w:rFonts w:ascii="Sylfaen" w:hAnsi="Sylfaen" w:cs="Sylfaen"/>
          <w:noProof/>
          <w:sz w:val="22"/>
          <w:szCs w:val="22"/>
          <w:lang w:val="en-US"/>
        </w:rPr>
      </w:pPr>
      <w:r w:rsidRPr="007079D4">
        <w:rPr>
          <w:rFonts w:ascii="Sylfaen" w:hAnsi="Sylfaen" w:cs="Sylfaen"/>
          <w:noProof/>
          <w:sz w:val="22"/>
          <w:szCs w:val="22"/>
          <w:lang w:val="en-US"/>
        </w:rPr>
        <w:t>გარე განათების მოწყობა, რეაბილიტაცია და ექსპლოატაცია</w:t>
      </w:r>
      <w:r>
        <w:rPr>
          <w:rFonts w:ascii="Sylfaen" w:hAnsi="Sylfaen" w:cs="Sylfaen"/>
          <w:noProof/>
          <w:sz w:val="22"/>
          <w:szCs w:val="22"/>
          <w:lang w:val="ka-GE"/>
        </w:rPr>
        <w:t xml:space="preserve">  - 1 338,0 ათასი ლარი;</w:t>
      </w:r>
    </w:p>
    <w:p w:rsidR="007079D4" w:rsidRPr="007079D4" w:rsidRDefault="007079D4"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7079D4">
        <w:rPr>
          <w:rFonts w:ascii="Sylfaen" w:hAnsi="Sylfaen" w:cs="Sylfaen"/>
          <w:noProof/>
          <w:sz w:val="22"/>
          <w:szCs w:val="22"/>
          <w:lang w:val="en-US"/>
        </w:rPr>
        <w:t>ქობულეთის მუნიციპალიტეტის ადმინისტრაციულ ერთეულებში გარე განათების მოწყობა</w:t>
      </w:r>
      <w:r>
        <w:rPr>
          <w:rFonts w:ascii="Sylfaen" w:hAnsi="Sylfaen" w:cs="Sylfaen"/>
          <w:noProof/>
          <w:sz w:val="22"/>
          <w:szCs w:val="22"/>
          <w:lang w:val="ka-GE"/>
        </w:rPr>
        <w:t>- 300,0 ათასი ლარი;</w:t>
      </w:r>
    </w:p>
    <w:p w:rsidR="007079D4" w:rsidRPr="001F502A" w:rsidRDefault="007D3979" w:rsidP="001F502A">
      <w:pPr>
        <w:pStyle w:val="a7"/>
        <w:numPr>
          <w:ilvl w:val="0"/>
          <w:numId w:val="20"/>
        </w:numPr>
        <w:tabs>
          <w:tab w:val="left" w:pos="720"/>
          <w:tab w:val="left" w:pos="900"/>
          <w:tab w:val="left" w:pos="1620"/>
        </w:tabs>
        <w:ind w:right="-90"/>
        <w:jc w:val="both"/>
        <w:rPr>
          <w:rFonts w:ascii="Sylfaen" w:hAnsi="Sylfaen" w:cs="Sylfaen"/>
          <w:noProof/>
          <w:sz w:val="22"/>
          <w:szCs w:val="22"/>
          <w:lang w:val="en-US"/>
        </w:rPr>
      </w:pPr>
      <w:r w:rsidRPr="007D3979">
        <w:rPr>
          <w:rFonts w:ascii="Sylfaen" w:hAnsi="Sylfaen" w:cs="Sylfaen"/>
          <w:noProof/>
          <w:sz w:val="22"/>
          <w:szCs w:val="22"/>
          <w:lang w:val="en-US"/>
        </w:rPr>
        <w:t>ქობულეთის მუნიციპალიტეტში სტიქიის სალიკვიდაციო ღონისძიებების-სამუშაოები</w:t>
      </w:r>
      <w:r>
        <w:rPr>
          <w:rFonts w:ascii="Sylfaen" w:hAnsi="Sylfaen" w:cs="Sylfaen"/>
          <w:noProof/>
          <w:sz w:val="22"/>
          <w:szCs w:val="22"/>
          <w:lang w:val="ka-GE"/>
        </w:rPr>
        <w:t xml:space="preserve"> - 2460,0 ათასი ლარი;</w:t>
      </w:r>
    </w:p>
    <w:p w:rsidR="00D6698D" w:rsidRPr="009853E0" w:rsidRDefault="008B4ED2" w:rsidP="000021EE">
      <w:pPr>
        <w:pStyle w:val="a7"/>
        <w:numPr>
          <w:ilvl w:val="0"/>
          <w:numId w:val="11"/>
        </w:numPr>
        <w:tabs>
          <w:tab w:val="left" w:pos="720"/>
          <w:tab w:val="left" w:pos="900"/>
          <w:tab w:val="left" w:pos="1620"/>
        </w:tabs>
        <w:ind w:left="-142" w:right="-90" w:firstLine="142"/>
        <w:jc w:val="both"/>
        <w:rPr>
          <w:rFonts w:ascii="Sylfaen" w:hAnsi="Sylfaen" w:cs="Sylfaen"/>
          <w:noProof/>
          <w:sz w:val="22"/>
          <w:szCs w:val="22"/>
          <w:lang w:val="ka-GE"/>
        </w:rPr>
      </w:pPr>
      <w:r w:rsidRPr="008B4ED2">
        <w:rPr>
          <w:rFonts w:ascii="Sylfaen" w:hAnsi="Sylfaen" w:cs="Sylfaen"/>
          <w:b/>
          <w:noProof/>
          <w:sz w:val="22"/>
          <w:szCs w:val="22"/>
          <w:lang w:val="en-US"/>
        </w:rPr>
        <w:t>კომუნალური ინფრასტრუქტურის მშენებლობა-რეაბილიტაცია და ექსპლოატაცია</w:t>
      </w:r>
      <w:r w:rsidR="009853E0" w:rsidRPr="009853E0">
        <w:rPr>
          <w:rFonts w:ascii="Sylfaen" w:hAnsi="Sylfaen" w:cs="Sylfaen"/>
          <w:noProof/>
          <w:sz w:val="22"/>
          <w:szCs w:val="22"/>
          <w:lang w:val="en-US"/>
        </w:rPr>
        <w:t xml:space="preserve"> -</w:t>
      </w:r>
      <w:r>
        <w:rPr>
          <w:rFonts w:ascii="Sylfaen" w:hAnsi="Sylfaen" w:cs="Sylfaen"/>
          <w:noProof/>
          <w:sz w:val="22"/>
          <w:szCs w:val="22"/>
          <w:lang w:val="ka-GE"/>
        </w:rPr>
        <w:t>6977,4</w:t>
      </w:r>
      <w:r w:rsidR="009853E0" w:rsidRPr="009853E0">
        <w:rPr>
          <w:rFonts w:ascii="Sylfaen" w:hAnsi="Sylfaen" w:cs="Sylfaen"/>
          <w:noProof/>
          <w:sz w:val="22"/>
          <w:szCs w:val="22"/>
          <w:lang w:val="en-US"/>
        </w:rPr>
        <w:t xml:space="preserve"> ა</w:t>
      </w:r>
      <w:r w:rsidR="00E85427">
        <w:rPr>
          <w:rFonts w:ascii="Sylfaen" w:hAnsi="Sylfaen" w:cs="Sylfaen"/>
          <w:noProof/>
          <w:sz w:val="22"/>
          <w:szCs w:val="22"/>
          <w:lang w:val="ka-GE"/>
        </w:rPr>
        <w:t>თ</w:t>
      </w:r>
      <w:r w:rsidR="009853E0" w:rsidRPr="009853E0">
        <w:rPr>
          <w:rFonts w:ascii="Sylfaen" w:hAnsi="Sylfaen" w:cs="Sylfaen"/>
          <w:noProof/>
          <w:sz w:val="22"/>
          <w:szCs w:val="22"/>
          <w:lang w:val="ka-GE"/>
        </w:rPr>
        <w:t>ასი ლარი;</w:t>
      </w:r>
    </w:p>
    <w:p w:rsidR="008B4ED2" w:rsidRDefault="009853E0" w:rsidP="008B4ED2">
      <w:pPr>
        <w:pStyle w:val="a7"/>
        <w:tabs>
          <w:tab w:val="left" w:pos="720"/>
          <w:tab w:val="left" w:pos="900"/>
          <w:tab w:val="left" w:pos="1620"/>
        </w:tabs>
        <w:ind w:left="-142" w:right="-90" w:firstLine="142"/>
        <w:jc w:val="both"/>
        <w:rPr>
          <w:rFonts w:ascii="Sylfaen" w:hAnsi="Sylfaen" w:cs="Sylfaen"/>
          <w:noProof/>
          <w:sz w:val="22"/>
          <w:szCs w:val="22"/>
          <w:lang w:val="ka-GE"/>
        </w:rPr>
      </w:pPr>
      <w:r w:rsidRPr="009853E0">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p>
    <w:p w:rsidR="008B4ED2" w:rsidRDefault="008B4ED2" w:rsidP="008B4ED2">
      <w:pPr>
        <w:pStyle w:val="a7"/>
        <w:numPr>
          <w:ilvl w:val="0"/>
          <w:numId w:val="22"/>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noProof/>
          <w:sz w:val="22"/>
          <w:szCs w:val="22"/>
          <w:lang w:val="ka-GE"/>
        </w:rPr>
        <w:t>მრავალბინიანი საცხოვრებელი სახლების გადახურვა</w:t>
      </w:r>
      <w:r>
        <w:rPr>
          <w:rFonts w:ascii="Sylfaen" w:hAnsi="Sylfaen" w:cs="Sylfaen"/>
          <w:noProof/>
          <w:sz w:val="22"/>
          <w:szCs w:val="22"/>
          <w:lang w:val="ka-GE"/>
        </w:rPr>
        <w:t xml:space="preserve"> - 900,0 ათასი ლარი;</w:t>
      </w:r>
    </w:p>
    <w:p w:rsidR="008B4ED2" w:rsidRDefault="008B4ED2" w:rsidP="008B4ED2">
      <w:pPr>
        <w:pStyle w:val="a7"/>
        <w:numPr>
          <w:ilvl w:val="0"/>
          <w:numId w:val="22"/>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noProof/>
          <w:sz w:val="22"/>
          <w:szCs w:val="22"/>
          <w:lang w:val="ka-GE"/>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r>
        <w:rPr>
          <w:rFonts w:ascii="Sylfaen" w:hAnsi="Sylfaen" w:cs="Sylfaen"/>
          <w:noProof/>
          <w:sz w:val="22"/>
          <w:szCs w:val="22"/>
          <w:lang w:val="ka-GE"/>
        </w:rPr>
        <w:t xml:space="preserve"> - 434,8 ათასი ლარი;</w:t>
      </w:r>
    </w:p>
    <w:p w:rsidR="008B4ED2" w:rsidRDefault="008B4ED2" w:rsidP="008B4ED2">
      <w:pPr>
        <w:pStyle w:val="a7"/>
        <w:numPr>
          <w:ilvl w:val="0"/>
          <w:numId w:val="22"/>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noProof/>
          <w:sz w:val="22"/>
          <w:szCs w:val="22"/>
          <w:lang w:val="ka-GE"/>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r>
        <w:rPr>
          <w:rFonts w:ascii="Sylfaen" w:hAnsi="Sylfaen" w:cs="Sylfaen"/>
          <w:noProof/>
          <w:sz w:val="22"/>
          <w:szCs w:val="22"/>
          <w:lang w:val="ka-GE"/>
        </w:rPr>
        <w:t xml:space="preserve"> - 283,0 ათასი ლარი;</w:t>
      </w:r>
    </w:p>
    <w:p w:rsidR="008B4ED2" w:rsidRDefault="008B4ED2" w:rsidP="008B4ED2">
      <w:pPr>
        <w:pStyle w:val="a7"/>
        <w:numPr>
          <w:ilvl w:val="0"/>
          <w:numId w:val="22"/>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noProof/>
          <w:sz w:val="22"/>
          <w:szCs w:val="22"/>
          <w:lang w:val="ka-GE"/>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r>
        <w:rPr>
          <w:rFonts w:ascii="Sylfaen" w:hAnsi="Sylfaen" w:cs="Sylfaen"/>
          <w:noProof/>
          <w:sz w:val="22"/>
          <w:szCs w:val="22"/>
          <w:lang w:val="ka-GE"/>
        </w:rPr>
        <w:t xml:space="preserve"> - 572,3</w:t>
      </w:r>
    </w:p>
    <w:p w:rsidR="0090383A" w:rsidRPr="009853E0" w:rsidRDefault="008B4ED2" w:rsidP="008B4ED2">
      <w:pPr>
        <w:pStyle w:val="a7"/>
        <w:numPr>
          <w:ilvl w:val="0"/>
          <w:numId w:val="23"/>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b/>
          <w:noProof/>
          <w:sz w:val="22"/>
          <w:szCs w:val="22"/>
          <w:lang w:val="en-US"/>
        </w:rPr>
        <w:t xml:space="preserve">წყლის სისტემის რეაბილიტაცია,  ექსპოლუატაცია </w:t>
      </w:r>
      <w:r w:rsidR="0090383A" w:rsidRPr="009853E0">
        <w:rPr>
          <w:rFonts w:ascii="Sylfaen" w:hAnsi="Sylfaen" w:cs="Sylfaen"/>
          <w:noProof/>
          <w:sz w:val="22"/>
          <w:szCs w:val="22"/>
          <w:lang w:val="en-US"/>
        </w:rPr>
        <w:t xml:space="preserve"> -</w:t>
      </w:r>
      <w:r>
        <w:rPr>
          <w:rFonts w:ascii="Sylfaen" w:hAnsi="Sylfaen" w:cs="Sylfaen"/>
          <w:noProof/>
          <w:sz w:val="22"/>
          <w:szCs w:val="22"/>
          <w:lang w:val="ka-GE"/>
        </w:rPr>
        <w:t xml:space="preserve"> 2 250</w:t>
      </w:r>
      <w:r w:rsidR="0090383A" w:rsidRPr="009853E0">
        <w:rPr>
          <w:rFonts w:ascii="Sylfaen" w:hAnsi="Sylfaen" w:cs="Sylfaen"/>
          <w:noProof/>
          <w:sz w:val="22"/>
          <w:szCs w:val="22"/>
          <w:lang w:val="en-US"/>
        </w:rPr>
        <w:t>,</w:t>
      </w:r>
      <w:r>
        <w:rPr>
          <w:rFonts w:ascii="Sylfaen" w:hAnsi="Sylfaen" w:cs="Sylfaen"/>
          <w:noProof/>
          <w:sz w:val="22"/>
          <w:szCs w:val="22"/>
          <w:lang w:val="ka-GE"/>
        </w:rPr>
        <w:t>9</w:t>
      </w:r>
      <w:r w:rsidR="0090383A" w:rsidRPr="009853E0">
        <w:rPr>
          <w:rFonts w:ascii="Sylfaen" w:hAnsi="Sylfaen" w:cs="Sylfaen"/>
          <w:noProof/>
          <w:sz w:val="22"/>
          <w:szCs w:val="22"/>
          <w:lang w:val="en-US"/>
        </w:rPr>
        <w:t xml:space="preserve"> ა</w:t>
      </w:r>
      <w:r w:rsidR="0090383A">
        <w:rPr>
          <w:rFonts w:ascii="Sylfaen" w:hAnsi="Sylfaen" w:cs="Sylfaen"/>
          <w:noProof/>
          <w:sz w:val="22"/>
          <w:szCs w:val="22"/>
          <w:lang w:val="ka-GE"/>
        </w:rPr>
        <w:t>თ</w:t>
      </w:r>
      <w:r w:rsidR="0090383A" w:rsidRPr="009853E0">
        <w:rPr>
          <w:rFonts w:ascii="Sylfaen" w:hAnsi="Sylfaen" w:cs="Sylfaen"/>
          <w:noProof/>
          <w:sz w:val="22"/>
          <w:szCs w:val="22"/>
          <w:lang w:val="ka-GE"/>
        </w:rPr>
        <w:t>ასი ლარი;</w:t>
      </w:r>
    </w:p>
    <w:p w:rsidR="0090383A" w:rsidRDefault="0090383A" w:rsidP="0090383A">
      <w:pPr>
        <w:pStyle w:val="a7"/>
        <w:tabs>
          <w:tab w:val="left" w:pos="720"/>
          <w:tab w:val="left" w:pos="900"/>
          <w:tab w:val="left" w:pos="1620"/>
        </w:tabs>
        <w:ind w:left="-142" w:right="-90" w:firstLine="142"/>
        <w:jc w:val="both"/>
        <w:rPr>
          <w:rFonts w:ascii="Sylfaen" w:hAnsi="Sylfaen" w:cs="Sylfaen"/>
          <w:noProof/>
          <w:sz w:val="22"/>
          <w:szCs w:val="22"/>
          <w:lang w:val="ka-GE"/>
        </w:rPr>
      </w:pPr>
      <w:r w:rsidRPr="009853E0">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p>
    <w:p w:rsidR="008B4ED2" w:rsidRPr="008B4ED2" w:rsidRDefault="008B4ED2" w:rsidP="008B4ED2">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8B4ED2">
        <w:rPr>
          <w:rFonts w:ascii="Sylfaen" w:hAnsi="Sylfaen" w:cs="Sylfaen"/>
          <w:noProof/>
          <w:sz w:val="22"/>
          <w:szCs w:val="22"/>
          <w:lang w:val="en-US"/>
        </w:rPr>
        <w:t>შპს "ქობულეთის წყალი"</w:t>
      </w:r>
      <w:r>
        <w:rPr>
          <w:rFonts w:ascii="Sylfaen" w:hAnsi="Sylfaen" w:cs="Sylfaen"/>
          <w:noProof/>
          <w:sz w:val="22"/>
          <w:szCs w:val="22"/>
          <w:lang w:val="ka-GE"/>
        </w:rPr>
        <w:t xml:space="preserve"> – 800,0 ათასი ლარი;</w:t>
      </w:r>
    </w:p>
    <w:p w:rsidR="008B4ED2" w:rsidRPr="008B4ED2" w:rsidRDefault="008B4ED2" w:rsidP="008B4ED2">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8B4ED2">
        <w:rPr>
          <w:rFonts w:ascii="Sylfaen" w:hAnsi="Sylfaen" w:cs="Sylfaen"/>
          <w:noProof/>
          <w:sz w:val="22"/>
          <w:szCs w:val="22"/>
          <w:lang w:val="en-US"/>
        </w:rPr>
        <w:t>ა(ა)იპ  "ქობულეთის სოფლის წყალი "</w:t>
      </w:r>
      <w:r>
        <w:rPr>
          <w:rFonts w:ascii="Sylfaen" w:hAnsi="Sylfaen" w:cs="Sylfaen"/>
          <w:noProof/>
          <w:sz w:val="22"/>
          <w:szCs w:val="22"/>
          <w:lang w:val="ka-GE"/>
        </w:rPr>
        <w:t xml:space="preserve"> – 1 450,9 ათასი ლარი;</w:t>
      </w:r>
    </w:p>
    <w:p w:rsidR="008B4ED2" w:rsidRPr="009853E0" w:rsidRDefault="008B4ED2" w:rsidP="008B4ED2">
      <w:pPr>
        <w:pStyle w:val="a7"/>
        <w:numPr>
          <w:ilvl w:val="0"/>
          <w:numId w:val="23"/>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b/>
          <w:noProof/>
          <w:sz w:val="22"/>
          <w:szCs w:val="22"/>
          <w:lang w:val="en-US"/>
        </w:rPr>
        <w:t>სანიაღვრე არხებისა და საკანალიზაციო სისტემის მოწყობა - რეაბილიტაცია და მოვლა - შენახვა</w:t>
      </w:r>
      <w:r w:rsidRPr="009853E0">
        <w:rPr>
          <w:rFonts w:ascii="Sylfaen" w:hAnsi="Sylfaen" w:cs="Sylfaen"/>
          <w:noProof/>
          <w:sz w:val="22"/>
          <w:szCs w:val="22"/>
          <w:lang w:val="en-US"/>
        </w:rPr>
        <w:t>-</w:t>
      </w:r>
      <w:r>
        <w:rPr>
          <w:rFonts w:ascii="Sylfaen" w:hAnsi="Sylfaen" w:cs="Sylfaen"/>
          <w:noProof/>
          <w:sz w:val="22"/>
          <w:szCs w:val="22"/>
          <w:lang w:val="ka-GE"/>
        </w:rPr>
        <w:t xml:space="preserve"> 2 491</w:t>
      </w:r>
      <w:r w:rsidRPr="009853E0">
        <w:rPr>
          <w:rFonts w:ascii="Sylfaen" w:hAnsi="Sylfaen" w:cs="Sylfaen"/>
          <w:noProof/>
          <w:sz w:val="22"/>
          <w:szCs w:val="22"/>
          <w:lang w:val="en-US"/>
        </w:rPr>
        <w:t>,</w:t>
      </w:r>
      <w:r>
        <w:rPr>
          <w:rFonts w:ascii="Sylfaen" w:hAnsi="Sylfaen" w:cs="Sylfaen"/>
          <w:noProof/>
          <w:sz w:val="22"/>
          <w:szCs w:val="22"/>
          <w:lang w:val="ka-GE"/>
        </w:rPr>
        <w:t>4</w:t>
      </w:r>
      <w:r w:rsidRPr="009853E0">
        <w:rPr>
          <w:rFonts w:ascii="Sylfaen" w:hAnsi="Sylfaen" w:cs="Sylfaen"/>
          <w:noProof/>
          <w:sz w:val="22"/>
          <w:szCs w:val="22"/>
          <w:lang w:val="en-US"/>
        </w:rPr>
        <w:t xml:space="preserve"> ა</w:t>
      </w:r>
      <w:r>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8B4ED2" w:rsidRDefault="008B4ED2" w:rsidP="008B4ED2">
      <w:pPr>
        <w:pStyle w:val="a7"/>
        <w:tabs>
          <w:tab w:val="left" w:pos="720"/>
          <w:tab w:val="left" w:pos="900"/>
          <w:tab w:val="left" w:pos="1620"/>
        </w:tabs>
        <w:ind w:left="-142" w:right="-90" w:firstLine="142"/>
        <w:jc w:val="both"/>
        <w:rPr>
          <w:rFonts w:ascii="Sylfaen" w:hAnsi="Sylfaen" w:cs="Sylfaen"/>
          <w:noProof/>
          <w:sz w:val="22"/>
          <w:szCs w:val="22"/>
          <w:lang w:val="ka-GE"/>
        </w:rPr>
      </w:pPr>
      <w:r w:rsidRPr="009853E0">
        <w:rPr>
          <w:rFonts w:ascii="Sylfaen" w:hAnsi="Sylfaen" w:cs="Sylfaen"/>
          <w:noProof/>
          <w:sz w:val="22"/>
          <w:szCs w:val="22"/>
          <w:lang w:val="ka-GE"/>
        </w:rPr>
        <w:t>განხორციელედება შემდეგი ობიექტ</w:t>
      </w:r>
      <w:r>
        <w:rPr>
          <w:rFonts w:ascii="Sylfaen" w:hAnsi="Sylfaen" w:cs="Sylfaen"/>
          <w:noProof/>
          <w:sz w:val="22"/>
          <w:szCs w:val="22"/>
          <w:lang w:val="ka-GE"/>
        </w:rPr>
        <w:t>ის</w:t>
      </w:r>
      <w:r w:rsidRPr="009853E0">
        <w:rPr>
          <w:rFonts w:ascii="Sylfaen" w:hAnsi="Sylfaen" w:cs="Sylfaen"/>
          <w:noProof/>
          <w:sz w:val="22"/>
          <w:szCs w:val="22"/>
          <w:lang w:val="ka-GE"/>
        </w:rPr>
        <w:t xml:space="preserve"> მშენებლობა რეაბილიტაცია: </w:t>
      </w:r>
    </w:p>
    <w:p w:rsidR="008B4ED2" w:rsidRPr="008B4ED2" w:rsidRDefault="008B4ED2" w:rsidP="008B4ED2">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8B4ED2">
        <w:rPr>
          <w:rFonts w:ascii="Sylfaen" w:hAnsi="Sylfaen" w:cs="Sylfaen"/>
          <w:noProof/>
          <w:sz w:val="22"/>
          <w:szCs w:val="22"/>
          <w:lang w:val="en-US"/>
        </w:rPr>
        <w:t>ქალაქ ქობულეთში, ფიჭვნარის საკანალიზაციო მაგისტრალური ხაზის მოწყობა</w:t>
      </w:r>
      <w:r>
        <w:rPr>
          <w:rFonts w:ascii="Sylfaen" w:hAnsi="Sylfaen" w:cs="Sylfaen"/>
          <w:noProof/>
          <w:sz w:val="22"/>
          <w:szCs w:val="22"/>
          <w:lang w:val="ka-GE"/>
        </w:rPr>
        <w:t xml:space="preserve"> – 2491,4 ათასი ლარი;</w:t>
      </w:r>
    </w:p>
    <w:p w:rsidR="008B4ED2" w:rsidRPr="009853E0" w:rsidRDefault="008B4ED2" w:rsidP="008B4ED2">
      <w:pPr>
        <w:pStyle w:val="a7"/>
        <w:numPr>
          <w:ilvl w:val="0"/>
          <w:numId w:val="24"/>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b/>
          <w:noProof/>
          <w:sz w:val="22"/>
          <w:szCs w:val="22"/>
          <w:lang w:val="en-US"/>
        </w:rPr>
        <w:t>უკანონო მიშენებებისა და ჯიხურების დემონტაჟი</w:t>
      </w:r>
      <w:r>
        <w:rPr>
          <w:rFonts w:ascii="Sylfaen" w:hAnsi="Sylfaen" w:cs="Sylfaen"/>
          <w:b/>
          <w:noProof/>
          <w:sz w:val="22"/>
          <w:szCs w:val="22"/>
          <w:lang w:val="ka-GE"/>
        </w:rPr>
        <w:t xml:space="preserve"> - </w:t>
      </w:r>
      <w:r>
        <w:rPr>
          <w:rFonts w:ascii="Sylfaen" w:hAnsi="Sylfaen" w:cs="Sylfaen"/>
          <w:noProof/>
          <w:sz w:val="22"/>
          <w:szCs w:val="22"/>
          <w:lang w:val="ka-GE"/>
        </w:rPr>
        <w:t>15</w:t>
      </w:r>
      <w:r w:rsidRPr="009853E0">
        <w:rPr>
          <w:rFonts w:ascii="Sylfaen" w:hAnsi="Sylfaen" w:cs="Sylfaen"/>
          <w:noProof/>
          <w:sz w:val="22"/>
          <w:szCs w:val="22"/>
          <w:lang w:val="en-US"/>
        </w:rPr>
        <w:t>,</w:t>
      </w:r>
      <w:r>
        <w:rPr>
          <w:rFonts w:ascii="Sylfaen" w:hAnsi="Sylfaen" w:cs="Sylfaen"/>
          <w:noProof/>
          <w:sz w:val="22"/>
          <w:szCs w:val="22"/>
          <w:lang w:val="ka-GE"/>
        </w:rPr>
        <w:t>0</w:t>
      </w:r>
      <w:r w:rsidRPr="009853E0">
        <w:rPr>
          <w:rFonts w:ascii="Sylfaen" w:hAnsi="Sylfaen" w:cs="Sylfaen"/>
          <w:noProof/>
          <w:sz w:val="22"/>
          <w:szCs w:val="22"/>
          <w:lang w:val="en-US"/>
        </w:rPr>
        <w:t xml:space="preserve"> ა</w:t>
      </w:r>
      <w:r>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8B4ED2" w:rsidRPr="009853E0" w:rsidRDefault="008B4ED2" w:rsidP="008B4ED2">
      <w:pPr>
        <w:pStyle w:val="a7"/>
        <w:numPr>
          <w:ilvl w:val="0"/>
          <w:numId w:val="24"/>
        </w:numPr>
        <w:tabs>
          <w:tab w:val="left" w:pos="720"/>
          <w:tab w:val="left" w:pos="900"/>
          <w:tab w:val="left" w:pos="1620"/>
        </w:tabs>
        <w:ind w:right="-90"/>
        <w:jc w:val="both"/>
        <w:rPr>
          <w:rFonts w:ascii="Sylfaen" w:hAnsi="Sylfaen" w:cs="Sylfaen"/>
          <w:noProof/>
          <w:sz w:val="22"/>
          <w:szCs w:val="22"/>
          <w:lang w:val="ka-GE"/>
        </w:rPr>
      </w:pPr>
      <w:r w:rsidRPr="008B4ED2">
        <w:rPr>
          <w:rFonts w:ascii="Sylfaen" w:hAnsi="Sylfaen" w:cs="Sylfaen"/>
          <w:b/>
          <w:noProof/>
          <w:sz w:val="22"/>
          <w:szCs w:val="22"/>
          <w:lang w:val="en-US"/>
        </w:rPr>
        <w:t>შპს ქობულეთის პროფილაქტიკური დეზინფექციის სადგური</w:t>
      </w:r>
      <w:r w:rsidR="00A275F9">
        <w:rPr>
          <w:rFonts w:ascii="Sylfaen" w:hAnsi="Sylfaen" w:cs="Sylfaen"/>
          <w:b/>
          <w:noProof/>
          <w:sz w:val="22"/>
          <w:szCs w:val="22"/>
          <w:lang w:val="ka-GE"/>
        </w:rPr>
        <w:t xml:space="preserve"> - </w:t>
      </w:r>
      <w:r w:rsidR="00A275F9">
        <w:rPr>
          <w:rFonts w:ascii="Sylfaen" w:hAnsi="Sylfaen" w:cs="Sylfaen"/>
          <w:noProof/>
          <w:sz w:val="22"/>
          <w:szCs w:val="22"/>
          <w:lang w:val="ka-GE"/>
        </w:rPr>
        <w:t>30</w:t>
      </w:r>
      <w:r w:rsidRPr="009853E0">
        <w:rPr>
          <w:rFonts w:ascii="Sylfaen" w:hAnsi="Sylfaen" w:cs="Sylfaen"/>
          <w:noProof/>
          <w:sz w:val="22"/>
          <w:szCs w:val="22"/>
          <w:lang w:val="en-US"/>
        </w:rPr>
        <w:t>,</w:t>
      </w:r>
      <w:r w:rsidR="00A275F9">
        <w:rPr>
          <w:rFonts w:ascii="Sylfaen" w:hAnsi="Sylfaen" w:cs="Sylfaen"/>
          <w:noProof/>
          <w:sz w:val="22"/>
          <w:szCs w:val="22"/>
          <w:lang w:val="ka-GE"/>
        </w:rPr>
        <w:t>0</w:t>
      </w:r>
      <w:r w:rsidRPr="009853E0">
        <w:rPr>
          <w:rFonts w:ascii="Sylfaen" w:hAnsi="Sylfaen" w:cs="Sylfaen"/>
          <w:noProof/>
          <w:sz w:val="22"/>
          <w:szCs w:val="22"/>
          <w:lang w:val="en-US"/>
        </w:rPr>
        <w:t xml:space="preserve"> ა</w:t>
      </w:r>
      <w:r>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A275F9" w:rsidRPr="009853E0" w:rsidRDefault="00A275F9" w:rsidP="00A275F9">
      <w:pPr>
        <w:pStyle w:val="a7"/>
        <w:numPr>
          <w:ilvl w:val="0"/>
          <w:numId w:val="23"/>
        </w:numPr>
        <w:tabs>
          <w:tab w:val="left" w:pos="720"/>
          <w:tab w:val="left" w:pos="900"/>
          <w:tab w:val="left" w:pos="1620"/>
        </w:tabs>
        <w:ind w:right="-90"/>
        <w:jc w:val="both"/>
        <w:rPr>
          <w:rFonts w:ascii="Sylfaen" w:hAnsi="Sylfaen" w:cs="Sylfaen"/>
          <w:noProof/>
          <w:sz w:val="22"/>
          <w:szCs w:val="22"/>
          <w:lang w:val="ka-GE"/>
        </w:rPr>
      </w:pPr>
      <w:r w:rsidRPr="00A275F9">
        <w:rPr>
          <w:rFonts w:ascii="Sylfaen" w:hAnsi="Sylfaen" w:cs="Sylfaen"/>
          <w:b/>
          <w:noProof/>
          <w:sz w:val="22"/>
          <w:szCs w:val="22"/>
          <w:lang w:val="en-US"/>
        </w:rPr>
        <w:t>მუნიციპალიტეტის კეთილმოწყობითი ღონისძიებები</w:t>
      </w:r>
      <w:r w:rsidRPr="009853E0">
        <w:rPr>
          <w:rFonts w:ascii="Sylfaen" w:hAnsi="Sylfaen" w:cs="Sylfaen"/>
          <w:noProof/>
          <w:sz w:val="22"/>
          <w:szCs w:val="22"/>
          <w:lang w:val="en-US"/>
        </w:rPr>
        <w:t>-</w:t>
      </w:r>
      <w:r>
        <w:rPr>
          <w:rFonts w:ascii="Sylfaen" w:hAnsi="Sylfaen" w:cs="Sylfaen"/>
          <w:noProof/>
          <w:sz w:val="22"/>
          <w:szCs w:val="22"/>
          <w:lang w:val="ka-GE"/>
        </w:rPr>
        <w:t xml:space="preserve"> 3 116</w:t>
      </w:r>
      <w:r w:rsidRPr="009853E0">
        <w:rPr>
          <w:rFonts w:ascii="Sylfaen" w:hAnsi="Sylfaen" w:cs="Sylfaen"/>
          <w:noProof/>
          <w:sz w:val="22"/>
          <w:szCs w:val="22"/>
          <w:lang w:val="en-US"/>
        </w:rPr>
        <w:t>,</w:t>
      </w:r>
      <w:r>
        <w:rPr>
          <w:rFonts w:ascii="Sylfaen" w:hAnsi="Sylfaen" w:cs="Sylfaen"/>
          <w:noProof/>
          <w:sz w:val="22"/>
          <w:szCs w:val="22"/>
          <w:lang w:val="ka-GE"/>
        </w:rPr>
        <w:t>6</w:t>
      </w:r>
      <w:r w:rsidRPr="009853E0">
        <w:rPr>
          <w:rFonts w:ascii="Sylfaen" w:hAnsi="Sylfaen" w:cs="Sylfaen"/>
          <w:noProof/>
          <w:sz w:val="22"/>
          <w:szCs w:val="22"/>
          <w:lang w:val="en-US"/>
        </w:rPr>
        <w:t xml:space="preserve"> ა</w:t>
      </w:r>
      <w:r>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A275F9" w:rsidRDefault="00A275F9" w:rsidP="00A275F9">
      <w:pPr>
        <w:pStyle w:val="a7"/>
        <w:tabs>
          <w:tab w:val="left" w:pos="720"/>
          <w:tab w:val="left" w:pos="900"/>
          <w:tab w:val="left" w:pos="1620"/>
        </w:tabs>
        <w:ind w:left="-142" w:right="-90" w:firstLine="142"/>
        <w:jc w:val="both"/>
        <w:rPr>
          <w:rFonts w:ascii="Sylfaen" w:hAnsi="Sylfaen" w:cs="Sylfaen"/>
          <w:noProof/>
          <w:sz w:val="22"/>
          <w:szCs w:val="22"/>
          <w:lang w:val="ka-GE"/>
        </w:rPr>
      </w:pPr>
      <w:r w:rsidRPr="009853E0">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p>
    <w:p w:rsidR="00A275F9" w:rsidRPr="008B4ED2"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t xml:space="preserve">ქ. ქობულეთში, რუსთაველის ქ. №158, №160 და კომახიძის №13ა მრავალბინიანი საცხოვრებელი სახლის ეზოს/სკვერის კეთილმოწყობა </w:t>
      </w:r>
      <w:r>
        <w:rPr>
          <w:rFonts w:ascii="Sylfaen" w:hAnsi="Sylfaen" w:cs="Sylfaen"/>
          <w:noProof/>
          <w:sz w:val="22"/>
          <w:szCs w:val="22"/>
          <w:lang w:val="ka-GE"/>
        </w:rPr>
        <w:t>– 899,7 ათასი ლარი;</w:t>
      </w:r>
    </w:p>
    <w:p w:rsidR="00A275F9" w:rsidRPr="00A275F9"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t>ბობოყვათის მრავალბინიანის სახლის ეზოების/სკვერის რეაბილიტაცია</w:t>
      </w:r>
      <w:r>
        <w:rPr>
          <w:rFonts w:ascii="Sylfaen" w:hAnsi="Sylfaen" w:cs="Sylfaen"/>
          <w:noProof/>
          <w:sz w:val="22"/>
          <w:szCs w:val="22"/>
          <w:lang w:val="ka-GE"/>
        </w:rPr>
        <w:t xml:space="preserve"> – 150,0 ათასი ლარი;</w:t>
      </w:r>
    </w:p>
    <w:p w:rsidR="00A275F9" w:rsidRPr="008B4ED2"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t>ქ. ქობულეთში, სანაპირო  ზოლის (ოქროს ნაპირიდან აღმაშენებლის №375 ა-მდე) კეთილმოწყობა</w:t>
      </w:r>
      <w:r>
        <w:rPr>
          <w:rFonts w:ascii="Sylfaen" w:hAnsi="Sylfaen" w:cs="Sylfaen"/>
          <w:noProof/>
          <w:sz w:val="22"/>
          <w:szCs w:val="22"/>
          <w:lang w:val="ka-GE"/>
        </w:rPr>
        <w:t>– 573,6 ათასი ლარი;</w:t>
      </w:r>
    </w:p>
    <w:p w:rsidR="00A275F9" w:rsidRPr="008B4ED2"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hAnsi="Sylfaen" w:cs="Sylfaen"/>
          <w:noProof/>
          <w:sz w:val="22"/>
          <w:szCs w:val="22"/>
          <w:lang w:val="ka-GE"/>
        </w:rPr>
        <w:t xml:space="preserve"> – 250,0 ათასი ლარი;</w:t>
      </w:r>
    </w:p>
    <w:p w:rsidR="00A275F9" w:rsidRPr="00A275F9"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t>ქობულეთის მუნიციპალიტეტის სოფელ ხუცუბნის მუსიკალური სკოლის რეაბილიტაცია</w:t>
      </w:r>
      <w:r>
        <w:rPr>
          <w:rFonts w:ascii="Sylfaen" w:hAnsi="Sylfaen" w:cs="Sylfaen"/>
          <w:noProof/>
          <w:sz w:val="22"/>
          <w:szCs w:val="22"/>
          <w:lang w:val="ka-GE"/>
        </w:rPr>
        <w:t xml:space="preserve"> - 397,7 ათასი ლარი;</w:t>
      </w:r>
    </w:p>
    <w:p w:rsidR="00A275F9" w:rsidRPr="00A275F9"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t>კულტურის სახლის რეაბილიტაცია</w:t>
      </w:r>
      <w:r>
        <w:rPr>
          <w:rFonts w:ascii="Sylfaen" w:hAnsi="Sylfaen" w:cs="Sylfaen"/>
          <w:noProof/>
          <w:sz w:val="22"/>
          <w:szCs w:val="22"/>
          <w:lang w:val="ka-GE"/>
        </w:rPr>
        <w:t xml:space="preserve"> - 500,0 ათასი ლარი;</w:t>
      </w:r>
    </w:p>
    <w:p w:rsidR="00A275F9" w:rsidRPr="00A275F9"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lastRenderedPageBreak/>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Pr>
          <w:rFonts w:ascii="Sylfaen" w:hAnsi="Sylfaen" w:cs="Sylfaen"/>
          <w:noProof/>
          <w:sz w:val="22"/>
          <w:szCs w:val="22"/>
          <w:lang w:val="ka-GE"/>
        </w:rPr>
        <w:t xml:space="preserve"> - 62,5 ათასი ლარი;</w:t>
      </w:r>
    </w:p>
    <w:p w:rsidR="00A275F9" w:rsidRPr="003D05F2" w:rsidRDefault="00A275F9"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A275F9">
        <w:rPr>
          <w:rFonts w:ascii="Sylfaen" w:hAnsi="Sylfaen" w:cs="Sylfaen"/>
          <w:noProof/>
          <w:sz w:val="22"/>
          <w:szCs w:val="22"/>
          <w:lang w:val="en-US"/>
        </w:rPr>
        <w:t>საპროექტო - სახარჯთაღრიცხვო დოკუმენტაციის შეძენა</w:t>
      </w:r>
      <w:r w:rsidR="003D05F2">
        <w:rPr>
          <w:rFonts w:ascii="Sylfaen" w:hAnsi="Sylfaen" w:cs="Sylfaen"/>
          <w:noProof/>
          <w:sz w:val="22"/>
          <w:szCs w:val="22"/>
          <w:lang w:val="ka-GE"/>
        </w:rPr>
        <w:t xml:space="preserve"> - 150,0 ათასი ლარი;</w:t>
      </w:r>
    </w:p>
    <w:p w:rsidR="003D05F2" w:rsidRPr="003D05F2" w:rsidRDefault="003D05F2"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3D05F2">
        <w:rPr>
          <w:rFonts w:ascii="Sylfaen" w:hAnsi="Sylfaen" w:cs="Sylfaen"/>
          <w:noProof/>
          <w:sz w:val="22"/>
          <w:szCs w:val="22"/>
          <w:lang w:val="en-US"/>
        </w:rPr>
        <w:t>აზომვითი ნახაზების შედგენის ხარჯი</w:t>
      </w:r>
      <w:r>
        <w:rPr>
          <w:rFonts w:ascii="Sylfaen" w:hAnsi="Sylfaen" w:cs="Sylfaen"/>
          <w:noProof/>
          <w:sz w:val="22"/>
          <w:szCs w:val="22"/>
          <w:lang w:val="ka-GE"/>
        </w:rPr>
        <w:t xml:space="preserve"> - 6,0 ათასი ლარი;</w:t>
      </w:r>
    </w:p>
    <w:p w:rsidR="003D05F2" w:rsidRPr="003D05F2" w:rsidRDefault="003D05F2"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3D05F2">
        <w:rPr>
          <w:rFonts w:ascii="Sylfaen" w:hAnsi="Sylfaen" w:cs="Sylfaen"/>
          <w:noProof/>
          <w:sz w:val="22"/>
          <w:szCs w:val="22"/>
          <w:lang w:val="en-US"/>
        </w:rPr>
        <w:t>პროექტების ექსპერტიზის მომსახურების ხარჯი</w:t>
      </w:r>
      <w:r>
        <w:rPr>
          <w:rFonts w:ascii="Sylfaen" w:hAnsi="Sylfaen" w:cs="Sylfaen"/>
          <w:noProof/>
          <w:sz w:val="22"/>
          <w:szCs w:val="22"/>
          <w:lang w:val="ka-GE"/>
        </w:rPr>
        <w:t xml:space="preserve"> - 30,0 ათასი ლარი;</w:t>
      </w:r>
    </w:p>
    <w:p w:rsidR="003D05F2" w:rsidRPr="008B4ED2" w:rsidRDefault="003D05F2" w:rsidP="00A275F9">
      <w:pPr>
        <w:pStyle w:val="a7"/>
        <w:numPr>
          <w:ilvl w:val="0"/>
          <w:numId w:val="24"/>
        </w:numPr>
        <w:tabs>
          <w:tab w:val="left" w:pos="720"/>
          <w:tab w:val="left" w:pos="900"/>
          <w:tab w:val="left" w:pos="1620"/>
        </w:tabs>
        <w:ind w:right="-90"/>
        <w:jc w:val="both"/>
        <w:rPr>
          <w:rFonts w:ascii="Sylfaen" w:hAnsi="Sylfaen" w:cs="Sylfaen"/>
          <w:noProof/>
          <w:sz w:val="22"/>
          <w:szCs w:val="22"/>
          <w:lang w:val="en-US"/>
        </w:rPr>
      </w:pPr>
      <w:r w:rsidRPr="003D05F2">
        <w:rPr>
          <w:rFonts w:ascii="Sylfaen" w:hAnsi="Sylfaen" w:cs="Sylfaen"/>
          <w:noProof/>
          <w:sz w:val="22"/>
          <w:szCs w:val="22"/>
          <w:lang w:val="en-US"/>
        </w:rPr>
        <w:t>ქობულეთის მუნიციპალიტეტის სოფელ წყავროკას ცენტრის კეთილმოწყობა</w:t>
      </w:r>
      <w:r>
        <w:rPr>
          <w:rFonts w:ascii="Sylfaen" w:hAnsi="Sylfaen" w:cs="Sylfaen"/>
          <w:noProof/>
          <w:sz w:val="22"/>
          <w:szCs w:val="22"/>
          <w:lang w:val="ka-GE"/>
        </w:rPr>
        <w:t xml:space="preserve"> - 97,0 ათასი ლარი;</w:t>
      </w:r>
    </w:p>
    <w:p w:rsidR="00365298" w:rsidRPr="00365298" w:rsidRDefault="00365298" w:rsidP="000021EE">
      <w:pPr>
        <w:pStyle w:val="a7"/>
        <w:numPr>
          <w:ilvl w:val="0"/>
          <w:numId w:val="9"/>
        </w:numPr>
        <w:tabs>
          <w:tab w:val="left" w:pos="720"/>
          <w:tab w:val="left" w:pos="900"/>
          <w:tab w:val="left" w:pos="1620"/>
        </w:tabs>
        <w:ind w:left="-142" w:right="-90" w:firstLine="142"/>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Pr>
          <w:rFonts w:ascii="Sylfaen" w:hAnsi="Sylfaen" w:cs="Sylfaen"/>
          <w:b/>
          <w:noProof/>
          <w:sz w:val="22"/>
          <w:szCs w:val="22"/>
          <w:lang w:val="ka-GE"/>
        </w:rPr>
        <w:t xml:space="preserve">ღვრა - </w:t>
      </w:r>
      <w:r w:rsidR="00A26CEE">
        <w:rPr>
          <w:rFonts w:ascii="Sylfaen" w:hAnsi="Sylfaen" w:cs="Sylfaen"/>
          <w:b/>
          <w:noProof/>
          <w:sz w:val="22"/>
          <w:szCs w:val="22"/>
          <w:lang w:val="ka-GE"/>
        </w:rPr>
        <w:t>3 884,6</w:t>
      </w:r>
      <w:r>
        <w:rPr>
          <w:rFonts w:ascii="Sylfaen" w:hAnsi="Sylfaen" w:cs="Sylfaen"/>
          <w:b/>
          <w:noProof/>
          <w:sz w:val="22"/>
          <w:szCs w:val="22"/>
          <w:lang w:val="ka-GE"/>
        </w:rPr>
        <w:t xml:space="preserve"> ათასი ლარი; მათ შორის:</w:t>
      </w:r>
    </w:p>
    <w:p w:rsidR="00365298" w:rsidRPr="00365298" w:rsidRDefault="00A26CEE" w:rsidP="000021EE">
      <w:pPr>
        <w:pStyle w:val="a7"/>
        <w:numPr>
          <w:ilvl w:val="0"/>
          <w:numId w:val="16"/>
        </w:numPr>
        <w:tabs>
          <w:tab w:val="left" w:pos="720"/>
          <w:tab w:val="left" w:pos="900"/>
          <w:tab w:val="left" w:pos="1620"/>
        </w:tabs>
        <w:ind w:left="-142" w:right="-90" w:firstLine="142"/>
        <w:jc w:val="both"/>
        <w:rPr>
          <w:rFonts w:ascii="Sylfaen" w:hAnsi="Sylfaen" w:cs="Sylfaen"/>
          <w:b/>
          <w:noProof/>
          <w:sz w:val="22"/>
          <w:szCs w:val="22"/>
          <w:lang w:val="en-US"/>
        </w:rPr>
      </w:pPr>
      <w:r w:rsidRPr="00A26CEE">
        <w:rPr>
          <w:rFonts w:ascii="Sylfaen" w:hAnsi="Sylfaen" w:cs="Sylfaen"/>
          <w:b/>
          <w:noProof/>
          <w:sz w:val="22"/>
          <w:szCs w:val="22"/>
          <w:lang w:val="en-US"/>
        </w:rPr>
        <w:t>მუნიციპალიტეტის სანიტარული დასუფთავების ღონისძიებები</w:t>
      </w:r>
      <w:r w:rsidR="00365298">
        <w:rPr>
          <w:rFonts w:ascii="Sylfaen" w:hAnsi="Sylfaen" w:cs="Sylfaen"/>
          <w:b/>
          <w:noProof/>
          <w:sz w:val="22"/>
          <w:szCs w:val="22"/>
          <w:lang w:val="ka-GE"/>
        </w:rPr>
        <w:t xml:space="preserve">- </w:t>
      </w:r>
      <w:r>
        <w:rPr>
          <w:rFonts w:ascii="Sylfaen" w:hAnsi="Sylfaen" w:cs="Sylfaen"/>
          <w:b/>
          <w:noProof/>
          <w:sz w:val="22"/>
          <w:szCs w:val="22"/>
          <w:lang w:val="ka-GE"/>
        </w:rPr>
        <w:t>2 970</w:t>
      </w:r>
      <w:r w:rsidR="00365298">
        <w:rPr>
          <w:rFonts w:ascii="Sylfaen" w:hAnsi="Sylfaen" w:cs="Sylfaen"/>
          <w:b/>
          <w:noProof/>
          <w:sz w:val="22"/>
          <w:szCs w:val="22"/>
          <w:lang w:val="ka-GE"/>
        </w:rPr>
        <w:t>,</w:t>
      </w:r>
      <w:r>
        <w:rPr>
          <w:rFonts w:ascii="Sylfaen" w:hAnsi="Sylfaen" w:cs="Sylfaen"/>
          <w:b/>
          <w:noProof/>
          <w:sz w:val="22"/>
          <w:szCs w:val="22"/>
          <w:lang w:val="ka-GE"/>
        </w:rPr>
        <w:t>8</w:t>
      </w:r>
      <w:r w:rsidR="00365298">
        <w:rPr>
          <w:rFonts w:ascii="Sylfaen" w:hAnsi="Sylfaen" w:cs="Sylfaen"/>
          <w:b/>
          <w:noProof/>
          <w:sz w:val="22"/>
          <w:szCs w:val="22"/>
          <w:lang w:val="ka-GE"/>
        </w:rPr>
        <w:t xml:space="preserve"> ა</w:t>
      </w:r>
      <w:r w:rsidR="00E56B83">
        <w:rPr>
          <w:rFonts w:ascii="Sylfaen" w:hAnsi="Sylfaen" w:cs="Sylfaen"/>
          <w:b/>
          <w:noProof/>
          <w:sz w:val="22"/>
          <w:szCs w:val="22"/>
          <w:lang w:val="ka-GE"/>
        </w:rPr>
        <w:t>თ</w:t>
      </w:r>
      <w:r w:rsidR="00365298">
        <w:rPr>
          <w:rFonts w:ascii="Sylfaen" w:hAnsi="Sylfaen" w:cs="Sylfaen"/>
          <w:b/>
          <w:noProof/>
          <w:sz w:val="22"/>
          <w:szCs w:val="22"/>
          <w:lang w:val="ka-GE"/>
        </w:rPr>
        <w:t>ასი ლარი</w:t>
      </w:r>
      <w:r>
        <w:rPr>
          <w:rFonts w:ascii="Sylfaen" w:hAnsi="Sylfaen" w:cs="Sylfaen"/>
          <w:b/>
          <w:noProof/>
          <w:sz w:val="22"/>
          <w:szCs w:val="22"/>
          <w:lang w:val="ka-GE"/>
        </w:rPr>
        <w:t xml:space="preserve"> მათ შორის:</w:t>
      </w:r>
    </w:p>
    <w:p w:rsidR="00365298" w:rsidRDefault="00365298" w:rsidP="000021EE">
      <w:pPr>
        <w:pStyle w:val="a7"/>
        <w:tabs>
          <w:tab w:val="left" w:pos="720"/>
          <w:tab w:val="left" w:pos="900"/>
          <w:tab w:val="left" w:pos="1620"/>
        </w:tabs>
        <w:ind w:left="-142" w:right="-90" w:firstLine="142"/>
        <w:jc w:val="both"/>
        <w:rPr>
          <w:rFonts w:ascii="Sylfaen" w:hAnsi="Sylfaen"/>
          <w:sz w:val="22"/>
          <w:szCs w:val="22"/>
          <w:lang w:val="ka-GE"/>
        </w:rPr>
      </w:pPr>
      <w:r w:rsidRPr="00365298">
        <w:rPr>
          <w:rFonts w:ascii="Sylfaen" w:hAnsi="Sylfaen"/>
          <w:sz w:val="22"/>
          <w:szCs w:val="22"/>
          <w:lang w:val="ka-GE"/>
        </w:rPr>
        <w:t xml:space="preserve">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w:t>
      </w:r>
      <w:r w:rsidR="00A26CEE">
        <w:rPr>
          <w:rFonts w:ascii="Sylfaen" w:hAnsi="Sylfaen"/>
          <w:sz w:val="22"/>
          <w:szCs w:val="22"/>
          <w:lang w:val="ka-GE"/>
        </w:rPr>
        <w:t xml:space="preserve">სანაპიროსათვის დეკორატიული ურნების შეძენა და </w:t>
      </w:r>
      <w:r w:rsidRPr="00365298">
        <w:rPr>
          <w:rFonts w:ascii="Sylfaen" w:hAnsi="Sylfaen"/>
          <w:sz w:val="22"/>
          <w:szCs w:val="22"/>
          <w:lang w:val="ka-GE"/>
        </w:rPr>
        <w:t>მაწანწალა ცხოველების სპეციალურ თავშესაფარში გადაყვანა.</w:t>
      </w:r>
    </w:p>
    <w:p w:rsidR="00A26CEE" w:rsidRPr="007475BF" w:rsidRDefault="00A26CEE" w:rsidP="00A26CEE">
      <w:pPr>
        <w:pStyle w:val="a7"/>
        <w:numPr>
          <w:ilvl w:val="0"/>
          <w:numId w:val="17"/>
        </w:numPr>
        <w:tabs>
          <w:tab w:val="left" w:pos="720"/>
          <w:tab w:val="left" w:pos="900"/>
          <w:tab w:val="left" w:pos="1620"/>
        </w:tabs>
        <w:ind w:left="-142" w:right="-90" w:firstLine="142"/>
        <w:jc w:val="both"/>
        <w:rPr>
          <w:rFonts w:ascii="Sylfaen" w:hAnsi="Sylfaen" w:cs="Sylfaen"/>
          <w:noProof/>
          <w:sz w:val="22"/>
          <w:szCs w:val="22"/>
          <w:lang w:val="en-US"/>
        </w:rPr>
      </w:pPr>
      <w:r w:rsidRPr="007475BF">
        <w:rPr>
          <w:rFonts w:ascii="Sylfaen" w:hAnsi="Sylfaen" w:cs="Sylfaen"/>
          <w:noProof/>
          <w:sz w:val="22"/>
          <w:szCs w:val="22"/>
          <w:lang w:val="en-US"/>
        </w:rPr>
        <w:t xml:space="preserve">დასუფთავების ღონისძიებები </w:t>
      </w:r>
      <w:r w:rsidRPr="007475BF">
        <w:rPr>
          <w:rFonts w:ascii="Sylfaen" w:hAnsi="Sylfaen" w:cs="Sylfaen"/>
          <w:noProof/>
          <w:sz w:val="22"/>
          <w:szCs w:val="22"/>
          <w:lang w:val="ka-GE"/>
        </w:rPr>
        <w:t xml:space="preserve"> - 60,0 ათასი ლარი;</w:t>
      </w:r>
    </w:p>
    <w:p w:rsidR="00A26CEE" w:rsidRPr="007475BF" w:rsidRDefault="00A26CEE" w:rsidP="00A26CEE">
      <w:pPr>
        <w:pStyle w:val="a7"/>
        <w:numPr>
          <w:ilvl w:val="0"/>
          <w:numId w:val="17"/>
        </w:numPr>
        <w:tabs>
          <w:tab w:val="left" w:pos="720"/>
          <w:tab w:val="left" w:pos="900"/>
          <w:tab w:val="left" w:pos="1620"/>
        </w:tabs>
        <w:ind w:left="-142" w:right="-90" w:firstLine="142"/>
        <w:jc w:val="both"/>
        <w:rPr>
          <w:rFonts w:ascii="Sylfaen" w:hAnsi="Sylfaen" w:cs="Sylfaen"/>
          <w:noProof/>
          <w:sz w:val="22"/>
          <w:szCs w:val="22"/>
          <w:lang w:val="en-US"/>
        </w:rPr>
      </w:pPr>
      <w:r w:rsidRPr="007475BF">
        <w:rPr>
          <w:rFonts w:ascii="Sylfaen" w:hAnsi="Sylfaen" w:cs="Sylfaen"/>
          <w:noProof/>
          <w:sz w:val="22"/>
          <w:szCs w:val="22"/>
          <w:lang w:val="en-US"/>
        </w:rPr>
        <w:t>ა(ა)იპ ქობულეთის სანდასუფთავება</w:t>
      </w:r>
      <w:r w:rsidRPr="007475BF">
        <w:rPr>
          <w:rFonts w:ascii="Sylfaen" w:hAnsi="Sylfaen" w:cs="Sylfaen"/>
          <w:noProof/>
          <w:sz w:val="22"/>
          <w:szCs w:val="22"/>
          <w:lang w:val="ka-GE"/>
        </w:rPr>
        <w:t xml:space="preserve"> - 2 870,8 ათასი ლარი;</w:t>
      </w:r>
    </w:p>
    <w:p w:rsidR="00A26CEE" w:rsidRPr="007475BF" w:rsidRDefault="00A26CEE"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7475BF">
        <w:rPr>
          <w:rFonts w:ascii="Sylfaen" w:hAnsi="Sylfaen" w:cs="Sylfaen"/>
          <w:noProof/>
          <w:sz w:val="22"/>
          <w:szCs w:val="22"/>
          <w:lang w:val="en-US"/>
        </w:rPr>
        <w:t>სანაპიროსთვის დეკორატიული ურნები</w:t>
      </w:r>
      <w:r w:rsidRPr="007475BF">
        <w:rPr>
          <w:rFonts w:ascii="Sylfaen" w:hAnsi="Sylfaen" w:cs="Sylfaen"/>
          <w:noProof/>
          <w:sz w:val="22"/>
          <w:szCs w:val="22"/>
          <w:lang w:val="ka-GE"/>
        </w:rPr>
        <w:t xml:space="preserve"> - 40,0 ათასი ლარი;</w:t>
      </w:r>
    </w:p>
    <w:p w:rsidR="00365298" w:rsidRPr="00365298" w:rsidRDefault="00A26CEE"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A26CEE">
        <w:rPr>
          <w:rFonts w:ascii="Sylfaen" w:hAnsi="Sylfaen" w:cs="Sylfaen"/>
          <w:b/>
          <w:noProof/>
          <w:sz w:val="22"/>
          <w:szCs w:val="22"/>
          <w:lang w:val="en-US"/>
        </w:rPr>
        <w:t>გარემოს დაცვა</w:t>
      </w:r>
      <w:r w:rsidR="00365298">
        <w:rPr>
          <w:rFonts w:ascii="Sylfaen" w:hAnsi="Sylfaen" w:cs="Sylfaen"/>
          <w:b/>
          <w:noProof/>
          <w:sz w:val="22"/>
          <w:szCs w:val="22"/>
          <w:lang w:val="ka-GE"/>
        </w:rPr>
        <w:t xml:space="preserve">- </w:t>
      </w:r>
      <w:r>
        <w:rPr>
          <w:rFonts w:ascii="Sylfaen" w:hAnsi="Sylfaen" w:cs="Sylfaen"/>
          <w:b/>
          <w:noProof/>
          <w:sz w:val="22"/>
          <w:szCs w:val="22"/>
          <w:lang w:val="ka-GE"/>
        </w:rPr>
        <w:t>913</w:t>
      </w:r>
      <w:r w:rsidR="00365298">
        <w:rPr>
          <w:rFonts w:ascii="Sylfaen" w:hAnsi="Sylfaen" w:cs="Sylfaen"/>
          <w:b/>
          <w:noProof/>
          <w:sz w:val="22"/>
          <w:szCs w:val="22"/>
          <w:lang w:val="ka-GE"/>
        </w:rPr>
        <w:t>,</w:t>
      </w:r>
      <w:r>
        <w:rPr>
          <w:rFonts w:ascii="Sylfaen" w:hAnsi="Sylfaen" w:cs="Sylfaen"/>
          <w:b/>
          <w:noProof/>
          <w:sz w:val="22"/>
          <w:szCs w:val="22"/>
          <w:lang w:val="ka-GE"/>
        </w:rPr>
        <w:t>8</w:t>
      </w:r>
      <w:r w:rsidR="00365298">
        <w:rPr>
          <w:rFonts w:ascii="Sylfaen" w:hAnsi="Sylfaen" w:cs="Sylfaen"/>
          <w:b/>
          <w:noProof/>
          <w:sz w:val="22"/>
          <w:szCs w:val="22"/>
          <w:lang w:val="ka-GE"/>
        </w:rPr>
        <w:t xml:space="preserve"> ათასი ლარი</w:t>
      </w:r>
      <w:r>
        <w:rPr>
          <w:rFonts w:ascii="Sylfaen" w:hAnsi="Sylfaen" w:cs="Sylfaen"/>
          <w:b/>
          <w:noProof/>
          <w:sz w:val="22"/>
          <w:szCs w:val="22"/>
          <w:lang w:val="ka-GE"/>
        </w:rPr>
        <w:t xml:space="preserve"> მათ შორის:</w:t>
      </w:r>
    </w:p>
    <w:p w:rsidR="00365298" w:rsidRPr="00365298" w:rsidRDefault="00365298" w:rsidP="000021EE">
      <w:pPr>
        <w:pStyle w:val="a7"/>
        <w:tabs>
          <w:tab w:val="left" w:pos="720"/>
          <w:tab w:val="left" w:pos="900"/>
          <w:tab w:val="left" w:pos="1620"/>
        </w:tabs>
        <w:ind w:left="-142" w:right="-90" w:firstLine="142"/>
        <w:jc w:val="both"/>
        <w:rPr>
          <w:rFonts w:ascii="Sylfaen" w:hAnsi="Sylfaen"/>
          <w:sz w:val="22"/>
          <w:szCs w:val="22"/>
          <w:lang w:val="ka-GE"/>
        </w:rPr>
      </w:pPr>
      <w:r w:rsidRPr="00365298">
        <w:rPr>
          <w:rFonts w:ascii="Sylfaen" w:hAnsi="Sylfaen"/>
          <w:sz w:val="22"/>
          <w:szCs w:val="22"/>
          <w:lang w:val="ka-GE"/>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w:t>
      </w:r>
      <w:r>
        <w:rPr>
          <w:rFonts w:ascii="Sylfaen" w:hAnsi="Sylfaen"/>
          <w:sz w:val="22"/>
          <w:szCs w:val="22"/>
          <w:lang w:val="ka-GE"/>
        </w:rPr>
        <w:t xml:space="preserve"> </w:t>
      </w:r>
    </w:p>
    <w:p w:rsidR="00365298" w:rsidRPr="007475BF" w:rsidRDefault="00A26CEE" w:rsidP="000021EE">
      <w:pPr>
        <w:pStyle w:val="a7"/>
        <w:numPr>
          <w:ilvl w:val="0"/>
          <w:numId w:val="17"/>
        </w:numPr>
        <w:tabs>
          <w:tab w:val="left" w:pos="720"/>
          <w:tab w:val="left" w:pos="900"/>
          <w:tab w:val="left" w:pos="1620"/>
        </w:tabs>
        <w:ind w:left="-142" w:right="-90" w:firstLine="142"/>
        <w:jc w:val="both"/>
        <w:rPr>
          <w:rFonts w:ascii="Sylfaen" w:hAnsi="Sylfaen" w:cs="Sylfaen"/>
          <w:noProof/>
          <w:sz w:val="22"/>
          <w:szCs w:val="22"/>
          <w:lang w:val="en-US"/>
        </w:rPr>
      </w:pPr>
      <w:r w:rsidRPr="007475BF">
        <w:rPr>
          <w:rFonts w:ascii="Sylfaen" w:hAnsi="Sylfaen" w:cs="Sylfaen"/>
          <w:noProof/>
          <w:sz w:val="22"/>
          <w:szCs w:val="22"/>
          <w:lang w:val="en-US"/>
        </w:rPr>
        <w:t>ა(ა)იპ ქობულეთის გამწვანება</w:t>
      </w:r>
      <w:r w:rsidR="00365298" w:rsidRPr="007475BF">
        <w:rPr>
          <w:rFonts w:ascii="Sylfaen" w:hAnsi="Sylfaen" w:cs="Sylfaen"/>
          <w:noProof/>
          <w:sz w:val="22"/>
          <w:szCs w:val="22"/>
          <w:lang w:val="ka-GE"/>
        </w:rPr>
        <w:t xml:space="preserve">- </w:t>
      </w:r>
      <w:r w:rsidRPr="007475BF">
        <w:rPr>
          <w:rFonts w:ascii="Sylfaen" w:hAnsi="Sylfaen" w:cs="Sylfaen"/>
          <w:noProof/>
          <w:sz w:val="22"/>
          <w:szCs w:val="22"/>
          <w:lang w:val="ka-GE"/>
        </w:rPr>
        <w:t>555</w:t>
      </w:r>
      <w:r w:rsidR="00365298" w:rsidRPr="007475BF">
        <w:rPr>
          <w:rFonts w:ascii="Sylfaen" w:hAnsi="Sylfaen" w:cs="Sylfaen"/>
          <w:noProof/>
          <w:sz w:val="22"/>
          <w:szCs w:val="22"/>
          <w:lang w:val="ka-GE"/>
        </w:rPr>
        <w:t>,</w:t>
      </w:r>
      <w:r w:rsidRPr="007475BF">
        <w:rPr>
          <w:rFonts w:ascii="Sylfaen" w:hAnsi="Sylfaen" w:cs="Sylfaen"/>
          <w:noProof/>
          <w:sz w:val="22"/>
          <w:szCs w:val="22"/>
          <w:lang w:val="ka-GE"/>
        </w:rPr>
        <w:t>6</w:t>
      </w:r>
      <w:r w:rsidR="00365298" w:rsidRPr="007475BF">
        <w:rPr>
          <w:rFonts w:ascii="Sylfaen" w:hAnsi="Sylfaen" w:cs="Sylfaen"/>
          <w:noProof/>
          <w:sz w:val="22"/>
          <w:szCs w:val="22"/>
          <w:lang w:val="ka-GE"/>
        </w:rPr>
        <w:t xml:space="preserve"> ათასი ლარი;</w:t>
      </w:r>
    </w:p>
    <w:p w:rsidR="00A26CEE" w:rsidRPr="007475BF" w:rsidRDefault="00A26CEE" w:rsidP="000021EE">
      <w:pPr>
        <w:pStyle w:val="a7"/>
        <w:numPr>
          <w:ilvl w:val="0"/>
          <w:numId w:val="17"/>
        </w:numPr>
        <w:tabs>
          <w:tab w:val="left" w:pos="720"/>
          <w:tab w:val="left" w:pos="900"/>
          <w:tab w:val="left" w:pos="1620"/>
        </w:tabs>
        <w:ind w:left="-142" w:right="-90" w:firstLine="142"/>
        <w:jc w:val="both"/>
        <w:rPr>
          <w:rFonts w:ascii="Sylfaen" w:hAnsi="Sylfaen" w:cs="Sylfaen"/>
          <w:noProof/>
          <w:sz w:val="22"/>
          <w:szCs w:val="22"/>
          <w:lang w:val="en-US"/>
        </w:rPr>
      </w:pPr>
      <w:r w:rsidRPr="007475BF">
        <w:rPr>
          <w:rFonts w:ascii="Sylfaen" w:hAnsi="Sylfaen" w:cs="Sylfaen"/>
          <w:noProof/>
          <w:sz w:val="22"/>
          <w:szCs w:val="22"/>
          <w:lang w:val="en-US"/>
        </w:rPr>
        <w:t>ა(ა)იპ ქობულეთის პარკი</w:t>
      </w:r>
      <w:r w:rsidRPr="007475BF">
        <w:rPr>
          <w:rFonts w:ascii="Sylfaen" w:hAnsi="Sylfaen" w:cs="Sylfaen"/>
          <w:noProof/>
          <w:sz w:val="22"/>
          <w:szCs w:val="22"/>
          <w:lang w:val="ka-GE"/>
        </w:rPr>
        <w:t xml:space="preserve"> </w:t>
      </w:r>
      <w:r w:rsidR="007475BF">
        <w:rPr>
          <w:rFonts w:ascii="Sylfaen" w:hAnsi="Sylfaen" w:cs="Sylfaen"/>
          <w:noProof/>
          <w:sz w:val="22"/>
          <w:szCs w:val="22"/>
          <w:lang w:val="ka-GE"/>
        </w:rPr>
        <w:t xml:space="preserve">- </w:t>
      </w:r>
      <w:r w:rsidRPr="007475BF">
        <w:rPr>
          <w:rFonts w:ascii="Sylfaen" w:hAnsi="Sylfaen" w:cs="Sylfaen"/>
          <w:noProof/>
          <w:sz w:val="22"/>
          <w:szCs w:val="22"/>
          <w:lang w:val="ka-GE"/>
        </w:rPr>
        <w:t>358,2</w:t>
      </w:r>
      <w:r w:rsidR="007475BF">
        <w:rPr>
          <w:rFonts w:ascii="Sylfaen" w:hAnsi="Sylfaen" w:cs="Sylfaen"/>
          <w:noProof/>
          <w:sz w:val="22"/>
          <w:szCs w:val="22"/>
          <w:lang w:val="ka-GE"/>
        </w:rPr>
        <w:t xml:space="preserve"> ათასი ლარი;</w:t>
      </w:r>
    </w:p>
    <w:p w:rsidR="00365298" w:rsidRPr="00365298" w:rsidRDefault="00365298" w:rsidP="000021EE">
      <w:pPr>
        <w:pStyle w:val="a7"/>
        <w:numPr>
          <w:ilvl w:val="0"/>
          <w:numId w:val="9"/>
        </w:numPr>
        <w:tabs>
          <w:tab w:val="left" w:pos="720"/>
          <w:tab w:val="left" w:pos="900"/>
          <w:tab w:val="left" w:pos="1620"/>
        </w:tabs>
        <w:ind w:left="-142" w:right="-90" w:firstLine="142"/>
        <w:jc w:val="both"/>
        <w:rPr>
          <w:rFonts w:ascii="Sylfaen" w:hAnsi="Sylfaen" w:cs="Sylfaen"/>
          <w:b/>
          <w:noProof/>
          <w:sz w:val="22"/>
          <w:szCs w:val="22"/>
          <w:lang w:val="en-US"/>
        </w:rPr>
      </w:pPr>
      <w:r w:rsidRPr="00365298">
        <w:rPr>
          <w:rFonts w:ascii="Sylfaen" w:hAnsi="Sylfaen" w:cs="Sylfaen"/>
          <w:b/>
          <w:noProof/>
          <w:sz w:val="22"/>
          <w:szCs w:val="22"/>
          <w:lang w:val="en-US"/>
        </w:rPr>
        <w:t>განათლებ</w:t>
      </w:r>
      <w:r w:rsidR="00CC1789">
        <w:rPr>
          <w:rFonts w:ascii="Sylfaen" w:hAnsi="Sylfaen" w:cs="Sylfaen"/>
          <w:b/>
          <w:noProof/>
          <w:sz w:val="22"/>
          <w:szCs w:val="22"/>
          <w:lang w:val="ka-GE"/>
        </w:rPr>
        <w:t>ის ხელშეწყობა</w:t>
      </w:r>
      <w:r w:rsidRPr="00365298">
        <w:rPr>
          <w:rFonts w:ascii="Sylfaen" w:hAnsi="Sylfaen" w:cs="Sylfaen"/>
          <w:b/>
          <w:noProof/>
          <w:sz w:val="22"/>
          <w:szCs w:val="22"/>
          <w:lang w:val="en-US"/>
        </w:rPr>
        <w:t xml:space="preserve"> </w:t>
      </w:r>
      <w:r>
        <w:rPr>
          <w:rFonts w:ascii="Sylfaen" w:hAnsi="Sylfaen" w:cs="Sylfaen"/>
          <w:b/>
          <w:noProof/>
          <w:sz w:val="22"/>
          <w:szCs w:val="22"/>
          <w:lang w:val="ka-GE"/>
        </w:rPr>
        <w:t xml:space="preserve">- </w:t>
      </w:r>
      <w:r w:rsidR="00CC1789">
        <w:rPr>
          <w:rFonts w:ascii="Sylfaen" w:hAnsi="Sylfaen" w:cs="Sylfaen"/>
          <w:b/>
          <w:noProof/>
          <w:sz w:val="22"/>
          <w:szCs w:val="22"/>
          <w:lang w:val="ka-GE"/>
        </w:rPr>
        <w:t>10 279</w:t>
      </w:r>
      <w:r>
        <w:rPr>
          <w:rFonts w:ascii="Sylfaen" w:hAnsi="Sylfaen" w:cs="Sylfaen"/>
          <w:b/>
          <w:noProof/>
          <w:sz w:val="22"/>
          <w:szCs w:val="22"/>
          <w:lang w:val="ka-GE"/>
        </w:rPr>
        <w:t>,0 ათასი ლარი, მათ შორის:</w:t>
      </w:r>
    </w:p>
    <w:p w:rsidR="00365298" w:rsidRPr="00CC1789" w:rsidRDefault="00CC1789" w:rsidP="000021EE">
      <w:pPr>
        <w:pStyle w:val="a7"/>
        <w:numPr>
          <w:ilvl w:val="0"/>
          <w:numId w:val="17"/>
        </w:numPr>
        <w:tabs>
          <w:tab w:val="left" w:pos="720"/>
          <w:tab w:val="left" w:pos="900"/>
          <w:tab w:val="left" w:pos="1620"/>
        </w:tabs>
        <w:ind w:left="-142" w:right="-90" w:firstLine="142"/>
        <w:jc w:val="both"/>
        <w:rPr>
          <w:rFonts w:ascii="Sylfaen" w:hAnsi="Sylfaen" w:cs="Sylfaen"/>
          <w:noProof/>
          <w:sz w:val="22"/>
          <w:szCs w:val="22"/>
          <w:lang w:val="en-US"/>
        </w:rPr>
      </w:pPr>
      <w:r w:rsidRPr="00CC1789">
        <w:rPr>
          <w:rFonts w:ascii="Sylfaen" w:hAnsi="Sylfaen" w:cs="Sylfaen"/>
          <w:noProof/>
          <w:sz w:val="22"/>
          <w:szCs w:val="22"/>
          <w:lang w:val="en-US"/>
        </w:rPr>
        <w:t>ა(ა)იპ ქობულეთის მუნიციპალიტეტის საბავშვო ბაღების გაერთიანება</w:t>
      </w:r>
      <w:r w:rsidR="00365298" w:rsidRPr="00CC1789">
        <w:rPr>
          <w:rFonts w:ascii="Sylfaen" w:hAnsi="Sylfaen" w:cs="Sylfaen"/>
          <w:noProof/>
          <w:sz w:val="22"/>
          <w:szCs w:val="22"/>
          <w:lang w:val="ka-GE"/>
        </w:rPr>
        <w:t xml:space="preserve">- </w:t>
      </w:r>
      <w:r w:rsidRPr="00CC1789">
        <w:rPr>
          <w:rFonts w:ascii="Sylfaen" w:hAnsi="Sylfaen" w:cs="Sylfaen"/>
          <w:noProof/>
          <w:sz w:val="22"/>
          <w:szCs w:val="22"/>
          <w:lang w:val="ka-GE"/>
        </w:rPr>
        <w:t>5 600,9</w:t>
      </w:r>
      <w:r w:rsidR="00365298" w:rsidRPr="00CC1789">
        <w:rPr>
          <w:rFonts w:ascii="Sylfaen" w:hAnsi="Sylfaen" w:cs="Sylfaen"/>
          <w:noProof/>
          <w:sz w:val="22"/>
          <w:szCs w:val="22"/>
          <w:lang w:val="ka-GE"/>
        </w:rPr>
        <w:t xml:space="preserve"> ათასი ლარი;</w:t>
      </w:r>
    </w:p>
    <w:p w:rsidR="00365298" w:rsidRPr="00365298" w:rsidRDefault="00CC1789" w:rsidP="000021EE">
      <w:pPr>
        <w:pStyle w:val="a7"/>
        <w:numPr>
          <w:ilvl w:val="0"/>
          <w:numId w:val="17"/>
        </w:numPr>
        <w:tabs>
          <w:tab w:val="left" w:pos="720"/>
          <w:tab w:val="left" w:pos="900"/>
          <w:tab w:val="left" w:pos="1620"/>
        </w:tabs>
        <w:ind w:left="-142" w:right="-90" w:firstLine="142"/>
        <w:jc w:val="both"/>
        <w:rPr>
          <w:rFonts w:ascii="Sylfaen" w:hAnsi="Sylfaen" w:cs="Sylfaen"/>
          <w:b/>
          <w:noProof/>
          <w:sz w:val="22"/>
          <w:szCs w:val="22"/>
          <w:lang w:val="en-US"/>
        </w:rPr>
      </w:pPr>
      <w:r w:rsidRPr="00CC1789">
        <w:rPr>
          <w:rFonts w:ascii="Sylfaen" w:hAnsi="Sylfaen" w:cs="Sylfaen"/>
          <w:b/>
          <w:noProof/>
          <w:sz w:val="22"/>
          <w:szCs w:val="22"/>
          <w:lang w:val="en-US"/>
        </w:rPr>
        <w:t>საბავშვო ბაღების მშენებლობა, რეაბილიტაცია, ინვენტარით უზრუნველყოფა</w:t>
      </w:r>
      <w:r w:rsidR="00F35869">
        <w:rPr>
          <w:rFonts w:ascii="Sylfaen" w:hAnsi="Sylfaen" w:cs="Sylfaen"/>
          <w:b/>
          <w:noProof/>
          <w:sz w:val="22"/>
          <w:szCs w:val="22"/>
          <w:lang w:val="ka-GE"/>
        </w:rPr>
        <w:t xml:space="preserve">- </w:t>
      </w:r>
      <w:r>
        <w:rPr>
          <w:rFonts w:ascii="Sylfaen" w:hAnsi="Sylfaen" w:cs="Sylfaen"/>
          <w:b/>
          <w:noProof/>
          <w:sz w:val="22"/>
          <w:szCs w:val="22"/>
          <w:lang w:val="ka-GE"/>
        </w:rPr>
        <w:t>4678,1</w:t>
      </w:r>
      <w:r w:rsidR="00F35869">
        <w:rPr>
          <w:rFonts w:ascii="Sylfaen" w:hAnsi="Sylfaen" w:cs="Sylfaen"/>
          <w:b/>
          <w:noProof/>
          <w:sz w:val="22"/>
          <w:szCs w:val="22"/>
          <w:lang w:val="ka-GE"/>
        </w:rPr>
        <w:t xml:space="preserve"> ათასი ლარი</w:t>
      </w:r>
    </w:p>
    <w:p w:rsidR="00365298" w:rsidRDefault="00F35869" w:rsidP="000021EE">
      <w:pPr>
        <w:pStyle w:val="a7"/>
        <w:tabs>
          <w:tab w:val="left" w:pos="720"/>
          <w:tab w:val="left" w:pos="900"/>
          <w:tab w:val="left" w:pos="1620"/>
        </w:tabs>
        <w:ind w:left="-142" w:right="-90" w:firstLine="142"/>
        <w:jc w:val="both"/>
        <w:rPr>
          <w:rFonts w:ascii="Sylfaen" w:hAnsi="Sylfaen"/>
          <w:sz w:val="22"/>
          <w:szCs w:val="22"/>
          <w:lang w:val="ka-GE"/>
        </w:rPr>
      </w:pPr>
      <w:r>
        <w:rPr>
          <w:rFonts w:ascii="Sylfaen" w:hAnsi="Sylfaen"/>
          <w:sz w:val="22"/>
          <w:szCs w:val="22"/>
          <w:lang w:val="ka-GE"/>
        </w:rPr>
        <w:t xml:space="preserve">აღნიშნული წარმოადგენს </w:t>
      </w:r>
      <w:r w:rsidR="00CC1789">
        <w:rPr>
          <w:rFonts w:ascii="Sylfaen" w:hAnsi="Sylfaen"/>
          <w:sz w:val="22"/>
          <w:szCs w:val="22"/>
          <w:lang w:val="ka-GE"/>
        </w:rPr>
        <w:t>ახალი საბავშვო ბაღების მშენებლობას კერძოდ;</w:t>
      </w:r>
    </w:p>
    <w:p w:rsidR="00CC1789" w:rsidRDefault="00CC1789" w:rsidP="00CC1789">
      <w:pPr>
        <w:pStyle w:val="a7"/>
        <w:numPr>
          <w:ilvl w:val="0"/>
          <w:numId w:val="25"/>
        </w:numPr>
        <w:tabs>
          <w:tab w:val="left" w:pos="720"/>
          <w:tab w:val="left" w:pos="900"/>
          <w:tab w:val="left" w:pos="1620"/>
        </w:tabs>
        <w:ind w:right="-90"/>
        <w:jc w:val="both"/>
        <w:rPr>
          <w:rFonts w:ascii="Sylfaen" w:hAnsi="Sylfaen"/>
          <w:sz w:val="22"/>
          <w:szCs w:val="22"/>
          <w:lang w:val="ka-GE"/>
        </w:rPr>
      </w:pPr>
      <w:r w:rsidRPr="00CC1789">
        <w:rPr>
          <w:rFonts w:ascii="Sylfaen" w:hAnsi="Sylfaen"/>
          <w:sz w:val="22"/>
          <w:szCs w:val="22"/>
          <w:lang w:val="ka-GE"/>
        </w:rPr>
        <w:t>ქალაქ ქობულეთში, №1 საბავშვო ბაღის მშენებელობა</w:t>
      </w:r>
      <w:r>
        <w:rPr>
          <w:rFonts w:ascii="Sylfaen" w:hAnsi="Sylfaen"/>
          <w:sz w:val="22"/>
          <w:szCs w:val="22"/>
          <w:lang w:val="ka-GE"/>
        </w:rPr>
        <w:t xml:space="preserve"> - 2 118,1 ათასი ლარი;</w:t>
      </w:r>
    </w:p>
    <w:p w:rsidR="00CC1789" w:rsidRDefault="00CC1789" w:rsidP="00CC1789">
      <w:pPr>
        <w:pStyle w:val="a7"/>
        <w:numPr>
          <w:ilvl w:val="0"/>
          <w:numId w:val="25"/>
        </w:numPr>
        <w:tabs>
          <w:tab w:val="left" w:pos="720"/>
          <w:tab w:val="left" w:pos="900"/>
          <w:tab w:val="left" w:pos="1620"/>
        </w:tabs>
        <w:ind w:right="-90"/>
        <w:jc w:val="both"/>
        <w:rPr>
          <w:rFonts w:ascii="Sylfaen" w:hAnsi="Sylfaen"/>
          <w:sz w:val="22"/>
          <w:szCs w:val="22"/>
          <w:lang w:val="ka-GE"/>
        </w:rPr>
      </w:pPr>
      <w:r w:rsidRPr="00CC1789">
        <w:rPr>
          <w:rFonts w:ascii="Sylfaen" w:hAnsi="Sylfaen"/>
          <w:sz w:val="22"/>
          <w:szCs w:val="22"/>
          <w:lang w:val="ka-GE"/>
        </w:rPr>
        <w:t>ქობულეთის მუნიციპალიტეტის სოფელ გვარაში საბავშვო ბაღის მშენებლობა</w:t>
      </w:r>
      <w:r>
        <w:rPr>
          <w:rFonts w:ascii="Sylfaen" w:hAnsi="Sylfaen"/>
          <w:sz w:val="22"/>
          <w:szCs w:val="22"/>
          <w:lang w:val="ka-GE"/>
        </w:rPr>
        <w:t xml:space="preserve"> - 1 223,6 ათასი ლარი;</w:t>
      </w:r>
    </w:p>
    <w:p w:rsidR="00CC1789" w:rsidRPr="00365298" w:rsidRDefault="00CC1789" w:rsidP="00CC1789">
      <w:pPr>
        <w:pStyle w:val="a7"/>
        <w:numPr>
          <w:ilvl w:val="0"/>
          <w:numId w:val="25"/>
        </w:numPr>
        <w:tabs>
          <w:tab w:val="left" w:pos="720"/>
          <w:tab w:val="left" w:pos="900"/>
          <w:tab w:val="left" w:pos="1620"/>
        </w:tabs>
        <w:ind w:right="-90"/>
        <w:jc w:val="both"/>
        <w:rPr>
          <w:rFonts w:ascii="Sylfaen" w:hAnsi="Sylfaen"/>
          <w:sz w:val="22"/>
          <w:szCs w:val="22"/>
          <w:lang w:val="ka-GE"/>
        </w:rPr>
      </w:pPr>
      <w:r w:rsidRPr="00CC1789">
        <w:rPr>
          <w:rFonts w:ascii="Sylfaen" w:hAnsi="Sylfaen"/>
          <w:sz w:val="22"/>
          <w:szCs w:val="22"/>
          <w:lang w:val="ka-GE"/>
        </w:rPr>
        <w:t>ქობულეთის მუნიციპალიტეტის სოფელ ქვედა კვირიკეში საბავშვო ბაღის მშენებლობა</w:t>
      </w:r>
      <w:r>
        <w:rPr>
          <w:rFonts w:ascii="Sylfaen" w:hAnsi="Sylfaen"/>
          <w:sz w:val="22"/>
          <w:szCs w:val="22"/>
          <w:lang w:val="ka-GE"/>
        </w:rPr>
        <w:t xml:space="preserve"> - 1336,4 ათასი ლარი;</w:t>
      </w:r>
    </w:p>
    <w:p w:rsidR="00365298" w:rsidRPr="00F35869" w:rsidRDefault="00B968C7" w:rsidP="000021EE">
      <w:pPr>
        <w:pStyle w:val="a7"/>
        <w:numPr>
          <w:ilvl w:val="0"/>
          <w:numId w:val="9"/>
        </w:numPr>
        <w:tabs>
          <w:tab w:val="left" w:pos="720"/>
          <w:tab w:val="left" w:pos="900"/>
          <w:tab w:val="left" w:pos="1620"/>
        </w:tabs>
        <w:ind w:left="-142" w:right="-90" w:firstLine="142"/>
        <w:jc w:val="both"/>
        <w:rPr>
          <w:rFonts w:ascii="Sylfaen" w:hAnsi="Sylfaen" w:cs="Sylfaen"/>
          <w:b/>
          <w:noProof/>
          <w:sz w:val="22"/>
          <w:szCs w:val="22"/>
          <w:lang w:val="en-US"/>
        </w:rPr>
      </w:pPr>
      <w:r w:rsidRPr="00B968C7">
        <w:rPr>
          <w:rFonts w:ascii="Sylfaen" w:hAnsi="Sylfaen" w:cs="Sylfaen"/>
          <w:b/>
          <w:noProof/>
          <w:sz w:val="22"/>
          <w:szCs w:val="22"/>
          <w:lang w:val="en-US"/>
        </w:rPr>
        <w:t>კულტურა, რელიგია, ახალგაზრდული და სპორტული ღონისძიებები</w:t>
      </w:r>
      <w:r>
        <w:rPr>
          <w:rFonts w:ascii="Sylfaen" w:hAnsi="Sylfaen" w:cs="Sylfaen"/>
          <w:b/>
          <w:noProof/>
          <w:sz w:val="22"/>
          <w:szCs w:val="22"/>
          <w:lang w:val="ka-GE"/>
        </w:rPr>
        <w:t xml:space="preserve"> </w:t>
      </w:r>
      <w:r w:rsidR="00F35869">
        <w:rPr>
          <w:rFonts w:ascii="Sylfaen" w:hAnsi="Sylfaen" w:cs="Sylfaen"/>
          <w:b/>
          <w:noProof/>
          <w:sz w:val="22"/>
          <w:szCs w:val="22"/>
          <w:lang w:val="ka-GE"/>
        </w:rPr>
        <w:t xml:space="preserve">- </w:t>
      </w:r>
      <w:r>
        <w:rPr>
          <w:rFonts w:ascii="Sylfaen" w:hAnsi="Sylfaen" w:cs="Sylfaen"/>
          <w:b/>
          <w:noProof/>
          <w:sz w:val="22"/>
          <w:szCs w:val="22"/>
          <w:lang w:val="ka-GE"/>
        </w:rPr>
        <w:t>2 515</w:t>
      </w:r>
      <w:r w:rsidR="00F35869">
        <w:rPr>
          <w:rFonts w:ascii="Sylfaen" w:hAnsi="Sylfaen" w:cs="Sylfaen"/>
          <w:b/>
          <w:noProof/>
          <w:sz w:val="22"/>
          <w:szCs w:val="22"/>
          <w:lang w:val="ka-GE"/>
        </w:rPr>
        <w:t>,</w:t>
      </w:r>
      <w:r>
        <w:rPr>
          <w:rFonts w:ascii="Sylfaen" w:hAnsi="Sylfaen" w:cs="Sylfaen"/>
          <w:b/>
          <w:noProof/>
          <w:sz w:val="22"/>
          <w:szCs w:val="22"/>
          <w:lang w:val="ka-GE"/>
        </w:rPr>
        <w:t>5</w:t>
      </w:r>
      <w:r w:rsidR="00F35869">
        <w:rPr>
          <w:rFonts w:ascii="Sylfaen" w:hAnsi="Sylfaen" w:cs="Sylfaen"/>
          <w:b/>
          <w:noProof/>
          <w:sz w:val="22"/>
          <w:szCs w:val="22"/>
          <w:lang w:val="ka-GE"/>
        </w:rPr>
        <w:t xml:space="preserve"> ათასი ლარი მათ შორის:</w:t>
      </w:r>
    </w:p>
    <w:p w:rsidR="00365298" w:rsidRPr="00F35869" w:rsidRDefault="00365298" w:rsidP="000021EE">
      <w:pPr>
        <w:pStyle w:val="a7"/>
        <w:numPr>
          <w:ilvl w:val="0"/>
          <w:numId w:val="17"/>
        </w:numPr>
        <w:tabs>
          <w:tab w:val="left" w:pos="720"/>
          <w:tab w:val="left" w:pos="900"/>
          <w:tab w:val="left" w:pos="1620"/>
        </w:tabs>
        <w:ind w:left="-142" w:right="-90" w:firstLine="142"/>
        <w:jc w:val="both"/>
        <w:rPr>
          <w:rFonts w:ascii="Sylfaen" w:hAnsi="Sylfaen" w:cs="Sylfaen"/>
          <w:b/>
          <w:noProof/>
          <w:sz w:val="22"/>
          <w:szCs w:val="22"/>
          <w:lang w:val="en-US"/>
        </w:rPr>
      </w:pPr>
      <w:r w:rsidRPr="00F35869">
        <w:rPr>
          <w:rFonts w:ascii="Sylfaen" w:hAnsi="Sylfaen" w:cs="Sylfaen"/>
          <w:b/>
          <w:noProof/>
          <w:sz w:val="22"/>
          <w:szCs w:val="22"/>
          <w:lang w:val="en-US"/>
        </w:rPr>
        <w:t xml:space="preserve">სპორტის განვითარების ხელშეწყობა </w:t>
      </w:r>
      <w:r w:rsidR="00F35869">
        <w:rPr>
          <w:rFonts w:ascii="Sylfaen" w:hAnsi="Sylfaen" w:cs="Sylfaen"/>
          <w:b/>
          <w:noProof/>
          <w:sz w:val="22"/>
          <w:szCs w:val="22"/>
          <w:lang w:val="ka-GE"/>
        </w:rPr>
        <w:t xml:space="preserve">- </w:t>
      </w:r>
      <w:r w:rsidR="00ED7F03">
        <w:rPr>
          <w:rFonts w:ascii="Sylfaen" w:hAnsi="Sylfaen" w:cs="Sylfaen"/>
          <w:b/>
          <w:noProof/>
          <w:sz w:val="22"/>
          <w:szCs w:val="22"/>
          <w:lang w:val="ka-GE"/>
        </w:rPr>
        <w:t>632</w:t>
      </w:r>
      <w:r w:rsidR="00F35869">
        <w:rPr>
          <w:rFonts w:ascii="Sylfaen" w:hAnsi="Sylfaen" w:cs="Sylfaen"/>
          <w:b/>
          <w:noProof/>
          <w:sz w:val="22"/>
          <w:szCs w:val="22"/>
          <w:lang w:val="ka-GE"/>
        </w:rPr>
        <w:t>,</w:t>
      </w:r>
      <w:r w:rsidR="00ED7F03">
        <w:rPr>
          <w:rFonts w:ascii="Sylfaen" w:hAnsi="Sylfaen" w:cs="Sylfaen"/>
          <w:b/>
          <w:noProof/>
          <w:sz w:val="22"/>
          <w:szCs w:val="22"/>
          <w:lang w:val="ka-GE"/>
        </w:rPr>
        <w:t>7</w:t>
      </w:r>
      <w:r w:rsidR="00F35869">
        <w:rPr>
          <w:rFonts w:ascii="Sylfaen" w:hAnsi="Sylfaen" w:cs="Sylfaen"/>
          <w:b/>
          <w:noProof/>
          <w:sz w:val="22"/>
          <w:szCs w:val="22"/>
          <w:lang w:val="ka-GE"/>
        </w:rPr>
        <w:t xml:space="preserve"> ათასი ლარი;</w:t>
      </w:r>
    </w:p>
    <w:p w:rsidR="00365298" w:rsidRDefault="00365298" w:rsidP="000021EE">
      <w:pPr>
        <w:pStyle w:val="a7"/>
        <w:tabs>
          <w:tab w:val="left" w:pos="720"/>
          <w:tab w:val="left" w:pos="900"/>
          <w:tab w:val="left" w:pos="1620"/>
        </w:tabs>
        <w:ind w:left="-142" w:right="-90" w:firstLine="142"/>
        <w:jc w:val="both"/>
        <w:rPr>
          <w:rFonts w:ascii="Sylfaen" w:hAnsi="Sylfaen"/>
          <w:sz w:val="22"/>
          <w:szCs w:val="22"/>
          <w:lang w:val="ka-GE"/>
        </w:rPr>
      </w:pPr>
      <w:r w:rsidRPr="00365298">
        <w:rPr>
          <w:rFonts w:ascii="Sylfaen" w:hAnsi="Sylfaen"/>
          <w:sz w:val="22"/>
          <w:szCs w:val="22"/>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w:t>
      </w:r>
      <w:r w:rsidR="00E56B83">
        <w:rPr>
          <w:rFonts w:ascii="Sylfaen" w:hAnsi="Sylfaen"/>
          <w:sz w:val="22"/>
          <w:szCs w:val="22"/>
          <w:lang w:val="ka-GE"/>
        </w:rPr>
        <w:t>ქობულეთის</w:t>
      </w:r>
      <w:r w:rsidRPr="00365298">
        <w:rPr>
          <w:rFonts w:ascii="Sylfaen" w:hAnsi="Sylfaen"/>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ED7F03" w:rsidRDefault="00ED7F03" w:rsidP="00ED7F03">
      <w:pPr>
        <w:pStyle w:val="a7"/>
        <w:numPr>
          <w:ilvl w:val="0"/>
          <w:numId w:val="26"/>
        </w:numPr>
        <w:tabs>
          <w:tab w:val="left" w:pos="720"/>
          <w:tab w:val="left" w:pos="900"/>
          <w:tab w:val="left" w:pos="1620"/>
        </w:tabs>
        <w:ind w:right="-90"/>
        <w:jc w:val="both"/>
        <w:rPr>
          <w:rFonts w:ascii="Sylfaen" w:hAnsi="Sylfaen"/>
          <w:sz w:val="22"/>
          <w:szCs w:val="22"/>
          <w:lang w:val="ka-GE"/>
        </w:rPr>
      </w:pPr>
      <w:r w:rsidRPr="00ED7F03">
        <w:rPr>
          <w:rFonts w:ascii="Sylfaen" w:hAnsi="Sylfaen"/>
          <w:sz w:val="22"/>
          <w:szCs w:val="22"/>
          <w:lang w:val="ka-GE"/>
        </w:rPr>
        <w:lastRenderedPageBreak/>
        <w:t>ა(ა)იპ ქობულეთის კომპლექსური სასპორტო სკოლა</w:t>
      </w:r>
      <w:r>
        <w:rPr>
          <w:rFonts w:ascii="Sylfaen" w:hAnsi="Sylfaen"/>
          <w:sz w:val="22"/>
          <w:szCs w:val="22"/>
          <w:lang w:val="ka-GE"/>
        </w:rPr>
        <w:t xml:space="preserve"> - 309,2 ათასი ლარი;</w:t>
      </w:r>
    </w:p>
    <w:p w:rsidR="00ED7F03" w:rsidRDefault="00ED7F03" w:rsidP="00ED7F03">
      <w:pPr>
        <w:pStyle w:val="a7"/>
        <w:numPr>
          <w:ilvl w:val="0"/>
          <w:numId w:val="26"/>
        </w:numPr>
        <w:tabs>
          <w:tab w:val="left" w:pos="720"/>
          <w:tab w:val="left" w:pos="900"/>
          <w:tab w:val="left" w:pos="1620"/>
        </w:tabs>
        <w:ind w:left="900" w:right="-90" w:hanging="540"/>
        <w:jc w:val="both"/>
        <w:rPr>
          <w:rFonts w:ascii="Sylfaen" w:hAnsi="Sylfaen"/>
          <w:sz w:val="22"/>
          <w:szCs w:val="22"/>
          <w:lang w:val="ka-GE"/>
        </w:rPr>
      </w:pPr>
      <w:r w:rsidRPr="00ED7F03">
        <w:rPr>
          <w:rFonts w:ascii="Sylfaen" w:hAnsi="Sylfaen"/>
          <w:sz w:val="22"/>
          <w:szCs w:val="22"/>
          <w:lang w:val="ka-GE"/>
        </w:rPr>
        <w:t>სპორტული ღონისძიებების დაფინანსება</w:t>
      </w:r>
      <w:r>
        <w:rPr>
          <w:rFonts w:ascii="Sylfaen" w:hAnsi="Sylfaen"/>
          <w:sz w:val="22"/>
          <w:szCs w:val="22"/>
          <w:lang w:val="ka-GE"/>
        </w:rPr>
        <w:t xml:space="preserve"> - 48,5 ათასი ლარი;</w:t>
      </w:r>
    </w:p>
    <w:p w:rsidR="00ED7F03" w:rsidRDefault="00ED7F03" w:rsidP="00ED7F03">
      <w:pPr>
        <w:pStyle w:val="a7"/>
        <w:numPr>
          <w:ilvl w:val="0"/>
          <w:numId w:val="26"/>
        </w:numPr>
        <w:tabs>
          <w:tab w:val="left" w:pos="720"/>
          <w:tab w:val="left" w:pos="900"/>
          <w:tab w:val="left" w:pos="1620"/>
        </w:tabs>
        <w:ind w:left="900" w:right="-90" w:hanging="540"/>
        <w:jc w:val="both"/>
        <w:rPr>
          <w:rFonts w:ascii="Sylfaen" w:hAnsi="Sylfaen"/>
          <w:sz w:val="22"/>
          <w:szCs w:val="22"/>
          <w:lang w:val="ka-GE"/>
        </w:rPr>
      </w:pPr>
      <w:r w:rsidRPr="00ED7F03">
        <w:rPr>
          <w:rFonts w:ascii="Sylfaen" w:hAnsi="Sylfaen"/>
          <w:sz w:val="22"/>
          <w:szCs w:val="22"/>
          <w:lang w:val="ka-GE"/>
        </w:rPr>
        <w:t>სპორტული საკლუბო გუნდის მხარდაჭერა</w:t>
      </w:r>
      <w:r>
        <w:rPr>
          <w:rFonts w:ascii="Sylfaen" w:hAnsi="Sylfaen"/>
          <w:sz w:val="22"/>
          <w:szCs w:val="22"/>
          <w:lang w:val="ka-GE"/>
        </w:rPr>
        <w:t xml:space="preserve"> - 125,0 ათასი ლარი;</w:t>
      </w:r>
    </w:p>
    <w:p w:rsidR="00365298" w:rsidRPr="00FB0DC7" w:rsidRDefault="00ED7F03" w:rsidP="000021EE">
      <w:pPr>
        <w:pStyle w:val="a7"/>
        <w:numPr>
          <w:ilvl w:val="0"/>
          <w:numId w:val="26"/>
        </w:numPr>
        <w:tabs>
          <w:tab w:val="left" w:pos="720"/>
          <w:tab w:val="left" w:pos="900"/>
          <w:tab w:val="left" w:pos="1620"/>
        </w:tabs>
        <w:ind w:left="-142" w:right="-90" w:firstLine="142"/>
        <w:jc w:val="both"/>
        <w:rPr>
          <w:rFonts w:ascii="Sylfaen" w:hAnsi="Sylfaen"/>
          <w:sz w:val="22"/>
          <w:szCs w:val="22"/>
          <w:lang w:val="ka-GE"/>
        </w:rPr>
      </w:pPr>
      <w:r w:rsidRPr="00FB0DC7">
        <w:rPr>
          <w:rFonts w:ascii="Sylfaen" w:hAnsi="Sylfaen"/>
          <w:sz w:val="22"/>
          <w:szCs w:val="22"/>
          <w:lang w:val="ka-GE"/>
        </w:rPr>
        <w:t>ქობულეთის მუნიციპალიტეტის სოფელ ზედა ხუცუბანში  სტადიონის მოწყობა - 150,0 ათასი ლარი;</w:t>
      </w:r>
    </w:p>
    <w:p w:rsidR="00F35869" w:rsidRPr="00F35869" w:rsidRDefault="00365298"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F35869">
        <w:rPr>
          <w:rFonts w:ascii="Sylfaen" w:hAnsi="Sylfaen" w:cs="Sylfaen"/>
          <w:b/>
          <w:noProof/>
          <w:sz w:val="22"/>
          <w:szCs w:val="22"/>
          <w:lang w:val="en-US"/>
        </w:rPr>
        <w:t xml:space="preserve">კულტურის განვითარების ხელშეწყობა </w:t>
      </w:r>
      <w:r w:rsidR="005D44D7">
        <w:rPr>
          <w:rFonts w:ascii="Sylfaen" w:hAnsi="Sylfaen" w:cs="Sylfaen"/>
          <w:b/>
          <w:noProof/>
          <w:sz w:val="22"/>
          <w:szCs w:val="22"/>
          <w:lang w:val="ka-GE"/>
        </w:rPr>
        <w:t>- 1882,8 ათასი ლარი;</w:t>
      </w:r>
    </w:p>
    <w:p w:rsidR="00365298" w:rsidRDefault="00365298" w:rsidP="000021EE">
      <w:pPr>
        <w:pStyle w:val="a7"/>
        <w:tabs>
          <w:tab w:val="left" w:pos="720"/>
          <w:tab w:val="left" w:pos="900"/>
          <w:tab w:val="left" w:pos="1620"/>
        </w:tabs>
        <w:ind w:left="-142" w:right="-90" w:firstLine="142"/>
        <w:jc w:val="both"/>
        <w:rPr>
          <w:rFonts w:ascii="Sylfaen" w:hAnsi="Sylfaen"/>
          <w:sz w:val="22"/>
          <w:szCs w:val="22"/>
          <w:lang w:val="ka-GE"/>
        </w:rPr>
      </w:pPr>
      <w:r w:rsidRPr="00F35869">
        <w:rPr>
          <w:rFonts w:ascii="Sylfaen" w:hAnsi="Sylfaen"/>
          <w:sz w:val="22"/>
          <w:szCs w:val="22"/>
          <w:lang w:val="ka-GE"/>
        </w:rPr>
        <w:t>პროგრამის ფარგლებში მუნიციპალიტეტი განახორციელებს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5D44D7"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C53C6D">
        <w:rPr>
          <w:rFonts w:ascii="Sylfaen" w:hAnsi="Sylfaen"/>
          <w:sz w:val="22"/>
          <w:szCs w:val="22"/>
          <w:lang w:val="ka-GE"/>
        </w:rPr>
        <w:t>ა(ა)იპ სკოლისგარეშე სახელოვნებო საგანმანათლებლო დაწესებულება "ქობულეთის სახელოვნებო სკოლ</w:t>
      </w:r>
      <w:r>
        <w:rPr>
          <w:rFonts w:ascii="Sylfaen" w:hAnsi="Sylfaen"/>
          <w:sz w:val="22"/>
          <w:szCs w:val="22"/>
          <w:lang w:val="ka-GE"/>
        </w:rPr>
        <w:t>ების</w:t>
      </w:r>
      <w:r w:rsidRPr="00C53C6D">
        <w:rPr>
          <w:rFonts w:ascii="Sylfaen" w:hAnsi="Sylfaen"/>
          <w:sz w:val="22"/>
          <w:szCs w:val="22"/>
          <w:lang w:val="ka-GE"/>
        </w:rPr>
        <w:t>"</w:t>
      </w:r>
      <w:r>
        <w:rPr>
          <w:rFonts w:ascii="Sylfaen" w:hAnsi="Sylfaen"/>
          <w:sz w:val="22"/>
          <w:szCs w:val="22"/>
          <w:lang w:val="ka-GE"/>
        </w:rPr>
        <w:t xml:space="preserve"> -508,2 ათასი ლარი;</w:t>
      </w:r>
    </w:p>
    <w:p w:rsidR="005D44D7"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C53C6D">
        <w:rPr>
          <w:rFonts w:ascii="Sylfaen" w:hAnsi="Sylfaen"/>
          <w:sz w:val="22"/>
          <w:szCs w:val="22"/>
          <w:lang w:val="ka-GE"/>
        </w:rPr>
        <w:t>ა(ა)იპ ქობულეთის კულტურის ცენტრი</w:t>
      </w:r>
      <w:r>
        <w:rPr>
          <w:rFonts w:ascii="Sylfaen" w:hAnsi="Sylfaen"/>
          <w:sz w:val="22"/>
          <w:szCs w:val="22"/>
          <w:lang w:val="ka-GE"/>
        </w:rPr>
        <w:t xml:space="preserve"> - 597,0 ათასი ლარი;</w:t>
      </w:r>
      <w:r w:rsidRPr="00F35869">
        <w:rPr>
          <w:rFonts w:ascii="Sylfaen" w:hAnsi="Sylfaen"/>
          <w:sz w:val="22"/>
          <w:szCs w:val="22"/>
          <w:lang w:val="ka-GE"/>
        </w:rPr>
        <w:t xml:space="preserve"> </w:t>
      </w:r>
    </w:p>
    <w:p w:rsidR="005D44D7"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5D44D7">
        <w:rPr>
          <w:rFonts w:ascii="Sylfaen" w:hAnsi="Sylfaen"/>
          <w:sz w:val="22"/>
          <w:szCs w:val="22"/>
          <w:lang w:val="ka-GE"/>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r>
        <w:rPr>
          <w:rFonts w:ascii="Sylfaen" w:hAnsi="Sylfaen"/>
          <w:sz w:val="22"/>
          <w:szCs w:val="22"/>
          <w:lang w:val="ka-GE"/>
        </w:rPr>
        <w:t xml:space="preserve"> – 15,0 ათასი ლარი;</w:t>
      </w:r>
    </w:p>
    <w:p w:rsidR="005D44D7"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C53C6D">
        <w:rPr>
          <w:rFonts w:ascii="Sylfaen" w:hAnsi="Sylfaen"/>
          <w:sz w:val="22"/>
          <w:szCs w:val="22"/>
          <w:lang w:val="ka-GE"/>
        </w:rPr>
        <w:t>გურამ თამაზაშვილის სახელობის  (ა)იპ ქობულეთის სიმღერისა და ცეკვის ანსამბლი "მხედრული</w:t>
      </w:r>
      <w:r>
        <w:rPr>
          <w:rFonts w:ascii="Sylfaen" w:hAnsi="Sylfaen"/>
          <w:sz w:val="22"/>
          <w:szCs w:val="22"/>
          <w:lang w:val="ka-GE"/>
        </w:rPr>
        <w:t>ს</w:t>
      </w:r>
      <w:r w:rsidRPr="00C53C6D">
        <w:rPr>
          <w:rFonts w:ascii="Sylfaen" w:hAnsi="Sylfaen"/>
          <w:sz w:val="22"/>
          <w:szCs w:val="22"/>
          <w:lang w:val="ka-GE"/>
        </w:rPr>
        <w:t>"'</w:t>
      </w:r>
      <w:r>
        <w:rPr>
          <w:rFonts w:ascii="Sylfaen" w:hAnsi="Sylfaen"/>
          <w:sz w:val="22"/>
          <w:szCs w:val="22"/>
          <w:lang w:val="ka-GE"/>
        </w:rPr>
        <w:t xml:space="preserve"> – 246,6 ათასი ლარი;</w:t>
      </w:r>
    </w:p>
    <w:p w:rsidR="005D44D7"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C53C6D">
        <w:rPr>
          <w:rFonts w:ascii="Sylfaen" w:hAnsi="Sylfaen"/>
          <w:sz w:val="22"/>
          <w:szCs w:val="22"/>
          <w:lang w:val="ka-GE"/>
        </w:rPr>
        <w:t>კულტურული ღონისძიებების</w:t>
      </w:r>
      <w:r>
        <w:rPr>
          <w:rFonts w:ascii="Sylfaen" w:hAnsi="Sylfaen"/>
          <w:sz w:val="22"/>
          <w:szCs w:val="22"/>
          <w:lang w:val="ka-GE"/>
        </w:rPr>
        <w:t xml:space="preserve"> დაფინანსება - 77,6 ათასი ლარი;</w:t>
      </w:r>
    </w:p>
    <w:p w:rsidR="005D44D7"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C53C6D">
        <w:rPr>
          <w:rFonts w:ascii="Sylfaen" w:hAnsi="Sylfaen"/>
          <w:sz w:val="22"/>
          <w:szCs w:val="22"/>
          <w:lang w:val="ka-GE"/>
        </w:rPr>
        <w:t>ტურიზმის განვითარების ხელშეწყობ</w:t>
      </w:r>
      <w:r>
        <w:rPr>
          <w:rFonts w:ascii="Sylfaen" w:hAnsi="Sylfaen"/>
          <w:sz w:val="22"/>
          <w:szCs w:val="22"/>
          <w:lang w:val="ka-GE"/>
        </w:rPr>
        <w:t>ა - 95,0 ათასი ლარი;</w:t>
      </w:r>
    </w:p>
    <w:p w:rsidR="005D44D7"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C53C6D">
        <w:rPr>
          <w:rFonts w:ascii="Sylfaen" w:hAnsi="Sylfaen"/>
          <w:sz w:val="22"/>
          <w:szCs w:val="22"/>
          <w:lang w:val="ka-GE"/>
        </w:rPr>
        <w:t>ა(ა)იპ ქობულეთის მუზეუმი</w:t>
      </w:r>
      <w:r>
        <w:rPr>
          <w:rFonts w:ascii="Sylfaen" w:hAnsi="Sylfaen"/>
          <w:sz w:val="22"/>
          <w:szCs w:val="22"/>
          <w:lang w:val="ka-GE"/>
        </w:rPr>
        <w:t xml:space="preserve"> - 192,5 ათასი ლარი;</w:t>
      </w:r>
    </w:p>
    <w:p w:rsidR="005D44D7" w:rsidRPr="00F35869" w:rsidRDefault="005D44D7" w:rsidP="005D44D7">
      <w:pPr>
        <w:pStyle w:val="a7"/>
        <w:numPr>
          <w:ilvl w:val="0"/>
          <w:numId w:val="27"/>
        </w:numPr>
        <w:tabs>
          <w:tab w:val="left" w:pos="720"/>
          <w:tab w:val="left" w:pos="900"/>
          <w:tab w:val="left" w:pos="1620"/>
        </w:tabs>
        <w:ind w:right="-90"/>
        <w:jc w:val="both"/>
        <w:rPr>
          <w:rFonts w:ascii="Sylfaen" w:hAnsi="Sylfaen"/>
          <w:sz w:val="22"/>
          <w:szCs w:val="22"/>
          <w:lang w:val="ka-GE"/>
        </w:rPr>
      </w:pPr>
      <w:r w:rsidRPr="00C53C6D">
        <w:rPr>
          <w:rFonts w:ascii="Sylfaen" w:hAnsi="Sylfaen"/>
          <w:sz w:val="22"/>
          <w:szCs w:val="22"/>
          <w:lang w:val="ka-GE"/>
        </w:rPr>
        <w:t>ქობულეთის  მუნიციპალიტეტში რეგისტრირებული მაღალი აკადემიური 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w:t>
      </w:r>
      <w:r>
        <w:rPr>
          <w:rFonts w:ascii="Sylfaen" w:hAnsi="Sylfaen"/>
          <w:sz w:val="22"/>
          <w:szCs w:val="22"/>
          <w:lang w:val="ka-GE"/>
        </w:rPr>
        <w:t>ა - 151,0 ათასი ლარი;</w:t>
      </w:r>
    </w:p>
    <w:p w:rsidR="00F35869" w:rsidRPr="00445434" w:rsidRDefault="00E37E3D" w:rsidP="000021EE">
      <w:pPr>
        <w:pStyle w:val="a7"/>
        <w:numPr>
          <w:ilvl w:val="0"/>
          <w:numId w:val="9"/>
        </w:numPr>
        <w:tabs>
          <w:tab w:val="left" w:pos="720"/>
          <w:tab w:val="left" w:pos="900"/>
          <w:tab w:val="left" w:pos="1620"/>
        </w:tabs>
        <w:ind w:left="-142" w:right="-90" w:firstLine="142"/>
        <w:jc w:val="both"/>
        <w:rPr>
          <w:rFonts w:ascii="Sylfaen" w:hAnsi="Sylfaen"/>
          <w:sz w:val="22"/>
          <w:szCs w:val="22"/>
          <w:lang w:val="ka-GE"/>
        </w:rPr>
      </w:pPr>
      <w:r w:rsidRPr="00445434">
        <w:rPr>
          <w:rFonts w:ascii="Sylfaen" w:hAnsi="Sylfaen" w:cs="Sylfaen"/>
          <w:b/>
          <w:noProof/>
          <w:sz w:val="22"/>
          <w:szCs w:val="22"/>
          <w:lang w:val="en-US"/>
        </w:rPr>
        <w:t>მოსახლეობის ჯანმრთელობის დაცვა და სოციალური უზრუნველყოფა</w:t>
      </w:r>
      <w:r w:rsidR="00F35869" w:rsidRPr="00445434">
        <w:rPr>
          <w:rFonts w:ascii="Sylfaen" w:hAnsi="Sylfaen" w:cs="Sylfaen"/>
          <w:b/>
          <w:noProof/>
          <w:sz w:val="22"/>
          <w:szCs w:val="22"/>
          <w:lang w:val="ka-GE"/>
        </w:rPr>
        <w:t xml:space="preserve">- </w:t>
      </w:r>
      <w:r w:rsidRPr="00445434">
        <w:rPr>
          <w:rFonts w:ascii="Sylfaen" w:hAnsi="Sylfaen" w:cs="Sylfaen"/>
          <w:b/>
          <w:noProof/>
          <w:sz w:val="22"/>
          <w:szCs w:val="22"/>
          <w:lang w:val="ka-GE"/>
        </w:rPr>
        <w:t>2</w:t>
      </w:r>
      <w:r w:rsidR="00445434" w:rsidRPr="00445434">
        <w:rPr>
          <w:rFonts w:ascii="Sylfaen" w:hAnsi="Sylfaen" w:cs="Sylfaen"/>
          <w:b/>
          <w:noProof/>
          <w:sz w:val="22"/>
          <w:szCs w:val="22"/>
          <w:lang w:val="ka-GE"/>
        </w:rPr>
        <w:t xml:space="preserve"> 862</w:t>
      </w:r>
      <w:r w:rsidR="00F35869" w:rsidRPr="00445434">
        <w:rPr>
          <w:rFonts w:ascii="Sylfaen" w:hAnsi="Sylfaen" w:cs="Sylfaen"/>
          <w:b/>
          <w:noProof/>
          <w:sz w:val="22"/>
          <w:szCs w:val="22"/>
          <w:lang w:val="ka-GE"/>
        </w:rPr>
        <w:t>,</w:t>
      </w:r>
      <w:r w:rsidRPr="00445434">
        <w:rPr>
          <w:rFonts w:ascii="Sylfaen" w:hAnsi="Sylfaen" w:cs="Sylfaen"/>
          <w:b/>
          <w:noProof/>
          <w:sz w:val="22"/>
          <w:szCs w:val="22"/>
          <w:lang w:val="ka-GE"/>
        </w:rPr>
        <w:t>9</w:t>
      </w:r>
      <w:r w:rsidR="00F35869" w:rsidRPr="00445434">
        <w:rPr>
          <w:rFonts w:ascii="Sylfaen" w:hAnsi="Sylfaen" w:cs="Sylfaen"/>
          <w:b/>
          <w:noProof/>
          <w:sz w:val="22"/>
          <w:szCs w:val="22"/>
          <w:lang w:val="ka-GE"/>
        </w:rPr>
        <w:t xml:space="preserve"> ა</w:t>
      </w:r>
      <w:r w:rsidRPr="00445434">
        <w:rPr>
          <w:rFonts w:ascii="Sylfaen" w:hAnsi="Sylfaen" w:cs="Sylfaen"/>
          <w:b/>
          <w:noProof/>
          <w:sz w:val="22"/>
          <w:szCs w:val="22"/>
          <w:lang w:val="ka-GE"/>
        </w:rPr>
        <w:t>თ</w:t>
      </w:r>
      <w:r w:rsidR="00F35869" w:rsidRPr="00445434">
        <w:rPr>
          <w:rFonts w:ascii="Sylfaen" w:hAnsi="Sylfaen" w:cs="Sylfaen"/>
          <w:b/>
          <w:noProof/>
          <w:sz w:val="22"/>
          <w:szCs w:val="22"/>
          <w:lang w:val="ka-GE"/>
        </w:rPr>
        <w:t xml:space="preserve">ასი ლარი, მათ შორის: </w:t>
      </w:r>
    </w:p>
    <w:p w:rsidR="00365298" w:rsidRPr="00F35869" w:rsidRDefault="00E37E3D" w:rsidP="000021EE">
      <w:pPr>
        <w:pStyle w:val="a7"/>
        <w:numPr>
          <w:ilvl w:val="0"/>
          <w:numId w:val="17"/>
        </w:numPr>
        <w:tabs>
          <w:tab w:val="left" w:pos="720"/>
          <w:tab w:val="left" w:pos="900"/>
          <w:tab w:val="left" w:pos="1620"/>
        </w:tabs>
        <w:ind w:left="-142" w:right="-90" w:firstLine="142"/>
        <w:jc w:val="both"/>
        <w:rPr>
          <w:rFonts w:ascii="Sylfaen" w:hAnsi="Sylfaen" w:cs="Sylfaen"/>
          <w:b/>
          <w:noProof/>
          <w:sz w:val="22"/>
          <w:szCs w:val="22"/>
          <w:lang w:val="en-US"/>
        </w:rPr>
      </w:pPr>
      <w:r w:rsidRPr="00E37E3D">
        <w:rPr>
          <w:rFonts w:ascii="Sylfaen" w:hAnsi="Sylfaen" w:cs="Sylfaen"/>
          <w:b/>
          <w:noProof/>
          <w:sz w:val="22"/>
          <w:szCs w:val="22"/>
          <w:lang w:val="en-US"/>
        </w:rPr>
        <w:t>ჯანმრთელობის დაცვის ღონისძიებები</w:t>
      </w:r>
      <w:r w:rsidR="00365298" w:rsidRPr="00F35869">
        <w:rPr>
          <w:rFonts w:ascii="Sylfaen" w:hAnsi="Sylfaen" w:cs="Sylfaen"/>
          <w:b/>
          <w:noProof/>
          <w:sz w:val="22"/>
          <w:szCs w:val="22"/>
          <w:lang w:val="en-US"/>
        </w:rPr>
        <w:t xml:space="preserve"> </w:t>
      </w:r>
      <w:r w:rsidR="00F35869" w:rsidRPr="00F35869">
        <w:rPr>
          <w:rFonts w:ascii="Sylfaen" w:hAnsi="Sylfaen" w:cs="Sylfaen"/>
          <w:b/>
          <w:noProof/>
          <w:sz w:val="22"/>
          <w:szCs w:val="22"/>
          <w:lang w:val="en-US"/>
        </w:rPr>
        <w:t xml:space="preserve">- </w:t>
      </w:r>
      <w:r>
        <w:rPr>
          <w:rFonts w:ascii="Sylfaen" w:hAnsi="Sylfaen" w:cs="Sylfaen"/>
          <w:b/>
          <w:noProof/>
          <w:sz w:val="22"/>
          <w:szCs w:val="22"/>
          <w:lang w:val="ka-GE"/>
        </w:rPr>
        <w:t>1561</w:t>
      </w:r>
      <w:r w:rsidR="00F35869" w:rsidRPr="00F35869">
        <w:rPr>
          <w:rFonts w:ascii="Sylfaen" w:hAnsi="Sylfaen" w:cs="Sylfaen"/>
          <w:b/>
          <w:noProof/>
          <w:sz w:val="22"/>
          <w:szCs w:val="22"/>
          <w:lang w:val="en-US"/>
        </w:rPr>
        <w:t>,</w:t>
      </w:r>
      <w:r>
        <w:rPr>
          <w:rFonts w:ascii="Sylfaen" w:hAnsi="Sylfaen" w:cs="Sylfaen"/>
          <w:b/>
          <w:noProof/>
          <w:sz w:val="22"/>
          <w:szCs w:val="22"/>
          <w:lang w:val="ka-GE"/>
        </w:rPr>
        <w:t>1</w:t>
      </w:r>
      <w:r w:rsidR="00F35869" w:rsidRPr="00F35869">
        <w:rPr>
          <w:rFonts w:ascii="Sylfaen" w:hAnsi="Sylfaen" w:cs="Sylfaen"/>
          <w:b/>
          <w:noProof/>
          <w:sz w:val="22"/>
          <w:szCs w:val="22"/>
          <w:lang w:val="en-US"/>
        </w:rPr>
        <w:t xml:space="preserve"> ათასი ლარი;</w:t>
      </w:r>
    </w:p>
    <w:p w:rsidR="00445434" w:rsidRPr="00445434" w:rsidRDefault="00365298" w:rsidP="00445434">
      <w:pPr>
        <w:ind w:firstLine="600"/>
        <w:jc w:val="both"/>
        <w:rPr>
          <w:rFonts w:ascii="Sylfaen" w:hAnsi="Sylfaen"/>
          <w:sz w:val="22"/>
          <w:szCs w:val="22"/>
          <w:lang w:val="ka-GE"/>
        </w:rPr>
      </w:pPr>
      <w:r w:rsidRPr="00445434">
        <w:rPr>
          <w:rFonts w:ascii="Sylfaen" w:hAnsi="Sylfaen"/>
          <w:sz w:val="22"/>
          <w:szCs w:val="22"/>
          <w:lang w:val="ka-GE"/>
        </w:rPr>
        <w:t xml:space="preserve">პროგრამა   ითვალისწინებს   </w:t>
      </w:r>
      <w:r w:rsidR="00445434" w:rsidRPr="00445434">
        <w:rPr>
          <w:rFonts w:ascii="Sylfaen" w:hAnsi="Sylfaen"/>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w:t>
      </w:r>
    </w:p>
    <w:p w:rsidR="00365298" w:rsidRPr="00365298" w:rsidRDefault="00365298" w:rsidP="000021EE">
      <w:pPr>
        <w:pStyle w:val="a7"/>
        <w:tabs>
          <w:tab w:val="left" w:pos="720"/>
          <w:tab w:val="left" w:pos="900"/>
          <w:tab w:val="left" w:pos="1620"/>
        </w:tabs>
        <w:ind w:left="-142" w:right="-90" w:firstLine="142"/>
        <w:jc w:val="both"/>
        <w:rPr>
          <w:rFonts w:ascii="Sylfaen" w:hAnsi="Sylfaen"/>
          <w:sz w:val="22"/>
          <w:szCs w:val="22"/>
          <w:lang w:val="ka-GE"/>
        </w:rPr>
      </w:pPr>
    </w:p>
    <w:p w:rsidR="00365298" w:rsidRPr="00365298" w:rsidRDefault="00E37E3D" w:rsidP="000021EE">
      <w:pPr>
        <w:pStyle w:val="a7"/>
        <w:numPr>
          <w:ilvl w:val="0"/>
          <w:numId w:val="18"/>
        </w:numPr>
        <w:tabs>
          <w:tab w:val="left" w:pos="720"/>
          <w:tab w:val="left" w:pos="900"/>
          <w:tab w:val="left" w:pos="1620"/>
        </w:tabs>
        <w:ind w:left="-142" w:right="-90" w:firstLine="142"/>
        <w:jc w:val="both"/>
        <w:rPr>
          <w:rFonts w:ascii="Sylfaen" w:hAnsi="Sylfaen"/>
          <w:sz w:val="22"/>
          <w:szCs w:val="22"/>
          <w:lang w:val="ka-GE"/>
        </w:rPr>
      </w:pPr>
      <w:r w:rsidRPr="00E37E3D">
        <w:rPr>
          <w:rFonts w:ascii="Sylfaen" w:hAnsi="Sylfaen"/>
          <w:sz w:val="22"/>
          <w:szCs w:val="22"/>
          <w:lang w:val="ka-GE"/>
        </w:rPr>
        <w:t>იშვიათი დაავადების მქონე პირთა დახმარებ</w:t>
      </w:r>
      <w:r>
        <w:rPr>
          <w:rFonts w:ascii="Sylfaen" w:hAnsi="Sylfaen"/>
          <w:sz w:val="22"/>
          <w:szCs w:val="22"/>
          <w:lang w:val="ka-GE"/>
        </w:rPr>
        <w:t xml:space="preserve">ის </w:t>
      </w:r>
      <w:r w:rsidR="00365298" w:rsidRPr="00365298">
        <w:rPr>
          <w:rFonts w:ascii="Sylfaen" w:hAnsi="Sylfaen"/>
          <w:sz w:val="22"/>
          <w:szCs w:val="22"/>
          <w:lang w:val="ka-GE"/>
        </w:rPr>
        <w:t xml:space="preserve">პროგრამა </w:t>
      </w:r>
      <w:r w:rsidR="00806895">
        <w:rPr>
          <w:rFonts w:ascii="Sylfaen" w:hAnsi="Sylfaen"/>
          <w:sz w:val="22"/>
          <w:szCs w:val="22"/>
          <w:lang w:val="ka-GE"/>
        </w:rPr>
        <w:t>-</w:t>
      </w:r>
      <w:r>
        <w:rPr>
          <w:rFonts w:ascii="Sylfaen" w:hAnsi="Sylfaen"/>
          <w:sz w:val="22"/>
          <w:szCs w:val="22"/>
          <w:lang w:val="ka-GE"/>
        </w:rPr>
        <w:t>9</w:t>
      </w:r>
      <w:r w:rsidR="00806895">
        <w:rPr>
          <w:rFonts w:ascii="Sylfaen" w:hAnsi="Sylfaen"/>
          <w:sz w:val="22"/>
          <w:szCs w:val="22"/>
          <w:lang w:val="ka-GE"/>
        </w:rPr>
        <w:t>,0 ათასი ლარი;</w:t>
      </w:r>
    </w:p>
    <w:p w:rsidR="00365298" w:rsidRPr="00365298" w:rsidRDefault="00E37E3D" w:rsidP="000021EE">
      <w:pPr>
        <w:pStyle w:val="a7"/>
        <w:numPr>
          <w:ilvl w:val="0"/>
          <w:numId w:val="18"/>
        </w:numPr>
        <w:tabs>
          <w:tab w:val="left" w:pos="720"/>
          <w:tab w:val="left" w:pos="900"/>
          <w:tab w:val="left" w:pos="1620"/>
        </w:tabs>
        <w:ind w:left="-142" w:right="-90" w:firstLine="142"/>
        <w:jc w:val="both"/>
        <w:rPr>
          <w:rFonts w:ascii="Sylfaen" w:hAnsi="Sylfaen"/>
          <w:sz w:val="22"/>
          <w:szCs w:val="22"/>
          <w:lang w:val="ka-GE"/>
        </w:rPr>
      </w:pPr>
      <w:r w:rsidRPr="00E37E3D">
        <w:rPr>
          <w:rFonts w:ascii="Sylfaen" w:hAnsi="Sylfaen"/>
          <w:sz w:val="22"/>
          <w:szCs w:val="22"/>
          <w:lang w:val="ka-GE"/>
        </w:rPr>
        <w:t>თემზე დაფუძნებული მობილური გუნდის მომსახურება მძიმე ფსიქიკური აშლილობის მქონე პირებისთვის</w:t>
      </w:r>
      <w:r>
        <w:rPr>
          <w:rFonts w:ascii="Sylfaen" w:hAnsi="Sylfaen"/>
          <w:sz w:val="22"/>
          <w:szCs w:val="22"/>
          <w:lang w:val="ka-GE"/>
        </w:rPr>
        <w:t xml:space="preserve"> დახმარებვის პროგრამა </w:t>
      </w:r>
      <w:r w:rsidR="00806895">
        <w:rPr>
          <w:rFonts w:ascii="Sylfaen" w:hAnsi="Sylfaen"/>
          <w:sz w:val="22"/>
          <w:szCs w:val="22"/>
          <w:lang w:val="ka-GE"/>
        </w:rPr>
        <w:t>-</w:t>
      </w:r>
      <w:r>
        <w:rPr>
          <w:rFonts w:ascii="Sylfaen" w:hAnsi="Sylfaen"/>
          <w:sz w:val="22"/>
          <w:szCs w:val="22"/>
          <w:lang w:val="ka-GE"/>
        </w:rPr>
        <w:t>85</w:t>
      </w:r>
      <w:r w:rsidR="00806895">
        <w:rPr>
          <w:rFonts w:ascii="Sylfaen" w:hAnsi="Sylfaen"/>
          <w:sz w:val="22"/>
          <w:szCs w:val="22"/>
          <w:lang w:val="ka-GE"/>
        </w:rPr>
        <w:t>,</w:t>
      </w:r>
      <w:r>
        <w:rPr>
          <w:rFonts w:ascii="Sylfaen" w:hAnsi="Sylfaen"/>
          <w:sz w:val="22"/>
          <w:szCs w:val="22"/>
          <w:lang w:val="ka-GE"/>
        </w:rPr>
        <w:t>2</w:t>
      </w:r>
      <w:r w:rsidR="00806895">
        <w:rPr>
          <w:rFonts w:ascii="Sylfaen" w:hAnsi="Sylfaen"/>
          <w:sz w:val="22"/>
          <w:szCs w:val="22"/>
          <w:lang w:val="ka-GE"/>
        </w:rPr>
        <w:t xml:space="preserve"> ათასი ლარი;</w:t>
      </w:r>
    </w:p>
    <w:p w:rsidR="00365298" w:rsidRPr="00365298" w:rsidRDefault="00E37E3D" w:rsidP="000021EE">
      <w:pPr>
        <w:pStyle w:val="a7"/>
        <w:numPr>
          <w:ilvl w:val="0"/>
          <w:numId w:val="18"/>
        </w:numPr>
        <w:tabs>
          <w:tab w:val="left" w:pos="720"/>
          <w:tab w:val="left" w:pos="900"/>
          <w:tab w:val="left" w:pos="1620"/>
        </w:tabs>
        <w:ind w:left="-142" w:right="-90" w:firstLine="142"/>
        <w:jc w:val="both"/>
        <w:rPr>
          <w:rFonts w:ascii="Sylfaen" w:hAnsi="Sylfaen"/>
          <w:sz w:val="22"/>
          <w:szCs w:val="22"/>
          <w:lang w:val="ka-GE"/>
        </w:rPr>
      </w:pPr>
      <w:r w:rsidRPr="00E37E3D">
        <w:rPr>
          <w:rFonts w:ascii="Sylfaen" w:hAnsi="Sylfaen"/>
          <w:sz w:val="22"/>
          <w:szCs w:val="22"/>
          <w:lang w:val="ka-GE"/>
        </w:rPr>
        <w:t xml:space="preserve">სხვადასხვა სოციალური კატეგორიის </w:t>
      </w:r>
      <w:r>
        <w:rPr>
          <w:rFonts w:ascii="Sylfaen" w:hAnsi="Sylfaen"/>
          <w:sz w:val="22"/>
          <w:szCs w:val="22"/>
          <w:lang w:val="ka-GE"/>
        </w:rPr>
        <w:t>მოსახლეობის სამედიცინო დახმარები</w:t>
      </w:r>
      <w:r w:rsidR="00365298" w:rsidRPr="00365298">
        <w:rPr>
          <w:rFonts w:ascii="Sylfaen" w:hAnsi="Sylfaen"/>
          <w:sz w:val="22"/>
          <w:szCs w:val="22"/>
          <w:lang w:val="ka-GE"/>
        </w:rPr>
        <w:t>ს პროგრამა</w:t>
      </w:r>
      <w:r w:rsidR="00806895">
        <w:rPr>
          <w:rFonts w:ascii="Sylfaen" w:hAnsi="Sylfaen"/>
          <w:sz w:val="22"/>
          <w:szCs w:val="22"/>
          <w:lang w:val="ka-GE"/>
        </w:rPr>
        <w:t xml:space="preserve">- </w:t>
      </w:r>
      <w:r>
        <w:rPr>
          <w:rFonts w:ascii="Sylfaen" w:hAnsi="Sylfaen"/>
          <w:sz w:val="22"/>
          <w:szCs w:val="22"/>
          <w:lang w:val="ka-GE"/>
        </w:rPr>
        <w:t>300</w:t>
      </w:r>
      <w:r w:rsidR="00806895">
        <w:rPr>
          <w:rFonts w:ascii="Sylfaen" w:hAnsi="Sylfaen"/>
          <w:sz w:val="22"/>
          <w:szCs w:val="22"/>
          <w:lang w:val="ka-GE"/>
        </w:rPr>
        <w:t>,0 ათასი ლარი</w:t>
      </w:r>
      <w:r>
        <w:rPr>
          <w:rFonts w:ascii="Sylfaen" w:hAnsi="Sylfaen"/>
          <w:sz w:val="22"/>
          <w:szCs w:val="22"/>
          <w:lang w:val="ka-GE"/>
        </w:rPr>
        <w:t>;</w:t>
      </w:r>
    </w:p>
    <w:p w:rsidR="00365298" w:rsidRPr="00365298" w:rsidRDefault="00E37E3D" w:rsidP="000021EE">
      <w:pPr>
        <w:pStyle w:val="a7"/>
        <w:numPr>
          <w:ilvl w:val="0"/>
          <w:numId w:val="18"/>
        </w:numPr>
        <w:tabs>
          <w:tab w:val="left" w:pos="720"/>
          <w:tab w:val="left" w:pos="900"/>
          <w:tab w:val="left" w:pos="1620"/>
        </w:tabs>
        <w:ind w:left="-142" w:right="-90" w:firstLine="142"/>
        <w:jc w:val="both"/>
        <w:rPr>
          <w:rFonts w:ascii="Sylfaen" w:hAnsi="Sylfaen"/>
          <w:sz w:val="22"/>
          <w:szCs w:val="22"/>
          <w:lang w:val="ka-GE"/>
        </w:rPr>
      </w:pPr>
      <w:r w:rsidRPr="00E37E3D">
        <w:rPr>
          <w:rFonts w:ascii="Sylfaen" w:hAnsi="Sylfaen"/>
          <w:sz w:val="22"/>
          <w:szCs w:val="22"/>
          <w:lang w:val="ka-GE"/>
        </w:rPr>
        <w:t>ა(ა)იპ "ქობულეთის ჯანდაცვისა და სოციალური სერვისების ცენტრი</w:t>
      </w:r>
      <w:r>
        <w:rPr>
          <w:rFonts w:ascii="Sylfaen" w:hAnsi="Sylfaen"/>
          <w:sz w:val="22"/>
          <w:szCs w:val="22"/>
          <w:lang w:val="ka-GE"/>
        </w:rPr>
        <w:t xml:space="preserve"> </w:t>
      </w:r>
      <w:r w:rsidR="00806895">
        <w:rPr>
          <w:rFonts w:ascii="Sylfaen" w:hAnsi="Sylfaen"/>
          <w:sz w:val="22"/>
          <w:szCs w:val="22"/>
          <w:lang w:val="ka-GE"/>
        </w:rPr>
        <w:t>-</w:t>
      </w:r>
      <w:r>
        <w:rPr>
          <w:rFonts w:ascii="Sylfaen" w:hAnsi="Sylfaen"/>
          <w:sz w:val="22"/>
          <w:szCs w:val="22"/>
          <w:lang w:val="ka-GE"/>
        </w:rPr>
        <w:t>526</w:t>
      </w:r>
      <w:r w:rsidR="00806895">
        <w:rPr>
          <w:rFonts w:ascii="Sylfaen" w:hAnsi="Sylfaen"/>
          <w:sz w:val="22"/>
          <w:szCs w:val="22"/>
          <w:lang w:val="ka-GE"/>
        </w:rPr>
        <w:t>,</w:t>
      </w:r>
      <w:r>
        <w:rPr>
          <w:rFonts w:ascii="Sylfaen" w:hAnsi="Sylfaen"/>
          <w:sz w:val="22"/>
          <w:szCs w:val="22"/>
          <w:lang w:val="ka-GE"/>
        </w:rPr>
        <w:t>9</w:t>
      </w:r>
      <w:r w:rsidR="00806895">
        <w:rPr>
          <w:rFonts w:ascii="Sylfaen" w:hAnsi="Sylfaen"/>
          <w:sz w:val="22"/>
          <w:szCs w:val="22"/>
          <w:lang w:val="ka-GE"/>
        </w:rPr>
        <w:t xml:space="preserve"> ათასი ლარი;</w:t>
      </w:r>
    </w:p>
    <w:p w:rsidR="00E37E3D" w:rsidRDefault="00E37E3D" w:rsidP="000021EE">
      <w:pPr>
        <w:pStyle w:val="a7"/>
        <w:numPr>
          <w:ilvl w:val="0"/>
          <w:numId w:val="18"/>
        </w:numPr>
        <w:tabs>
          <w:tab w:val="left" w:pos="720"/>
          <w:tab w:val="left" w:pos="900"/>
          <w:tab w:val="left" w:pos="1620"/>
        </w:tabs>
        <w:ind w:left="-142" w:right="-90" w:firstLine="142"/>
        <w:jc w:val="both"/>
        <w:rPr>
          <w:rFonts w:ascii="Sylfaen" w:hAnsi="Sylfaen"/>
          <w:sz w:val="22"/>
          <w:szCs w:val="22"/>
          <w:lang w:val="ka-GE"/>
        </w:rPr>
      </w:pPr>
      <w:r w:rsidRPr="00E37E3D">
        <w:rPr>
          <w:rFonts w:ascii="Sylfaen" w:hAnsi="Sylfaen"/>
          <w:sz w:val="22"/>
          <w:szCs w:val="22"/>
          <w:lang w:val="ka-GE"/>
        </w:rPr>
        <w:lastRenderedPageBreak/>
        <w:t>მოწყვლადი სოციალური ჯგუფების ბენეფიციართა მედიკამენტებით უზრუნველყოფ</w:t>
      </w:r>
      <w:r>
        <w:rPr>
          <w:rFonts w:ascii="Sylfaen" w:hAnsi="Sylfaen"/>
          <w:sz w:val="22"/>
          <w:szCs w:val="22"/>
          <w:lang w:val="ka-GE"/>
        </w:rPr>
        <w:t xml:space="preserve">ის პროგრამა </w:t>
      </w:r>
      <w:r w:rsidR="00806895">
        <w:rPr>
          <w:rFonts w:ascii="Sylfaen" w:hAnsi="Sylfaen"/>
          <w:sz w:val="22"/>
          <w:szCs w:val="22"/>
          <w:lang w:val="ka-GE"/>
        </w:rPr>
        <w:t>-</w:t>
      </w:r>
      <w:r>
        <w:rPr>
          <w:rFonts w:ascii="Sylfaen" w:hAnsi="Sylfaen"/>
          <w:sz w:val="22"/>
          <w:szCs w:val="22"/>
          <w:lang w:val="ka-GE"/>
        </w:rPr>
        <w:t>640</w:t>
      </w:r>
      <w:r w:rsidR="00806895">
        <w:rPr>
          <w:rFonts w:ascii="Sylfaen" w:hAnsi="Sylfaen"/>
          <w:sz w:val="22"/>
          <w:szCs w:val="22"/>
          <w:lang w:val="ka-GE"/>
        </w:rPr>
        <w:t>,0 ათასი ლარი</w:t>
      </w:r>
      <w:r>
        <w:rPr>
          <w:rFonts w:ascii="Sylfaen" w:hAnsi="Sylfaen"/>
          <w:sz w:val="22"/>
          <w:szCs w:val="22"/>
          <w:lang w:val="ka-GE"/>
        </w:rPr>
        <w:t>;</w:t>
      </w:r>
    </w:p>
    <w:p w:rsidR="00E37E3D" w:rsidRPr="00445434" w:rsidRDefault="00642EE9" w:rsidP="000021EE">
      <w:pPr>
        <w:pStyle w:val="a7"/>
        <w:numPr>
          <w:ilvl w:val="0"/>
          <w:numId w:val="19"/>
        </w:numPr>
        <w:tabs>
          <w:tab w:val="left" w:pos="720"/>
          <w:tab w:val="left" w:pos="900"/>
          <w:tab w:val="left" w:pos="1620"/>
        </w:tabs>
        <w:ind w:left="-142" w:right="-90" w:firstLine="142"/>
        <w:jc w:val="both"/>
        <w:rPr>
          <w:rFonts w:ascii="Sylfaen" w:hAnsi="Sylfaen" w:cs="Sylfaen"/>
          <w:b/>
          <w:noProof/>
          <w:sz w:val="22"/>
          <w:szCs w:val="22"/>
          <w:lang w:val="en-US"/>
        </w:rPr>
      </w:pPr>
      <w:r w:rsidRPr="00642EE9">
        <w:rPr>
          <w:rFonts w:ascii="Sylfaen" w:hAnsi="Sylfaen" w:cs="Sylfaen"/>
          <w:b/>
          <w:noProof/>
          <w:sz w:val="22"/>
          <w:szCs w:val="22"/>
          <w:lang w:val="en-US"/>
        </w:rPr>
        <w:t>სოციალური დაცვის ღონისძიებები</w:t>
      </w:r>
      <w:r w:rsidR="00E37E3D" w:rsidRPr="00F35869">
        <w:rPr>
          <w:rFonts w:ascii="Sylfaen" w:hAnsi="Sylfaen" w:cs="Sylfaen"/>
          <w:b/>
          <w:noProof/>
          <w:sz w:val="22"/>
          <w:szCs w:val="22"/>
          <w:lang w:val="en-US"/>
        </w:rPr>
        <w:t xml:space="preserve">- </w:t>
      </w:r>
      <w:r w:rsidR="00E37E3D">
        <w:rPr>
          <w:rFonts w:ascii="Sylfaen" w:hAnsi="Sylfaen" w:cs="Sylfaen"/>
          <w:b/>
          <w:noProof/>
          <w:sz w:val="22"/>
          <w:szCs w:val="22"/>
          <w:lang w:val="ka-GE"/>
        </w:rPr>
        <w:t>1</w:t>
      </w:r>
      <w:r w:rsidR="00445434">
        <w:rPr>
          <w:rFonts w:ascii="Sylfaen" w:hAnsi="Sylfaen" w:cs="Sylfaen"/>
          <w:b/>
          <w:noProof/>
          <w:sz w:val="22"/>
          <w:szCs w:val="22"/>
          <w:lang w:val="ka-GE"/>
        </w:rPr>
        <w:t>301</w:t>
      </w:r>
      <w:r w:rsidR="00E37E3D" w:rsidRPr="00F35869">
        <w:rPr>
          <w:rFonts w:ascii="Sylfaen" w:hAnsi="Sylfaen" w:cs="Sylfaen"/>
          <w:b/>
          <w:noProof/>
          <w:sz w:val="22"/>
          <w:szCs w:val="22"/>
          <w:lang w:val="en-US"/>
        </w:rPr>
        <w:t>,</w:t>
      </w:r>
      <w:r w:rsidR="00445434">
        <w:rPr>
          <w:rFonts w:ascii="Sylfaen" w:hAnsi="Sylfaen" w:cs="Sylfaen"/>
          <w:b/>
          <w:noProof/>
          <w:sz w:val="22"/>
          <w:szCs w:val="22"/>
          <w:lang w:val="ka-GE"/>
        </w:rPr>
        <w:t>9</w:t>
      </w:r>
      <w:r w:rsidR="00E37E3D" w:rsidRPr="00F35869">
        <w:rPr>
          <w:rFonts w:ascii="Sylfaen" w:hAnsi="Sylfaen" w:cs="Sylfaen"/>
          <w:b/>
          <w:noProof/>
          <w:sz w:val="22"/>
          <w:szCs w:val="22"/>
          <w:lang w:val="en-US"/>
        </w:rPr>
        <w:t xml:space="preserve"> ათასი ლარი;</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556620">
        <w:rPr>
          <w:rFonts w:ascii="Sylfaen" w:hAnsi="Sylfaen"/>
          <w:sz w:val="22"/>
          <w:szCs w:val="22"/>
          <w:lang w:val="ka-GE"/>
        </w:rPr>
        <w:t>ომის მონაწილეებზე  და დაღუპულთა ოჯახის წევრებზე სადღესასწაულო დღეების ორგანიზება და დახმარებ</w:t>
      </w:r>
      <w:r>
        <w:rPr>
          <w:rFonts w:ascii="Sylfaen" w:hAnsi="Sylfaen"/>
          <w:sz w:val="22"/>
          <w:szCs w:val="22"/>
          <w:lang w:val="ka-GE"/>
        </w:rPr>
        <w:t>ის პროგრამ - 15,3 ათასი ლარი;</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556620">
        <w:rPr>
          <w:rFonts w:ascii="Sylfaen" w:hAnsi="Sylfaen"/>
          <w:sz w:val="22"/>
          <w:szCs w:val="22"/>
          <w:lang w:val="ka-GE"/>
        </w:rPr>
        <w:t>დედ-მამით ობოლ ბავშვთა ყოველთვიური მატერიალური დახმარებ</w:t>
      </w:r>
      <w:r>
        <w:rPr>
          <w:rFonts w:ascii="Sylfaen" w:hAnsi="Sylfaen"/>
          <w:sz w:val="22"/>
          <w:szCs w:val="22"/>
          <w:lang w:val="ka-GE"/>
        </w:rPr>
        <w:t>ის პროგრამა - 8,0 ათასი ლარი;</w:t>
      </w:r>
      <w:r w:rsidRPr="00556620">
        <w:rPr>
          <w:rFonts w:ascii="Sylfaen" w:hAnsi="Sylfaen"/>
          <w:sz w:val="22"/>
          <w:szCs w:val="22"/>
          <w:lang w:val="ka-GE"/>
        </w:rPr>
        <w:t xml:space="preserve"> </w:t>
      </w:r>
    </w:p>
    <w:p w:rsidR="00445434" w:rsidRPr="00A63AD1" w:rsidRDefault="00445434" w:rsidP="00445434">
      <w:pPr>
        <w:pStyle w:val="a7"/>
        <w:numPr>
          <w:ilvl w:val="0"/>
          <w:numId w:val="28"/>
        </w:numPr>
        <w:tabs>
          <w:tab w:val="left" w:pos="426"/>
          <w:tab w:val="left" w:pos="851"/>
        </w:tabs>
        <w:ind w:left="0" w:right="-90" w:firstLine="142"/>
        <w:jc w:val="both"/>
        <w:rPr>
          <w:rFonts w:ascii="Sylfaen" w:hAnsi="Sylfaen"/>
          <w:color w:val="4BACC6" w:themeColor="accent5"/>
          <w:sz w:val="22"/>
          <w:szCs w:val="22"/>
          <w:lang w:val="ka-GE"/>
        </w:rPr>
      </w:pPr>
      <w:r w:rsidRPr="00A63AD1">
        <w:rPr>
          <w:rFonts w:ascii="Sylfaen" w:hAnsi="Sylfaen"/>
          <w:sz w:val="22"/>
          <w:szCs w:val="22"/>
          <w:lang w:val="ka-GE"/>
        </w:rPr>
        <w:t xml:space="preserve">სტიქიური მოვლენების შედეგად დაზარალებული ოჯახების დახმარების პროგრამა - </w:t>
      </w:r>
      <w:r>
        <w:rPr>
          <w:rFonts w:ascii="Sylfaen" w:hAnsi="Sylfaen"/>
          <w:sz w:val="22"/>
          <w:szCs w:val="22"/>
          <w:lang w:val="ka-GE"/>
        </w:rPr>
        <w:t>5</w:t>
      </w:r>
      <w:r w:rsidRPr="00A63AD1">
        <w:rPr>
          <w:rFonts w:ascii="Sylfaen" w:hAnsi="Sylfaen"/>
          <w:sz w:val="22"/>
          <w:szCs w:val="22"/>
          <w:lang w:val="ka-GE"/>
        </w:rPr>
        <w:t>00,0 ათასი ლარი;</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9E716B">
        <w:rPr>
          <w:rFonts w:ascii="Sylfaen" w:hAnsi="Sylfaen"/>
          <w:sz w:val="22"/>
          <w:szCs w:val="22"/>
          <w:lang w:val="ka-GE"/>
        </w:rPr>
        <w:t>მუნიციპალური უფასო სასადილო</w:t>
      </w:r>
      <w:r>
        <w:rPr>
          <w:rFonts w:ascii="Sylfaen" w:hAnsi="Sylfaen"/>
          <w:sz w:val="22"/>
          <w:szCs w:val="22"/>
          <w:lang w:val="ka-GE"/>
        </w:rPr>
        <w:t>ს პროგრამა</w:t>
      </w:r>
      <w:r w:rsidRPr="00556620">
        <w:rPr>
          <w:rFonts w:ascii="Sylfaen" w:hAnsi="Sylfaen"/>
          <w:sz w:val="22"/>
          <w:szCs w:val="22"/>
          <w:lang w:val="ka-GE"/>
        </w:rPr>
        <w:t xml:space="preserve">  </w:t>
      </w:r>
      <w:r>
        <w:rPr>
          <w:rFonts w:ascii="Sylfaen" w:hAnsi="Sylfaen"/>
          <w:sz w:val="22"/>
          <w:szCs w:val="22"/>
          <w:lang w:val="ka-GE"/>
        </w:rPr>
        <w:t>- 250,0 ათასი ლარი;</w:t>
      </w:r>
      <w:r w:rsidRPr="00556620">
        <w:rPr>
          <w:rFonts w:ascii="Sylfaen" w:hAnsi="Sylfaen"/>
          <w:sz w:val="22"/>
          <w:szCs w:val="22"/>
          <w:lang w:val="ka-GE"/>
        </w:rPr>
        <w:t xml:space="preserve"> </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9E716B">
        <w:rPr>
          <w:rFonts w:ascii="Sylfaen" w:hAnsi="Sylfaen"/>
          <w:sz w:val="22"/>
          <w:szCs w:val="22"/>
          <w:lang w:val="ka-GE"/>
        </w:rPr>
        <w:t>ცალკეული სოციალური კატეგორიის ოჯახების გაზიფიცირებ</w:t>
      </w:r>
      <w:r>
        <w:rPr>
          <w:rFonts w:ascii="Sylfaen" w:hAnsi="Sylfaen"/>
          <w:sz w:val="22"/>
          <w:szCs w:val="22"/>
          <w:lang w:val="ka-GE"/>
        </w:rPr>
        <w:t>ის პროგრამა</w:t>
      </w:r>
      <w:r w:rsidRPr="00556620">
        <w:rPr>
          <w:rFonts w:ascii="Sylfaen" w:hAnsi="Sylfaen"/>
          <w:sz w:val="22"/>
          <w:szCs w:val="22"/>
          <w:lang w:val="ka-GE"/>
        </w:rPr>
        <w:t xml:space="preserve"> </w:t>
      </w:r>
      <w:r>
        <w:rPr>
          <w:rFonts w:ascii="Sylfaen" w:hAnsi="Sylfaen"/>
          <w:sz w:val="22"/>
          <w:szCs w:val="22"/>
          <w:lang w:val="ka-GE"/>
        </w:rPr>
        <w:t>- 30,0 ათასი ლარი;</w:t>
      </w:r>
      <w:r w:rsidRPr="00556620">
        <w:rPr>
          <w:rFonts w:ascii="Sylfaen" w:hAnsi="Sylfaen"/>
          <w:sz w:val="22"/>
          <w:szCs w:val="22"/>
          <w:lang w:val="ka-GE"/>
        </w:rPr>
        <w:t xml:space="preserve"> </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9E716B">
        <w:rPr>
          <w:rFonts w:ascii="Sylfaen" w:hAnsi="Sylfaen"/>
          <w:sz w:val="22"/>
          <w:szCs w:val="22"/>
          <w:lang w:val="ka-GE"/>
        </w:rPr>
        <w:t>მესამე და მომდევნო ახალშობილზე ერთჯერადი მატერიალური დახმარებ</w:t>
      </w:r>
      <w:r>
        <w:rPr>
          <w:rFonts w:ascii="Sylfaen" w:hAnsi="Sylfaen"/>
          <w:sz w:val="22"/>
          <w:szCs w:val="22"/>
          <w:lang w:val="ka-GE"/>
        </w:rPr>
        <w:t xml:space="preserve">ის პროგრამა </w:t>
      </w:r>
      <w:r w:rsidRPr="00556620">
        <w:rPr>
          <w:rFonts w:ascii="Sylfaen" w:hAnsi="Sylfaen"/>
          <w:sz w:val="22"/>
          <w:szCs w:val="22"/>
          <w:lang w:val="ka-GE"/>
        </w:rPr>
        <w:t xml:space="preserve"> </w:t>
      </w:r>
      <w:r>
        <w:rPr>
          <w:rFonts w:ascii="Sylfaen" w:hAnsi="Sylfaen"/>
          <w:sz w:val="22"/>
          <w:szCs w:val="22"/>
          <w:lang w:val="ka-GE"/>
        </w:rPr>
        <w:t>- 50,0 ათასი ლარი;</w:t>
      </w:r>
      <w:r w:rsidRPr="00556620">
        <w:rPr>
          <w:rFonts w:ascii="Sylfaen" w:hAnsi="Sylfaen"/>
          <w:sz w:val="22"/>
          <w:szCs w:val="22"/>
          <w:lang w:val="ka-GE"/>
        </w:rPr>
        <w:t xml:space="preserve"> </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9E716B">
        <w:rPr>
          <w:rFonts w:ascii="Sylfaen" w:hAnsi="Sylfaen"/>
          <w:sz w:val="22"/>
          <w:szCs w:val="22"/>
          <w:lang w:val="ka-GE"/>
        </w:rPr>
        <w:t>მარტოხელა მშობლების ყოველთვიური მატერიალური დახმარებ</w:t>
      </w:r>
      <w:r>
        <w:rPr>
          <w:rFonts w:ascii="Sylfaen" w:hAnsi="Sylfaen"/>
          <w:sz w:val="22"/>
          <w:szCs w:val="22"/>
          <w:lang w:val="ka-GE"/>
        </w:rPr>
        <w:t>ის პროგრამა - 33,6 ათასი ლარი;</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Pr>
          <w:rFonts w:ascii="Sylfaen" w:hAnsi="Sylfaen"/>
          <w:sz w:val="22"/>
          <w:szCs w:val="22"/>
          <w:lang w:val="ka-GE"/>
        </w:rPr>
        <w:t>გ</w:t>
      </w:r>
      <w:r w:rsidRPr="00642EE9">
        <w:rPr>
          <w:rFonts w:ascii="Sylfaen" w:hAnsi="Sylfaen"/>
          <w:sz w:val="22"/>
          <w:szCs w:val="22"/>
          <w:lang w:val="ka-GE"/>
        </w:rPr>
        <w:t>არდაცვლილის ოჯახებზე ერთჯერადი დახმარებ</w:t>
      </w:r>
      <w:r>
        <w:rPr>
          <w:rFonts w:ascii="Sylfaen" w:hAnsi="Sylfaen"/>
          <w:sz w:val="22"/>
          <w:szCs w:val="22"/>
          <w:lang w:val="ka-GE"/>
        </w:rPr>
        <w:t>ის პროგრამა - 40,0 ათასი ლარი;</w:t>
      </w:r>
    </w:p>
    <w:p w:rsidR="00445434" w:rsidRPr="00365298"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642EE9">
        <w:rPr>
          <w:rFonts w:ascii="Sylfaen" w:hAnsi="Sylfaen"/>
          <w:sz w:val="22"/>
          <w:szCs w:val="22"/>
          <w:lang w:val="ka-GE"/>
        </w:rPr>
        <w:t>მრავალშვილიანი ოჯახების დახმარებ</w:t>
      </w:r>
      <w:r>
        <w:rPr>
          <w:rFonts w:ascii="Sylfaen" w:hAnsi="Sylfaen"/>
          <w:sz w:val="22"/>
          <w:szCs w:val="22"/>
          <w:lang w:val="ka-GE"/>
        </w:rPr>
        <w:t>ის პროგრამა - 65,0 ათასი ლარი;</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556620">
        <w:rPr>
          <w:rFonts w:ascii="Sylfaen" w:hAnsi="Sylfaen"/>
          <w:sz w:val="22"/>
          <w:szCs w:val="22"/>
          <w:lang w:val="ka-GE"/>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w:t>
      </w:r>
      <w:r>
        <w:rPr>
          <w:rFonts w:ascii="Sylfaen" w:hAnsi="Sylfaen"/>
          <w:sz w:val="22"/>
          <w:szCs w:val="22"/>
          <w:lang w:val="ka-GE"/>
        </w:rPr>
        <w:t>ის პროგრამა - 110,0 ათასი ლარი;</w:t>
      </w:r>
      <w:r w:rsidRPr="00556620">
        <w:rPr>
          <w:rFonts w:ascii="Sylfaen" w:hAnsi="Sylfaen"/>
          <w:sz w:val="22"/>
          <w:szCs w:val="22"/>
          <w:lang w:val="ka-GE"/>
        </w:rPr>
        <w:t xml:space="preserve">   </w:t>
      </w:r>
    </w:p>
    <w:p w:rsidR="00445434" w:rsidRDefault="00445434" w:rsidP="00445434">
      <w:pPr>
        <w:pStyle w:val="a7"/>
        <w:numPr>
          <w:ilvl w:val="0"/>
          <w:numId w:val="28"/>
        </w:numPr>
        <w:tabs>
          <w:tab w:val="left" w:pos="426"/>
          <w:tab w:val="left" w:pos="851"/>
        </w:tabs>
        <w:ind w:left="0" w:right="-90" w:firstLine="142"/>
        <w:jc w:val="both"/>
        <w:rPr>
          <w:rFonts w:ascii="Sylfaen" w:hAnsi="Sylfaen"/>
          <w:sz w:val="22"/>
          <w:szCs w:val="22"/>
          <w:lang w:val="ka-GE"/>
        </w:rPr>
      </w:pPr>
      <w:r w:rsidRPr="00B10D19">
        <w:rPr>
          <w:rFonts w:ascii="Sylfaen" w:hAnsi="Sylfaen"/>
          <w:sz w:val="22"/>
          <w:szCs w:val="22"/>
          <w:lang w:val="ka-GE"/>
        </w:rPr>
        <w:t>მოწყვლადი კატეგორიის ოჯახებისათვის მინიმალური საცხოვრებელი პირობების შექმნ</w:t>
      </w:r>
      <w:r>
        <w:rPr>
          <w:rFonts w:ascii="Sylfaen" w:hAnsi="Sylfaen"/>
          <w:sz w:val="22"/>
          <w:szCs w:val="22"/>
          <w:lang w:val="ka-GE"/>
        </w:rPr>
        <w:t>ის პროგრამა - 200,0 ათასი ლარი;</w:t>
      </w:r>
    </w:p>
    <w:p w:rsidR="00806895" w:rsidRPr="00806895" w:rsidRDefault="00806895" w:rsidP="000021EE">
      <w:pPr>
        <w:pStyle w:val="a7"/>
        <w:numPr>
          <w:ilvl w:val="0"/>
          <w:numId w:val="9"/>
        </w:numPr>
        <w:tabs>
          <w:tab w:val="left" w:pos="720"/>
          <w:tab w:val="left" w:pos="900"/>
          <w:tab w:val="left" w:pos="1620"/>
        </w:tabs>
        <w:ind w:left="-142" w:right="-90" w:firstLine="142"/>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ka-GE"/>
        </w:rPr>
        <w:t xml:space="preserve"> - </w:t>
      </w:r>
      <w:r w:rsidR="001C74AB">
        <w:rPr>
          <w:rFonts w:ascii="Sylfaen" w:hAnsi="Sylfaen" w:cs="Sylfaen"/>
          <w:b/>
          <w:noProof/>
          <w:sz w:val="22"/>
          <w:szCs w:val="22"/>
          <w:lang w:val="ka-GE"/>
        </w:rPr>
        <w:t>5 598</w:t>
      </w:r>
      <w:r w:rsidRPr="00F35869">
        <w:rPr>
          <w:rFonts w:ascii="Sylfaen" w:hAnsi="Sylfaen" w:cs="Sylfaen"/>
          <w:b/>
          <w:noProof/>
          <w:sz w:val="22"/>
          <w:szCs w:val="22"/>
          <w:lang w:val="ka-GE"/>
        </w:rPr>
        <w:t>,</w:t>
      </w:r>
      <w:r w:rsidR="001C74AB">
        <w:rPr>
          <w:rFonts w:ascii="Sylfaen" w:hAnsi="Sylfaen" w:cs="Sylfaen"/>
          <w:b/>
          <w:noProof/>
          <w:sz w:val="22"/>
          <w:szCs w:val="22"/>
          <w:lang w:val="ka-GE"/>
        </w:rPr>
        <w:t>8</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806895" w:rsidRDefault="0044180A"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44180A">
        <w:rPr>
          <w:rFonts w:ascii="Sylfaen" w:hAnsi="Sylfaen"/>
          <w:sz w:val="22"/>
          <w:szCs w:val="22"/>
          <w:lang w:val="ka-GE"/>
        </w:rPr>
        <w:t>მუნიციპალიტეტის საკრებულო</w:t>
      </w:r>
      <w:r w:rsidR="00806895">
        <w:rPr>
          <w:rFonts w:ascii="Sylfaen" w:hAnsi="Sylfaen"/>
          <w:sz w:val="22"/>
          <w:szCs w:val="22"/>
          <w:lang w:val="ka-GE"/>
        </w:rPr>
        <w:t xml:space="preserve">- </w:t>
      </w:r>
      <w:r w:rsidR="001C74AB">
        <w:rPr>
          <w:rFonts w:ascii="Sylfaen" w:hAnsi="Sylfaen"/>
          <w:sz w:val="22"/>
          <w:szCs w:val="22"/>
          <w:lang w:val="ka-GE"/>
        </w:rPr>
        <w:t>779</w:t>
      </w:r>
      <w:r w:rsidR="00806895">
        <w:rPr>
          <w:rFonts w:ascii="Sylfaen" w:hAnsi="Sylfaen"/>
          <w:sz w:val="22"/>
          <w:szCs w:val="22"/>
          <w:lang w:val="ka-GE"/>
        </w:rPr>
        <w:t>,</w:t>
      </w:r>
      <w:r w:rsidR="001C74AB">
        <w:rPr>
          <w:rFonts w:ascii="Sylfaen" w:hAnsi="Sylfaen"/>
          <w:sz w:val="22"/>
          <w:szCs w:val="22"/>
          <w:lang w:val="ka-GE"/>
        </w:rPr>
        <w:t>3</w:t>
      </w:r>
      <w:r w:rsidR="00806895">
        <w:rPr>
          <w:rFonts w:ascii="Sylfaen" w:hAnsi="Sylfaen"/>
          <w:sz w:val="22"/>
          <w:szCs w:val="22"/>
          <w:lang w:val="ka-GE"/>
        </w:rPr>
        <w:t xml:space="preserve"> ათასი ლარი;</w:t>
      </w:r>
    </w:p>
    <w:p w:rsidR="00806895" w:rsidRDefault="0044180A"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44180A">
        <w:rPr>
          <w:rFonts w:ascii="Sylfaen" w:hAnsi="Sylfaen"/>
          <w:sz w:val="22"/>
          <w:szCs w:val="22"/>
          <w:lang w:val="ka-GE"/>
        </w:rPr>
        <w:t>მუნიციპალიტეტის მერია</w:t>
      </w:r>
      <w:r w:rsidR="00806895">
        <w:rPr>
          <w:rFonts w:ascii="Sylfaen" w:hAnsi="Sylfaen"/>
          <w:sz w:val="22"/>
          <w:szCs w:val="22"/>
          <w:lang w:val="ka-GE"/>
        </w:rPr>
        <w:t xml:space="preserve"> - </w:t>
      </w:r>
      <w:r w:rsidR="00EC59C7">
        <w:rPr>
          <w:rFonts w:ascii="Sylfaen" w:hAnsi="Sylfaen"/>
          <w:sz w:val="22"/>
          <w:szCs w:val="22"/>
          <w:lang w:val="ka-GE"/>
        </w:rPr>
        <w:t>2 806</w:t>
      </w:r>
      <w:r w:rsidR="00806895">
        <w:rPr>
          <w:rFonts w:ascii="Sylfaen" w:hAnsi="Sylfaen"/>
          <w:sz w:val="22"/>
          <w:szCs w:val="22"/>
          <w:lang w:val="ka-GE"/>
        </w:rPr>
        <w:t>,</w:t>
      </w:r>
      <w:r w:rsidR="00EC59C7">
        <w:rPr>
          <w:rFonts w:ascii="Sylfaen" w:hAnsi="Sylfaen"/>
          <w:sz w:val="22"/>
          <w:szCs w:val="22"/>
          <w:lang w:val="ka-GE"/>
        </w:rPr>
        <w:t>5</w:t>
      </w:r>
      <w:r w:rsidR="00806895">
        <w:rPr>
          <w:rFonts w:ascii="Sylfaen" w:hAnsi="Sylfaen"/>
          <w:sz w:val="22"/>
          <w:szCs w:val="22"/>
          <w:lang w:val="ka-GE"/>
        </w:rPr>
        <w:t xml:space="preserve"> ათასი ლარი;</w:t>
      </w:r>
    </w:p>
    <w:p w:rsidR="0044180A" w:rsidRPr="0044180A" w:rsidRDefault="0044180A"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44180A">
        <w:rPr>
          <w:rFonts w:ascii="Sylfaen" w:hAnsi="Sylfaen"/>
          <w:sz w:val="22"/>
          <w:szCs w:val="22"/>
          <w:lang w:val="ka-GE"/>
        </w:rPr>
        <w:t xml:space="preserve">სამხედრო აღრიცხვის, გაწვევისა და მობილიზაციის სამსახური - </w:t>
      </w:r>
      <w:r w:rsidR="00EC59C7">
        <w:rPr>
          <w:rFonts w:ascii="Sylfaen" w:hAnsi="Sylfaen"/>
          <w:sz w:val="22"/>
          <w:szCs w:val="22"/>
          <w:lang w:val="ka-GE"/>
        </w:rPr>
        <w:t>130</w:t>
      </w:r>
      <w:r w:rsidRPr="0044180A">
        <w:rPr>
          <w:rFonts w:ascii="Sylfaen" w:hAnsi="Sylfaen"/>
          <w:sz w:val="22"/>
          <w:szCs w:val="22"/>
          <w:lang w:val="ka-GE"/>
        </w:rPr>
        <w:t>,</w:t>
      </w:r>
      <w:r w:rsidR="00EC59C7">
        <w:rPr>
          <w:rFonts w:ascii="Sylfaen" w:hAnsi="Sylfaen"/>
          <w:sz w:val="22"/>
          <w:szCs w:val="22"/>
          <w:lang w:val="ka-GE"/>
        </w:rPr>
        <w:t>7</w:t>
      </w:r>
      <w:r w:rsidRPr="0044180A">
        <w:rPr>
          <w:rFonts w:ascii="Sylfaen" w:hAnsi="Sylfaen"/>
          <w:sz w:val="22"/>
          <w:szCs w:val="22"/>
          <w:lang w:val="ka-GE"/>
        </w:rPr>
        <w:t xml:space="preserve"> ათასი ლარი; </w:t>
      </w:r>
    </w:p>
    <w:p w:rsidR="00806895" w:rsidRDefault="00806895"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Pr>
          <w:rFonts w:ascii="Sylfaen" w:hAnsi="Sylfaen"/>
          <w:sz w:val="22"/>
          <w:szCs w:val="22"/>
          <w:lang w:val="ka-GE"/>
        </w:rPr>
        <w:t xml:space="preserve">სარეზერვო ფონდი - </w:t>
      </w:r>
      <w:r w:rsidR="00EC59C7">
        <w:rPr>
          <w:rFonts w:ascii="Sylfaen" w:hAnsi="Sylfaen"/>
          <w:sz w:val="22"/>
          <w:szCs w:val="22"/>
          <w:lang w:val="ka-GE"/>
        </w:rPr>
        <w:t>150</w:t>
      </w:r>
      <w:r>
        <w:rPr>
          <w:rFonts w:ascii="Sylfaen" w:hAnsi="Sylfaen"/>
          <w:sz w:val="22"/>
          <w:szCs w:val="22"/>
          <w:lang w:val="ka-GE"/>
        </w:rPr>
        <w:t>,0 ათასი ლარი;</w:t>
      </w:r>
    </w:p>
    <w:p w:rsidR="00806895" w:rsidRDefault="0044180A"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44180A">
        <w:rPr>
          <w:rFonts w:ascii="Sylfaen" w:hAnsi="Sylfaen"/>
          <w:sz w:val="22"/>
          <w:szCs w:val="22"/>
          <w:lang w:val="ka-GE"/>
        </w:rPr>
        <w:t>მუნიციპალიტეტის ვალდებულებების მომსახურეობა და დაფარვა</w:t>
      </w:r>
      <w:r>
        <w:rPr>
          <w:rFonts w:ascii="Sylfaen" w:hAnsi="Sylfaen"/>
          <w:sz w:val="22"/>
          <w:szCs w:val="22"/>
          <w:lang w:val="ka-GE"/>
        </w:rPr>
        <w:t xml:space="preserve"> </w:t>
      </w:r>
      <w:r w:rsidR="00806895">
        <w:rPr>
          <w:rFonts w:ascii="Sylfaen" w:hAnsi="Sylfaen"/>
          <w:sz w:val="22"/>
          <w:szCs w:val="22"/>
          <w:lang w:val="ka-GE"/>
        </w:rPr>
        <w:t>1</w:t>
      </w:r>
      <w:r>
        <w:rPr>
          <w:rFonts w:ascii="Sylfaen" w:hAnsi="Sylfaen"/>
          <w:sz w:val="22"/>
          <w:szCs w:val="22"/>
          <w:lang w:val="ka-GE"/>
        </w:rPr>
        <w:t>725</w:t>
      </w:r>
      <w:r w:rsidR="00806895">
        <w:rPr>
          <w:rFonts w:ascii="Sylfaen" w:hAnsi="Sylfaen"/>
          <w:sz w:val="22"/>
          <w:szCs w:val="22"/>
          <w:lang w:val="ka-GE"/>
        </w:rPr>
        <w:t>,</w:t>
      </w:r>
      <w:r>
        <w:rPr>
          <w:rFonts w:ascii="Sylfaen" w:hAnsi="Sylfaen"/>
          <w:sz w:val="22"/>
          <w:szCs w:val="22"/>
          <w:lang w:val="ka-GE"/>
        </w:rPr>
        <w:t>4</w:t>
      </w:r>
      <w:r w:rsidR="00806895">
        <w:rPr>
          <w:rFonts w:ascii="Sylfaen" w:hAnsi="Sylfaen"/>
          <w:sz w:val="22"/>
          <w:szCs w:val="22"/>
          <w:lang w:val="ka-GE"/>
        </w:rPr>
        <w:t xml:space="preserve"> ლარი, მათ შორის ძირი </w:t>
      </w:r>
      <w:r>
        <w:rPr>
          <w:rFonts w:ascii="Sylfaen" w:hAnsi="Sylfaen"/>
          <w:sz w:val="22"/>
          <w:szCs w:val="22"/>
          <w:lang w:val="ka-GE"/>
        </w:rPr>
        <w:t>1606</w:t>
      </w:r>
      <w:r w:rsidR="00806895">
        <w:rPr>
          <w:rFonts w:ascii="Sylfaen" w:hAnsi="Sylfaen"/>
          <w:sz w:val="22"/>
          <w:szCs w:val="22"/>
          <w:lang w:val="ka-GE"/>
        </w:rPr>
        <w:t>,</w:t>
      </w:r>
      <w:r>
        <w:rPr>
          <w:rFonts w:ascii="Sylfaen" w:hAnsi="Sylfaen"/>
          <w:sz w:val="22"/>
          <w:szCs w:val="22"/>
          <w:lang w:val="ka-GE"/>
        </w:rPr>
        <w:t>4 ათასი</w:t>
      </w:r>
      <w:r w:rsidR="00806895">
        <w:rPr>
          <w:rFonts w:ascii="Sylfaen" w:hAnsi="Sylfaen"/>
          <w:sz w:val="22"/>
          <w:szCs w:val="22"/>
          <w:lang w:val="ka-GE"/>
        </w:rPr>
        <w:t xml:space="preserve"> ლარი და პროცენტი - </w:t>
      </w:r>
      <w:r>
        <w:rPr>
          <w:rFonts w:ascii="Sylfaen" w:hAnsi="Sylfaen"/>
          <w:sz w:val="22"/>
          <w:szCs w:val="22"/>
          <w:lang w:val="ka-GE"/>
        </w:rPr>
        <w:t>119</w:t>
      </w:r>
      <w:r w:rsidR="00806895">
        <w:rPr>
          <w:rFonts w:ascii="Sylfaen" w:hAnsi="Sylfaen"/>
          <w:sz w:val="22"/>
          <w:szCs w:val="22"/>
          <w:lang w:val="ka-GE"/>
        </w:rPr>
        <w:t xml:space="preserve">,0 </w:t>
      </w:r>
      <w:r>
        <w:rPr>
          <w:rFonts w:ascii="Sylfaen" w:hAnsi="Sylfaen"/>
          <w:sz w:val="22"/>
          <w:szCs w:val="22"/>
          <w:lang w:val="ka-GE"/>
        </w:rPr>
        <w:t xml:space="preserve">ათასი </w:t>
      </w:r>
      <w:r w:rsidR="00806895">
        <w:rPr>
          <w:rFonts w:ascii="Sylfaen" w:hAnsi="Sylfaen"/>
          <w:sz w:val="22"/>
          <w:szCs w:val="22"/>
          <w:lang w:val="ka-GE"/>
        </w:rPr>
        <w:t>ლარი</w:t>
      </w:r>
      <w:r>
        <w:rPr>
          <w:rFonts w:ascii="Sylfaen" w:hAnsi="Sylfaen"/>
          <w:sz w:val="22"/>
          <w:szCs w:val="22"/>
          <w:lang w:val="ka-GE"/>
        </w:rPr>
        <w:t>;</w:t>
      </w:r>
    </w:p>
    <w:p w:rsidR="0044180A" w:rsidRDefault="00EC59C7" w:rsidP="000021EE">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EC59C7">
        <w:rPr>
          <w:rFonts w:ascii="Sylfaen" w:hAnsi="Sylfaen"/>
          <w:sz w:val="22"/>
          <w:szCs w:val="22"/>
          <w:lang w:val="ka-GE"/>
        </w:rPr>
        <w:t>დამოუკიდებელი აუდიტორული დასკვნისა  და ექსპერტიზის მომსახურების ხარჯი</w:t>
      </w:r>
      <w:r w:rsidR="0044180A">
        <w:rPr>
          <w:rFonts w:ascii="Sylfaen" w:hAnsi="Sylfaen"/>
          <w:sz w:val="22"/>
          <w:szCs w:val="22"/>
          <w:lang w:val="ka-GE"/>
        </w:rPr>
        <w:t xml:space="preserve">- </w:t>
      </w:r>
      <w:r>
        <w:rPr>
          <w:rFonts w:ascii="Sylfaen" w:hAnsi="Sylfaen"/>
          <w:sz w:val="22"/>
          <w:szCs w:val="22"/>
          <w:lang w:val="ka-GE"/>
        </w:rPr>
        <w:t>2</w:t>
      </w:r>
      <w:r w:rsidR="0044180A">
        <w:rPr>
          <w:rFonts w:ascii="Sylfaen" w:hAnsi="Sylfaen"/>
          <w:sz w:val="22"/>
          <w:szCs w:val="22"/>
          <w:lang w:val="ka-GE"/>
        </w:rPr>
        <w:t>,0 ათასი ლარი;</w:t>
      </w:r>
    </w:p>
    <w:p w:rsidR="00EC59C7" w:rsidRPr="00F35869" w:rsidRDefault="00EC59C7" w:rsidP="00EC59C7">
      <w:pPr>
        <w:pStyle w:val="a7"/>
        <w:numPr>
          <w:ilvl w:val="0"/>
          <w:numId w:val="17"/>
        </w:numPr>
        <w:tabs>
          <w:tab w:val="left" w:pos="720"/>
          <w:tab w:val="left" w:pos="900"/>
          <w:tab w:val="left" w:pos="1620"/>
        </w:tabs>
        <w:ind w:left="-142" w:right="-90" w:firstLine="142"/>
        <w:jc w:val="both"/>
        <w:rPr>
          <w:rFonts w:ascii="Sylfaen" w:hAnsi="Sylfaen"/>
          <w:sz w:val="22"/>
          <w:szCs w:val="22"/>
          <w:lang w:val="ka-GE"/>
        </w:rPr>
      </w:pPr>
      <w:r w:rsidRPr="0044180A">
        <w:rPr>
          <w:rFonts w:ascii="Sylfaen" w:hAnsi="Sylfaen"/>
          <w:sz w:val="22"/>
          <w:szCs w:val="22"/>
          <w:lang w:val="ka-GE"/>
        </w:rPr>
        <w:t>წინა წლებში წარმოქმნილი დავალიანებების დაფარვისა და სასამართლო გადაწყვეტილებების აღსრულების ფონდი</w:t>
      </w:r>
      <w:r>
        <w:rPr>
          <w:rFonts w:ascii="Sylfaen" w:hAnsi="Sylfaen"/>
          <w:sz w:val="22"/>
          <w:szCs w:val="22"/>
          <w:lang w:val="ka-GE"/>
        </w:rPr>
        <w:t xml:space="preserve"> - 5,0 ათასი ლარი;</w:t>
      </w:r>
    </w:p>
    <w:p w:rsidR="00A338C0" w:rsidRDefault="0085312F"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w:t>
      </w:r>
    </w:p>
    <w:p w:rsidR="0085312F" w:rsidRPr="0085312F" w:rsidRDefault="0085312F"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1521"/>
        <w:gridCol w:w="6844"/>
        <w:gridCol w:w="1774"/>
      </w:tblGrid>
      <w:tr w:rsidR="00B36E93" w:rsidRPr="00B36E93" w:rsidTr="00AA5F28">
        <w:trPr>
          <w:trHeight w:val="113"/>
          <w:tblHeader/>
        </w:trPr>
        <w:tc>
          <w:tcPr>
            <w:tcW w:w="750" w:type="pct"/>
            <w:shd w:val="clear" w:color="auto" w:fill="auto"/>
            <w:vAlign w:val="center"/>
            <w:hideMark/>
          </w:tcPr>
          <w:p w:rsidR="00B36E93" w:rsidRPr="00B36E93" w:rsidRDefault="00B36E93" w:rsidP="000021EE">
            <w:pPr>
              <w:ind w:left="-142" w:firstLine="142"/>
              <w:jc w:val="center"/>
              <w:rPr>
                <w:rFonts w:ascii="Sylfaen" w:hAnsi="Sylfaen" w:cs="Calibri"/>
                <w:b/>
                <w:bCs/>
                <w:color w:val="000000"/>
                <w:sz w:val="20"/>
                <w:szCs w:val="20"/>
                <w:lang w:val="en-US" w:eastAsia="en-US"/>
              </w:rPr>
            </w:pPr>
            <w:bookmarkStart w:id="0" w:name="RANGE!B2:D74"/>
            <w:r w:rsidRPr="00B36E93">
              <w:rPr>
                <w:rFonts w:ascii="Sylfaen" w:hAnsi="Sylfaen" w:cs="Calibri"/>
                <w:b/>
                <w:bCs/>
                <w:color w:val="000000"/>
                <w:sz w:val="20"/>
                <w:szCs w:val="20"/>
              </w:rPr>
              <w:t>პროგრამული კოდი</w:t>
            </w:r>
            <w:bookmarkEnd w:id="0"/>
          </w:p>
        </w:tc>
        <w:tc>
          <w:tcPr>
            <w:tcW w:w="3375" w:type="pct"/>
            <w:shd w:val="clear" w:color="auto" w:fill="auto"/>
            <w:vAlign w:val="center"/>
            <w:hideMark/>
          </w:tcPr>
          <w:p w:rsidR="00B36E93" w:rsidRPr="00B36E93" w:rsidRDefault="00B36E93" w:rsidP="000021EE">
            <w:pPr>
              <w:ind w:left="-142" w:firstLine="142"/>
              <w:jc w:val="center"/>
              <w:rPr>
                <w:rFonts w:ascii="Sylfaen" w:hAnsi="Sylfaen" w:cs="Calibri"/>
                <w:b/>
                <w:bCs/>
                <w:color w:val="000000"/>
                <w:sz w:val="20"/>
                <w:szCs w:val="20"/>
              </w:rPr>
            </w:pPr>
            <w:r w:rsidRPr="00B36E93">
              <w:rPr>
                <w:rFonts w:ascii="Sylfaen" w:hAnsi="Sylfaen" w:cs="Calibri"/>
                <w:b/>
                <w:bCs/>
                <w:color w:val="000000"/>
                <w:sz w:val="20"/>
                <w:szCs w:val="20"/>
              </w:rPr>
              <w:t>დასახელება</w:t>
            </w:r>
          </w:p>
        </w:tc>
        <w:tc>
          <w:tcPr>
            <w:tcW w:w="875" w:type="pct"/>
            <w:shd w:val="clear" w:color="auto" w:fill="auto"/>
            <w:vAlign w:val="center"/>
            <w:hideMark/>
          </w:tcPr>
          <w:p w:rsidR="00B36E93" w:rsidRPr="00B36E93" w:rsidRDefault="00B36E93" w:rsidP="000021EE">
            <w:pPr>
              <w:ind w:left="-142" w:firstLine="142"/>
              <w:jc w:val="center"/>
              <w:rPr>
                <w:rFonts w:ascii="Sylfaen" w:hAnsi="Sylfaen" w:cs="Calibri"/>
                <w:b/>
                <w:bCs/>
                <w:color w:val="000000"/>
                <w:sz w:val="20"/>
                <w:szCs w:val="20"/>
              </w:rPr>
            </w:pPr>
            <w:r w:rsidRPr="00B36E93">
              <w:rPr>
                <w:rFonts w:ascii="Sylfaen" w:hAnsi="Sylfaen" w:cs="Calibri"/>
                <w:b/>
                <w:bCs/>
                <w:color w:val="000000"/>
                <w:sz w:val="20"/>
                <w:szCs w:val="20"/>
              </w:rPr>
              <w:t>2022 წლის პროექტი</w:t>
            </w:r>
          </w:p>
        </w:tc>
      </w:tr>
      <w:tr w:rsidR="00B36E93" w:rsidRPr="00B36E93" w:rsidTr="00AA5F28">
        <w:trPr>
          <w:trHeight w:val="113"/>
        </w:trPr>
        <w:tc>
          <w:tcPr>
            <w:tcW w:w="750" w:type="pct"/>
            <w:shd w:val="clear" w:color="auto" w:fill="auto"/>
            <w:vAlign w:val="center"/>
            <w:hideMark/>
          </w:tcPr>
          <w:p w:rsidR="00B36E93" w:rsidRPr="00B36E93" w:rsidRDefault="00B36E93" w:rsidP="00397BC8">
            <w:pPr>
              <w:ind w:left="-142" w:firstLine="142"/>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397BC8" w:rsidP="00397BC8">
            <w:pPr>
              <w:ind w:left="-142" w:firstLine="142"/>
              <w:rPr>
                <w:rFonts w:ascii="Sylfaen" w:hAnsi="Sylfaen" w:cs="Calibri"/>
                <w:b/>
                <w:bCs/>
                <w:color w:val="000000"/>
                <w:sz w:val="20"/>
                <w:szCs w:val="20"/>
              </w:rPr>
            </w:pPr>
            <w:r>
              <w:rPr>
                <w:rFonts w:ascii="Sylfaen" w:hAnsi="Sylfaen" w:cs="Calibri"/>
                <w:b/>
                <w:bCs/>
                <w:color w:val="000000"/>
                <w:sz w:val="20"/>
                <w:szCs w:val="20"/>
                <w:lang w:val="ka-GE"/>
              </w:rPr>
              <w:t xml:space="preserve">                                  </w:t>
            </w:r>
            <w:r w:rsidR="00B36E93" w:rsidRPr="00B36E93">
              <w:rPr>
                <w:rFonts w:ascii="Sylfaen" w:hAnsi="Sylfaen" w:cs="Calibri"/>
                <w:b/>
                <w:bCs/>
                <w:color w:val="000000"/>
                <w:sz w:val="20"/>
                <w:szCs w:val="20"/>
              </w:rPr>
              <w:t>სულ ჯამი</w:t>
            </w:r>
          </w:p>
        </w:tc>
        <w:tc>
          <w:tcPr>
            <w:tcW w:w="875" w:type="pct"/>
            <w:shd w:val="clear" w:color="auto" w:fill="auto"/>
            <w:vAlign w:val="center"/>
            <w:hideMark/>
          </w:tcPr>
          <w:p w:rsidR="00B36E93" w:rsidRPr="00397BC8" w:rsidRDefault="00397BC8" w:rsidP="00397BC8">
            <w:pPr>
              <w:ind w:left="-142" w:firstLine="142"/>
              <w:rPr>
                <w:rFonts w:ascii="Sylfaen" w:hAnsi="Sylfaen" w:cs="Calibri"/>
                <w:b/>
                <w:bCs/>
                <w:color w:val="000000"/>
                <w:sz w:val="20"/>
                <w:szCs w:val="20"/>
                <w:lang w:val="ka-GE"/>
              </w:rPr>
            </w:pPr>
            <w:r>
              <w:rPr>
                <w:rFonts w:ascii="Sylfaen" w:hAnsi="Sylfaen" w:cs="Calibri"/>
                <w:b/>
                <w:bCs/>
                <w:color w:val="000000"/>
                <w:sz w:val="20"/>
                <w:szCs w:val="20"/>
                <w:lang w:val="ka-GE"/>
              </w:rPr>
              <w:t xml:space="preserve">    43 505,800</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01. 00</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მმართველობა და საერთო დანიშნულების ხარჯები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5,598,840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საკანონმდებლო და აღმასრულებელი ხელისუფლების საქმიანობის უზრუნველყოფა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3,716,450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01 01 01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მუნიციპალიტეტის საკრებულო</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779,300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01 01 02</w:t>
            </w:r>
          </w:p>
        </w:tc>
        <w:tc>
          <w:tcPr>
            <w:tcW w:w="33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w:t>
            </w:r>
            <w:r w:rsidRPr="000F05C0">
              <w:rPr>
                <w:rFonts w:ascii="Sylfaen" w:hAnsi="Sylfaen" w:cs="Sylfaen"/>
                <w:bCs/>
                <w:sz w:val="18"/>
                <w:szCs w:val="18"/>
              </w:rPr>
              <w:t>მუნიციპალიტეტის</w:t>
            </w:r>
            <w:r w:rsidRPr="000F05C0">
              <w:rPr>
                <w:rFonts w:ascii="Arial" w:hAnsi="Arial" w:cs="Arial"/>
                <w:bCs/>
                <w:sz w:val="18"/>
                <w:szCs w:val="18"/>
              </w:rPr>
              <w:t xml:space="preserve"> </w:t>
            </w:r>
            <w:r w:rsidRPr="000F05C0">
              <w:rPr>
                <w:rFonts w:ascii="Sylfaen" w:hAnsi="Sylfaen" w:cs="Sylfaen"/>
                <w:bCs/>
                <w:sz w:val="18"/>
                <w:szCs w:val="18"/>
              </w:rPr>
              <w:t>მერია</w:t>
            </w:r>
            <w:r w:rsidRPr="000F05C0">
              <w:rPr>
                <w:rFonts w:ascii="Arial" w:hAnsi="Arial" w:cs="Arial"/>
                <w:bCs/>
                <w:sz w:val="18"/>
                <w:szCs w:val="18"/>
              </w:rPr>
              <w:t xml:space="preserve">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2,806,450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lastRenderedPageBreak/>
              <w:t>01 01 03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სამხედრო აღრიცხვის, გაწვევისა და მობილიზაციის სამსახური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130,700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საერთო დანიშნულების ხარჯები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1,882,390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სარეზერვო ფონდი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მუნიციპალიტეტის ვალდებულებების მომსახურეობა და დაფარვა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1,725,390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01 02 02 01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წყალარინების პროექტი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1,521,236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01 02 02 05</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41,779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01 02 02 06</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ქალაქ ქობულეთის სანაპირო ზოლის ნაპირდაცვითი ნაგებობის რეაბილიტაცია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162,375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დამოუკიდებელი აუდიტორული დასკვნისა  და ექსპერტიზის მომსახურების ხარჯი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01 02 04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02  00</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ინფრასტრუქტურის მშენებლობა, რეაბილიტაცია და ექსპლოატაცია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18,365,031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საგზაო ინფრასტრუქტურის მშენებლობა-რეაბილიტაცია და მოვლა-შენახვა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8,271,090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3,393,090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გზის ორმული შეკეთება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52,100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ქ. ქობულეთში აღმაშენებლის გამზ. №167-დან თამარ მეფის სანაპიროზე გადასასვლელის კეთილმოწყობა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202,579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02 01 01 05</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ქ. ქობულეთში აღმაშენებლის გამზირიდან (გოგოლის ქუჩა) თამარ მეფის სანაპიროზე გადასასვლელის კეთილმოწყობა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126,602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02 01 01 06</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182,771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02 01 01 07</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ქ. ქობულეთში აღმაშენებლის გამზირიდან (კაფე ,,დავითი") თამარ მეფის სანაპიროზე გადასასვლელის კეთილმოწყობა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110,438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02 01 01 08</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საგზაო მონიშვნები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65,600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02 01 01 12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მუნიციპალიტეტის ტერიტორიაზე ვიდეოკამერების შეძენა/მონტაჟი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02 01 01 13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 ვიდეოკამერების ექსპლოატაცია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93,000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02 01 01 14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ტერიტორიაზე გზებზე ბეტონის საფარის 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2,500,000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02 01 01 15</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ტერიტორიაზე გზებზე სიჩქარის შემზღუდავი ბარიერის 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730,000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02 01 05</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გარე განათების ღონისძიებები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1,638,000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02 01 05 01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გარე განათების მოწყობა, რეაბილიტაცია და ექსპლოატაცია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1,338,000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02 01 05 04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ადმინისტრაციულ ერთეულებში გარე განათების 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300,000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02 01 06</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მუნიციპალიტეტში სტიქიის სალიკვიდაციო ღონისძიებების- სამუშაოები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2,460,000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კომუნალური ინფრასტრუქტურის მშენებლობა-რეაბილიტაცია და ექსპლოატაცია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6,977,367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მრავალბინიანი საცხოვრებელი სახლების  და  ეზოების მოწესრიგების  ღონისძიებები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2,190,050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02 02 01 01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მრავალბინიანი საცხოვრებელი სახლების გადახურვა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900,000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02 02 01 02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434,843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02 02 01 04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282,951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02 02 01 05</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572,256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წყლის სისტემის რეაბილიტაცია,  ექსპოლუატაცია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2,250,900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02 02 02 02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შპს "ქობულეთის წყალი"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800,000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02 02 02 03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სოფლის წყალი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1,450,900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სანიაღვრე არხებისა და საკანალიზაციო სისტემის მოწყობა - რეაბილიტაცია და </w:t>
            </w:r>
            <w:r w:rsidRPr="000F05C0">
              <w:rPr>
                <w:rFonts w:ascii="Sylfaen" w:hAnsi="Sylfaen" w:cs="Calibri"/>
                <w:bCs/>
                <w:sz w:val="18"/>
                <w:szCs w:val="18"/>
              </w:rPr>
              <w:lastRenderedPageBreak/>
              <w:t>მოვლა - შენახვა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lastRenderedPageBreak/>
              <w:t xml:space="preserve">    2,491,417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lastRenderedPageBreak/>
              <w:t>02 02 03 01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ქალაქ ქობულეთში, ფიჭვნარის საკანალიზაციო მაგისტრალური ხაზის 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2,491,417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უკანონო მიშენებებისა და ჯიხურების დემონტაჟი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02 02 05</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შპს ქობულეთის პროფილაქტიკური დეზინფექციის სადგური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30,000 </w:t>
            </w:r>
          </w:p>
        </w:tc>
      </w:tr>
      <w:tr w:rsidR="000F05C0" w:rsidRPr="00B36E93" w:rsidTr="00AA5F28">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მუნიციპალიტეტის კეთილმოწყობითი ღონისძიებები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3,116,574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სკვერებისა, პარკებისა და მოედნების  კეთილმოწყობითი სამუშაოები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1,623,269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02 03 01 01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899,707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02 03 01 20</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ბობოყვათის მრავალბინიანის სახლის ეზოების/სკვერის რეაბილიტაცია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02 03 01 21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 ქობულეთში, სანაპირო  ზოლის (ოქროს ნაპირიდან აღმაშენებლის №375 ა-მდე) კეთილმოწყობა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573,562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მუნიციპალიტეტის შენობა-ნაგებობების სარემონტო და კეთილმოწყობითი სამუშაოები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1,210,278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02 03 02 01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ტერიტორიაზე არსებული სამედიცონო პუნქტების მოწყობა/რეაბილიტაცია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250,000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02 03 02 03</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სოფელ ხუცუბნის მუსიკალური სკოლის რეაბილიტაცია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397,778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02 03 02 04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კულტურის სახლის რეაბილიტაცია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500,000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02 03 02 08</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62,500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 საპროექტო - სახარჯთაღრიცხვო დოკუმენტაციის შეძენა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02 03 05</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აზომვითი ნახაზების შედგენის ხარჯი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02 03 06</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პროექტების ექსპერტიზის მომსახურების ხარჯი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02 03 14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სოფელ წყავროკას ცენტრის კეთილმოწყობა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97,027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03  00</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დასუფთავება და გარემოს დაცვა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3,884,550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03 01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მუნიციპალიტეტის სანიტარული დასუფთავების ღონისძიებები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2,970,800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03 01 01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დასუფთავების ღონისძიებები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03 01 02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სანდასუფთავება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2,870,800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03 01 04</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სანაპიროსთვის დეკორატიული ურნები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40,000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03 02 </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გარემოს დაცვა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913,750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03 02 01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გამწვანება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555,550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03 02 02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პარკი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358,200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04. 00</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განათლების ხელშეწყობა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10,278,969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04 01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სკოლამდელი განათლების დაფინანსება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10,278,969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04 01 01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მუნიციპალიტეტის საბავშვო ბაღების გაერთიანება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5,600,900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04 01 02</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საბავშვო ბაღების მშენებლობა, რეაბილიტაცია, ინვენტარით უზრუნველყოფა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4,678,069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04 01 02 01</w:t>
            </w:r>
          </w:p>
        </w:tc>
        <w:tc>
          <w:tcPr>
            <w:tcW w:w="3375"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ქალაქ ქობულეთში, №1 საბავშვო ბაღის მშენებელობა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2,118,073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04 01 02 07</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სოფელ გვარაში საბავშვო ბაღის მშენებლობა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1,223,606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04 01 02 08</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სოფელ ქვედა კვირიკეში საბავშვო ბაღის მშენებლობა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1,336,390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05. 00</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კულტურა, რელიგია, ახალგაზრდული და სპორტული ღონისძიებები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2,515,480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05 01</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სპორტის  განვითარების ხელშეწყობა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632,700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05 01 01</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კომპლექსური სასპორტო სკოლა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309,200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05 01 02</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სპორტული ღონისძიებების დაფინანსება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48,500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05 01 03</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სპორტული საკლუბო გუნდის მხარდაჭერა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125,000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05 01 04</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სპორტული მოედნების მოწყობა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05 01 04 07</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ქობულეთის მუნიციპალიტეტის სოფელ ზედა ხუცუბანში  სტადიონის მოწყობა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კულტურის განვითარების ხელშეწყობა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1,882,780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05 02 01 </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508,180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05 02 02</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კულტურის ცენტრი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597,000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05 02 03</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05 02 04</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246,550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05 02 05</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კულტურული ღონისძიებების დაფინანსება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77,600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05 02 06</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ტურიზმის განვითარების ხელშეწყობა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95,000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05 02 07</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მუზეუმი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192,450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05 02 08</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ქობულეთის  მუნიციპალიტეტში რეგისტრირებული მაღალი აკადემიური </w:t>
            </w:r>
            <w:r w:rsidRPr="000F05C0">
              <w:rPr>
                <w:rFonts w:ascii="Sylfaen" w:hAnsi="Sylfaen" w:cs="Calibri"/>
                <w:bCs/>
                <w:sz w:val="18"/>
                <w:szCs w:val="18"/>
              </w:rPr>
              <w:lastRenderedPageBreak/>
              <w:t xml:space="preserve">მოსწრების სტუდენტთა, ასევე სოციალურად დაუცველი, ობოლი და მრავალშვილიანი სტუდენტების ხელშეწყობის პროგრამა და ერთიან ეროვნულ გამოცდებში მიღებული 100% გრანტის მქონე სტუდენტებისათვის ერთჯერადი ფინანსური წახალისება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lastRenderedPageBreak/>
              <w:t xml:space="preserve">       151,000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lastRenderedPageBreak/>
              <w:t>06 00</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მოსახლეობის ჯანმრთელობის დაცვა და სოციალური უზრუნველყოფა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2,862,930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06 01</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ჯანმრთელობის დაცვის ღონისძიებები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1,561,050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06 01 01</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იშვიათი დაავადების მქონე პირთა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9,000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06 01 02</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85,200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06 01 04</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სხვადასხვა სოციალური კატეგორიის მოსახლეობის სამედიცინო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300,000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06 01 05</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ა(ა)იპ "ქობულეთის ჯანდაცვისა და სოციალური სერვისების ცენტრი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526,850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06 01 07</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მოწყვლადი სოციალური ჯგუფების ბენეფიციართა მედიკამენტებით უზრუნველყოფა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640,000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სოციალური დაცვის ღონისძიებები</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1,301,880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06 02 02</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15,280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06 02 03</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 დედ-მამით ობოლ ბავშვთა ყოველთვიური მატერიალური დახმარება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8,000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06 02 05</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სტიქიური მოვლენების შედეგად დაზარალებული ოჯახების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500,000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06 02 07</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მუნიციპალური უფასო სასადილო</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250,000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06 02 10</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ცალკეული სოციალური კატეგორიის ოჯახების გაზიფიცირება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06 02 11</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მესამე და მომდევნო ახალშობილზე ერთჯერადი მატერიალური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50,000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06 02 12</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 xml:space="preserve">მარტოხელა მშობლების ყოველთვიური მატერიალური დახმარება </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33,600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06 02 13</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გარდაცვლილის ოჯახებზე ერთჯერადი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40,000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06 02 14</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მრავალშვილიანი ოჯახების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65,000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06 02 15</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110,000 </w:t>
            </w:r>
          </w:p>
        </w:tc>
      </w:tr>
      <w:tr w:rsidR="000F05C0" w:rsidRPr="00B36E93" w:rsidTr="000F05C0">
        <w:trPr>
          <w:trHeight w:val="113"/>
        </w:trPr>
        <w:tc>
          <w:tcPr>
            <w:tcW w:w="750" w:type="pct"/>
            <w:shd w:val="clear" w:color="auto" w:fill="auto"/>
            <w:vAlign w:val="center"/>
            <w:hideMark/>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06 02 16</w:t>
            </w:r>
          </w:p>
        </w:tc>
        <w:tc>
          <w:tcPr>
            <w:tcW w:w="3375" w:type="pct"/>
            <w:shd w:val="clear" w:color="auto" w:fill="auto"/>
            <w:vAlign w:val="center"/>
          </w:tcPr>
          <w:p w:rsidR="000F05C0" w:rsidRPr="000F05C0" w:rsidRDefault="000F05C0" w:rsidP="00397BC8">
            <w:pPr>
              <w:rPr>
                <w:rFonts w:ascii="Sylfaen" w:hAnsi="Sylfaen" w:cs="Calibri"/>
                <w:bCs/>
                <w:sz w:val="18"/>
                <w:szCs w:val="18"/>
              </w:rPr>
            </w:pPr>
            <w:r w:rsidRPr="000F05C0">
              <w:rPr>
                <w:rFonts w:ascii="Sylfaen" w:hAnsi="Sylfaen" w:cs="Calibri"/>
                <w:bCs/>
                <w:sz w:val="18"/>
                <w:szCs w:val="18"/>
              </w:rPr>
              <w:t>მოწყვლადი კატეგორიის ოჯახებისათვის მინიმალური საცხოვრებელი პირობების შექმნა</w:t>
            </w:r>
          </w:p>
        </w:tc>
        <w:tc>
          <w:tcPr>
            <w:tcW w:w="875" w:type="pct"/>
            <w:shd w:val="clear" w:color="auto" w:fill="auto"/>
            <w:vAlign w:val="center"/>
            <w:hideMark/>
          </w:tcPr>
          <w:p w:rsidR="000F05C0" w:rsidRPr="000F05C0" w:rsidRDefault="000F05C0" w:rsidP="00397BC8">
            <w:pPr>
              <w:rPr>
                <w:rFonts w:ascii="Arial" w:hAnsi="Arial" w:cs="Arial"/>
                <w:bCs/>
                <w:sz w:val="18"/>
                <w:szCs w:val="18"/>
              </w:rPr>
            </w:pPr>
            <w:r w:rsidRPr="000F05C0">
              <w:rPr>
                <w:rFonts w:ascii="Arial" w:hAnsi="Arial" w:cs="Arial"/>
                <w:bCs/>
                <w:sz w:val="18"/>
                <w:szCs w:val="18"/>
              </w:rPr>
              <w:t xml:space="preserve">       200,000 </w:t>
            </w:r>
          </w:p>
        </w:tc>
      </w:tr>
    </w:tbl>
    <w:p w:rsidR="00DE5A4B" w:rsidRPr="00F76C2D" w:rsidRDefault="0044180A" w:rsidP="000021EE">
      <w:pPr>
        <w:pStyle w:val="a7"/>
        <w:tabs>
          <w:tab w:val="left" w:pos="900"/>
          <w:tab w:val="left" w:pos="1620"/>
        </w:tabs>
        <w:spacing w:after="0"/>
        <w:ind w:left="-142" w:right="-90" w:firstLine="142"/>
        <w:jc w:val="both"/>
        <w:rPr>
          <w:rFonts w:ascii="Sylfaen" w:eastAsia="Sylfaen" w:hAnsi="Sylfaen" w:cs="Sylfaen"/>
          <w:b/>
          <w:sz w:val="22"/>
          <w:szCs w:val="22"/>
        </w:rPr>
      </w:pPr>
      <w:r>
        <w:rPr>
          <w:rFonts w:ascii="Sylfaen" w:eastAsia="Sylfaen" w:hAnsi="Sylfaen" w:cs="Sylfaen"/>
          <w:b/>
          <w:sz w:val="22"/>
          <w:szCs w:val="22"/>
          <w:lang w:val="ka-GE"/>
        </w:rPr>
        <w:t>ქობულეთის</w:t>
      </w:r>
      <w:r w:rsidR="00C76A45">
        <w:rPr>
          <w:rFonts w:ascii="Sylfaen" w:eastAsia="Sylfaen" w:hAnsi="Sylfaen" w:cs="Sylfaen"/>
          <w:b/>
          <w:sz w:val="22"/>
          <w:szCs w:val="22"/>
          <w:lang w:val="ka-GE"/>
        </w:rPr>
        <w:t xml:space="preserve"> მუნიცპალიტეტის</w:t>
      </w:r>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p>
    <w:p w:rsidR="00B36E93" w:rsidRPr="00B36E93"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54684C">
        <w:rPr>
          <w:rFonts w:ascii="Sylfaen" w:eastAsia="Sylfaen" w:hAnsi="Sylfaen" w:cs="Sylfaen"/>
          <w:i/>
          <w:sz w:val="22"/>
          <w:szCs w:val="22"/>
          <w:lang w:val="ka-GE"/>
        </w:rPr>
        <w:t>2 861,</w:t>
      </w:r>
      <w:r w:rsidR="002D0158" w:rsidRPr="00B36E93">
        <w:rPr>
          <w:rFonts w:ascii="Sylfaen" w:eastAsia="Sylfaen" w:hAnsi="Sylfaen" w:cs="Sylfaen"/>
          <w:i/>
          <w:sz w:val="22"/>
          <w:szCs w:val="22"/>
          <w:lang w:val="en-US"/>
        </w:rPr>
        <w:t>7</w:t>
      </w:r>
      <w:r w:rsidR="0054684C">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B36E93"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B36E93">
        <w:rPr>
          <w:rFonts w:ascii="Sylfaen" w:eastAsia="Sylfaen" w:hAnsi="Sylfaen" w:cs="Sylfaen"/>
          <w:i/>
          <w:sz w:val="22"/>
          <w:szCs w:val="22"/>
        </w:rPr>
        <w:t xml:space="preserve">თავდაცვა - </w:t>
      </w:r>
      <w:r w:rsidR="0054684C">
        <w:rPr>
          <w:rFonts w:ascii="Sylfaen" w:eastAsia="Sylfaen" w:hAnsi="Sylfaen" w:cs="Sylfaen"/>
          <w:i/>
          <w:sz w:val="22"/>
          <w:szCs w:val="22"/>
          <w:lang w:val="ka-GE"/>
        </w:rPr>
        <w:t>130,7</w:t>
      </w:r>
      <w:r w:rsidR="00A63AD1">
        <w:rPr>
          <w:rFonts w:ascii="Sylfaen" w:eastAsia="Sylfaen" w:hAnsi="Sylfaen" w:cs="Sylfaen"/>
          <w:i/>
          <w:sz w:val="22"/>
          <w:szCs w:val="22"/>
          <w:lang w:val="ka-GE"/>
        </w:rPr>
        <w:t xml:space="preserve"> </w:t>
      </w:r>
      <w:r w:rsidR="00C76A45">
        <w:rPr>
          <w:rFonts w:ascii="Sylfaen" w:eastAsia="Sylfaen" w:hAnsi="Sylfaen" w:cs="Sylfaen"/>
          <w:i/>
          <w:sz w:val="22"/>
          <w:szCs w:val="22"/>
          <w:lang w:val="ka-GE"/>
        </w:rPr>
        <w:t xml:space="preserve">ათასი </w:t>
      </w:r>
      <w:r w:rsidRPr="00B36E93">
        <w:rPr>
          <w:rFonts w:ascii="Sylfaen" w:eastAsia="Sylfaen" w:hAnsi="Sylfaen" w:cs="Sylfaen"/>
          <w:i/>
          <w:sz w:val="22"/>
          <w:szCs w:val="22"/>
        </w:rPr>
        <w:t>ლარ</w:t>
      </w:r>
      <w:r w:rsidRPr="00B36E93">
        <w:rPr>
          <w:rFonts w:ascii="Sylfaen" w:eastAsia="Sylfaen" w:hAnsi="Sylfaen" w:cs="Sylfaen"/>
          <w:i/>
          <w:sz w:val="22"/>
          <w:szCs w:val="22"/>
          <w:lang w:val="ka-GE"/>
        </w:rPr>
        <w:t>ი</w:t>
      </w:r>
      <w:r w:rsidRPr="00B36E93">
        <w:rPr>
          <w:rFonts w:ascii="Sylfaen" w:eastAsia="Sylfaen" w:hAnsi="Sylfaen" w:cs="Sylfaen"/>
          <w:i/>
          <w:sz w:val="22"/>
          <w:szCs w:val="22"/>
        </w:rPr>
        <w:t>;</w:t>
      </w:r>
    </w:p>
    <w:p w:rsidR="00DE5A4B" w:rsidRPr="00F76C2D"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54684C">
        <w:rPr>
          <w:rFonts w:ascii="Sylfaen" w:eastAsia="Sylfaen" w:hAnsi="Sylfaen" w:cs="Sylfaen"/>
          <w:i/>
          <w:sz w:val="22"/>
          <w:szCs w:val="22"/>
          <w:lang w:val="ka-GE"/>
        </w:rPr>
        <w:t>6 633</w:t>
      </w:r>
      <w:r w:rsidR="00C76A45">
        <w:rPr>
          <w:rFonts w:ascii="Sylfaen" w:eastAsia="Sylfaen" w:hAnsi="Sylfaen" w:cs="Sylfaen"/>
          <w:i/>
          <w:sz w:val="22"/>
          <w:szCs w:val="22"/>
          <w:lang w:val="ka-GE"/>
        </w:rPr>
        <w:t>,</w:t>
      </w:r>
      <w:r w:rsidR="0054684C">
        <w:rPr>
          <w:rFonts w:ascii="Sylfaen" w:eastAsia="Sylfaen" w:hAnsi="Sylfaen" w:cs="Sylfaen"/>
          <w:i/>
          <w:sz w:val="22"/>
          <w:szCs w:val="22"/>
          <w:lang w:val="ka-GE"/>
        </w:rPr>
        <w:t>1</w:t>
      </w:r>
      <w:r w:rsidR="00C76A45">
        <w:rPr>
          <w:rFonts w:ascii="Sylfaen" w:eastAsia="Sylfaen" w:hAnsi="Sylfaen" w:cs="Sylfaen"/>
          <w:i/>
          <w:sz w:val="22"/>
          <w:szCs w:val="22"/>
          <w:lang w:val="ka-GE"/>
        </w:rPr>
        <w:t xml:space="preserve"> ა</w:t>
      </w:r>
      <w:r w:rsidR="00A63AD1">
        <w:rPr>
          <w:rFonts w:ascii="Sylfaen" w:eastAsia="Sylfaen" w:hAnsi="Sylfaen" w:cs="Sylfaen"/>
          <w:i/>
          <w:sz w:val="22"/>
          <w:szCs w:val="22"/>
          <w:lang w:val="ka-GE"/>
        </w:rPr>
        <w:t>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54684C">
        <w:rPr>
          <w:rFonts w:ascii="Sylfaen" w:eastAsia="Sylfaen" w:hAnsi="Sylfaen" w:cs="Sylfaen"/>
          <w:i/>
          <w:sz w:val="22"/>
          <w:szCs w:val="22"/>
          <w:lang w:val="ka-GE"/>
        </w:rPr>
        <w:t>5 462</w:t>
      </w:r>
      <w:r w:rsidR="00C76A45">
        <w:rPr>
          <w:rFonts w:ascii="Sylfaen" w:eastAsia="Sylfaen" w:hAnsi="Sylfaen" w:cs="Sylfaen"/>
          <w:i/>
          <w:sz w:val="22"/>
          <w:szCs w:val="22"/>
          <w:lang w:val="ka-GE"/>
        </w:rPr>
        <w:t>,</w:t>
      </w:r>
      <w:r w:rsidR="0054684C">
        <w:rPr>
          <w:rFonts w:ascii="Sylfaen" w:eastAsia="Sylfaen" w:hAnsi="Sylfaen" w:cs="Sylfaen"/>
          <w:i/>
          <w:sz w:val="22"/>
          <w:szCs w:val="22"/>
          <w:lang w:val="ka-GE"/>
        </w:rPr>
        <w:t>2</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54684C">
        <w:rPr>
          <w:rFonts w:ascii="Sylfaen" w:eastAsia="Sylfaen" w:hAnsi="Sylfaen" w:cs="Sylfaen"/>
          <w:i/>
          <w:sz w:val="22"/>
          <w:szCs w:val="22"/>
          <w:lang w:val="ka-GE"/>
        </w:rPr>
        <w:t>9 796</w:t>
      </w:r>
      <w:r w:rsidRPr="00F76C2D">
        <w:rPr>
          <w:rFonts w:ascii="Sylfaen" w:eastAsia="Sylfaen" w:hAnsi="Sylfaen" w:cs="Sylfaen"/>
          <w:i/>
          <w:sz w:val="22"/>
          <w:szCs w:val="22"/>
          <w:lang w:val="ka-GE"/>
        </w:rPr>
        <w:t>.</w:t>
      </w:r>
      <w:r w:rsidR="0054684C">
        <w:rPr>
          <w:rFonts w:ascii="Sylfaen" w:eastAsia="Sylfaen" w:hAnsi="Sylfaen" w:cs="Sylfaen"/>
          <w:i/>
          <w:sz w:val="22"/>
          <w:szCs w:val="22"/>
          <w:lang w:val="ka-GE"/>
        </w:rPr>
        <w:t>1</w:t>
      </w:r>
      <w:r w:rsidR="00A63AD1">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54684C"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54684C">
        <w:rPr>
          <w:rFonts w:ascii="Sylfaen" w:eastAsia="Sylfaen" w:hAnsi="Sylfaen" w:cs="Sylfaen"/>
          <w:i/>
          <w:sz w:val="22"/>
          <w:szCs w:val="22"/>
          <w:lang w:val="ka-GE"/>
        </w:rPr>
        <w:t>1 561</w:t>
      </w:r>
      <w:r w:rsidR="00C76A45">
        <w:rPr>
          <w:rFonts w:ascii="Sylfaen" w:eastAsia="Sylfaen" w:hAnsi="Sylfaen" w:cs="Sylfaen"/>
          <w:i/>
          <w:sz w:val="22"/>
          <w:szCs w:val="22"/>
          <w:lang w:val="ka-GE"/>
        </w:rPr>
        <w:t>,</w:t>
      </w:r>
      <w:r w:rsidR="0054684C">
        <w:rPr>
          <w:rFonts w:ascii="Sylfaen" w:eastAsia="Sylfaen" w:hAnsi="Sylfaen" w:cs="Sylfaen"/>
          <w:i/>
          <w:sz w:val="22"/>
          <w:szCs w:val="22"/>
          <w:lang w:val="ka-GE"/>
        </w:rPr>
        <w:t>1</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54684C" w:rsidRPr="00F76C2D" w:rsidRDefault="0054684C"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54684C">
        <w:rPr>
          <w:rFonts w:ascii="Sylfaen" w:eastAsia="Sylfaen" w:hAnsi="Sylfaen" w:cs="Sylfaen"/>
          <w:i/>
          <w:sz w:val="22"/>
          <w:szCs w:val="22"/>
        </w:rPr>
        <w:t>დასვენება, კულტურა და რელიგია</w:t>
      </w:r>
      <w:r>
        <w:rPr>
          <w:rFonts w:ascii="Sylfaen" w:eastAsia="Sylfaen" w:hAnsi="Sylfaen" w:cs="Sylfaen"/>
          <w:i/>
          <w:sz w:val="22"/>
          <w:szCs w:val="22"/>
          <w:lang w:val="ka-GE"/>
        </w:rPr>
        <w:t xml:space="preserve"> - 2 056,3 ათასი ლარი;</w:t>
      </w:r>
    </w:p>
    <w:p w:rsidR="00DE5A4B" w:rsidRPr="00F76C2D"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54684C">
        <w:rPr>
          <w:rFonts w:ascii="Sylfaen" w:eastAsia="Sylfaen" w:hAnsi="Sylfaen" w:cs="Sylfaen"/>
          <w:i/>
          <w:sz w:val="22"/>
          <w:szCs w:val="22"/>
          <w:lang w:val="ka-GE"/>
        </w:rPr>
        <w:t>11 096,3</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0021EE">
      <w:pPr>
        <w:pStyle w:val="a7"/>
        <w:numPr>
          <w:ilvl w:val="0"/>
          <w:numId w:val="2"/>
        </w:numPr>
        <w:tabs>
          <w:tab w:val="left" w:pos="567"/>
          <w:tab w:val="left" w:pos="1620"/>
        </w:tabs>
        <w:spacing w:after="0"/>
        <w:ind w:left="-142" w:right="-90" w:firstLine="142"/>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54684C">
        <w:rPr>
          <w:rFonts w:ascii="Sylfaen" w:eastAsia="Sylfaen" w:hAnsi="Sylfaen" w:cs="Sylfaen"/>
          <w:i/>
          <w:sz w:val="22"/>
          <w:szCs w:val="22"/>
          <w:lang w:val="ka-GE"/>
        </w:rPr>
        <w:t>1 301,9</w:t>
      </w:r>
      <w:r w:rsidR="00C76A45">
        <w:rPr>
          <w:rFonts w:ascii="Sylfaen" w:eastAsia="Sylfaen" w:hAnsi="Sylfaen" w:cs="Sylfaen"/>
          <w:i/>
          <w:sz w:val="22"/>
          <w:szCs w:val="22"/>
          <w:lang w:val="ka-GE"/>
        </w:rPr>
        <w:t xml:space="preserve"> ათასი </w:t>
      </w:r>
      <w:r w:rsidRPr="00F76C2D">
        <w:rPr>
          <w:rFonts w:ascii="Sylfaen" w:eastAsia="Sylfaen" w:hAnsi="Sylfaen" w:cs="Sylfaen"/>
          <w:i/>
          <w:sz w:val="22"/>
          <w:szCs w:val="22"/>
          <w:lang w:val="ka-GE"/>
        </w:rPr>
        <w:t xml:space="preserve">ლარი; </w:t>
      </w:r>
    </w:p>
    <w:p w:rsidR="00B27861" w:rsidRDefault="00B27861" w:rsidP="000021EE">
      <w:pPr>
        <w:pStyle w:val="a7"/>
        <w:tabs>
          <w:tab w:val="left" w:pos="900"/>
          <w:tab w:val="left" w:pos="1620"/>
        </w:tabs>
        <w:spacing w:after="0"/>
        <w:ind w:left="-142" w:right="-90" w:firstLine="142"/>
        <w:jc w:val="both"/>
        <w:rPr>
          <w:rFonts w:ascii="Sylfaen" w:hAnsi="Sylfaen"/>
          <w:sz w:val="22"/>
          <w:szCs w:val="22"/>
          <w:lang w:val="ka-GE"/>
        </w:rPr>
      </w:pPr>
    </w:p>
    <w:p w:rsidR="00C239B8" w:rsidRPr="00AA5F28" w:rsidRDefault="00C239B8" w:rsidP="000021EE">
      <w:pPr>
        <w:pStyle w:val="a7"/>
        <w:tabs>
          <w:tab w:val="left" w:pos="900"/>
          <w:tab w:val="left" w:pos="1620"/>
        </w:tabs>
        <w:spacing w:after="0"/>
        <w:ind w:left="-142" w:right="-90" w:firstLine="142"/>
        <w:jc w:val="both"/>
        <w:rPr>
          <w:rFonts w:ascii="Sylfaen" w:hAnsi="Sylfaen"/>
          <w:b/>
          <w:sz w:val="22"/>
          <w:szCs w:val="22"/>
          <w:lang w:val="ka-GE"/>
        </w:rPr>
      </w:pPr>
      <w:r w:rsidRPr="00AA5F28">
        <w:rPr>
          <w:rFonts w:ascii="Sylfaen" w:hAnsi="Sylfaen"/>
          <w:b/>
          <w:sz w:val="22"/>
          <w:szCs w:val="22"/>
          <w:lang w:val="ka-GE"/>
        </w:rPr>
        <w:t>„</w:t>
      </w:r>
      <w:r w:rsidR="0044180A">
        <w:rPr>
          <w:rFonts w:ascii="Sylfaen" w:hAnsi="Sylfaen"/>
          <w:b/>
          <w:sz w:val="22"/>
          <w:szCs w:val="22"/>
          <w:lang w:val="ka-GE"/>
        </w:rPr>
        <w:t>ქობულეთის</w:t>
      </w:r>
      <w:r w:rsidR="00C76A45">
        <w:rPr>
          <w:rFonts w:ascii="Sylfaen" w:hAnsi="Sylfaen"/>
          <w:b/>
          <w:sz w:val="22"/>
          <w:szCs w:val="22"/>
          <w:lang w:val="ka-GE"/>
        </w:rPr>
        <w:t xml:space="preserve"> მუნიციპალიტეტის </w:t>
      </w:r>
      <w:r w:rsidRPr="00AA5F28">
        <w:rPr>
          <w:rFonts w:ascii="Sylfaen" w:hAnsi="Sylfaen"/>
          <w:b/>
          <w:sz w:val="22"/>
          <w:szCs w:val="22"/>
          <w:lang w:val="ka-GE"/>
        </w:rPr>
        <w:t xml:space="preserve">2022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C239B8" w:rsidRPr="005C6FC8" w:rsidRDefault="00C76A45" w:rsidP="000021EE">
      <w:pPr>
        <w:pStyle w:val="a7"/>
        <w:numPr>
          <w:ilvl w:val="0"/>
          <w:numId w:val="3"/>
        </w:numPr>
        <w:tabs>
          <w:tab w:val="left" w:pos="567"/>
          <w:tab w:val="left" w:pos="1620"/>
        </w:tabs>
        <w:spacing w:after="0"/>
        <w:ind w:left="-142" w:right="-90" w:firstLine="142"/>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00C239B8" w:rsidRPr="005C6FC8">
        <w:rPr>
          <w:rFonts w:ascii="Sylfaen" w:hAnsi="Sylfaen"/>
          <w:sz w:val="22"/>
          <w:szCs w:val="22"/>
          <w:lang w:val="ka-GE"/>
        </w:rPr>
        <w:t xml:space="preserve"> (202</w:t>
      </w:r>
      <w:r w:rsidR="00C239B8">
        <w:rPr>
          <w:rFonts w:ascii="Sylfaen" w:hAnsi="Sylfaen"/>
          <w:sz w:val="22"/>
          <w:szCs w:val="22"/>
          <w:lang w:val="ka-GE"/>
        </w:rPr>
        <w:t>2</w:t>
      </w:r>
      <w:r w:rsidR="00C239B8" w:rsidRPr="005C6FC8">
        <w:rPr>
          <w:rFonts w:ascii="Sylfaen" w:hAnsi="Sylfaen"/>
          <w:sz w:val="22"/>
          <w:szCs w:val="22"/>
          <w:lang w:val="ka-GE"/>
        </w:rPr>
        <w:t>-202</w:t>
      </w:r>
      <w:r w:rsidR="00C239B8">
        <w:rPr>
          <w:rFonts w:ascii="Sylfaen" w:hAnsi="Sylfaen"/>
          <w:sz w:val="22"/>
          <w:szCs w:val="22"/>
          <w:lang w:val="ka-GE"/>
        </w:rPr>
        <w:t>5</w:t>
      </w:r>
      <w:r w:rsidR="00C239B8" w:rsidRPr="005C6FC8">
        <w:rPr>
          <w:rFonts w:ascii="Sylfaen" w:hAnsi="Sylfaen"/>
          <w:sz w:val="22"/>
          <w:szCs w:val="22"/>
          <w:lang w:val="ka-GE"/>
        </w:rPr>
        <w:t xml:space="preserve"> წლები);</w:t>
      </w:r>
    </w:p>
    <w:p w:rsidR="00C239B8" w:rsidRPr="00C239B8" w:rsidRDefault="00DE7FC7" w:rsidP="000021EE">
      <w:pPr>
        <w:pStyle w:val="a7"/>
        <w:numPr>
          <w:ilvl w:val="0"/>
          <w:numId w:val="3"/>
        </w:numPr>
        <w:tabs>
          <w:tab w:val="left" w:pos="567"/>
          <w:tab w:val="left" w:pos="1620"/>
        </w:tabs>
        <w:spacing w:after="0"/>
        <w:ind w:left="-142" w:right="-90" w:firstLine="142"/>
        <w:jc w:val="both"/>
        <w:rPr>
          <w:rFonts w:ascii="Sylfaen" w:hAnsi="Sylfaen"/>
          <w:sz w:val="22"/>
          <w:szCs w:val="22"/>
          <w:lang w:val="ka-GE"/>
        </w:rPr>
      </w:pPr>
      <w:r>
        <w:rPr>
          <w:rFonts w:ascii="Sylfaen" w:hAnsi="Sylfaen"/>
          <w:sz w:val="22"/>
          <w:szCs w:val="22"/>
          <w:lang w:val="ka-GE"/>
        </w:rPr>
        <w:t xml:space="preserve">ინფორმაცია </w:t>
      </w:r>
      <w:r w:rsidR="00C239B8">
        <w:rPr>
          <w:rFonts w:ascii="Sylfaen" w:hAnsi="Sylfaen"/>
          <w:sz w:val="22"/>
          <w:szCs w:val="22"/>
          <w:lang w:val="en-US"/>
        </w:rPr>
        <w:t xml:space="preserve">2021 </w:t>
      </w:r>
      <w:r w:rsidR="00C239B8">
        <w:rPr>
          <w:rFonts w:ascii="Sylfaen" w:hAnsi="Sylfaen"/>
          <w:sz w:val="22"/>
          <w:szCs w:val="22"/>
          <w:lang w:val="ka-GE"/>
        </w:rPr>
        <w:t xml:space="preserve">წლის </w:t>
      </w:r>
      <w:r w:rsidR="00C76A45">
        <w:rPr>
          <w:rFonts w:ascii="Sylfaen" w:hAnsi="Sylfaen"/>
          <w:sz w:val="22"/>
          <w:szCs w:val="22"/>
          <w:lang w:val="ka-GE"/>
        </w:rPr>
        <w:t>9</w:t>
      </w:r>
      <w:r w:rsidR="00C239B8">
        <w:rPr>
          <w:rFonts w:ascii="Sylfaen" w:hAnsi="Sylfaen"/>
          <w:sz w:val="22"/>
          <w:szCs w:val="22"/>
          <w:lang w:val="ka-GE"/>
        </w:rPr>
        <w:t xml:space="preserve"> თვის შესრულების</w:t>
      </w:r>
      <w:r>
        <w:rPr>
          <w:rFonts w:ascii="Sylfaen" w:hAnsi="Sylfaen"/>
          <w:sz w:val="22"/>
          <w:szCs w:val="22"/>
          <w:lang w:val="ka-GE"/>
        </w:rPr>
        <w:t xml:space="preserve"> შესახებ</w:t>
      </w:r>
      <w:r w:rsidR="00C239B8">
        <w:rPr>
          <w:rFonts w:ascii="Sylfaen" w:hAnsi="Sylfaen"/>
          <w:sz w:val="22"/>
          <w:szCs w:val="22"/>
          <w:lang w:val="ka-GE"/>
        </w:rPr>
        <w:t>;</w:t>
      </w:r>
    </w:p>
    <w:p w:rsidR="00BA145E" w:rsidRDefault="00BA145E" w:rsidP="000021EE">
      <w:pPr>
        <w:pStyle w:val="a7"/>
        <w:numPr>
          <w:ilvl w:val="0"/>
          <w:numId w:val="3"/>
        </w:numPr>
        <w:tabs>
          <w:tab w:val="left" w:pos="567"/>
          <w:tab w:val="left" w:pos="1620"/>
        </w:tabs>
        <w:spacing w:after="0"/>
        <w:ind w:left="-142" w:right="-90" w:firstLine="142"/>
        <w:jc w:val="both"/>
        <w:rPr>
          <w:rFonts w:ascii="Sylfaen" w:hAnsi="Sylfaen"/>
          <w:sz w:val="22"/>
          <w:szCs w:val="22"/>
          <w:lang w:val="ka-GE"/>
        </w:rPr>
      </w:pPr>
      <w:r>
        <w:rPr>
          <w:rFonts w:ascii="Sylfaen" w:hAnsi="Sylfaen"/>
          <w:sz w:val="22"/>
          <w:szCs w:val="22"/>
          <w:lang w:val="ka-GE"/>
        </w:rPr>
        <w:t xml:space="preserve">ინფორმაციას </w:t>
      </w:r>
      <w:r w:rsidRPr="00BA145E">
        <w:rPr>
          <w:rFonts w:ascii="Sylfaen" w:hAnsi="Sylfaen"/>
          <w:sz w:val="22"/>
          <w:szCs w:val="22"/>
          <w:lang w:val="ka-GE"/>
        </w:rPr>
        <w:t>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w:t>
      </w:r>
      <w:r>
        <w:rPr>
          <w:rFonts w:ascii="Sylfaen" w:hAnsi="Sylfaen"/>
          <w:sz w:val="22"/>
          <w:szCs w:val="22"/>
          <w:lang w:val="ka-GE"/>
        </w:rPr>
        <w:t xml:space="preserve">; </w:t>
      </w:r>
    </w:p>
    <w:p w:rsidR="00C239B8" w:rsidRPr="008F2C59" w:rsidRDefault="00BA145E" w:rsidP="000021EE">
      <w:pPr>
        <w:pStyle w:val="a7"/>
        <w:numPr>
          <w:ilvl w:val="0"/>
          <w:numId w:val="3"/>
        </w:numPr>
        <w:tabs>
          <w:tab w:val="left" w:pos="567"/>
          <w:tab w:val="left" w:pos="1620"/>
        </w:tabs>
        <w:spacing w:after="0"/>
        <w:ind w:left="-142" w:right="-90" w:firstLine="142"/>
        <w:jc w:val="both"/>
        <w:rPr>
          <w:rFonts w:ascii="Sylfaen" w:hAnsi="Sylfaen"/>
          <w:sz w:val="22"/>
          <w:szCs w:val="22"/>
          <w:lang w:val="ka-GE"/>
        </w:rPr>
      </w:pPr>
      <w:r>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0021EE">
      <w:pPr>
        <w:pStyle w:val="a7"/>
        <w:numPr>
          <w:ilvl w:val="0"/>
          <w:numId w:val="3"/>
        </w:numPr>
        <w:tabs>
          <w:tab w:val="left" w:pos="567"/>
          <w:tab w:val="left" w:pos="1620"/>
        </w:tabs>
        <w:spacing w:after="0"/>
        <w:ind w:left="-142" w:right="-90" w:firstLine="142"/>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942C3B" w:rsidRPr="005C6FC8" w:rsidRDefault="00942C3B" w:rsidP="000021EE">
      <w:pPr>
        <w:pStyle w:val="a7"/>
        <w:tabs>
          <w:tab w:val="left" w:pos="900"/>
          <w:tab w:val="left" w:pos="1620"/>
        </w:tabs>
        <w:spacing w:after="0"/>
        <w:ind w:left="-142" w:right="-90" w:firstLine="142"/>
        <w:jc w:val="both"/>
        <w:rPr>
          <w:rFonts w:ascii="Sylfaen" w:hAnsi="Sylfaen"/>
          <w:sz w:val="22"/>
          <w:szCs w:val="22"/>
          <w:lang w:val="ka-GE"/>
        </w:rPr>
      </w:pPr>
    </w:p>
    <w:p w:rsidR="005461AA" w:rsidRPr="00BB6C65" w:rsidRDefault="00BB6C65"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Sylfaen" w:hAnsi="Sylfaen" w:cs="Sylfaen"/>
          <w:b/>
          <w:bCs/>
          <w:noProof/>
          <w:sz w:val="22"/>
          <w:szCs w:val="22"/>
          <w:lang w:val="pt-BR"/>
        </w:rPr>
      </w:pPr>
      <w:bookmarkStart w:id="1" w:name="_GoBack"/>
      <w:bookmarkEnd w:id="1"/>
      <w:r>
        <w:rPr>
          <w:rFonts w:ascii="Sylfaen" w:hAnsi="Sylfaen" w:cs="Sylfaen"/>
          <w:b/>
          <w:bCs/>
          <w:noProof/>
          <w:sz w:val="22"/>
          <w:szCs w:val="22"/>
          <w:lang w:val="pt-BR"/>
        </w:rPr>
        <w:tab/>
      </w:r>
      <w:r w:rsidR="005461AA" w:rsidRPr="00BB6C65">
        <w:rPr>
          <w:rFonts w:ascii="Sylfaen" w:hAnsi="Sylfaen" w:cs="Sylfaen"/>
          <w:b/>
          <w:bCs/>
          <w:noProof/>
          <w:sz w:val="22"/>
          <w:szCs w:val="22"/>
          <w:lang w:val="pt-BR"/>
        </w:rPr>
        <w:t>ბ) ბავშვის უფლებრივ მდგომარეობაზე კანონპროექტის ზეგავლენის შეფასება:</w:t>
      </w:r>
    </w:p>
    <w:p w:rsidR="005C6FC8" w:rsidRDefault="005C6FC8"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Sylfaen" w:hAnsi="Sylfaen"/>
          <w:sz w:val="22"/>
          <w:szCs w:val="22"/>
          <w:lang w:val="ka-GE"/>
        </w:rPr>
      </w:pPr>
    </w:p>
    <w:p w:rsidR="00DE5A4B" w:rsidRPr="005C6FC8" w:rsidRDefault="005C6FC8"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 xml:space="preserve">წლიური ბიუჯეტის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w:t>
      </w:r>
      <w:r w:rsidRPr="00254AAA">
        <w:rPr>
          <w:rFonts w:ascii="Sylfaen" w:hAnsi="Sylfaen"/>
          <w:sz w:val="22"/>
          <w:szCs w:val="22"/>
          <w:lang w:val="ka-GE"/>
        </w:rPr>
        <w:lastRenderedPageBreak/>
        <w:t>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14607" w:rsidRPr="00DE5A4B" w:rsidRDefault="0081360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Sylfaen" w:hAnsi="Sylfaen" w:cs="Sylfaen"/>
          <w:b/>
          <w:bCs/>
          <w:noProof/>
          <w:sz w:val="22"/>
          <w:szCs w:val="22"/>
          <w:lang w:val="ka-GE"/>
        </w:rPr>
      </w:pPr>
      <w:r w:rsidRPr="00DE5A4B">
        <w:rPr>
          <w:rFonts w:ascii="Sylfaen" w:hAnsi="Sylfaen" w:cs="Sylfaen"/>
          <w:b/>
          <w:sz w:val="22"/>
          <w:szCs w:val="22"/>
          <w:lang w:val="ka-GE"/>
        </w:rPr>
        <w:tab/>
      </w:r>
    </w:p>
    <w:p w:rsidR="00551976" w:rsidRPr="00DE5A4B"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საფინანსო-საბიუჯეტო სამსახური</w:t>
      </w:r>
    </w:p>
    <w:p w:rsidR="00551976" w:rsidRPr="00DE5A4B"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Pr="00566280"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Sylfaen" w:hAnsi="Sylfaen"/>
          <w:noProof/>
          <w:sz w:val="22"/>
          <w:szCs w:val="22"/>
          <w:lang w:val="pt-BR"/>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523" w:rsidRDefault="00D95523">
      <w:r>
        <w:separator/>
      </w:r>
    </w:p>
  </w:endnote>
  <w:endnote w:type="continuationSeparator" w:id="1">
    <w:p w:rsidR="00D95523" w:rsidRDefault="00D955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C0" w:rsidRDefault="00211E6C" w:rsidP="00EC0A27">
    <w:pPr>
      <w:pStyle w:val="a4"/>
      <w:framePr w:wrap="around" w:vAnchor="text" w:hAnchor="margin" w:xAlign="right" w:y="1"/>
      <w:rPr>
        <w:rStyle w:val="a6"/>
      </w:rPr>
    </w:pPr>
    <w:r>
      <w:rPr>
        <w:rStyle w:val="a6"/>
      </w:rPr>
      <w:fldChar w:fldCharType="begin"/>
    </w:r>
    <w:r w:rsidR="000F05C0">
      <w:rPr>
        <w:rStyle w:val="a6"/>
      </w:rPr>
      <w:instrText xml:space="preserve">PAGE  </w:instrText>
    </w:r>
    <w:r>
      <w:rPr>
        <w:rStyle w:val="a6"/>
      </w:rPr>
      <w:fldChar w:fldCharType="end"/>
    </w:r>
  </w:p>
  <w:p w:rsidR="000F05C0" w:rsidRDefault="000F05C0" w:rsidP="001708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C0" w:rsidRDefault="00211E6C" w:rsidP="00EC0A27">
    <w:pPr>
      <w:pStyle w:val="a4"/>
      <w:framePr w:wrap="around" w:vAnchor="text" w:hAnchor="margin" w:xAlign="right" w:y="1"/>
      <w:rPr>
        <w:rStyle w:val="a6"/>
      </w:rPr>
    </w:pPr>
    <w:r>
      <w:rPr>
        <w:rStyle w:val="a6"/>
      </w:rPr>
      <w:fldChar w:fldCharType="begin"/>
    </w:r>
    <w:r w:rsidR="000F05C0">
      <w:rPr>
        <w:rStyle w:val="a6"/>
      </w:rPr>
      <w:instrText xml:space="preserve">PAGE  </w:instrText>
    </w:r>
    <w:r>
      <w:rPr>
        <w:rStyle w:val="a6"/>
      </w:rPr>
      <w:fldChar w:fldCharType="separate"/>
    </w:r>
    <w:r w:rsidR="00E82746">
      <w:rPr>
        <w:rStyle w:val="a6"/>
        <w:noProof/>
      </w:rPr>
      <w:t>11</w:t>
    </w:r>
    <w:r>
      <w:rPr>
        <w:rStyle w:val="a6"/>
      </w:rPr>
      <w:fldChar w:fldCharType="end"/>
    </w:r>
  </w:p>
  <w:p w:rsidR="000F05C0" w:rsidRDefault="000F05C0" w:rsidP="0017087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43006"/>
      <w:docPartObj>
        <w:docPartGallery w:val="Page Numbers (Bottom of Page)"/>
        <w:docPartUnique/>
      </w:docPartObj>
    </w:sdtPr>
    <w:sdtEndPr>
      <w:rPr>
        <w:noProof/>
      </w:rPr>
    </w:sdtEndPr>
    <w:sdtContent>
      <w:p w:rsidR="000F05C0" w:rsidRDefault="00211E6C">
        <w:pPr>
          <w:pStyle w:val="a4"/>
          <w:jc w:val="right"/>
        </w:pPr>
        <w:fldSimple w:instr=" PAGE   \* MERGEFORMAT ">
          <w:r w:rsidR="00E82746">
            <w:rPr>
              <w:noProof/>
            </w:rPr>
            <w:t>1</w:t>
          </w:r>
        </w:fldSimple>
      </w:p>
    </w:sdtContent>
  </w:sdt>
  <w:p w:rsidR="000F05C0" w:rsidRDefault="000F05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523" w:rsidRDefault="00D95523">
      <w:r>
        <w:separator/>
      </w:r>
    </w:p>
  </w:footnote>
  <w:footnote w:type="continuationSeparator" w:id="1">
    <w:p w:rsidR="00D95523" w:rsidRDefault="00D9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FD2C37"/>
    <w:multiLevelType w:val="hybridMultilevel"/>
    <w:tmpl w:val="0CD4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A457B49"/>
    <w:multiLevelType w:val="hybridMultilevel"/>
    <w:tmpl w:val="D014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73279"/>
    <w:multiLevelType w:val="hybridMultilevel"/>
    <w:tmpl w:val="0AC0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6269A"/>
    <w:multiLevelType w:val="hybridMultilevel"/>
    <w:tmpl w:val="5BA8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1C2AE9"/>
    <w:multiLevelType w:val="hybridMultilevel"/>
    <w:tmpl w:val="D74C1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CC4102A"/>
    <w:multiLevelType w:val="hybridMultilevel"/>
    <w:tmpl w:val="A486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73D03"/>
    <w:multiLevelType w:val="hybridMultilevel"/>
    <w:tmpl w:val="BC80E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F41001E"/>
    <w:multiLevelType w:val="hybridMultilevel"/>
    <w:tmpl w:val="447E1312"/>
    <w:lvl w:ilvl="0" w:tplc="0809000B">
      <w:start w:val="1"/>
      <w:numFmt w:val="bullet"/>
      <w:lvlText w:val=""/>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A3E121E"/>
    <w:multiLevelType w:val="hybridMultilevel"/>
    <w:tmpl w:val="7EF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8D36C86"/>
    <w:multiLevelType w:val="hybridMultilevel"/>
    <w:tmpl w:val="62C0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6"/>
  </w:num>
  <w:num w:numId="3">
    <w:abstractNumId w:val="17"/>
  </w:num>
  <w:num w:numId="4">
    <w:abstractNumId w:val="25"/>
  </w:num>
  <w:num w:numId="5">
    <w:abstractNumId w:val="1"/>
  </w:num>
  <w:num w:numId="6">
    <w:abstractNumId w:val="3"/>
  </w:num>
  <w:num w:numId="7">
    <w:abstractNumId w:val="18"/>
  </w:num>
  <w:num w:numId="8">
    <w:abstractNumId w:val="0"/>
  </w:num>
  <w:num w:numId="9">
    <w:abstractNumId w:val="7"/>
  </w:num>
  <w:num w:numId="10">
    <w:abstractNumId w:val="27"/>
  </w:num>
  <w:num w:numId="11">
    <w:abstractNumId w:val="21"/>
  </w:num>
  <w:num w:numId="12">
    <w:abstractNumId w:val="26"/>
  </w:num>
  <w:num w:numId="13">
    <w:abstractNumId w:val="14"/>
  </w:num>
  <w:num w:numId="14">
    <w:abstractNumId w:val="22"/>
  </w:num>
  <w:num w:numId="15">
    <w:abstractNumId w:val="19"/>
  </w:num>
  <w:num w:numId="16">
    <w:abstractNumId w:val="10"/>
  </w:num>
  <w:num w:numId="17">
    <w:abstractNumId w:val="24"/>
  </w:num>
  <w:num w:numId="18">
    <w:abstractNumId w:val="20"/>
  </w:num>
  <w:num w:numId="19">
    <w:abstractNumId w:val="13"/>
  </w:num>
  <w:num w:numId="20">
    <w:abstractNumId w:val="11"/>
  </w:num>
  <w:num w:numId="21">
    <w:abstractNumId w:val="15"/>
  </w:num>
  <w:num w:numId="22">
    <w:abstractNumId w:val="5"/>
  </w:num>
  <w:num w:numId="23">
    <w:abstractNumId w:val="9"/>
  </w:num>
  <w:num w:numId="24">
    <w:abstractNumId w:val="2"/>
  </w:num>
  <w:num w:numId="25">
    <w:abstractNumId w:val="23"/>
  </w:num>
  <w:num w:numId="26">
    <w:abstractNumId w:val="8"/>
  </w:num>
  <w:num w:numId="27">
    <w:abstractNumId w:val="4"/>
  </w:num>
  <w:num w:numId="2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stylePaneFormatFilter w:val="3F01"/>
  <w:defaultTabStop w:val="709"/>
  <w:characterSpacingControl w:val="doNotCompress"/>
  <w:footnotePr>
    <w:footnote w:id="0"/>
    <w:footnote w:id="1"/>
  </w:footnotePr>
  <w:endnotePr>
    <w:endnote w:id="0"/>
    <w:endnote w:id="1"/>
  </w:endnotePr>
  <w:compat/>
  <w:rsids>
    <w:rsidRoot w:val="00142A33"/>
    <w:rsid w:val="0000033E"/>
    <w:rsid w:val="000015C4"/>
    <w:rsid w:val="00001A45"/>
    <w:rsid w:val="00002083"/>
    <w:rsid w:val="000021EE"/>
    <w:rsid w:val="000029A2"/>
    <w:rsid w:val="00003BD7"/>
    <w:rsid w:val="00004DC9"/>
    <w:rsid w:val="00007236"/>
    <w:rsid w:val="00007C9A"/>
    <w:rsid w:val="00010B5B"/>
    <w:rsid w:val="00011EAE"/>
    <w:rsid w:val="00014238"/>
    <w:rsid w:val="00014781"/>
    <w:rsid w:val="00014C43"/>
    <w:rsid w:val="00014FF9"/>
    <w:rsid w:val="000156DB"/>
    <w:rsid w:val="000168BD"/>
    <w:rsid w:val="00017991"/>
    <w:rsid w:val="00020498"/>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D752A"/>
    <w:rsid w:val="000E1E0D"/>
    <w:rsid w:val="000E3C2E"/>
    <w:rsid w:val="000E3D7F"/>
    <w:rsid w:val="000E609C"/>
    <w:rsid w:val="000E61CC"/>
    <w:rsid w:val="000F05C0"/>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4F78"/>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9E9"/>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C74AB"/>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502A"/>
    <w:rsid w:val="001F72C8"/>
    <w:rsid w:val="001F7E19"/>
    <w:rsid w:val="00202A7C"/>
    <w:rsid w:val="00202DA4"/>
    <w:rsid w:val="00207799"/>
    <w:rsid w:val="00210A68"/>
    <w:rsid w:val="00211E6C"/>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148"/>
    <w:rsid w:val="00270A24"/>
    <w:rsid w:val="00273A15"/>
    <w:rsid w:val="00274694"/>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6E9E"/>
    <w:rsid w:val="002B02A2"/>
    <w:rsid w:val="002B1813"/>
    <w:rsid w:val="002B24F6"/>
    <w:rsid w:val="002B5EF2"/>
    <w:rsid w:val="002B613E"/>
    <w:rsid w:val="002B69E3"/>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D21"/>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0A0E"/>
    <w:rsid w:val="00371383"/>
    <w:rsid w:val="00372386"/>
    <w:rsid w:val="00375C89"/>
    <w:rsid w:val="00376705"/>
    <w:rsid w:val="003773A4"/>
    <w:rsid w:val="0038103B"/>
    <w:rsid w:val="00381169"/>
    <w:rsid w:val="00385B4F"/>
    <w:rsid w:val="00385EDB"/>
    <w:rsid w:val="003864A1"/>
    <w:rsid w:val="003868F3"/>
    <w:rsid w:val="003906F2"/>
    <w:rsid w:val="0039282F"/>
    <w:rsid w:val="00393810"/>
    <w:rsid w:val="00394A87"/>
    <w:rsid w:val="00394BB6"/>
    <w:rsid w:val="00394BD1"/>
    <w:rsid w:val="00396B02"/>
    <w:rsid w:val="00397BC8"/>
    <w:rsid w:val="00397ECD"/>
    <w:rsid w:val="003A13DD"/>
    <w:rsid w:val="003A2A07"/>
    <w:rsid w:val="003A3780"/>
    <w:rsid w:val="003A3DBE"/>
    <w:rsid w:val="003A571C"/>
    <w:rsid w:val="003A5B3F"/>
    <w:rsid w:val="003A79B8"/>
    <w:rsid w:val="003A7A4F"/>
    <w:rsid w:val="003B47D6"/>
    <w:rsid w:val="003B5044"/>
    <w:rsid w:val="003B7BD8"/>
    <w:rsid w:val="003C0707"/>
    <w:rsid w:val="003C0771"/>
    <w:rsid w:val="003C2FD5"/>
    <w:rsid w:val="003C5D94"/>
    <w:rsid w:val="003C6F48"/>
    <w:rsid w:val="003D05F2"/>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180A"/>
    <w:rsid w:val="00445434"/>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A9E"/>
    <w:rsid w:val="00485B94"/>
    <w:rsid w:val="00485DED"/>
    <w:rsid w:val="00486CF0"/>
    <w:rsid w:val="00486DF9"/>
    <w:rsid w:val="0049124C"/>
    <w:rsid w:val="0049137B"/>
    <w:rsid w:val="004928A1"/>
    <w:rsid w:val="00492D83"/>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1A18"/>
    <w:rsid w:val="004D2B54"/>
    <w:rsid w:val="004E0AA8"/>
    <w:rsid w:val="004E0B46"/>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4C"/>
    <w:rsid w:val="00546865"/>
    <w:rsid w:val="0054763F"/>
    <w:rsid w:val="00551976"/>
    <w:rsid w:val="00552909"/>
    <w:rsid w:val="00553E96"/>
    <w:rsid w:val="00556620"/>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B2E"/>
    <w:rsid w:val="005913A6"/>
    <w:rsid w:val="00592373"/>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44D7"/>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2EE9"/>
    <w:rsid w:val="00643882"/>
    <w:rsid w:val="00644E05"/>
    <w:rsid w:val="00645513"/>
    <w:rsid w:val="006458AF"/>
    <w:rsid w:val="0064674C"/>
    <w:rsid w:val="00650956"/>
    <w:rsid w:val="006519D6"/>
    <w:rsid w:val="00653C24"/>
    <w:rsid w:val="00655728"/>
    <w:rsid w:val="006607D0"/>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2E89"/>
    <w:rsid w:val="00703BBD"/>
    <w:rsid w:val="00704754"/>
    <w:rsid w:val="007056AD"/>
    <w:rsid w:val="00705904"/>
    <w:rsid w:val="007079D4"/>
    <w:rsid w:val="00707CBD"/>
    <w:rsid w:val="00711603"/>
    <w:rsid w:val="00712908"/>
    <w:rsid w:val="00713C2C"/>
    <w:rsid w:val="00713EFC"/>
    <w:rsid w:val="00714375"/>
    <w:rsid w:val="00715189"/>
    <w:rsid w:val="00716AEC"/>
    <w:rsid w:val="00716D6C"/>
    <w:rsid w:val="00717E3C"/>
    <w:rsid w:val="0072003F"/>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44B77"/>
    <w:rsid w:val="007475BF"/>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345A"/>
    <w:rsid w:val="007C7992"/>
    <w:rsid w:val="007D0566"/>
    <w:rsid w:val="007D3979"/>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3624"/>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D4F"/>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4ED2"/>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3234"/>
    <w:rsid w:val="008E5B15"/>
    <w:rsid w:val="008F08B7"/>
    <w:rsid w:val="008F1C54"/>
    <w:rsid w:val="008F21EF"/>
    <w:rsid w:val="008F5680"/>
    <w:rsid w:val="008F61B7"/>
    <w:rsid w:val="008F6225"/>
    <w:rsid w:val="008F67AF"/>
    <w:rsid w:val="008F788D"/>
    <w:rsid w:val="009032EA"/>
    <w:rsid w:val="0090383A"/>
    <w:rsid w:val="00904DB2"/>
    <w:rsid w:val="0090564A"/>
    <w:rsid w:val="00907FFE"/>
    <w:rsid w:val="009108F8"/>
    <w:rsid w:val="00914060"/>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E716B"/>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6CEE"/>
    <w:rsid w:val="00A275F9"/>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AD1"/>
    <w:rsid w:val="00A63BC0"/>
    <w:rsid w:val="00A659BF"/>
    <w:rsid w:val="00A67303"/>
    <w:rsid w:val="00A7012D"/>
    <w:rsid w:val="00A71F9E"/>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8C7"/>
    <w:rsid w:val="00B0746B"/>
    <w:rsid w:val="00B07ACB"/>
    <w:rsid w:val="00B07EB4"/>
    <w:rsid w:val="00B101EC"/>
    <w:rsid w:val="00B10D19"/>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68C7"/>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6BE"/>
    <w:rsid w:val="00C457B3"/>
    <w:rsid w:val="00C45A39"/>
    <w:rsid w:val="00C5231B"/>
    <w:rsid w:val="00C525CC"/>
    <w:rsid w:val="00C5280F"/>
    <w:rsid w:val="00C53C6D"/>
    <w:rsid w:val="00C5502E"/>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857"/>
    <w:rsid w:val="00CB3F4F"/>
    <w:rsid w:val="00CB4218"/>
    <w:rsid w:val="00CB436E"/>
    <w:rsid w:val="00CB6F1B"/>
    <w:rsid w:val="00CB7CB1"/>
    <w:rsid w:val="00CC1558"/>
    <w:rsid w:val="00CC1789"/>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BD1"/>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5523"/>
    <w:rsid w:val="00D967A4"/>
    <w:rsid w:val="00D96CD2"/>
    <w:rsid w:val="00D97338"/>
    <w:rsid w:val="00DA0659"/>
    <w:rsid w:val="00DA06C6"/>
    <w:rsid w:val="00DA5496"/>
    <w:rsid w:val="00DA75A0"/>
    <w:rsid w:val="00DA783F"/>
    <w:rsid w:val="00DB0639"/>
    <w:rsid w:val="00DB090A"/>
    <w:rsid w:val="00DB146D"/>
    <w:rsid w:val="00DB1476"/>
    <w:rsid w:val="00DB15A6"/>
    <w:rsid w:val="00DB296B"/>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857"/>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37E3D"/>
    <w:rsid w:val="00E40521"/>
    <w:rsid w:val="00E41FAB"/>
    <w:rsid w:val="00E47018"/>
    <w:rsid w:val="00E51B6B"/>
    <w:rsid w:val="00E5363D"/>
    <w:rsid w:val="00E54562"/>
    <w:rsid w:val="00E55114"/>
    <w:rsid w:val="00E56148"/>
    <w:rsid w:val="00E56B83"/>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2746"/>
    <w:rsid w:val="00E84094"/>
    <w:rsid w:val="00E84BF6"/>
    <w:rsid w:val="00E84E4A"/>
    <w:rsid w:val="00E85427"/>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59C7"/>
    <w:rsid w:val="00EC6E9B"/>
    <w:rsid w:val="00EC7F1F"/>
    <w:rsid w:val="00ED396F"/>
    <w:rsid w:val="00ED5310"/>
    <w:rsid w:val="00ED74D4"/>
    <w:rsid w:val="00ED7AFF"/>
    <w:rsid w:val="00ED7F03"/>
    <w:rsid w:val="00EE3BD6"/>
    <w:rsid w:val="00EE5A2F"/>
    <w:rsid w:val="00EE7880"/>
    <w:rsid w:val="00EF0D47"/>
    <w:rsid w:val="00EF3C3F"/>
    <w:rsid w:val="00EF5126"/>
    <w:rsid w:val="00EF5A3C"/>
    <w:rsid w:val="00F00706"/>
    <w:rsid w:val="00F01EF7"/>
    <w:rsid w:val="00F03286"/>
    <w:rsid w:val="00F04883"/>
    <w:rsid w:val="00F07621"/>
    <w:rsid w:val="00F1563D"/>
    <w:rsid w:val="00F158C5"/>
    <w:rsid w:val="00F16751"/>
    <w:rsid w:val="00F17106"/>
    <w:rsid w:val="00F206CC"/>
    <w:rsid w:val="00F223BF"/>
    <w:rsid w:val="00F24E30"/>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0DC7"/>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A33"/>
    <w:rPr>
      <w:sz w:val="24"/>
      <w:szCs w:val="24"/>
      <w:lang w:val="ru-RU" w:eastAsia="ru-RU"/>
    </w:rPr>
  </w:style>
  <w:style w:type="paragraph" w:styleId="1">
    <w:name w:val="heading 1"/>
    <w:basedOn w:val="a"/>
    <w:next w:val="a"/>
    <w:link w:val="10"/>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42A33"/>
    <w:pPr>
      <w:ind w:left="-540" w:firstLine="540"/>
      <w:jc w:val="both"/>
    </w:pPr>
    <w:rPr>
      <w:rFonts w:ascii="AcadNusx" w:hAnsi="AcadNusx"/>
      <w:sz w:val="28"/>
      <w:szCs w:val="28"/>
      <w:lang w:val="en-US"/>
    </w:rPr>
  </w:style>
  <w:style w:type="paragraph" w:customStyle="1" w:styleId="Normal">
    <w:name w:val="[Normal]"/>
    <w:uiPriority w:val="99"/>
    <w:rsid w:val="00142A33"/>
    <w:pPr>
      <w:autoSpaceDE w:val="0"/>
      <w:autoSpaceDN w:val="0"/>
      <w:adjustRightInd w:val="0"/>
    </w:pPr>
    <w:rPr>
      <w:rFonts w:ascii="Arial" w:hAnsi="Arial" w:cs="Arial"/>
      <w:sz w:val="24"/>
      <w:szCs w:val="24"/>
      <w:lang w:val="ru-RU" w:eastAsia="ru-RU"/>
    </w:rPr>
  </w:style>
  <w:style w:type="paragraph" w:styleId="a3">
    <w:name w:val="Balloon Text"/>
    <w:basedOn w:val="a"/>
    <w:semiHidden/>
    <w:rsid w:val="009C7682"/>
    <w:rPr>
      <w:rFonts w:ascii="Tahoma" w:hAnsi="Tahoma" w:cs="Tahoma"/>
      <w:sz w:val="16"/>
      <w:szCs w:val="16"/>
    </w:rPr>
  </w:style>
  <w:style w:type="paragraph" w:styleId="a4">
    <w:name w:val="footer"/>
    <w:basedOn w:val="a"/>
    <w:link w:val="a5"/>
    <w:uiPriority w:val="99"/>
    <w:rsid w:val="0017087B"/>
    <w:pPr>
      <w:tabs>
        <w:tab w:val="center" w:pos="4320"/>
        <w:tab w:val="right" w:pos="8640"/>
      </w:tabs>
    </w:pPr>
  </w:style>
  <w:style w:type="character" w:styleId="a6">
    <w:name w:val="page number"/>
    <w:basedOn w:val="a0"/>
    <w:rsid w:val="0017087B"/>
  </w:style>
  <w:style w:type="paragraph" w:styleId="a7">
    <w:name w:val="Body Text"/>
    <w:basedOn w:val="a"/>
    <w:link w:val="a8"/>
    <w:rsid w:val="00D30712"/>
    <w:pPr>
      <w:spacing w:after="120"/>
    </w:pPr>
  </w:style>
  <w:style w:type="character" w:customStyle="1" w:styleId="a8">
    <w:name w:val="Основной текст Знак"/>
    <w:link w:val="a7"/>
    <w:rsid w:val="00D30712"/>
    <w:rPr>
      <w:sz w:val="24"/>
      <w:szCs w:val="24"/>
      <w:lang w:val="ru-RU" w:eastAsia="ru-RU"/>
    </w:rPr>
  </w:style>
  <w:style w:type="paragraph" w:styleId="a9">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a"/>
    <w:uiPriority w:val="34"/>
    <w:qFormat/>
    <w:rsid w:val="00D30712"/>
    <w:pPr>
      <w:ind w:left="720"/>
      <w:contextualSpacing/>
    </w:pPr>
    <w:rPr>
      <w:rFonts w:eastAsia="PMingLiU"/>
      <w:lang w:val="en-US" w:eastAsia="zh-TW"/>
    </w:rPr>
  </w:style>
  <w:style w:type="paragraph" w:styleId="ab">
    <w:name w:val="Normal (Web)"/>
    <w:basedOn w:val="a"/>
    <w:uiPriority w:val="99"/>
    <w:unhideWhenUsed/>
    <w:rsid w:val="0080302B"/>
    <w:pPr>
      <w:spacing w:before="100" w:beforeAutospacing="1" w:after="100" w:afterAutospacing="1"/>
    </w:pPr>
    <w:rPr>
      <w:rFonts w:eastAsiaTheme="minorEastAsia"/>
      <w:lang w:val="en-US" w:eastAsia="en-US"/>
    </w:rPr>
  </w:style>
  <w:style w:type="character" w:customStyle="1" w:styleId="aa">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9"/>
    <w:uiPriority w:val="34"/>
    <w:locked/>
    <w:rsid w:val="00B742B7"/>
    <w:rPr>
      <w:rFonts w:eastAsia="PMingLiU"/>
      <w:sz w:val="24"/>
      <w:szCs w:val="24"/>
      <w:lang w:eastAsia="zh-TW"/>
    </w:rPr>
  </w:style>
  <w:style w:type="character" w:styleId="ac">
    <w:name w:val="annotation reference"/>
    <w:basedOn w:val="a0"/>
    <w:rsid w:val="006A48D7"/>
    <w:rPr>
      <w:sz w:val="16"/>
      <w:szCs w:val="16"/>
    </w:rPr>
  </w:style>
  <w:style w:type="paragraph" w:styleId="ad">
    <w:name w:val="annotation text"/>
    <w:basedOn w:val="a"/>
    <w:link w:val="ae"/>
    <w:rsid w:val="006A48D7"/>
    <w:rPr>
      <w:sz w:val="20"/>
      <w:szCs w:val="20"/>
    </w:rPr>
  </w:style>
  <w:style w:type="character" w:customStyle="1" w:styleId="ae">
    <w:name w:val="Текст примечания Знак"/>
    <w:basedOn w:val="a0"/>
    <w:link w:val="ad"/>
    <w:rsid w:val="006A48D7"/>
    <w:rPr>
      <w:lang w:val="ru-RU" w:eastAsia="ru-RU"/>
    </w:rPr>
  </w:style>
  <w:style w:type="paragraph" w:styleId="af">
    <w:name w:val="annotation subject"/>
    <w:basedOn w:val="ad"/>
    <w:next w:val="ad"/>
    <w:link w:val="af0"/>
    <w:rsid w:val="006A48D7"/>
    <w:rPr>
      <w:b/>
      <w:bCs/>
    </w:rPr>
  </w:style>
  <w:style w:type="character" w:customStyle="1" w:styleId="af0">
    <w:name w:val="Тема примечания Знак"/>
    <w:basedOn w:val="ae"/>
    <w:link w:val="af"/>
    <w:rsid w:val="006A48D7"/>
    <w:rPr>
      <w:b/>
      <w:bCs/>
      <w:lang w:val="ru-RU" w:eastAsia="ru-RU"/>
    </w:rPr>
  </w:style>
  <w:style w:type="character" w:customStyle="1" w:styleId="apple-converted-space">
    <w:name w:val="apple-converted-space"/>
    <w:basedOn w:val="a0"/>
    <w:rsid w:val="00E84BF6"/>
  </w:style>
  <w:style w:type="paragraph" w:styleId="af1">
    <w:name w:val="header"/>
    <w:basedOn w:val="a"/>
    <w:link w:val="af2"/>
    <w:unhideWhenUsed/>
    <w:rsid w:val="00DC4F60"/>
    <w:pPr>
      <w:tabs>
        <w:tab w:val="center" w:pos="4680"/>
        <w:tab w:val="right" w:pos="9360"/>
      </w:tabs>
    </w:pPr>
  </w:style>
  <w:style w:type="character" w:customStyle="1" w:styleId="af2">
    <w:name w:val="Верхний колонтитул Знак"/>
    <w:basedOn w:val="a0"/>
    <w:link w:val="af1"/>
    <w:rsid w:val="00DC4F60"/>
    <w:rPr>
      <w:sz w:val="24"/>
      <w:szCs w:val="24"/>
      <w:lang w:val="ru-RU" w:eastAsia="ru-RU"/>
    </w:rPr>
  </w:style>
  <w:style w:type="character" w:customStyle="1" w:styleId="a5">
    <w:name w:val="Нижний колонтитул Знак"/>
    <w:basedOn w:val="a0"/>
    <w:link w:val="a4"/>
    <w:uiPriority w:val="99"/>
    <w:rsid w:val="00DC4F60"/>
    <w:rPr>
      <w:sz w:val="24"/>
      <w:szCs w:val="24"/>
      <w:lang w:val="ru-RU" w:eastAsia="ru-RU"/>
    </w:rPr>
  </w:style>
  <w:style w:type="character" w:styleId="af3">
    <w:name w:val="Hyperlink"/>
    <w:basedOn w:val="a0"/>
    <w:uiPriority w:val="99"/>
    <w:semiHidden/>
    <w:unhideWhenUsed/>
    <w:rsid w:val="00936949"/>
    <w:rPr>
      <w:color w:val="0563C1"/>
      <w:u w:val="single"/>
    </w:rPr>
  </w:style>
  <w:style w:type="character" w:customStyle="1" w:styleId="normaltextrun">
    <w:name w:val="normaltextrun"/>
    <w:rsid w:val="00523A6A"/>
  </w:style>
  <w:style w:type="character" w:customStyle="1" w:styleId="10">
    <w:name w:val="Заголовок 1 Знак"/>
    <w:basedOn w:val="a0"/>
    <w:link w:val="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af4">
    <w:name w:val="footnote text"/>
    <w:basedOn w:val="a"/>
    <w:link w:val="af5"/>
    <w:semiHidden/>
    <w:unhideWhenUsed/>
    <w:rsid w:val="0032678E"/>
    <w:rPr>
      <w:sz w:val="20"/>
      <w:szCs w:val="20"/>
    </w:rPr>
  </w:style>
  <w:style w:type="character" w:customStyle="1" w:styleId="af5">
    <w:name w:val="Текст сноски Знак"/>
    <w:basedOn w:val="a0"/>
    <w:link w:val="af4"/>
    <w:semiHidden/>
    <w:rsid w:val="0032678E"/>
    <w:rPr>
      <w:lang w:val="ru-RU" w:eastAsia="ru-RU"/>
    </w:rPr>
  </w:style>
  <w:style w:type="character" w:styleId="af6">
    <w:name w:val="footnote reference"/>
    <w:basedOn w:val="a0"/>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E7C4-55D0-450C-BFC9-D8DD7C8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4020</Words>
  <Characters>22915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 a n m a r t e b i T i   b a r a T i</vt:lpstr>
      <vt:lpstr>g a n m a r t e b i T i   b a r a T i</vt:lpstr>
    </vt:vector>
  </TitlesOfParts>
  <Company>Ministry of Labour, Health and Social Affairs</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ineza</cp:lastModifiedBy>
  <cp:revision>110</cp:revision>
  <cp:lastPrinted>2021-09-28T08:10:00Z</cp:lastPrinted>
  <dcterms:created xsi:type="dcterms:W3CDTF">2021-11-05T18:48:00Z</dcterms:created>
  <dcterms:modified xsi:type="dcterms:W3CDTF">2021-11-15T13:47:00Z</dcterms:modified>
</cp:coreProperties>
</file>